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06C7C" w14:textId="6D13612F" w:rsidR="00C55121" w:rsidRPr="00F067D3" w:rsidRDefault="00C55121" w:rsidP="00190C40">
      <w:pPr>
        <w:jc w:val="center"/>
        <w:rPr>
          <w:rFonts w:ascii="GHEA Grapalat" w:hAnsi="GHEA Grapalat" w:cs="Sylfaen"/>
          <w:bCs/>
          <w:lang w:val="hy-AM"/>
        </w:rPr>
      </w:pPr>
      <w:r w:rsidRPr="00F067D3">
        <w:rPr>
          <w:rFonts w:ascii="GHEA Grapalat" w:hAnsi="GHEA Grapalat" w:cs="Sylfaen"/>
          <w:bCs/>
          <w:lang w:val="hy-AM"/>
        </w:rPr>
        <w:t>ՀԻՄՆԱՎՈՐՈՒՄ</w:t>
      </w:r>
    </w:p>
    <w:p w14:paraId="06CB3785" w14:textId="77777777" w:rsidR="00E52A85" w:rsidRPr="00E52A85" w:rsidRDefault="00E52A85" w:rsidP="00E52A8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</w:pPr>
      <w:bookmarkStart w:id="0" w:name="_Hlk216956245"/>
      <w:r w:rsidRPr="00E52A85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ԳՆՄԱՆ ԳՈՐԾԸՆԹԱՑԻ ԿԱԶՄԱԿԵՐՊՄԱՆ ԱՌԱՆՁՆԱՀԱՏԿՈՒԹՅՈՒՆՆԵՐ</w:t>
      </w:r>
      <w:r w:rsidRPr="00E52A8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Ը</w:t>
      </w:r>
    </w:p>
    <w:p w14:paraId="3D1D9B25" w14:textId="286EECF6" w:rsidR="00E52A85" w:rsidRPr="00E52A85" w:rsidRDefault="00E52A85" w:rsidP="00E52A8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E52A8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ՍԱՀՄԱՆԵԼՈՒ</w:t>
      </w:r>
      <w:r w:rsidRPr="00E52A85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52A85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ՄԱՍԻՆ</w:t>
      </w:r>
    </w:p>
    <w:bookmarkEnd w:id="0"/>
    <w:p w14:paraId="10469DF9" w14:textId="77777777" w:rsidR="009A6A3A" w:rsidRPr="00F067D3" w:rsidRDefault="009A6A3A" w:rsidP="00190C40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C55121" w:rsidRPr="00F067D3" w14:paraId="5FCEC99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55121" w:rsidRPr="007F66EA" w14:paraId="13655C6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59A2D" w14:textId="264BD51C" w:rsidR="00D92CEA" w:rsidRDefault="00693FB8" w:rsidP="00D92CEA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="008A5FCE" w:rsidRPr="00F067D3">
              <w:rPr>
                <w:rFonts w:ascii="GHEA Grapalat" w:hAnsi="GHEA Grapalat"/>
                <w:lang w:val="hy-AM"/>
              </w:rPr>
              <w:t>գնման հայտով սահմանել</w:t>
            </w:r>
            <w:r w:rsidR="007957C0" w:rsidRPr="00F067D3">
              <w:rPr>
                <w:rFonts w:ascii="GHEA Grapalat" w:hAnsi="GHEA Grapalat"/>
                <w:lang w:val="hy-AM"/>
              </w:rPr>
              <w:t xml:space="preserve"> Ջ</w:t>
            </w:r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րային</w:t>
            </w:r>
            <w:r w:rsidR="007957C0" w:rsidRPr="00F067D3">
              <w:rPr>
                <w:rFonts w:ascii="GHEA Grapalat" w:eastAsia="Times New Roman" w:hAnsi="GHEA Grapalat" w:cs="Times New Roman"/>
                <w:lang w:val="pt-BR"/>
              </w:rPr>
              <w:t xml:space="preserve"> </w:t>
            </w:r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կոմիտեի</w:t>
            </w:r>
            <w:r w:rsidR="007957C0" w:rsidRPr="00F067D3">
              <w:rPr>
                <w:rFonts w:ascii="GHEA Grapalat" w:eastAsia="Times New Roman" w:hAnsi="GHEA Grapalat" w:cs="Times New Roman"/>
                <w:lang w:val="pt-BR"/>
              </w:rPr>
              <w:t xml:space="preserve"> </w:t>
            </w:r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և «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Վեոլիա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 xml:space="preserve"> Ջուր» փակ բաժնետիրական ընկերության 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միջև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 xml:space="preserve"> 2016 թվականի նոյեմբերի 21-ին կնքված ««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Երևան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 xml:space="preserve"> ջուր», «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Հայջրմուղկոյուղի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», «Լոռի-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ջրմուղկոյուղի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», «Շիրակ-</w:t>
            </w:r>
            <w:proofErr w:type="spellStart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>ջրմուղկոյուղի</w:t>
            </w:r>
            <w:proofErr w:type="spellEnd"/>
            <w:r w:rsidR="007957C0" w:rsidRPr="00F067D3">
              <w:rPr>
                <w:rFonts w:ascii="GHEA Grapalat" w:eastAsia="Times New Roman" w:hAnsi="GHEA Grapalat" w:cs="Times New Roman"/>
                <w:lang w:val="hy-AM"/>
              </w:rPr>
              <w:t xml:space="preserve">» և «Նոր Ակունք» փակ բաժնետիրական ընկերությունների կողմից օգտագործվող ու պահպանվող ջրային համակարգերի և այլ գույքի վարձակալության պայմանագրի» շրջանակներում </w:t>
            </w:r>
            <w:r w:rsidR="007957C0" w:rsidRPr="00F067D3">
              <w:rPr>
                <w:rFonts w:ascii="GHEA Grapalat" w:eastAsia="Times New Roman" w:hAnsi="GHEA Grapalat" w:cs="Sylfaen"/>
                <w:bCs/>
                <w:lang w:val="hy-AM" w:eastAsia="ru-RU"/>
              </w:rPr>
              <w:t>«ՎԵՈԼԻԱ ՋՈՒՐ» փակ բաժնետիրական ընկերության</w:t>
            </w:r>
            <w:r w:rsidR="007957C0" w:rsidRPr="00F067D3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="007957C0" w:rsidRPr="001A3D56">
              <w:rPr>
                <w:rFonts w:ascii="GHEA Grapalat" w:hAnsi="GHEA Grapalat"/>
                <w:lang w:val="hy-AM"/>
              </w:rPr>
              <w:t xml:space="preserve">անկախ </w:t>
            </w:r>
            <w:r w:rsidR="003B6251" w:rsidRPr="001A3D56">
              <w:rPr>
                <w:rFonts w:ascii="GHEA Grapalat" w:eastAsia="Times New Roman" w:hAnsi="GHEA Grapalat" w:cs="Sylfaen"/>
                <w:lang w:val="hy-AM"/>
              </w:rPr>
              <w:t xml:space="preserve">տեխնիկական աուդիտորական </w:t>
            </w:r>
            <w:r w:rsidR="005473A1" w:rsidRPr="001A3D56">
              <w:rPr>
                <w:rFonts w:ascii="GHEA Grapalat" w:eastAsia="Times New Roman" w:hAnsi="GHEA Grapalat" w:cs="Sylfaen"/>
                <w:lang w:val="hy-AM"/>
              </w:rPr>
              <w:t>ծառայությունների</w:t>
            </w:r>
            <w:r w:rsidR="005473A1" w:rsidRPr="00F067D3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F067D3">
              <w:rPr>
                <w:rFonts w:ascii="GHEA Grapalat" w:hAnsi="GHEA Grapalat"/>
                <w:lang w:val="hy-AM"/>
              </w:rPr>
              <w:t xml:space="preserve">ձեռքբերման նպատակով կազմակերպվող երկու փուլով մրցույթի </w:t>
            </w:r>
            <w:proofErr w:type="spellStart"/>
            <w:r w:rsidRPr="00F067D3">
              <w:rPr>
                <w:rFonts w:ascii="GHEA Grapalat" w:hAnsi="GHEA Grapalat"/>
                <w:lang w:val="hy-AM"/>
              </w:rPr>
              <w:t>նախաորակավորման</w:t>
            </w:r>
            <w:proofErr w:type="spellEnd"/>
            <w:r w:rsidRPr="00F067D3">
              <w:rPr>
                <w:rFonts w:ascii="GHEA Grapalat" w:hAnsi="GHEA Grapalat"/>
                <w:lang w:val="hy-AM"/>
              </w:rPr>
              <w:t xml:space="preserve"> ընթացակարգի շրջանակում մասնակիցներին ներկայացվող որակավորման չափանիշների և դրանց գնահատման համար ներկայացվող փաստաթղթերի պայմանները, </w:t>
            </w:r>
            <w:proofErr w:type="spellStart"/>
            <w:r w:rsidRPr="00F067D3">
              <w:rPr>
                <w:rFonts w:ascii="GHEA Grapalat" w:hAnsi="GHEA Grapalat"/>
                <w:lang w:val="hy-AM"/>
              </w:rPr>
              <w:t>նախաորակավորման</w:t>
            </w:r>
            <w:proofErr w:type="spellEnd"/>
            <w:r w:rsidRPr="00F067D3">
              <w:rPr>
                <w:rFonts w:ascii="GHEA Grapalat" w:hAnsi="GHEA Grapalat"/>
                <w:lang w:val="hy-AM"/>
              </w:rPr>
              <w:t xml:space="preserve"> մասնակիցների կողմից հայտի, իսկ ընտրված մասնակցի կողմից պայմանագրի և որակավորման ապահովման չափերը, ինչպես նաև կանխավճարի </w:t>
            </w:r>
            <w:r w:rsidR="00B308CD">
              <w:rPr>
                <w:rFonts w:ascii="GHEA Grapalat" w:hAnsi="GHEA Grapalat"/>
                <w:lang w:val="hy-AM"/>
              </w:rPr>
              <w:t xml:space="preserve">հատկացման և </w:t>
            </w:r>
            <w:r w:rsidRPr="00F067D3">
              <w:rPr>
                <w:rFonts w:ascii="GHEA Grapalat" w:hAnsi="GHEA Grapalat"/>
                <w:lang w:val="hy-AM"/>
              </w:rPr>
              <w:t>մարման կարգը</w:t>
            </w:r>
            <w:r w:rsidR="00125F69" w:rsidRPr="00F067D3">
              <w:rPr>
                <w:rFonts w:ascii="GHEA Grapalat" w:hAnsi="GHEA Grapalat"/>
                <w:lang w:val="hy-AM"/>
              </w:rPr>
              <w:t xml:space="preserve"> և </w:t>
            </w:r>
            <w:r w:rsidR="00125F69" w:rsidRPr="00F067D3">
              <w:rPr>
                <w:rFonts w:ascii="GHEA Grapalat" w:eastAsia="Times New Roman" w:hAnsi="GHEA Grapalat" w:cs="Sylfaen"/>
                <w:lang w:val="hy-AM"/>
              </w:rPr>
              <w:t>պայմանագրին ներկայացվող հիմնական պայմանները</w:t>
            </w:r>
            <w:r w:rsidRPr="00F067D3">
              <w:rPr>
                <w:rFonts w:ascii="GHEA Grapalat" w:hAnsi="GHEA Grapalat"/>
                <w:lang w:val="hy-AM"/>
              </w:rPr>
              <w:t>:</w:t>
            </w:r>
            <w:r w:rsidR="001A3D56">
              <w:rPr>
                <w:rFonts w:ascii="GHEA Grapalat" w:hAnsi="GHEA Grapalat"/>
                <w:lang w:val="hy-AM"/>
              </w:rPr>
              <w:t xml:space="preserve"> </w:t>
            </w:r>
          </w:p>
          <w:p w14:paraId="41BD39F6" w14:textId="30A56C39" w:rsidR="00693FB8" w:rsidRPr="00F067D3" w:rsidRDefault="00693FB8" w:rsidP="00D92CEA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 xml:space="preserve">Նախագծի ընդունման անհրաժեշտությունը բխում է </w:t>
            </w:r>
            <w:r w:rsidR="00647D6E" w:rsidRPr="00F067D3">
              <w:rPr>
                <w:rFonts w:ascii="GHEA Grapalat" w:eastAsia="Times New Roman" w:hAnsi="GHEA Grapalat" w:cs="Sylfaen"/>
                <w:lang w:val="hy-AM"/>
              </w:rPr>
              <w:t xml:space="preserve">տեխնիկական աուդիտի ծառայությունների </w:t>
            </w:r>
            <w:r w:rsidRPr="00F067D3">
              <w:rPr>
                <w:rFonts w:ascii="GHEA Grapalat" w:hAnsi="GHEA Grapalat"/>
                <w:lang w:val="hy-AM"/>
              </w:rPr>
              <w:t>գնման գործընթացի</w:t>
            </w:r>
            <w:r w:rsidR="001C1CF4" w:rsidRPr="00F067D3">
              <w:rPr>
                <w:rFonts w:ascii="GHEA Grapalat" w:hAnsi="GHEA Grapalat"/>
                <w:lang w:val="hy-AM"/>
              </w:rPr>
              <w:t xml:space="preserve"> կազմակերպման</w:t>
            </w:r>
            <w:r w:rsidRPr="00F067D3">
              <w:rPr>
                <w:rFonts w:ascii="GHEA Grapalat" w:hAnsi="GHEA Grapalat"/>
                <w:lang w:val="hy-AM"/>
              </w:rPr>
              <w:t xml:space="preserve"> առանձնահատկություններից, որոնք հիմնականում պայմանավորված են մրցույթի կազմակերպման նոր մոտեցումներ կիրառելու</w:t>
            </w:r>
            <w:r w:rsidR="001C1CF4" w:rsidRPr="00F067D3">
              <w:rPr>
                <w:rFonts w:ascii="GHEA Grapalat" w:hAnsi="GHEA Grapalat"/>
                <w:lang w:val="hy-AM"/>
              </w:rPr>
              <w:t xml:space="preserve"> հետ: </w:t>
            </w:r>
          </w:p>
        </w:tc>
      </w:tr>
      <w:tr w:rsidR="00C55121" w:rsidRPr="00F067D3" w14:paraId="677AA5D9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067D3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C55121" w:rsidRPr="00DD1B28" w14:paraId="7A1448D4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E4047" w14:textId="577AD28A" w:rsidR="001E200C" w:rsidRPr="00F067D3" w:rsidRDefault="001C1CF4" w:rsidP="00D90C40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>Նախագծի ընդունման անհրաժեշտությունը բխում է</w:t>
            </w:r>
            <w:r w:rsidR="007957C0" w:rsidRPr="00F067D3">
              <w:rPr>
                <w:rFonts w:ascii="GHEA Grapalat" w:hAnsi="GHEA Grapalat"/>
                <w:lang w:val="hy-AM"/>
              </w:rPr>
              <w:t xml:space="preserve"> անկախ</w:t>
            </w:r>
            <w:r w:rsidRPr="00F067D3">
              <w:rPr>
                <w:rFonts w:ascii="GHEA Grapalat" w:hAnsi="GHEA Grapalat"/>
                <w:lang w:val="hy-AM"/>
              </w:rPr>
              <w:t xml:space="preserve"> </w:t>
            </w:r>
            <w:r w:rsidR="001E200C" w:rsidRPr="00F067D3">
              <w:rPr>
                <w:rFonts w:ascii="GHEA Grapalat" w:eastAsia="Times New Roman" w:hAnsi="GHEA Grapalat" w:cs="Sylfaen"/>
                <w:lang w:val="hy-AM"/>
              </w:rPr>
              <w:t>տեխնիկական աուդիտի ծառայությունների</w:t>
            </w:r>
            <w:r w:rsidRPr="00F067D3">
              <w:rPr>
                <w:rFonts w:ascii="GHEA Grapalat" w:hAnsi="GHEA Grapalat"/>
                <w:lang w:val="hy-AM"/>
              </w:rPr>
              <w:t xml:space="preserve"> գնման գործընթացի կազմակերպման առանձնահատկություններից, որոնք հիմնականում պայմանավորված են մրցույթի կազմակերպման նոր մոտեցումներ կիրառելու հետ:</w:t>
            </w:r>
          </w:p>
          <w:p w14:paraId="2274E8D0" w14:textId="6EAFC873" w:rsidR="00C55121" w:rsidRPr="00F067D3" w:rsidRDefault="00C55121" w:rsidP="00D90C40">
            <w:pPr>
              <w:spacing w:after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55121" w:rsidRPr="00F067D3" w14:paraId="6BC3FA30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AE1FA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 xml:space="preserve"> 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C227E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Տվյալ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C55121" w:rsidRPr="00F067D3" w14:paraId="1730A5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E90A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60A29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F067D3">
              <w:rPr>
                <w:rFonts w:ascii="GHEA Grapalat" w:hAnsi="GHEA Grapalat"/>
              </w:rPr>
              <w:t>Տվյալ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բնագավառում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իրականացվող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քաղաքականության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փոփոխություն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չի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նախատեսվում</w:t>
            </w:r>
            <w:proofErr w:type="spellEnd"/>
            <w:r w:rsidRPr="00F067D3">
              <w:rPr>
                <w:rFonts w:ascii="GHEA Grapalat" w:hAnsi="GHEA Grapalat"/>
              </w:rPr>
              <w:t>:</w:t>
            </w:r>
          </w:p>
        </w:tc>
      </w:tr>
      <w:tr w:rsidR="00C55121" w:rsidRPr="00F067D3" w14:paraId="626EFC0B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067D3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C55121" w:rsidRPr="00F067D3" w14:paraId="0DF2C45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D4A28" w14:textId="2F415983" w:rsidR="00C55121" w:rsidRPr="00F067D3" w:rsidRDefault="001C1CF4" w:rsidP="008A5FCE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  <w:lang w:val="hy-AM"/>
              </w:rPr>
              <w:t xml:space="preserve">Նախագծի ընդունման արդյունքում </w:t>
            </w:r>
            <w:r w:rsidR="008A5FCE" w:rsidRPr="00F067D3">
              <w:rPr>
                <w:rFonts w:ascii="GHEA Grapalat" w:hAnsi="GHEA Grapalat"/>
                <w:lang w:val="hy-AM"/>
              </w:rPr>
              <w:t xml:space="preserve">հնարավոր կլինի գնման հայտով սահմանել </w:t>
            </w:r>
            <w:r w:rsidRPr="00F067D3">
              <w:rPr>
                <w:rFonts w:ascii="GHEA Grapalat" w:hAnsi="GHEA Grapalat"/>
                <w:lang w:val="hy-AM"/>
              </w:rPr>
              <w:t xml:space="preserve">գործող </w:t>
            </w:r>
            <w:r w:rsidR="008A5FCE" w:rsidRPr="00F067D3">
              <w:rPr>
                <w:rFonts w:ascii="GHEA Grapalat" w:hAnsi="GHEA Grapalat"/>
                <w:lang w:val="hy-AM"/>
              </w:rPr>
              <w:t>պ</w:t>
            </w:r>
            <w:r w:rsidRPr="00F067D3">
              <w:rPr>
                <w:rFonts w:ascii="GHEA Grapalat" w:hAnsi="GHEA Grapalat"/>
                <w:lang w:val="hy-AM"/>
              </w:rPr>
              <w:t xml:space="preserve">այմաններից տարբերվող </w:t>
            </w:r>
            <w:r w:rsidR="008A5FCE" w:rsidRPr="00F067D3">
              <w:rPr>
                <w:rFonts w:ascii="GHEA Grapalat" w:hAnsi="GHEA Grapalat"/>
                <w:lang w:val="hy-AM"/>
              </w:rPr>
              <w:t>կանոններ</w:t>
            </w:r>
            <w:r w:rsidRPr="00F067D3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55121" w:rsidRPr="00F067D3" w14:paraId="0477C26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067D3">
              <w:rPr>
                <w:rFonts w:ascii="GHEA Grapalat" w:hAnsi="GHEA Grapalat"/>
                <w:b/>
              </w:rPr>
              <w:t>ան</w:t>
            </w:r>
            <w:r w:rsidRPr="00F067D3">
              <w:rPr>
                <w:rFonts w:ascii="GHEA Grapalat" w:hAnsi="GHEA Grapalat"/>
                <w:b/>
              </w:rPr>
              <w:softHyphen/>
              <w:t>ձինք</w:t>
            </w:r>
            <w:proofErr w:type="spellEnd"/>
          </w:p>
        </w:tc>
      </w:tr>
      <w:tr w:rsidR="00C55121" w:rsidRPr="00F067D3" w14:paraId="39174011" w14:textId="77777777" w:rsidTr="0049787C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0B8D8C06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</w:rPr>
            </w:pPr>
            <w:proofErr w:type="spellStart"/>
            <w:r w:rsidRPr="00F067D3">
              <w:rPr>
                <w:rFonts w:ascii="GHEA Grapalat" w:hAnsi="GHEA Grapalat"/>
              </w:rPr>
              <w:t>Որոշ</w:t>
            </w:r>
            <w:r w:rsidRPr="00F067D3">
              <w:rPr>
                <w:rFonts w:ascii="GHEA Grapalat" w:hAnsi="GHEA Grapalat"/>
              </w:rPr>
              <w:softHyphen/>
              <w:t>ման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նախագիծը</w:t>
            </w:r>
            <w:proofErr w:type="spellEnd"/>
            <w:r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մշակվել</w:t>
            </w:r>
            <w:proofErr w:type="spellEnd"/>
            <w:r w:rsidRPr="00F067D3">
              <w:rPr>
                <w:rFonts w:ascii="GHEA Grapalat" w:hAnsi="GHEA Grapalat"/>
              </w:rPr>
              <w:t xml:space="preserve"> է </w:t>
            </w:r>
            <w:r w:rsidR="001E200C" w:rsidRPr="00F067D3">
              <w:rPr>
                <w:rFonts w:ascii="GHEA Grapalat" w:eastAsia="Times New Roman" w:hAnsi="GHEA Grapalat" w:cs="Arial"/>
                <w:lang w:val="hy-AM" w:eastAsia="it-IT"/>
              </w:rPr>
              <w:t>Հայաստանի Հանրապետության տարածքային կառավարման և ենթակառուցվածքների նախարարության ջրային կոմիտեի</w:t>
            </w:r>
            <w:r w:rsidR="001E200C" w:rsidRPr="00F067D3">
              <w:rPr>
                <w:rFonts w:ascii="GHEA Grapalat" w:hAnsi="GHEA Grapalat"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</w:rPr>
              <w:t>կողմից</w:t>
            </w:r>
            <w:proofErr w:type="spellEnd"/>
            <w:r w:rsidRPr="00F067D3">
              <w:rPr>
                <w:rFonts w:ascii="GHEA Grapalat" w:hAnsi="GHEA Grapalat"/>
              </w:rPr>
              <w:t>:</w:t>
            </w:r>
          </w:p>
        </w:tc>
      </w:tr>
      <w:tr w:rsidR="00C55121" w:rsidRPr="00F067D3" w14:paraId="042DAB75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F067D3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F067D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067D3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C55121" w:rsidRPr="00F067D3" w14:paraId="31C3AEFC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58D0C2ED" w:rsidR="00C55121" w:rsidRPr="00F067D3" w:rsidRDefault="008A5FCE" w:rsidP="00D90C40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>Նախագծի ընդունման արդյունքում հնարավոր կլինի գնման հայտով սահմանել գործող պայմաններից տարբերվող կանոններ:</w:t>
            </w:r>
          </w:p>
        </w:tc>
      </w:tr>
      <w:tr w:rsidR="00C55121" w:rsidRPr="00F067D3" w14:paraId="50B7ABB7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CD81B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F067D3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B667D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r w:rsidRPr="00F067D3">
              <w:rPr>
                <w:rFonts w:ascii="GHEA Grapalat" w:hAnsi="GHEA Grapalat"/>
                <w:b/>
                <w:lang w:val="hy-AM"/>
              </w:rPr>
              <w:t xml:space="preserve">Տեղեկատվություն նախագծի </w:t>
            </w:r>
            <w:proofErr w:type="spellStart"/>
            <w:r w:rsidRPr="00F067D3">
              <w:rPr>
                <w:rFonts w:ascii="GHEA Grapalat" w:hAnsi="GHEA Grapalat"/>
                <w:b/>
                <w:lang w:val="hy-AM"/>
              </w:rPr>
              <w:t>ընդունմամբ</w:t>
            </w:r>
            <w:proofErr w:type="spellEnd"/>
            <w:r w:rsidRPr="00F067D3">
              <w:rPr>
                <w:rFonts w:ascii="GHEA Grapalat" w:hAnsi="GHEA Grapalat"/>
                <w:b/>
                <w:lang w:val="hy-AM"/>
              </w:rPr>
              <w:t xml:space="preserve"> այլ իրավական ակտերի ընդունման անհրաժեշտության կամ բացակայության մասին</w:t>
            </w:r>
          </w:p>
        </w:tc>
      </w:tr>
      <w:tr w:rsidR="00C55121" w:rsidRPr="00F067D3" w14:paraId="63BCD2C3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714F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5EB7C6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 xml:space="preserve">Նախագծի </w:t>
            </w:r>
            <w:proofErr w:type="spellStart"/>
            <w:r w:rsidRPr="00F067D3">
              <w:rPr>
                <w:rFonts w:ascii="GHEA Grapalat" w:hAnsi="GHEA Grapalat"/>
                <w:lang w:val="hy-AM"/>
              </w:rPr>
              <w:t>ընդունմամբ</w:t>
            </w:r>
            <w:proofErr w:type="spellEnd"/>
            <w:r w:rsidRPr="00F067D3">
              <w:rPr>
                <w:rFonts w:ascii="GHEA Grapalat" w:hAnsi="GHEA Grapalat"/>
                <w:lang w:val="hy-AM"/>
              </w:rPr>
              <w:t xml:space="preserve">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7F66EA" w14:paraId="66CECAF2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b/>
                <w:lang w:val="hy-AM"/>
              </w:rPr>
              <w:t xml:space="preserve">Տեղեկատվություն՝ լրացուցիչ ֆինանսական միջոցների անհրաժեշտության և պետական կամ տեղական ինքնակառավարման մարմնի բյուջեի </w:t>
            </w:r>
            <w:proofErr w:type="spellStart"/>
            <w:r w:rsidRPr="00F067D3">
              <w:rPr>
                <w:rFonts w:ascii="GHEA Grapalat" w:hAnsi="GHEA Grapalat"/>
                <w:b/>
                <w:lang w:val="hy-AM"/>
              </w:rPr>
              <w:t>եկամուտներում</w:t>
            </w:r>
            <w:proofErr w:type="spellEnd"/>
            <w:r w:rsidRPr="00F067D3">
              <w:rPr>
                <w:rFonts w:ascii="GHEA Grapalat" w:hAnsi="GHEA Grapalat"/>
                <w:b/>
                <w:lang w:val="hy-AM"/>
              </w:rPr>
              <w:t xml:space="preserve"> և ծախսերում սպասվելիք փոփոխությունների մասին</w:t>
            </w:r>
          </w:p>
        </w:tc>
      </w:tr>
      <w:tr w:rsidR="00C55121" w:rsidRPr="007F66EA" w14:paraId="287C4CA6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 w:cs="Arial"/>
                <w:lang w:val="hy-AM"/>
              </w:rPr>
              <w:t xml:space="preserve">Նախագծի </w:t>
            </w:r>
            <w:proofErr w:type="spellStart"/>
            <w:r w:rsidRPr="00F067D3">
              <w:rPr>
                <w:rFonts w:ascii="GHEA Grapalat" w:hAnsi="GHEA Grapalat" w:cs="Arial"/>
                <w:lang w:val="hy-AM"/>
              </w:rPr>
              <w:t>ընդունմամբ</w:t>
            </w:r>
            <w:proofErr w:type="spellEnd"/>
            <w:r w:rsidRPr="00F067D3">
              <w:rPr>
                <w:rFonts w:ascii="GHEA Grapalat" w:hAnsi="GHEA Grapalat" w:cs="Arial"/>
                <w:lang w:val="hy-AM"/>
              </w:rPr>
              <w:t xml:space="preserve">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C55121" w:rsidRPr="007F66EA" w14:paraId="6FB420DD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F067D3"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5074" w14:textId="1394F5E1" w:rsidR="00C55121" w:rsidRPr="00F067D3" w:rsidRDefault="00C55121" w:rsidP="0049787C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F067D3">
              <w:rPr>
                <w:rFonts w:ascii="GHEA Grapalat" w:hAnsi="GHEA Grapalat" w:cs="GHEA Grapalat"/>
                <w:b/>
                <w:spacing w:val="-8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      </w:r>
            <w:proofErr w:type="spellStart"/>
            <w:r w:rsidRPr="00F067D3">
              <w:rPr>
                <w:rFonts w:ascii="GHEA Grapalat" w:hAnsi="GHEA Grapalat" w:cs="GHEA Grapalat"/>
                <w:b/>
                <w:spacing w:val="-8"/>
                <w:lang w:val="hy-AM"/>
              </w:rPr>
              <w:t>ռազմավարություններ</w:t>
            </w:r>
            <w:proofErr w:type="spellEnd"/>
            <w:r w:rsidR="002B102F" w:rsidRPr="00F067D3">
              <w:rPr>
                <w:rFonts w:ascii="GHEA Grapalat" w:hAnsi="GHEA Grapalat" w:cs="GHEA Grapalat"/>
                <w:b/>
                <w:spacing w:val="-8"/>
                <w:lang w:val="hy-AM"/>
              </w:rPr>
              <w:t>:</w:t>
            </w:r>
          </w:p>
          <w:p w14:paraId="0A89902C" w14:textId="6AF341D8" w:rsidR="002B102F" w:rsidRPr="00F067D3" w:rsidRDefault="002B102F" w:rsidP="004D4561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F067D3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ընդունումը բխում է.</w:t>
            </w:r>
          </w:p>
          <w:p w14:paraId="11E740F8" w14:textId="28AA6350" w:rsidR="00C55121" w:rsidRPr="00F067D3" w:rsidRDefault="002B102F" w:rsidP="00F067D3">
            <w:pPr>
              <w:pStyle w:val="NormalWeb"/>
              <w:shd w:val="clear" w:color="auto" w:fill="FFFFFF"/>
              <w:spacing w:before="0" w:beforeAutospacing="0" w:line="360" w:lineRule="auto"/>
              <w:contextualSpacing/>
              <w:jc w:val="both"/>
              <w:rPr>
                <w:rFonts w:ascii="GHEA Grapalat" w:hAnsi="GHEA Grapalat" w:cs="Arial"/>
                <w:sz w:val="22"/>
                <w:szCs w:val="22"/>
                <w:highlight w:val="green"/>
                <w:lang w:val="hy-AM"/>
              </w:rPr>
            </w:pPr>
            <w:r w:rsidRPr="00F067D3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Pr="00F067D3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ՀՀ կառավարության 18.11.2021թ. թիվ 1902-</w:t>
            </w:r>
            <w:r w:rsidR="00F067D3" w:rsidRPr="00F067D3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Լ</w:t>
            </w:r>
            <w:r w:rsidRPr="00F067D3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որոշմամբ հաստատված ՀՀ</w:t>
            </w:r>
            <w:r w:rsidRPr="00F067D3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F067D3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կառավարության 2021-2026 թվականների գործունեության միջոցառումների </w:t>
            </w:r>
            <w:r w:rsidRPr="00F067D3">
              <w:rPr>
                <w:rFonts w:ascii="GHEA Grapalat" w:hAnsi="GHEA Grapalat" w:cs="Arial"/>
                <w:sz w:val="22"/>
                <w:szCs w:val="22"/>
                <w:lang w:val="hy-AM"/>
              </w:rPr>
              <w:t>ծրագրից</w:t>
            </w:r>
            <w:r w:rsidR="00F067D3" w:rsidRPr="00F067D3">
              <w:rPr>
                <w:rFonts w:ascii="GHEA Grapalat" w:hAnsi="GHEA Grapalat" w:cs="Arial"/>
                <w:sz w:val="22"/>
                <w:szCs w:val="22"/>
                <w:lang w:val="hy-AM"/>
              </w:rPr>
              <w:t>՝</w:t>
            </w:r>
            <w:r w:rsidRPr="00F067D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F067D3" w:rsidRPr="00F067D3">
              <w:rPr>
                <w:rFonts w:ascii="GHEA Grapalat" w:hAnsi="GHEA Grapalat" w:cs="Arial"/>
                <w:sz w:val="22"/>
                <w:szCs w:val="22"/>
                <w:lang w:val="hy-AM"/>
              </w:rPr>
              <w:t>ՏԿԵՆ բաժնի 77.1 միջոցառում</w:t>
            </w:r>
          </w:p>
        </w:tc>
      </w:tr>
      <w:tr w:rsidR="00C55121" w:rsidRPr="007F66EA" w14:paraId="04456832" w14:textId="77777777" w:rsidTr="0049787C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DB605" w14:textId="77777777" w:rsidR="00C55121" w:rsidRPr="00F067D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C1D8" w14:textId="5825DFDF" w:rsidR="00C55121" w:rsidRPr="00F067D3" w:rsidRDefault="00C55121" w:rsidP="0049787C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</w:p>
        </w:tc>
      </w:tr>
    </w:tbl>
    <w:p w14:paraId="75BAE8C7" w14:textId="77777777" w:rsidR="00C55121" w:rsidRPr="00F067D3" w:rsidRDefault="00C55121" w:rsidP="00C55121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868C5BD" w14:textId="77777777" w:rsidR="005070EE" w:rsidRPr="00F067D3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</w:p>
    <w:p w14:paraId="19A4F330" w14:textId="65B8FC56" w:rsidR="00832736" w:rsidRPr="00F067D3" w:rsidRDefault="00832736">
      <w:pPr>
        <w:rPr>
          <w:rFonts w:ascii="GHEA Grapalat" w:eastAsia="Times New Roman" w:hAnsi="GHEA Grapalat" w:cs="Times New Roman"/>
          <w:color w:val="000000"/>
          <w:shd w:val="clear" w:color="auto" w:fill="FFFFFF"/>
          <w:lang w:val="hy-AM"/>
        </w:rPr>
      </w:pPr>
    </w:p>
    <w:sectPr w:rsidR="00832736" w:rsidRPr="00F067D3" w:rsidSect="00EC1778">
      <w:pgSz w:w="12240" w:h="15840"/>
      <w:pgMar w:top="720" w:right="99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075DC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D6DDC"/>
    <w:rsid w:val="000E35D2"/>
    <w:rsid w:val="000E5047"/>
    <w:rsid w:val="000F26C1"/>
    <w:rsid w:val="000F61A0"/>
    <w:rsid w:val="00102A91"/>
    <w:rsid w:val="00103206"/>
    <w:rsid w:val="00112D08"/>
    <w:rsid w:val="001155D8"/>
    <w:rsid w:val="001157F3"/>
    <w:rsid w:val="00117B00"/>
    <w:rsid w:val="00122B90"/>
    <w:rsid w:val="00124165"/>
    <w:rsid w:val="001257E5"/>
    <w:rsid w:val="00125C58"/>
    <w:rsid w:val="00125F69"/>
    <w:rsid w:val="0012698C"/>
    <w:rsid w:val="00132ABE"/>
    <w:rsid w:val="00133FB7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07EC"/>
    <w:rsid w:val="00183BDB"/>
    <w:rsid w:val="00190C40"/>
    <w:rsid w:val="001A2256"/>
    <w:rsid w:val="001A3D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00C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68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45736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66B8"/>
    <w:rsid w:val="003A78A6"/>
    <w:rsid w:val="003B1C99"/>
    <w:rsid w:val="003B219C"/>
    <w:rsid w:val="003B2A8A"/>
    <w:rsid w:val="003B4635"/>
    <w:rsid w:val="003B6251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73A1"/>
    <w:rsid w:val="0054757C"/>
    <w:rsid w:val="0055193F"/>
    <w:rsid w:val="00562BA0"/>
    <w:rsid w:val="00570B1A"/>
    <w:rsid w:val="00572F72"/>
    <w:rsid w:val="0057576B"/>
    <w:rsid w:val="00575FA0"/>
    <w:rsid w:val="00582C16"/>
    <w:rsid w:val="0059018C"/>
    <w:rsid w:val="005977E3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D6801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3167"/>
    <w:rsid w:val="00625F6A"/>
    <w:rsid w:val="00627003"/>
    <w:rsid w:val="00636F46"/>
    <w:rsid w:val="00647D6E"/>
    <w:rsid w:val="00651CEB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93FB8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4E01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876DA"/>
    <w:rsid w:val="00792AD5"/>
    <w:rsid w:val="007957C0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7F3FEA"/>
    <w:rsid w:val="007F66EA"/>
    <w:rsid w:val="008016CC"/>
    <w:rsid w:val="0080579C"/>
    <w:rsid w:val="00805D78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5D20"/>
    <w:rsid w:val="00887882"/>
    <w:rsid w:val="008916EE"/>
    <w:rsid w:val="00895FE0"/>
    <w:rsid w:val="008A5FCE"/>
    <w:rsid w:val="008A6E4E"/>
    <w:rsid w:val="008A71BF"/>
    <w:rsid w:val="008B069A"/>
    <w:rsid w:val="008B5163"/>
    <w:rsid w:val="008B68D4"/>
    <w:rsid w:val="008C3968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37880"/>
    <w:rsid w:val="00941E52"/>
    <w:rsid w:val="009458BF"/>
    <w:rsid w:val="00950D5B"/>
    <w:rsid w:val="00952EC2"/>
    <w:rsid w:val="009531DF"/>
    <w:rsid w:val="009674E1"/>
    <w:rsid w:val="00975732"/>
    <w:rsid w:val="009846A5"/>
    <w:rsid w:val="0098528B"/>
    <w:rsid w:val="009872B6"/>
    <w:rsid w:val="0099450A"/>
    <w:rsid w:val="00995417"/>
    <w:rsid w:val="009A01F0"/>
    <w:rsid w:val="009A38A1"/>
    <w:rsid w:val="009A6A3A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14980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50FE2"/>
    <w:rsid w:val="00A61B2B"/>
    <w:rsid w:val="00A70517"/>
    <w:rsid w:val="00A72D80"/>
    <w:rsid w:val="00A7418C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08CD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A4F2F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33C4"/>
    <w:rsid w:val="00C537A6"/>
    <w:rsid w:val="00C55121"/>
    <w:rsid w:val="00C56A5E"/>
    <w:rsid w:val="00C56DE0"/>
    <w:rsid w:val="00C62710"/>
    <w:rsid w:val="00C708D9"/>
    <w:rsid w:val="00C77939"/>
    <w:rsid w:val="00C8261D"/>
    <w:rsid w:val="00C86E93"/>
    <w:rsid w:val="00C910C9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0C40"/>
    <w:rsid w:val="00D92CEA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B28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24C72"/>
    <w:rsid w:val="00E31055"/>
    <w:rsid w:val="00E310D0"/>
    <w:rsid w:val="00E33CFE"/>
    <w:rsid w:val="00E3555B"/>
    <w:rsid w:val="00E3670F"/>
    <w:rsid w:val="00E41381"/>
    <w:rsid w:val="00E43A2F"/>
    <w:rsid w:val="00E44BA4"/>
    <w:rsid w:val="00E456F0"/>
    <w:rsid w:val="00E47532"/>
    <w:rsid w:val="00E5163C"/>
    <w:rsid w:val="00E52A85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1778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067D3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63A52"/>
    <w:rsid w:val="00F745A7"/>
    <w:rsid w:val="00F75DFB"/>
    <w:rsid w:val="00F819C1"/>
    <w:rsid w:val="00F83547"/>
    <w:rsid w:val="00F84256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DAFF-65D1-4C0F-96FB-91517058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https://mul2.gov.am/tasks/913441/oneclick/4bdf76fce7b43085e642192f1908e3b46dfa0a2eea96301d6208232f23a95474.docx?token=cc79e39656dc6f24c8bc18c3629e7851</cp:keywords>
  <cp:lastModifiedBy>Susanna Arzumanyan</cp:lastModifiedBy>
  <cp:revision>32</cp:revision>
  <cp:lastPrinted>2021-12-02T07:02:00Z</cp:lastPrinted>
  <dcterms:created xsi:type="dcterms:W3CDTF">2024-01-10T05:11:00Z</dcterms:created>
  <dcterms:modified xsi:type="dcterms:W3CDTF">2026-02-19T13:19:00Z</dcterms:modified>
</cp:coreProperties>
</file>