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5D335" w14:textId="77777777" w:rsidR="004D5D2B" w:rsidRPr="00EF36E9" w:rsidRDefault="004D5D2B" w:rsidP="004D5D2B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EF36E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7964699F" w14:textId="6677B1A9" w:rsidR="004D5D2B" w:rsidRPr="00EF36E9" w:rsidRDefault="002E3447" w:rsidP="004D5D2B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«ԳՈՒՅՔ ՀԵՏ ՎԵՐՑՆԵԼՈՒ</w:t>
      </w:r>
      <w:r w:rsidR="00284E25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, ԱՄՐԱՑՆԵԼՈՒ</w:t>
      </w:r>
      <w:r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84E25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ԵՎ</w:t>
      </w:r>
      <w:r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ՍԵՓԱԿԱՆՈՒԹՅԱՆ ԻՐԱՎՈՒՆՔՈՎ ՀԱՆՁՆԵԼՈՒ, ԻՆՉՊԵՍ ՆԱ</w:t>
      </w:r>
      <w:r w:rsidR="00284E25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ԵՎ</w:t>
      </w:r>
      <w:r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ՀՀ ԿԱՌԱՎԱՐՈՒԹՅԱՆ 2024 Թ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ՎԱԿԱՆԻ ՆՈՅԵՄԲԵՐԻ 15-Ի N 1798-Ա </w:t>
      </w:r>
      <w:r>
        <w:rPr>
          <w:rFonts w:ascii="GHEA Grapalat" w:eastAsia="Times New Roman" w:hAnsi="GHEA Grapalat" w:cs="Times New Roman"/>
          <w:b/>
          <w:sz w:val="24"/>
          <w:szCs w:val="24"/>
        </w:rPr>
        <w:t>ԵՎ</w:t>
      </w:r>
      <w:r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2025 ԹՎԱԿԱՆԻ ՄԱՅԻՍԻ 8-Ի N 557-Ա ՈՐՈՇՈՒՄՆԵՐՈՒՄ ՓՈՓՈԽՈՒԹՅՈՒՆՆԵՐ և ԼՐԱՑՈՒՄ ԿԱՏԱՐԵԼՈՒ ՄԱՍԻՆ»</w:t>
      </w:r>
      <w:r w:rsidRPr="002E3447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Pr="00EF36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D5D2B" w:rsidRPr="00EF36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1C350302" w14:textId="77777777" w:rsidR="004D5D2B" w:rsidRPr="00F16CFA" w:rsidRDefault="004D5D2B" w:rsidP="004D5D2B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5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4"/>
        <w:gridCol w:w="7857"/>
      </w:tblGrid>
      <w:tr w:rsidR="004D5D2B" w:rsidRPr="002E3447" w14:paraId="359BFD00" w14:textId="77777777" w:rsidTr="002E3447">
        <w:trPr>
          <w:trHeight w:val="438"/>
          <w:tblCellSpacing w:w="0" w:type="dxa"/>
          <w:jc w:val="center"/>
        </w:trPr>
        <w:tc>
          <w:tcPr>
            <w:tcW w:w="7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8C11C26" w14:textId="1DBDA409" w:rsidR="004D5D2B" w:rsidRPr="00807352" w:rsidRDefault="002E3447" w:rsidP="00807352">
            <w:pPr>
              <w:tabs>
                <w:tab w:val="center" w:pos="4680"/>
                <w:tab w:val="right" w:pos="9360"/>
              </w:tabs>
              <w:spacing w:after="0" w:line="240" w:lineRule="auto"/>
              <w:ind w:firstLine="51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4D5D2B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6361AF06" w14:textId="77777777" w:rsidR="004D5D2B" w:rsidRPr="00807352" w:rsidRDefault="004D5D2B" w:rsidP="00F520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584757D" w14:textId="7AB57104" w:rsidR="004D5D2B" w:rsidRPr="00807352" w:rsidRDefault="002E3447" w:rsidP="00A660C5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A660C5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4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.1</w:t>
            </w:r>
            <w:r w:rsidR="00A660C5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="00A660C5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4D5D2B" w:rsidRPr="002E3447" w14:paraId="52E61684" w14:textId="77777777" w:rsidTr="00F5206A">
        <w:trPr>
          <w:trHeight w:val="481"/>
          <w:tblCellSpacing w:w="0" w:type="dxa"/>
          <w:jc w:val="center"/>
        </w:trPr>
        <w:tc>
          <w:tcPr>
            <w:tcW w:w="7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C45B281" w14:textId="77777777" w:rsidR="004D5D2B" w:rsidRPr="00807352" w:rsidRDefault="004D5D2B" w:rsidP="00F520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DDDFF8" w14:textId="54B57C7B" w:rsidR="004D5D2B" w:rsidRPr="00807352" w:rsidRDefault="002E3447" w:rsidP="00A660C5">
            <w:pPr>
              <w:spacing w:after="0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807352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 xml:space="preserve"> </w:t>
            </w:r>
            <w:r w:rsidR="00A660C5" w:rsidRPr="00807352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>N 01/34-2/26589-2025</w:t>
            </w:r>
          </w:p>
        </w:tc>
      </w:tr>
      <w:tr w:rsidR="004D5D2B" w:rsidRPr="00A551DB" w14:paraId="2EAB774C" w14:textId="77777777" w:rsidTr="00F5206A">
        <w:trPr>
          <w:trHeight w:val="1290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F040CE" w14:textId="6AA7C7B1" w:rsidR="004B7017" w:rsidRPr="002E3447" w:rsidRDefault="004D5D2B" w:rsidP="002E3447">
            <w:pPr>
              <w:pStyle w:val="ListParagraph"/>
              <w:numPr>
                <w:ilvl w:val="0"/>
                <w:numId w:val="2"/>
              </w:numPr>
              <w:tabs>
                <w:tab w:val="left" w:pos="657"/>
              </w:tabs>
              <w:spacing w:after="0" w:line="240" w:lineRule="auto"/>
              <w:ind w:left="240" w:right="138" w:firstLine="180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  <w:r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Ֆինանսների նախարարությանը </w:t>
            </w:r>
            <w:r w:rsidR="00A660C5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մեր 12.11.2025</w:t>
            </w:r>
            <w:r w:rsidR="00A551DB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թ. թիվ </w:t>
            </w:r>
            <w:r w:rsidR="00A660C5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ԱԹ/ՄԴ/32711-2025 </w:t>
            </w:r>
            <w:r w:rsidR="00A551DB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գրությամբ</w:t>
            </w:r>
            <w:r w:rsidR="00873191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 </w:t>
            </w:r>
            <w:r w:rsidR="00A551DB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ուղարկված նախագծի առնչությամբ </w:t>
            </w:r>
            <w:r w:rsidR="00873191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առաջարկում է </w:t>
            </w:r>
            <w:r w:rsidR="00A660C5" w:rsidRPr="002E3447">
              <w:rPr>
                <w:rFonts w:ascii="GHEA Grapalat" w:hAnsi="GHEA Grapalat"/>
                <w:sz w:val="20"/>
                <w:szCs w:val="20"/>
              </w:rPr>
              <w:t xml:space="preserve">նախագծին կից հավելված 2-ից հանել 1-ին տողի գույքը՝ ավտոմեքենա ԳԱԶ A65R33-60VIN՝ նկատի ունենալով, որ տվյալ գույքի հաշվեկշռային արժեքը գերազանցում է սահմանված առավելագույն չափը, և այն, անհատույց օգտագործման իրավունքով, հանձնել «Գյումրու երեխաների տուն» ՊՈԱԿ-ին, քանի որ Նախագծի փաթեթով չի ներկայացվել համապատասխան հիմնավորումներ՝ նախկինում «Գավառի մանկատուն» ՊՈԱԿ-ին անհատույց օգտագործման իրավունքով հանձնված գույքն այժմ </w:t>
            </w:r>
            <w:r w:rsidR="00A660C5" w:rsidRPr="002E344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սեփականության իրավունքով </w:t>
            </w:r>
            <w:r w:rsidR="00A660C5" w:rsidRPr="002E3447">
              <w:rPr>
                <w:rFonts w:ascii="GHEA Grapalat" w:hAnsi="GHEA Grapalat"/>
                <w:sz w:val="20"/>
                <w:szCs w:val="20"/>
              </w:rPr>
              <w:t>«Գյումրու երեխաների տուն» ՊՈԱԿ-ին</w:t>
            </w:r>
            <w:r w:rsidR="00A660C5" w:rsidRPr="002E344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հանձնելու նպատակահարմարության վերաբերյալ</w:t>
            </w:r>
            <w:r w:rsidR="00A660C5" w:rsidRPr="002E3447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AE1DA4" w14:textId="5190BB23" w:rsidR="001F6A6D" w:rsidRPr="00BB4038" w:rsidRDefault="004D5D2B" w:rsidP="001F6A6D">
            <w:pPr>
              <w:pStyle w:val="ListParagraph"/>
              <w:numPr>
                <w:ilvl w:val="0"/>
                <w:numId w:val="12"/>
              </w:numPr>
              <w:tabs>
                <w:tab w:val="left" w:pos="326"/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  <w:r w:rsidRPr="00BB4038">
              <w:rPr>
                <w:rFonts w:ascii="GHEA Grapalat" w:eastAsia="Times New Roman" w:hAnsi="GHEA Grapalat"/>
                <w:b/>
                <w:noProof/>
                <w:sz w:val="18"/>
                <w:szCs w:val="18"/>
                <w:lang w:val="hy-AM"/>
              </w:rPr>
              <w:t xml:space="preserve">Ընդունվել է </w:t>
            </w:r>
          </w:p>
          <w:p w14:paraId="386809E1" w14:textId="0A4FC041" w:rsidR="00BB4038" w:rsidRDefault="00BB4038" w:rsidP="00BB4038">
            <w:pPr>
              <w:pStyle w:val="ListParagraph"/>
              <w:tabs>
                <w:tab w:val="left" w:pos="326"/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b/>
                <w:noProof/>
                <w:sz w:val="18"/>
                <w:szCs w:val="18"/>
                <w:lang w:val="hy-AM"/>
              </w:rPr>
            </w:pPr>
          </w:p>
          <w:p w14:paraId="308F23FA" w14:textId="3227D0B7" w:rsidR="00BB4038" w:rsidRPr="00BB4038" w:rsidRDefault="00BB4038" w:rsidP="00BB4038">
            <w:pPr>
              <w:tabs>
                <w:tab w:val="left" w:pos="326"/>
                <w:tab w:val="left" w:pos="657"/>
              </w:tabs>
              <w:spacing w:after="0" w:line="240" w:lineRule="auto"/>
              <w:ind w:left="141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Նախագիծը և հավելվածները խմբագրվել են համապատասխանաբար </w:t>
            </w:r>
          </w:p>
          <w:p w14:paraId="1DB40CD3" w14:textId="77777777" w:rsidR="001F6A6D" w:rsidRPr="001F6A6D" w:rsidRDefault="001F6A6D" w:rsidP="001F6A6D">
            <w:pPr>
              <w:tabs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</w:p>
          <w:p w14:paraId="1F5CB1E0" w14:textId="77777777" w:rsidR="001F6A6D" w:rsidRDefault="001F6A6D" w:rsidP="001F6A6D">
            <w:pPr>
              <w:tabs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</w:p>
          <w:p w14:paraId="4220B332" w14:textId="77777777" w:rsidR="0050019F" w:rsidRPr="001F6A6D" w:rsidRDefault="0050019F" w:rsidP="001F6A6D">
            <w:pPr>
              <w:tabs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</w:p>
          <w:p w14:paraId="72512954" w14:textId="4AF11F06" w:rsidR="004B7017" w:rsidRPr="00E668F5" w:rsidRDefault="004B7017" w:rsidP="00E668F5">
            <w:pPr>
              <w:tabs>
                <w:tab w:val="left" w:pos="416"/>
              </w:tabs>
              <w:spacing w:after="0" w:line="240" w:lineRule="auto"/>
              <w:ind w:left="146" w:right="138"/>
              <w:jc w:val="both"/>
              <w:rPr>
                <w:rFonts w:ascii="GHEA Grapalat" w:eastAsia="Times New Roman" w:hAnsi="GHEA Grapalat"/>
              </w:rPr>
            </w:pPr>
          </w:p>
        </w:tc>
      </w:tr>
      <w:tr w:rsidR="004D5D2B" w:rsidRPr="0025022F" w14:paraId="0E3FEA3D" w14:textId="77777777" w:rsidTr="00E668F5">
        <w:trPr>
          <w:trHeight w:val="722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0C7B26" w14:textId="77777777" w:rsidR="004D5D2B" w:rsidRPr="00D17D98" w:rsidRDefault="00F75AFE" w:rsidP="00F75AFE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bookmarkStart w:id="1" w:name="_Hlk69199583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2. ՀՀ տարածքային կառավարման և ենթակառուցվածքների նախարարություն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DD20CC" w14:textId="7310FFCD" w:rsidR="004D5D2B" w:rsidRPr="0025022F" w:rsidRDefault="004D5D2B" w:rsidP="0025022F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4D5D2B" w:rsidRPr="00A551DB" w14:paraId="55B59D5C" w14:textId="77777777" w:rsidTr="00E668F5">
        <w:trPr>
          <w:trHeight w:val="570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B8235B" w14:textId="0C50DF61" w:rsidR="004D5D2B" w:rsidRPr="002E3447" w:rsidRDefault="002929B9" w:rsidP="00E668F5">
            <w:pPr>
              <w:pStyle w:val="ListParagraph"/>
              <w:numPr>
                <w:ilvl w:val="0"/>
                <w:numId w:val="6"/>
              </w:numPr>
              <w:tabs>
                <w:tab w:val="left" w:pos="657"/>
              </w:tabs>
              <w:spacing w:after="0" w:line="240" w:lineRule="auto"/>
              <w:ind w:left="67" w:right="138" w:firstLine="360"/>
              <w:jc w:val="both"/>
              <w:rPr>
                <w:rFonts w:ascii="GHEA Grapalat" w:eastAsia="Times New Roman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Մեր </w:t>
            </w:r>
            <w:r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12.11.2025թ. թիվ ԱԹ/ՄԴ/32711-2025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</w:t>
            </w:r>
            <w:r w:rsidR="00847A4E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գրությունը </w:t>
            </w:r>
            <w:r w:rsidR="00847A4E" w:rsidRPr="00847A4E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ՏԿԵ նախարարությունը տեխնիկական խնդիրների պատճառով չի ստացել 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3119BF" w14:textId="28D0E3DE" w:rsidR="002929B9" w:rsidRPr="00847A4E" w:rsidRDefault="00847A4E" w:rsidP="00847A4E">
            <w:pPr>
              <w:pStyle w:val="ListParagraph"/>
              <w:numPr>
                <w:ilvl w:val="0"/>
                <w:numId w:val="17"/>
              </w:numPr>
              <w:tabs>
                <w:tab w:val="left" w:pos="326"/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  <w:r w:rsidRPr="00847A4E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Վերոգրյալով պայմանվորված նախարարությունը ի լրումն նշված գրության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` </w:t>
            </w:r>
            <w:r w:rsidRPr="00847A4E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ուղարկել է 19.02.2026թ. թիվ ԱԹ/ՄԴ/5883-2026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գրությունը</w:t>
            </w:r>
          </w:p>
        </w:tc>
      </w:tr>
      <w:tr w:rsidR="0025022F" w:rsidRPr="00A551DB" w14:paraId="3EE3A83B" w14:textId="77777777" w:rsidTr="00902600">
        <w:trPr>
          <w:trHeight w:val="285"/>
          <w:tblCellSpacing w:w="0" w:type="dxa"/>
          <w:jc w:val="center"/>
        </w:trPr>
        <w:tc>
          <w:tcPr>
            <w:tcW w:w="7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7605663" w14:textId="432E0B11" w:rsidR="0025022F" w:rsidRPr="0025022F" w:rsidRDefault="0025022F" w:rsidP="0025022F">
            <w:pPr>
              <w:tabs>
                <w:tab w:val="left" w:pos="657"/>
              </w:tabs>
              <w:spacing w:after="0" w:line="240" w:lineRule="auto"/>
              <w:ind w:left="450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5DEC977" w14:textId="1A2E330A" w:rsidR="0025022F" w:rsidRPr="00010A3C" w:rsidRDefault="0025022F" w:rsidP="0025022F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</w:t>
            </w:r>
            <w:r w:rsidRPr="0025022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20.02.2026թ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</w:tr>
      <w:tr w:rsidR="0025022F" w:rsidRPr="00A551DB" w14:paraId="4B8A3A34" w14:textId="77777777" w:rsidTr="00902600">
        <w:trPr>
          <w:trHeight w:val="285"/>
          <w:tblCellSpacing w:w="0" w:type="dxa"/>
          <w:jc w:val="center"/>
        </w:trPr>
        <w:tc>
          <w:tcPr>
            <w:tcW w:w="7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2F6E114" w14:textId="77777777" w:rsidR="0025022F" w:rsidRPr="0025022F" w:rsidRDefault="0025022F" w:rsidP="0025022F">
            <w:pPr>
              <w:tabs>
                <w:tab w:val="left" w:pos="657"/>
              </w:tabs>
              <w:spacing w:after="0" w:line="240" w:lineRule="auto"/>
              <w:ind w:left="450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42571C4" w14:textId="4558B2DA" w:rsidR="0025022F" w:rsidRPr="00010A3C" w:rsidRDefault="0025022F" w:rsidP="0025022F">
            <w:pPr>
              <w:spacing w:after="0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25022F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>ԴԽ//6199-2026</w:t>
            </w:r>
          </w:p>
        </w:tc>
      </w:tr>
      <w:tr w:rsidR="0025022F" w:rsidRPr="00A551DB" w14:paraId="05124916" w14:textId="77777777" w:rsidTr="00E668F5">
        <w:trPr>
          <w:trHeight w:val="570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06E0B0" w14:textId="716A19A2" w:rsidR="0025022F" w:rsidRPr="0025022F" w:rsidRDefault="00847A4E" w:rsidP="0025022F">
            <w:pPr>
              <w:tabs>
                <w:tab w:val="left" w:pos="657"/>
              </w:tabs>
              <w:spacing w:after="0" w:line="240" w:lineRule="auto"/>
              <w:ind w:left="450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Ի լրումն </w:t>
            </w:r>
            <w:r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12.11.2025թ. թիվ ԱԹ/ՄԴ/32711-2025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գրության</w:t>
            </w:r>
            <w:r w:rsid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ը </w:t>
            </w:r>
            <w:r w:rsid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մեր կողմից ուղարկված</w:t>
            </w:r>
            <w:r w:rsid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</w:t>
            </w:r>
            <w:r w:rsidR="0025022F" w:rsidRPr="0025022F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19.02.2026թ.</w:t>
            </w:r>
            <w:r w:rsid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</w:t>
            </w:r>
            <w:r w:rsidR="0025022F" w:rsidRPr="0025022F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թիվ ԱԹ/ՄԴ/5883-2026 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գրության </w:t>
            </w:r>
            <w:r w:rsidR="0025022F" w:rsidRPr="0025022F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առնչությամբ ՀՀ ՏԿԵ նախարարությունը հայտնում է հետևալը.</w:t>
            </w:r>
          </w:p>
          <w:p w14:paraId="0FE406D1" w14:textId="77777777" w:rsidR="0025022F" w:rsidRPr="0025022F" w:rsidRDefault="0025022F" w:rsidP="0025022F">
            <w:pPr>
              <w:pStyle w:val="ListParagraph"/>
              <w:numPr>
                <w:ilvl w:val="0"/>
                <w:numId w:val="15"/>
              </w:numPr>
              <w:tabs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25022F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նախագծում նշված 458CL61 և 111UL02 հաշվառման համարանիշներով տրանսպորտային միջոցները գտնվում են ՀՀ </w:t>
            </w:r>
            <w:r w:rsidRPr="0025022F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lastRenderedPageBreak/>
              <w:t>աշխատանքի և սոցիալական հարցերի նախարարության հաշվեկշռում,</w:t>
            </w:r>
          </w:p>
          <w:p w14:paraId="39E63833" w14:textId="77777777" w:rsidR="0025022F" w:rsidRPr="0025022F" w:rsidRDefault="0025022F" w:rsidP="0025022F">
            <w:pPr>
              <w:pStyle w:val="ListParagraph"/>
              <w:numPr>
                <w:ilvl w:val="0"/>
                <w:numId w:val="15"/>
              </w:numPr>
              <w:tabs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25022F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 241UL32 և 408US34 հաշվառման համարանիշներով տրանսպորտային միջոցները պետական գույքի հաշվառման համակարգում հաշվառված չեն։</w:t>
            </w:r>
          </w:p>
          <w:p w14:paraId="3ED3EA3A" w14:textId="46F382A8" w:rsidR="0025022F" w:rsidRDefault="0025022F" w:rsidP="0025022F">
            <w:pPr>
              <w:pStyle w:val="ListParagraph"/>
              <w:numPr>
                <w:ilvl w:val="0"/>
                <w:numId w:val="15"/>
              </w:numPr>
              <w:tabs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25022F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Միաժամանակ պետական գույքի հաշվառման համակարգում առկա է նախարարության հաշվեկշռում գտնվող 241LU32 հաշվառման համարանիշով տրանսպորտային միջոցը։</w:t>
            </w:r>
          </w:p>
          <w:p w14:paraId="06E83B1B" w14:textId="163026A5" w:rsidR="003F5B20" w:rsidRDefault="003F5B20" w:rsidP="003F5B20">
            <w:pPr>
              <w:pStyle w:val="ListParagraph"/>
              <w:tabs>
                <w:tab w:val="left" w:pos="657"/>
              </w:tabs>
              <w:spacing w:after="0" w:line="240" w:lineRule="auto"/>
              <w:ind w:left="810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</w:p>
          <w:p w14:paraId="50474562" w14:textId="5F61D3F1" w:rsidR="003F5B20" w:rsidRPr="0025022F" w:rsidRDefault="003F5B20" w:rsidP="003F5B20">
            <w:pPr>
              <w:pStyle w:val="ListParagraph"/>
              <w:numPr>
                <w:ilvl w:val="0"/>
                <w:numId w:val="15"/>
              </w:numPr>
              <w:tabs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Միաժամանակ ս.թ. փետրվարի 20-ին կայացած նախարար</w:t>
            </w:r>
            <w:r w:rsidR="00847A4E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ա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կան կոմիտեի նիստում ՀՀ պետական կոմիտեն առաջարկել է հին երկու մեքենաները օտարման նպատակով </w:t>
            </w:r>
            <w:r w:rsidR="00847A4E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ամրացնել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Կոմիտեին</w:t>
            </w:r>
            <w:r w:rsidR="00847A4E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և ոչ թէ` «Օթևան» ՊՈԱԿ-ին</w:t>
            </w:r>
            <w:r w:rsidR="009075C5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:</w:t>
            </w:r>
          </w:p>
          <w:p w14:paraId="0A01D4C0" w14:textId="025084E4" w:rsidR="0025022F" w:rsidRPr="0025022F" w:rsidRDefault="0025022F" w:rsidP="0025022F">
            <w:pPr>
              <w:tabs>
                <w:tab w:val="left" w:pos="657"/>
              </w:tabs>
              <w:spacing w:after="0" w:line="240" w:lineRule="auto"/>
              <w:ind w:left="450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B231BB" w14:textId="77777777" w:rsidR="0025022F" w:rsidRDefault="0025022F" w:rsidP="002929B9">
            <w:pPr>
              <w:tabs>
                <w:tab w:val="left" w:pos="326"/>
                <w:tab w:val="left" w:pos="657"/>
              </w:tabs>
              <w:spacing w:after="0" w:line="240" w:lineRule="auto"/>
              <w:ind w:left="141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</w:p>
          <w:p w14:paraId="13FDA5A1" w14:textId="58786944" w:rsidR="0025022F" w:rsidRDefault="0025022F" w:rsidP="0025022F">
            <w:pPr>
              <w:pStyle w:val="ListParagraph"/>
              <w:numPr>
                <w:ilvl w:val="0"/>
                <w:numId w:val="16"/>
              </w:numPr>
              <w:tabs>
                <w:tab w:val="left" w:pos="465"/>
              </w:tabs>
              <w:ind w:left="141" w:firstLine="0"/>
              <w:rPr>
                <w:rFonts w:ascii="GHEA Grapalat" w:eastAsia="Times New Roman" w:hAnsi="GHEA Grapalat"/>
                <w:sz w:val="20"/>
                <w:szCs w:val="20"/>
                <w:lang w:val="en-GB"/>
              </w:rPr>
            </w:pPr>
            <w:r w:rsidRPr="00105537">
              <w:rPr>
                <w:rFonts w:ascii="GHEA Grapalat" w:eastAsia="Times New Roman" w:hAnsi="GHEA Grapalat"/>
                <w:sz w:val="20"/>
                <w:szCs w:val="20"/>
                <w:lang w:val="en-GB"/>
              </w:rPr>
              <w:t>Ընդունվել է ի գիտություն</w:t>
            </w:r>
          </w:p>
          <w:p w14:paraId="1E6B4D71" w14:textId="77777777" w:rsidR="003F5B20" w:rsidRPr="00105537" w:rsidRDefault="003F5B20" w:rsidP="003F5B20">
            <w:pPr>
              <w:pStyle w:val="ListParagraph"/>
              <w:tabs>
                <w:tab w:val="left" w:pos="465"/>
              </w:tabs>
              <w:ind w:left="141"/>
              <w:rPr>
                <w:rFonts w:ascii="GHEA Grapalat" w:eastAsia="Times New Roman" w:hAnsi="GHEA Grapalat"/>
                <w:sz w:val="20"/>
                <w:szCs w:val="20"/>
                <w:lang w:val="en-GB"/>
              </w:rPr>
            </w:pPr>
          </w:p>
          <w:p w14:paraId="0035808F" w14:textId="0E663F0F" w:rsidR="00021491" w:rsidRDefault="0025022F" w:rsidP="00FA6123">
            <w:pPr>
              <w:pStyle w:val="ListParagraph"/>
              <w:numPr>
                <w:ilvl w:val="0"/>
                <w:numId w:val="16"/>
              </w:numPr>
              <w:tabs>
                <w:tab w:val="left" w:pos="465"/>
              </w:tabs>
              <w:ind w:left="141" w:firstLine="0"/>
              <w:rPr>
                <w:rFonts w:ascii="GHEA Grapalat" w:eastAsia="Times New Roman" w:hAnsi="GHEA Grapalat"/>
                <w:sz w:val="20"/>
                <w:szCs w:val="20"/>
                <w:lang w:val="en-GB"/>
              </w:rPr>
            </w:pPr>
            <w:bookmarkStart w:id="2" w:name="_GoBack"/>
            <w:bookmarkEnd w:id="2"/>
            <w:r w:rsidRPr="00021491">
              <w:rPr>
                <w:rFonts w:ascii="GHEA Grapalat" w:eastAsia="Times New Roman" w:hAnsi="GHEA Grapalat"/>
                <w:sz w:val="20"/>
                <w:szCs w:val="20"/>
                <w:lang w:val="en-GB"/>
              </w:rPr>
              <w:t xml:space="preserve">241UL32 hամարանիշում տառերի հերթականությունը սխալ է, </w:t>
            </w:r>
            <w:r w:rsidR="00105537" w:rsidRPr="00021491">
              <w:rPr>
                <w:rFonts w:ascii="GHEA Grapalat" w:eastAsia="Times New Roman" w:hAnsi="GHEA Grapalat"/>
                <w:sz w:val="20"/>
                <w:szCs w:val="20"/>
                <w:lang w:val="en-GB"/>
              </w:rPr>
              <w:t xml:space="preserve">ճիշը պետք է լինի 241LU32: Համապատասխան հավելվածում կատարվել է ուղղում: Միաժամանակ` </w:t>
            </w:r>
            <w:r w:rsidR="00105537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lastRenderedPageBreak/>
              <w:t xml:space="preserve">408US34 հաշվառման համարանիշով ՌԱՖ մակնիշի ավտոմեքենան </w:t>
            </w:r>
            <w:r w:rsidR="00847A4E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հաշվառվել և ամրացվել </w:t>
            </w:r>
            <w:r w:rsidR="00105537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է </w:t>
            </w:r>
            <w:r w:rsidR="00021491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ՀՀ ԱՍՀ նախարարությանը </w:t>
            </w:r>
            <w:r w:rsidR="00847A4E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«</w:t>
            </w:r>
            <w:r w:rsidR="00105537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Գավառի մանկատուն ՊՈԱԿ-ի լուծարման արդյունքում </w:t>
            </w:r>
            <w:r w:rsidR="00847A4E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և </w:t>
            </w:r>
            <w:r w:rsidR="003F5B20" w:rsidRPr="00021491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այն ներառվել է սույն որոշման հավելվածում:</w:t>
            </w:r>
          </w:p>
          <w:p w14:paraId="1F919CA2" w14:textId="2AB31FF5" w:rsidR="00021491" w:rsidRDefault="00021491" w:rsidP="00021491">
            <w:pPr>
              <w:pStyle w:val="ListParagrap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</w:p>
          <w:p w14:paraId="34DDB92B" w14:textId="77777777" w:rsidR="00021491" w:rsidRPr="00021491" w:rsidRDefault="00021491" w:rsidP="00021491">
            <w:pPr>
              <w:pStyle w:val="ListParagrap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</w:p>
          <w:p w14:paraId="7B057D87" w14:textId="09A31865" w:rsidR="00105537" w:rsidRPr="003F5B20" w:rsidRDefault="00105537" w:rsidP="00105537">
            <w:pPr>
              <w:pStyle w:val="ListParagraph"/>
              <w:numPr>
                <w:ilvl w:val="0"/>
                <w:numId w:val="16"/>
              </w:numPr>
              <w:tabs>
                <w:tab w:val="left" w:pos="465"/>
              </w:tabs>
              <w:ind w:left="141" w:firstLine="0"/>
              <w:rPr>
                <w:lang w:val="en-GB"/>
              </w:rPr>
            </w:pPr>
            <w:r w:rsidRPr="00105537">
              <w:rPr>
                <w:rFonts w:ascii="GHEA Grapalat" w:eastAsia="Times New Roman" w:hAnsi="GHEA Grapalat"/>
                <w:sz w:val="20"/>
                <w:szCs w:val="20"/>
                <w:lang w:val="en-GB"/>
              </w:rPr>
              <w:t>Ընդունվել է ի գիտություն</w:t>
            </w:r>
            <w:r w:rsidR="00021491">
              <w:rPr>
                <w:rFonts w:ascii="GHEA Grapalat" w:eastAsia="Times New Roman" w:hAnsi="GHEA Grapalat"/>
                <w:sz w:val="20"/>
                <w:szCs w:val="20"/>
                <w:lang w:val="en-GB"/>
              </w:rPr>
              <w:t>:</w:t>
            </w:r>
          </w:p>
          <w:p w14:paraId="4D8B4ABC" w14:textId="69C2CF17" w:rsidR="003F5B20" w:rsidRDefault="003F5B20" w:rsidP="003F5B20">
            <w:pPr>
              <w:rPr>
                <w:rFonts w:ascii="GHEA Grapalat" w:eastAsia="Times New Roman" w:hAnsi="GHEA Grapalat"/>
                <w:sz w:val="20"/>
                <w:szCs w:val="20"/>
                <w:lang w:val="en-GB"/>
              </w:rPr>
            </w:pPr>
          </w:p>
          <w:p w14:paraId="034B9150" w14:textId="3915852E" w:rsidR="003F5B20" w:rsidRPr="003F5B20" w:rsidRDefault="003F5B20" w:rsidP="003F5B20">
            <w:pPr>
              <w:pStyle w:val="ListParagraph"/>
              <w:numPr>
                <w:ilvl w:val="0"/>
                <w:numId w:val="16"/>
              </w:numPr>
              <w:tabs>
                <w:tab w:val="left" w:pos="465"/>
              </w:tabs>
              <w:ind w:left="141" w:firstLine="0"/>
              <w:rPr>
                <w:lang w:val="en-GB"/>
              </w:rPr>
            </w:pPr>
            <w:r w:rsidRPr="003F5B20">
              <w:rPr>
                <w:rFonts w:ascii="GHEA Grapalat" w:eastAsia="Times New Roman" w:hAnsi="GHEA Grapalat"/>
                <w:sz w:val="20"/>
                <w:szCs w:val="20"/>
                <w:lang w:val="en-GB"/>
              </w:rPr>
              <w:t>Նախարարկան կոմիտեի նիսում կատարված այս առաջարկը ընդունվել է և համապատասխանաբար խմբագրվել են որոշման նախագիծը և հավելվածները</w:t>
            </w:r>
            <w:r w:rsidR="00021491">
              <w:rPr>
                <w:rFonts w:ascii="GHEA Grapalat" w:eastAsia="Times New Roman" w:hAnsi="GHEA Grapalat"/>
                <w:sz w:val="20"/>
                <w:szCs w:val="20"/>
                <w:lang w:val="en-GB"/>
              </w:rPr>
              <w:t>:</w:t>
            </w:r>
          </w:p>
        </w:tc>
      </w:tr>
      <w:tr w:rsidR="004B4FA3" w:rsidRPr="00A551DB" w14:paraId="754B33A9" w14:textId="77777777" w:rsidTr="00062C6E">
        <w:trPr>
          <w:trHeight w:val="315"/>
          <w:tblCellSpacing w:w="0" w:type="dxa"/>
          <w:jc w:val="center"/>
        </w:trPr>
        <w:tc>
          <w:tcPr>
            <w:tcW w:w="7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022E146" w14:textId="4A72487E" w:rsidR="004B4FA3" w:rsidRPr="004B4FA3" w:rsidRDefault="004B4FA3" w:rsidP="004B4FA3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3</w:t>
            </w:r>
            <w:r w:rsidRPr="004B4FA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վարչապետի աշխատակազմի իրավաբանական վարչություն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5291D05" w14:textId="4F9799A9" w:rsidR="004B4FA3" w:rsidRPr="004B4FA3" w:rsidRDefault="004B4FA3" w:rsidP="004B4FA3">
            <w:pPr>
              <w:tabs>
                <w:tab w:val="left" w:pos="326"/>
              </w:tabs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03</w:t>
            </w: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2.202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4B4FA3" w:rsidRPr="00A551DB" w14:paraId="541EEFC6" w14:textId="77777777" w:rsidTr="00062C6E">
        <w:trPr>
          <w:trHeight w:val="315"/>
          <w:tblCellSpacing w:w="0" w:type="dxa"/>
          <w:jc w:val="center"/>
        </w:trPr>
        <w:tc>
          <w:tcPr>
            <w:tcW w:w="7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2BEBEF8" w14:textId="77777777" w:rsidR="004B4FA3" w:rsidRDefault="004B4FA3" w:rsidP="004B4FA3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AB10523" w14:textId="4C1D321C" w:rsidR="004B4FA3" w:rsidRPr="00807352" w:rsidRDefault="004B4FA3" w:rsidP="004B4FA3">
            <w:pPr>
              <w:tabs>
                <w:tab w:val="left" w:pos="326"/>
              </w:tabs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 xml:space="preserve">N </w:t>
            </w:r>
            <w:r w:rsidRPr="004B4FA3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>02/16.32/2823-2026</w:t>
            </w:r>
          </w:p>
        </w:tc>
      </w:tr>
      <w:tr w:rsidR="004B4FA3" w:rsidRPr="00A551DB" w14:paraId="0D880E81" w14:textId="77777777" w:rsidTr="00E668F5">
        <w:trPr>
          <w:trHeight w:val="570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8A35CC" w14:textId="77777777" w:rsidR="004B4FA3" w:rsidRPr="004B4FA3" w:rsidRDefault="004B4FA3" w:rsidP="004B4FA3">
            <w:pPr>
              <w:tabs>
                <w:tab w:val="left" w:pos="657"/>
              </w:tabs>
              <w:spacing w:after="0" w:line="240" w:lineRule="auto"/>
              <w:ind w:left="450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ՀՀ վարչապետի աշխատակազմի իրավաբանական վարչությունը կկատարել է հետևյալ դիտողությունները.</w:t>
            </w:r>
          </w:p>
          <w:p w14:paraId="4AFC78BC" w14:textId="3DC230C1" w:rsidR="004B4FA3" w:rsidRPr="004B4FA3" w:rsidRDefault="004B4FA3" w:rsidP="004B4FA3">
            <w:pPr>
              <w:pStyle w:val="ListParagraph"/>
              <w:numPr>
                <w:ilvl w:val="0"/>
                <w:numId w:val="14"/>
              </w:numPr>
              <w:tabs>
                <w:tab w:val="left" w:pos="450"/>
              </w:tabs>
              <w:spacing w:after="0" w:line="240" w:lineRule="auto"/>
              <w:ind w:left="112" w:right="138" w:firstLine="3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</w:t>
            </w:r>
            <w:r w:rsidRP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Ներկայացված նախագծի 4-րդ կետով ՀՀ ԱՍՀ նախարարին հանձնարարվում է ապահովել որոշման հավելվածներում նշված գույքը կազմակերպություններին որպես պետական սեփականություն անհատույց օգտագործման իրավունքով ամրացնելու և սեփականության իրավունքով hատկացնելու մասին հանձնման-ընդունման ակտերի կնքման աշխատանքների իրականացումը: Հարկ է նկատել, որ նախքան՝ որպես աշխատանքների կատարման ավարտ հանձնման-ընդունման ակտ կնքելը, անհրաժեշտ է կնքել համապատասխան պայմանագիր, հաշվի առնելով, որ գույքի հետ կապված ցանկացած գործողություն իրականացվում է համապատասխան պայմանագրի հիման վրա և առկայության պարագայում:</w:t>
            </w:r>
          </w:p>
          <w:p w14:paraId="52B09824" w14:textId="3DDB8286" w:rsidR="004B4FA3" w:rsidRPr="004B4FA3" w:rsidRDefault="004B4FA3" w:rsidP="004B4FA3">
            <w:pPr>
              <w:pStyle w:val="ListParagraph"/>
              <w:numPr>
                <w:ilvl w:val="0"/>
                <w:numId w:val="14"/>
              </w:numPr>
              <w:tabs>
                <w:tab w:val="left" w:pos="450"/>
              </w:tabs>
              <w:spacing w:after="0" w:line="240" w:lineRule="auto"/>
              <w:ind w:left="112" w:right="138" w:firstLine="3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Նախագծի 7-րդ կետով նախատեսվում է ՀՀ կառավարության 2025 թվականի մայիսի 8-ի N 557-Ա որոշումը լրացնել 5.1-ին կետով: Նկատի ունենալով «Նորմատիվ իրավական ակտերի մասին» օրենքի 2-րդ հոդվածի 1-ին մասին, ըստ որի՝ ներքին կամ անհատական իրավական ակտը ընդունվում է նորմատիվ իրավական ակտի հիման վրա և դրան համապատասխան, ուստի հետ վերցնելու և ամրացնելու վերաբերյալ </w:t>
            </w:r>
            <w:r w:rsidRP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lastRenderedPageBreak/>
              <w:t>դրույթները ամրագրելու համար մայր որոշման նախաբանում անհրաժեշտ է հղում կատարել համապատասխան լիազորող նորմին:</w:t>
            </w:r>
          </w:p>
          <w:p w14:paraId="30DE26C8" w14:textId="57F5AA3C" w:rsidR="004B4FA3" w:rsidRPr="004B4FA3" w:rsidRDefault="004B4FA3" w:rsidP="004B4FA3">
            <w:pPr>
              <w:pStyle w:val="ListParagraph"/>
              <w:numPr>
                <w:ilvl w:val="0"/>
                <w:numId w:val="14"/>
              </w:numPr>
              <w:tabs>
                <w:tab w:val="left" w:pos="450"/>
              </w:tabs>
              <w:spacing w:after="0" w:line="240" w:lineRule="auto"/>
              <w:ind w:left="112" w:right="138" w:firstLine="3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Հարկ է նկատել, որ նախագծին կից 2-րդ հավելվածի վերնագիրը անհրաժեշտ է համապատասխանեցնել նախագծի 2-րդ կետի 1-ին ենթակետի բովանդակությանը: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829481" w14:textId="632551DB" w:rsidR="004B4FA3" w:rsidRPr="00010A3C" w:rsidRDefault="00E767F3" w:rsidP="004B4FA3">
            <w:pPr>
              <w:tabs>
                <w:tab w:val="left" w:pos="326"/>
                <w:tab w:val="left" w:pos="657"/>
              </w:tabs>
              <w:spacing w:after="0" w:line="240" w:lineRule="auto"/>
              <w:ind w:left="141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lastRenderedPageBreak/>
              <w:t>Երեք դ</w:t>
            </w:r>
            <w:r w:rsid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իտողություններն էլ ընդունվել են, և Նախագիծ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ն</w:t>
            </w:r>
            <w:r w:rsid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ու</w:t>
            </w:r>
            <w:r w:rsidR="004B4FA3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հավելվածը խմբագրվել են ներկայացված դիտողություններին  համապատասխան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:</w:t>
            </w:r>
          </w:p>
        </w:tc>
      </w:tr>
      <w:bookmarkEnd w:id="0"/>
      <w:bookmarkEnd w:id="1"/>
    </w:tbl>
    <w:p w14:paraId="629F0BE1" w14:textId="77777777" w:rsidR="00530274" w:rsidRDefault="00530274"/>
    <w:sectPr w:rsidR="00530274" w:rsidSect="002E3447">
      <w:pgSz w:w="15840" w:h="12240" w:orient="landscape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D4A57"/>
    <w:multiLevelType w:val="hybridMultilevel"/>
    <w:tmpl w:val="2DE64444"/>
    <w:lvl w:ilvl="0" w:tplc="531AA4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8546D"/>
    <w:multiLevelType w:val="hybridMultilevel"/>
    <w:tmpl w:val="5C00D728"/>
    <w:lvl w:ilvl="0" w:tplc="EA9025E0">
      <w:start w:val="1"/>
      <w:numFmt w:val="decimal"/>
      <w:lvlText w:val="%1."/>
      <w:lvlJc w:val="left"/>
      <w:pPr>
        <w:ind w:left="5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2" w15:restartNumberingAfterBreak="0">
    <w:nsid w:val="2FEB7FB7"/>
    <w:multiLevelType w:val="hybridMultilevel"/>
    <w:tmpl w:val="C2DE5324"/>
    <w:lvl w:ilvl="0" w:tplc="D708E5A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6910A2D"/>
    <w:multiLevelType w:val="hybridMultilevel"/>
    <w:tmpl w:val="63205BB0"/>
    <w:lvl w:ilvl="0" w:tplc="9E7EC8A2">
      <w:start w:val="1"/>
      <w:numFmt w:val="decimal"/>
      <w:lvlText w:val="%1."/>
      <w:lvlJc w:val="left"/>
      <w:pPr>
        <w:ind w:left="810" w:hanging="360"/>
      </w:pPr>
      <w:rPr>
        <w:rFonts w:cstheme="minorBidi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3F1E347C"/>
    <w:multiLevelType w:val="hybridMultilevel"/>
    <w:tmpl w:val="D514F530"/>
    <w:lvl w:ilvl="0" w:tplc="543E2A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90EFF"/>
    <w:multiLevelType w:val="hybridMultilevel"/>
    <w:tmpl w:val="C72EDD2C"/>
    <w:lvl w:ilvl="0" w:tplc="5B785D74">
      <w:start w:val="1"/>
      <w:numFmt w:val="decimal"/>
      <w:lvlText w:val="%1."/>
      <w:lvlJc w:val="left"/>
      <w:pPr>
        <w:ind w:left="540" w:hanging="360"/>
      </w:pPr>
      <w:rPr>
        <w:rFonts w:cstheme="minorBidi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42F0A40"/>
    <w:multiLevelType w:val="hybridMultilevel"/>
    <w:tmpl w:val="C9B60478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94AA5"/>
    <w:multiLevelType w:val="hybridMultilevel"/>
    <w:tmpl w:val="9FA87408"/>
    <w:lvl w:ilvl="0" w:tplc="063CA2F8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8" w:hanging="360"/>
      </w:pPr>
    </w:lvl>
    <w:lvl w:ilvl="2" w:tplc="0409001B" w:tentative="1">
      <w:start w:val="1"/>
      <w:numFmt w:val="lowerRoman"/>
      <w:lvlText w:val="%3."/>
      <w:lvlJc w:val="right"/>
      <w:pPr>
        <w:ind w:left="2488" w:hanging="180"/>
      </w:pPr>
    </w:lvl>
    <w:lvl w:ilvl="3" w:tplc="0409000F" w:tentative="1">
      <w:start w:val="1"/>
      <w:numFmt w:val="decimal"/>
      <w:lvlText w:val="%4."/>
      <w:lvlJc w:val="left"/>
      <w:pPr>
        <w:ind w:left="3208" w:hanging="360"/>
      </w:pPr>
    </w:lvl>
    <w:lvl w:ilvl="4" w:tplc="04090019" w:tentative="1">
      <w:start w:val="1"/>
      <w:numFmt w:val="lowerLetter"/>
      <w:lvlText w:val="%5."/>
      <w:lvlJc w:val="left"/>
      <w:pPr>
        <w:ind w:left="3928" w:hanging="360"/>
      </w:pPr>
    </w:lvl>
    <w:lvl w:ilvl="5" w:tplc="0409001B" w:tentative="1">
      <w:start w:val="1"/>
      <w:numFmt w:val="lowerRoman"/>
      <w:lvlText w:val="%6."/>
      <w:lvlJc w:val="right"/>
      <w:pPr>
        <w:ind w:left="4648" w:hanging="180"/>
      </w:pPr>
    </w:lvl>
    <w:lvl w:ilvl="6" w:tplc="0409000F" w:tentative="1">
      <w:start w:val="1"/>
      <w:numFmt w:val="decimal"/>
      <w:lvlText w:val="%7."/>
      <w:lvlJc w:val="left"/>
      <w:pPr>
        <w:ind w:left="5368" w:hanging="360"/>
      </w:pPr>
    </w:lvl>
    <w:lvl w:ilvl="7" w:tplc="04090019" w:tentative="1">
      <w:start w:val="1"/>
      <w:numFmt w:val="lowerLetter"/>
      <w:lvlText w:val="%8."/>
      <w:lvlJc w:val="left"/>
      <w:pPr>
        <w:ind w:left="6088" w:hanging="360"/>
      </w:pPr>
    </w:lvl>
    <w:lvl w:ilvl="8" w:tplc="040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8" w15:restartNumberingAfterBreak="0">
    <w:nsid w:val="4F831C23"/>
    <w:multiLevelType w:val="hybridMultilevel"/>
    <w:tmpl w:val="E3A8520E"/>
    <w:lvl w:ilvl="0" w:tplc="520E51A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906FDB"/>
    <w:multiLevelType w:val="hybridMultilevel"/>
    <w:tmpl w:val="C4EC4E46"/>
    <w:lvl w:ilvl="0" w:tplc="F15CEA78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0" w15:restartNumberingAfterBreak="0">
    <w:nsid w:val="53564D87"/>
    <w:multiLevelType w:val="hybridMultilevel"/>
    <w:tmpl w:val="7D1E8912"/>
    <w:lvl w:ilvl="0" w:tplc="85F6B5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1" w15:restartNumberingAfterBreak="0">
    <w:nsid w:val="55352B54"/>
    <w:multiLevelType w:val="hybridMultilevel"/>
    <w:tmpl w:val="41CA5C90"/>
    <w:lvl w:ilvl="0" w:tplc="6E4E3E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2" w15:restartNumberingAfterBreak="0">
    <w:nsid w:val="57F8080C"/>
    <w:multiLevelType w:val="hybridMultilevel"/>
    <w:tmpl w:val="243ED884"/>
    <w:lvl w:ilvl="0" w:tplc="C0168044">
      <w:start w:val="1"/>
      <w:numFmt w:val="decimal"/>
      <w:lvlText w:val="%1."/>
      <w:lvlJc w:val="left"/>
      <w:pPr>
        <w:ind w:left="993" w:hanging="360"/>
      </w:pPr>
      <w:rPr>
        <w:rFonts w:hint="default"/>
        <w:b/>
        <w:sz w:val="18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3" w15:restartNumberingAfterBreak="0">
    <w:nsid w:val="5F8419B9"/>
    <w:multiLevelType w:val="hybridMultilevel"/>
    <w:tmpl w:val="DB2A8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35310"/>
    <w:multiLevelType w:val="hybridMultilevel"/>
    <w:tmpl w:val="83802D2A"/>
    <w:lvl w:ilvl="0" w:tplc="A8FC6252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5" w15:restartNumberingAfterBreak="0">
    <w:nsid w:val="692159E0"/>
    <w:multiLevelType w:val="hybridMultilevel"/>
    <w:tmpl w:val="A1DC27BA"/>
    <w:lvl w:ilvl="0" w:tplc="8EEEBBA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39742D0"/>
    <w:multiLevelType w:val="hybridMultilevel"/>
    <w:tmpl w:val="91422EFC"/>
    <w:lvl w:ilvl="0" w:tplc="6E2871F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9"/>
  </w:num>
  <w:num w:numId="5">
    <w:abstractNumId w:val="11"/>
  </w:num>
  <w:num w:numId="6">
    <w:abstractNumId w:val="3"/>
  </w:num>
  <w:num w:numId="7">
    <w:abstractNumId w:val="14"/>
  </w:num>
  <w:num w:numId="8">
    <w:abstractNumId w:val="8"/>
  </w:num>
  <w:num w:numId="9">
    <w:abstractNumId w:val="5"/>
  </w:num>
  <w:num w:numId="10">
    <w:abstractNumId w:val="13"/>
  </w:num>
  <w:num w:numId="11">
    <w:abstractNumId w:val="4"/>
  </w:num>
  <w:num w:numId="12">
    <w:abstractNumId w:val="12"/>
  </w:num>
  <w:num w:numId="13">
    <w:abstractNumId w:val="1"/>
  </w:num>
  <w:num w:numId="14">
    <w:abstractNumId w:val="2"/>
  </w:num>
  <w:num w:numId="15">
    <w:abstractNumId w:val="15"/>
  </w:num>
  <w:num w:numId="16">
    <w:abstractNumId w:val="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850"/>
    <w:rsid w:val="00010A3C"/>
    <w:rsid w:val="00021491"/>
    <w:rsid w:val="000A0A0E"/>
    <w:rsid w:val="000D6B57"/>
    <w:rsid w:val="000F1EBF"/>
    <w:rsid w:val="00105537"/>
    <w:rsid w:val="00165C93"/>
    <w:rsid w:val="001F6A6D"/>
    <w:rsid w:val="002216EF"/>
    <w:rsid w:val="0025022F"/>
    <w:rsid w:val="00257056"/>
    <w:rsid w:val="00284E25"/>
    <w:rsid w:val="002929B9"/>
    <w:rsid w:val="002E3447"/>
    <w:rsid w:val="003F5B20"/>
    <w:rsid w:val="004B4FA3"/>
    <w:rsid w:val="004B7017"/>
    <w:rsid w:val="004D5D2B"/>
    <w:rsid w:val="0050019F"/>
    <w:rsid w:val="00530274"/>
    <w:rsid w:val="0055509D"/>
    <w:rsid w:val="00655151"/>
    <w:rsid w:val="00772262"/>
    <w:rsid w:val="00807352"/>
    <w:rsid w:val="00826A0B"/>
    <w:rsid w:val="00847A4E"/>
    <w:rsid w:val="00873191"/>
    <w:rsid w:val="009075C5"/>
    <w:rsid w:val="009630B6"/>
    <w:rsid w:val="00A551DB"/>
    <w:rsid w:val="00A660C5"/>
    <w:rsid w:val="00B0131E"/>
    <w:rsid w:val="00BB4038"/>
    <w:rsid w:val="00D17D98"/>
    <w:rsid w:val="00DD6C15"/>
    <w:rsid w:val="00DF7850"/>
    <w:rsid w:val="00E668F5"/>
    <w:rsid w:val="00E767F3"/>
    <w:rsid w:val="00F75AFE"/>
    <w:rsid w:val="00FC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B5ADF"/>
  <w15:chartTrackingRefBased/>
  <w15:docId w15:val="{59FE1102-3C4D-467D-ABA2-E12B486A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D5D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4D5D2B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4D5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3</Pages>
  <Words>516</Words>
  <Characters>3717</Characters>
  <Application>Microsoft Office Word</Application>
  <DocSecurity>0</DocSecurity>
  <Lines>105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https://mul2-mss.gov.am/tasks/2109489/oneclick?token=8388615e88a816c7d89172386e493deb</cp:keywords>
  <dc:description/>
  <cp:lastModifiedBy>Minas.Demurchyan</cp:lastModifiedBy>
  <cp:revision>13</cp:revision>
  <dcterms:created xsi:type="dcterms:W3CDTF">2024-10-08T05:19:00Z</dcterms:created>
  <dcterms:modified xsi:type="dcterms:W3CDTF">2026-02-24T05:46:00Z</dcterms:modified>
</cp:coreProperties>
</file>