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BD4" w:rsidRDefault="00913BD4" w:rsidP="00A71CED">
      <w:pPr>
        <w:jc w:val="center"/>
      </w:pPr>
      <w:r>
        <w:rPr>
          <w:noProof/>
          <w:lang w:eastAsia="en-US"/>
        </w:rPr>
        <w:drawing>
          <wp:inline distT="0" distB="0" distL="0" distR="0">
            <wp:extent cx="1375410" cy="1280160"/>
            <wp:effectExtent l="0" t="0" r="0" b="0"/>
            <wp:docPr id="22"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13BD4" w:rsidRDefault="00913BD4" w:rsidP="00A71CED">
      <w:pPr>
        <w:jc w:val="center"/>
      </w:pPr>
    </w:p>
    <w:p w:rsidR="00913BD4" w:rsidRDefault="00913BD4"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13BD4" w:rsidRDefault="00913BD4" w:rsidP="00A71CED">
      <w:pPr>
        <w:pStyle w:val="mechtex"/>
        <w:rPr>
          <w:rFonts w:ascii="GHEA Mariam" w:hAnsi="GHEA Mariam"/>
          <w:b/>
        </w:rPr>
      </w:pPr>
    </w:p>
    <w:p w:rsidR="00913BD4" w:rsidRDefault="00913BD4"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13BD4" w:rsidRPr="008E1B5A" w:rsidRDefault="00913BD4" w:rsidP="00A71CED">
      <w:pPr>
        <w:jc w:val="center"/>
        <w:rPr>
          <w:rFonts w:ascii="GHEA Mariam" w:hAnsi="GHEA Mariam"/>
          <w:sz w:val="24"/>
          <w:szCs w:val="24"/>
        </w:rPr>
      </w:pPr>
    </w:p>
    <w:p w:rsidR="00913BD4" w:rsidRPr="00691610" w:rsidRDefault="00913BD4" w:rsidP="00A71CED">
      <w:pPr>
        <w:jc w:val="center"/>
        <w:rPr>
          <w:rFonts w:ascii="GHEA Mariam" w:hAnsi="GHEA Mariam"/>
          <w:sz w:val="12"/>
          <w:szCs w:val="24"/>
        </w:rPr>
      </w:pPr>
    </w:p>
    <w:p w:rsidR="00913BD4" w:rsidRPr="008E1B5A" w:rsidRDefault="00913BD4" w:rsidP="00A71CED">
      <w:pPr>
        <w:jc w:val="center"/>
        <w:rPr>
          <w:rFonts w:ascii="GHEA Mariam" w:hAnsi="GHEA Mariam"/>
          <w:sz w:val="24"/>
          <w:szCs w:val="24"/>
        </w:rPr>
      </w:pPr>
    </w:p>
    <w:p w:rsidR="007606CA" w:rsidRPr="003F006E" w:rsidRDefault="002B12E1" w:rsidP="007606CA">
      <w:pPr>
        <w:pStyle w:val="mechtex"/>
        <w:spacing w:line="360" w:lineRule="auto"/>
        <w:rPr>
          <w:rStyle w:val="Strong"/>
          <w:rFonts w:ascii="GHEA Mariam" w:hAnsi="GHEA Mariam"/>
          <w:b w:val="0"/>
          <w:bCs w:val="0"/>
          <w:lang w:val="hy-AM"/>
        </w:rPr>
      </w:pPr>
      <w:r>
        <w:rPr>
          <w:rFonts w:ascii="GHEA Mariam" w:hAnsi="GHEA Mariam" w:cs="Sylfaen"/>
          <w:spacing w:val="-4"/>
          <w:sz w:val="24"/>
          <w:szCs w:val="24"/>
          <w:lang w:val="hy-AM"/>
        </w:rPr>
        <w:t>26</w:t>
      </w:r>
      <w:r w:rsidR="00FF7605" w:rsidRPr="00FF7605">
        <w:rPr>
          <w:rFonts w:ascii="GHEA Mariam" w:hAnsi="GHEA Mariam" w:cs="Sylfaen"/>
          <w:spacing w:val="-4"/>
          <w:sz w:val="24"/>
          <w:szCs w:val="24"/>
          <w:lang w:val="hy-AM"/>
        </w:rPr>
        <w:t xml:space="preserve"> փետրվարի </w:t>
      </w:r>
      <w:r w:rsidR="00913BD4" w:rsidRPr="000F4671">
        <w:rPr>
          <w:rFonts w:ascii="GHEA Mariam" w:hAnsi="GHEA Mariam"/>
          <w:sz w:val="24"/>
          <w:szCs w:val="24"/>
          <w:lang w:val="fr-FR"/>
        </w:rPr>
        <w:t>202</w:t>
      </w:r>
      <w:r w:rsidR="00913BD4">
        <w:rPr>
          <w:rFonts w:ascii="GHEA Mariam" w:hAnsi="GHEA Mariam"/>
          <w:sz w:val="24"/>
          <w:szCs w:val="24"/>
          <w:lang w:val="hy-AM"/>
        </w:rPr>
        <w:t>6</w:t>
      </w:r>
      <w:r w:rsidR="00913BD4" w:rsidRPr="000F4671">
        <w:rPr>
          <w:rFonts w:ascii="GHEA Mariam" w:hAnsi="GHEA Mariam"/>
          <w:sz w:val="24"/>
          <w:szCs w:val="24"/>
          <w:lang w:val="fr-FR"/>
        </w:rPr>
        <w:t xml:space="preserve"> </w:t>
      </w:r>
      <w:r w:rsidR="00913BD4" w:rsidRPr="00CB62E0">
        <w:rPr>
          <w:rFonts w:ascii="GHEA Mariam" w:hAnsi="GHEA Mariam" w:cs="Sylfaen"/>
          <w:sz w:val="24"/>
          <w:szCs w:val="24"/>
        </w:rPr>
        <w:t>թվականի</w:t>
      </w:r>
      <w:r w:rsidR="00913BD4">
        <w:rPr>
          <w:rFonts w:ascii="GHEA Mariam" w:hAnsi="GHEA Mariam"/>
          <w:sz w:val="24"/>
          <w:szCs w:val="24"/>
          <w:lang w:val="fr-FR"/>
        </w:rPr>
        <w:t xml:space="preserve"> </w:t>
      </w:r>
      <w:r w:rsidR="00913BD4" w:rsidRPr="000F4671">
        <w:rPr>
          <w:rFonts w:ascii="GHEA Mariam" w:hAnsi="GHEA Mariam"/>
          <w:sz w:val="24"/>
          <w:szCs w:val="24"/>
          <w:lang w:val="fr-FR"/>
        </w:rPr>
        <w:t xml:space="preserve">N        - </w:t>
      </w:r>
      <w:r w:rsidR="007606CA" w:rsidRPr="003F006E">
        <w:rPr>
          <w:rFonts w:ascii="GHEA Mariam" w:hAnsi="GHEA Mariam"/>
          <w:sz w:val="24"/>
          <w:szCs w:val="24"/>
          <w:lang w:val="hy-AM"/>
        </w:rPr>
        <w:t>Ն</w:t>
      </w:r>
      <w:r w:rsidR="007606CA" w:rsidRPr="003F006E">
        <w:rPr>
          <w:rStyle w:val="Strong"/>
          <w:rFonts w:ascii="GHEA Mariam" w:hAnsi="GHEA Mariam"/>
          <w:lang w:val="hy-AM"/>
        </w:rPr>
        <w:t xml:space="preserve"> </w:t>
      </w:r>
    </w:p>
    <w:p w:rsidR="007606CA" w:rsidRDefault="007606CA" w:rsidP="007606CA">
      <w:pPr>
        <w:pStyle w:val="mechtex"/>
        <w:spacing w:line="360" w:lineRule="auto"/>
        <w:rPr>
          <w:rStyle w:val="Strong"/>
          <w:rFonts w:ascii="GHEA Grapalat" w:hAnsi="GHEA Grapalat"/>
          <w:bCs w:val="0"/>
          <w:lang w:val="hy-AM"/>
        </w:rPr>
      </w:pPr>
      <w:bookmarkStart w:id="0" w:name="_GoBack"/>
      <w:bookmarkEnd w:id="0"/>
    </w:p>
    <w:p w:rsidR="007606CA" w:rsidRPr="00AC098F" w:rsidRDefault="007606CA" w:rsidP="007606CA">
      <w:pPr>
        <w:pStyle w:val="mechtex"/>
        <w:rPr>
          <w:rStyle w:val="Strong"/>
          <w:rFonts w:ascii="GHEA Mariam" w:hAnsi="GHEA Mariam"/>
          <w:b w:val="0"/>
          <w:bCs w:val="0"/>
          <w:spacing w:val="-6"/>
          <w:sz w:val="24"/>
          <w:szCs w:val="24"/>
          <w:lang w:val="hy-AM"/>
        </w:rPr>
      </w:pPr>
      <w:r w:rsidRPr="00AC098F">
        <w:rPr>
          <w:rStyle w:val="Strong"/>
          <w:rFonts w:ascii="GHEA Mariam" w:hAnsi="GHEA Mariam"/>
          <w:b w:val="0"/>
          <w:spacing w:val="-6"/>
          <w:sz w:val="24"/>
          <w:szCs w:val="24"/>
          <w:lang w:val="hy-AM"/>
        </w:rPr>
        <w:t xml:space="preserve">ՀԱՅԱՍՏԱՆԻ ՀԱՆՐԱՊԵՏՈՒԹՅԱՆ ԿԱՌԱՎԱՐՈՒԹՅԱՆ </w:t>
      </w:r>
    </w:p>
    <w:p w:rsidR="00AC098F" w:rsidRDefault="007606CA" w:rsidP="007606CA">
      <w:pPr>
        <w:pStyle w:val="mechtex"/>
        <w:rPr>
          <w:rStyle w:val="Strong"/>
          <w:rFonts w:ascii="GHEA Mariam" w:hAnsi="GHEA Mariam" w:cs="GHEA Grapalat"/>
          <w:b w:val="0"/>
          <w:sz w:val="24"/>
          <w:szCs w:val="24"/>
          <w:lang w:val="hy-AM"/>
        </w:rPr>
      </w:pPr>
      <w:r w:rsidRPr="008D2264">
        <w:rPr>
          <w:rStyle w:val="Strong"/>
          <w:rFonts w:ascii="GHEA Mariam" w:hAnsi="GHEA Mariam"/>
          <w:b w:val="0"/>
          <w:sz w:val="24"/>
          <w:szCs w:val="24"/>
          <w:lang w:val="hy-AM"/>
        </w:rPr>
        <w:t>2002 ԹՎԱԿԱՆԻ</w:t>
      </w:r>
      <w:r w:rsidRPr="008D2264">
        <w:rPr>
          <w:rStyle w:val="Strong"/>
          <w:rFonts w:ascii="Calibri" w:hAnsi="Calibri" w:cs="Calibri"/>
          <w:b w:val="0"/>
          <w:sz w:val="24"/>
          <w:szCs w:val="24"/>
          <w:lang w:val="hy-AM"/>
        </w:rPr>
        <w:t> </w:t>
      </w:r>
      <w:r w:rsidRPr="008D2264">
        <w:rPr>
          <w:rStyle w:val="Strong"/>
          <w:rFonts w:ascii="GHEA Mariam" w:hAnsi="GHEA Mariam" w:cs="GHEA Grapalat"/>
          <w:b w:val="0"/>
          <w:sz w:val="24"/>
          <w:szCs w:val="24"/>
          <w:lang w:val="hy-AM"/>
        </w:rPr>
        <w:t>ՀՈԿՏԵՄԲԵՐԻ</w:t>
      </w:r>
      <w:r w:rsidRPr="008D2264">
        <w:rPr>
          <w:rStyle w:val="Strong"/>
          <w:rFonts w:ascii="GHEA Mariam" w:hAnsi="GHEA Mariam"/>
          <w:b w:val="0"/>
          <w:sz w:val="24"/>
          <w:szCs w:val="24"/>
          <w:lang w:val="hy-AM"/>
        </w:rPr>
        <w:t xml:space="preserve"> 3-</w:t>
      </w:r>
      <w:r w:rsidRPr="008D2264">
        <w:rPr>
          <w:rStyle w:val="Strong"/>
          <w:rFonts w:ascii="GHEA Mariam" w:hAnsi="GHEA Mariam" w:cs="GHEA Grapalat"/>
          <w:b w:val="0"/>
          <w:sz w:val="24"/>
          <w:szCs w:val="24"/>
          <w:lang w:val="hy-AM"/>
        </w:rPr>
        <w:t>Ի</w:t>
      </w:r>
      <w:r w:rsidRPr="008D2264">
        <w:rPr>
          <w:rStyle w:val="Strong"/>
          <w:rFonts w:ascii="GHEA Mariam" w:hAnsi="GHEA Mariam"/>
          <w:b w:val="0"/>
          <w:sz w:val="24"/>
          <w:szCs w:val="24"/>
          <w:lang w:val="hy-AM"/>
        </w:rPr>
        <w:t xml:space="preserve"> N 1584-Ն</w:t>
      </w:r>
      <w:r w:rsidRPr="008D2264">
        <w:rPr>
          <w:rStyle w:val="Strong"/>
          <w:rFonts w:ascii="GHEA Mariam" w:hAnsi="GHEA Mariam" w:cs="GHEA Grapalat"/>
          <w:b w:val="0"/>
          <w:sz w:val="24"/>
          <w:szCs w:val="24"/>
          <w:lang w:val="hy-AM"/>
        </w:rPr>
        <w:t xml:space="preserve"> ՈՐՈՇՄԱՆ </w:t>
      </w:r>
    </w:p>
    <w:p w:rsidR="007606CA" w:rsidRDefault="007606CA" w:rsidP="00AC098F">
      <w:pPr>
        <w:pStyle w:val="mechtex"/>
        <w:rPr>
          <w:rStyle w:val="Strong"/>
          <w:rFonts w:ascii="GHEA Mariam" w:hAnsi="GHEA Mariam" w:cs="GHEA Grapalat"/>
          <w:b w:val="0"/>
          <w:sz w:val="24"/>
          <w:szCs w:val="24"/>
          <w:lang w:val="hy-AM"/>
        </w:rPr>
      </w:pPr>
      <w:r w:rsidRPr="008D2264">
        <w:rPr>
          <w:rStyle w:val="Strong"/>
          <w:rFonts w:ascii="GHEA Mariam" w:hAnsi="GHEA Mariam" w:cs="GHEA Grapalat"/>
          <w:b w:val="0"/>
          <w:sz w:val="24"/>
          <w:szCs w:val="24"/>
          <w:lang w:val="hy-AM"/>
        </w:rPr>
        <w:t>ՄԵՋ ԼՐԱՑՈՒՄՆԵՐ ԿԱՏԱՐԵԼՈՒ ՄԱՍԻՆ</w:t>
      </w:r>
    </w:p>
    <w:p w:rsidR="00AC098F" w:rsidRPr="00AC098F" w:rsidRDefault="00AC098F" w:rsidP="00AC098F">
      <w:pPr>
        <w:pStyle w:val="mechtex"/>
        <w:rPr>
          <w:rStyle w:val="Strong"/>
          <w:rFonts w:ascii="GHEA Mariam" w:hAnsi="GHEA Mariam" w:cs="GHEA Grapalat"/>
          <w:b w:val="0"/>
          <w:bCs w:val="0"/>
          <w:sz w:val="24"/>
          <w:szCs w:val="24"/>
          <w:lang w:val="hy-AM"/>
        </w:rPr>
      </w:pPr>
      <w:r>
        <w:rPr>
          <w:rStyle w:val="Strong"/>
          <w:rFonts w:ascii="GHEA Mariam" w:hAnsi="GHEA Mariam" w:cs="GHEA Grapalat"/>
          <w:b w:val="0"/>
          <w:sz w:val="24"/>
          <w:szCs w:val="24"/>
          <w:lang w:val="hy-AM"/>
        </w:rPr>
        <w:t>----------------------------------------------------------------------------------</w:t>
      </w:r>
    </w:p>
    <w:p w:rsidR="007606CA" w:rsidRPr="00AC098F" w:rsidRDefault="007606CA" w:rsidP="007606CA">
      <w:pPr>
        <w:pStyle w:val="mechtex"/>
        <w:spacing w:line="360" w:lineRule="auto"/>
        <w:rPr>
          <w:rFonts w:ascii="Baskerville Old Face" w:hAnsi="Baskerville Old Face" w:cs="Calibri"/>
          <w:sz w:val="24"/>
          <w:szCs w:val="24"/>
          <w:lang w:val="hy-AM"/>
        </w:rPr>
      </w:pPr>
    </w:p>
    <w:p w:rsidR="007606CA" w:rsidRPr="00AC098F" w:rsidRDefault="007606CA" w:rsidP="007606CA">
      <w:pPr>
        <w:pStyle w:val="mechtex"/>
        <w:spacing w:line="360" w:lineRule="auto"/>
        <w:rPr>
          <w:rFonts w:ascii="Baskerville Old Face" w:hAnsi="Baskerville Old Face"/>
          <w:sz w:val="24"/>
          <w:szCs w:val="24"/>
          <w:lang w:val="hy-AM"/>
        </w:rPr>
      </w:pPr>
      <w:r w:rsidRPr="00AC098F">
        <w:rPr>
          <w:rFonts w:ascii="Baskerville Old Face" w:hAnsi="Baskerville Old Face" w:cs="Calibri"/>
          <w:sz w:val="24"/>
          <w:szCs w:val="24"/>
          <w:lang w:val="hy-AM"/>
        </w:rPr>
        <w:t> </w:t>
      </w:r>
    </w:p>
    <w:p w:rsidR="007606CA" w:rsidRPr="007606CA" w:rsidRDefault="007606CA" w:rsidP="00AC098F">
      <w:pPr>
        <w:pStyle w:val="NormalWeb"/>
        <w:spacing w:before="0" w:beforeAutospacing="0" w:after="0" w:afterAutospacing="0" w:line="360" w:lineRule="auto"/>
        <w:ind w:firstLine="720"/>
        <w:jc w:val="both"/>
        <w:rPr>
          <w:rFonts w:ascii="GHEA Mariam" w:hAnsi="GHEA Mariam"/>
          <w:lang w:val="hy-AM"/>
        </w:rPr>
      </w:pPr>
      <w:r w:rsidRPr="007606CA">
        <w:rPr>
          <w:rFonts w:ascii="GHEA Mariam" w:hAnsi="GHEA Mariam"/>
          <w:lang w:val="hy-AM"/>
        </w:rPr>
        <w:t>Հիմք ընդունելով «Նորմատիվ իրավական ակտերի մասին» օրենքի 33-րդ և 34-րդ հոդվածների 1-ին մասերը՝ Հայաստանի Հանրապետության կառավարու</w:t>
      </w:r>
      <w:r w:rsidR="007B1C3B">
        <w:rPr>
          <w:rFonts w:ascii="GHEA Mariam" w:hAnsi="GHEA Mariam"/>
          <w:lang w:val="hy-AM"/>
        </w:rPr>
        <w:softHyphen/>
      </w:r>
      <w:r w:rsidRPr="007606CA">
        <w:rPr>
          <w:rFonts w:ascii="GHEA Mariam" w:hAnsi="GHEA Mariam"/>
          <w:lang w:val="hy-AM"/>
        </w:rPr>
        <w:t>թյունը</w:t>
      </w:r>
      <w:r w:rsidR="007B1C3B">
        <w:rPr>
          <w:rFonts w:ascii="GHEA Mariam" w:hAnsi="GHEA Mariam"/>
          <w:lang w:val="hy-AM"/>
        </w:rPr>
        <w:t xml:space="preserve">   </w:t>
      </w:r>
      <w:r w:rsidRPr="007606CA">
        <w:rPr>
          <w:rFonts w:ascii="GHEA Mariam" w:hAnsi="GHEA Mariam"/>
          <w:lang w:val="hy-AM"/>
        </w:rPr>
        <w:t xml:space="preserve"> ո</w:t>
      </w:r>
      <w:r w:rsidR="007B1C3B">
        <w:rPr>
          <w:rFonts w:ascii="GHEA Mariam" w:hAnsi="GHEA Mariam"/>
          <w:lang w:val="hy-AM"/>
        </w:rPr>
        <w:t xml:space="preserve"> </w:t>
      </w:r>
      <w:r w:rsidRPr="007606CA">
        <w:rPr>
          <w:rFonts w:ascii="GHEA Mariam" w:hAnsi="GHEA Mariam"/>
          <w:lang w:val="hy-AM"/>
        </w:rPr>
        <w:t>ր</w:t>
      </w:r>
      <w:r w:rsidR="007B1C3B">
        <w:rPr>
          <w:rFonts w:ascii="GHEA Mariam" w:hAnsi="GHEA Mariam"/>
          <w:lang w:val="hy-AM"/>
        </w:rPr>
        <w:t xml:space="preserve"> </w:t>
      </w:r>
      <w:r w:rsidRPr="007606CA">
        <w:rPr>
          <w:rFonts w:ascii="GHEA Mariam" w:hAnsi="GHEA Mariam"/>
          <w:lang w:val="hy-AM"/>
        </w:rPr>
        <w:t>ո</w:t>
      </w:r>
      <w:r w:rsidR="007B1C3B">
        <w:rPr>
          <w:rFonts w:ascii="GHEA Mariam" w:hAnsi="GHEA Mariam"/>
          <w:lang w:val="hy-AM"/>
        </w:rPr>
        <w:t xml:space="preserve"> </w:t>
      </w:r>
      <w:r w:rsidRPr="007606CA">
        <w:rPr>
          <w:rFonts w:ascii="GHEA Mariam" w:hAnsi="GHEA Mariam"/>
          <w:lang w:val="hy-AM"/>
        </w:rPr>
        <w:t>շ</w:t>
      </w:r>
      <w:r w:rsidR="007B1C3B">
        <w:rPr>
          <w:rFonts w:ascii="GHEA Mariam" w:hAnsi="GHEA Mariam"/>
          <w:lang w:val="hy-AM"/>
        </w:rPr>
        <w:t xml:space="preserve"> </w:t>
      </w:r>
      <w:r w:rsidRPr="007606CA">
        <w:rPr>
          <w:rFonts w:ascii="GHEA Mariam" w:hAnsi="GHEA Mariam"/>
          <w:lang w:val="hy-AM"/>
        </w:rPr>
        <w:t>ու</w:t>
      </w:r>
      <w:r w:rsidR="007B1C3B">
        <w:rPr>
          <w:rFonts w:ascii="GHEA Mariam" w:hAnsi="GHEA Mariam"/>
          <w:lang w:val="hy-AM"/>
        </w:rPr>
        <w:t xml:space="preserve"> </w:t>
      </w:r>
      <w:r w:rsidRPr="007606CA">
        <w:rPr>
          <w:rFonts w:ascii="GHEA Mariam" w:hAnsi="GHEA Mariam"/>
          <w:lang w:val="hy-AM"/>
        </w:rPr>
        <w:t xml:space="preserve">մ </w:t>
      </w:r>
      <w:r w:rsidR="007B1C3B">
        <w:rPr>
          <w:rFonts w:ascii="GHEA Mariam" w:hAnsi="GHEA Mariam"/>
          <w:lang w:val="hy-AM"/>
        </w:rPr>
        <w:t xml:space="preserve">  </w:t>
      </w:r>
      <w:r w:rsidRPr="007606CA">
        <w:rPr>
          <w:rFonts w:ascii="GHEA Mariam" w:hAnsi="GHEA Mariam"/>
          <w:lang w:val="hy-AM"/>
        </w:rPr>
        <w:t>է.</w:t>
      </w:r>
    </w:p>
    <w:p w:rsidR="007606CA" w:rsidRPr="007606CA" w:rsidRDefault="007606CA" w:rsidP="00AC098F">
      <w:pPr>
        <w:pStyle w:val="NormalWeb"/>
        <w:spacing w:before="0" w:beforeAutospacing="0" w:after="0" w:afterAutospacing="0" w:line="360" w:lineRule="auto"/>
        <w:ind w:firstLine="720"/>
        <w:jc w:val="both"/>
        <w:rPr>
          <w:rFonts w:ascii="GHEA Mariam" w:hAnsi="GHEA Mariam"/>
          <w:lang w:val="hy-AM"/>
        </w:rPr>
      </w:pPr>
      <w:r w:rsidRPr="007606CA">
        <w:rPr>
          <w:rFonts w:ascii="GHEA Mariam" w:hAnsi="GHEA Mariam"/>
          <w:lang w:val="hy-AM"/>
        </w:rPr>
        <w:t>1. Հայաստանի Հանրապետության կառավարության 2002 թվականի հոկ</w:t>
      </w:r>
      <w:r w:rsidR="007B1C3B">
        <w:rPr>
          <w:rFonts w:ascii="GHEA Mariam" w:hAnsi="GHEA Mariam"/>
          <w:lang w:val="hy-AM"/>
        </w:rPr>
        <w:softHyphen/>
      </w:r>
      <w:r w:rsidRPr="007606CA">
        <w:rPr>
          <w:rFonts w:ascii="GHEA Mariam" w:hAnsi="GHEA Mariam"/>
          <w:lang w:val="hy-AM"/>
        </w:rPr>
        <w:t>տեմբերի 3-ի «Հարկային գաղտնիք հանդիսացող տեղեկությունների օգտագործ</w:t>
      </w:r>
      <w:r w:rsidR="007B1C3B">
        <w:rPr>
          <w:rFonts w:ascii="GHEA Mariam" w:hAnsi="GHEA Mariam"/>
          <w:lang w:val="hy-AM"/>
        </w:rPr>
        <w:softHyphen/>
      </w:r>
      <w:r w:rsidRPr="007606CA">
        <w:rPr>
          <w:rFonts w:ascii="GHEA Mariam" w:hAnsi="GHEA Mariam"/>
          <w:lang w:val="hy-AM"/>
        </w:rPr>
        <w:t>մամբ աշխատանքներ կատարելու իրավասություն ունեցող պետական մար</w:t>
      </w:r>
      <w:r w:rsidR="007B1C3B">
        <w:rPr>
          <w:rFonts w:ascii="GHEA Mariam" w:hAnsi="GHEA Mariam"/>
          <w:lang w:val="hy-AM"/>
        </w:rPr>
        <w:softHyphen/>
      </w:r>
      <w:r w:rsidRPr="007606CA">
        <w:rPr>
          <w:rFonts w:ascii="GHEA Mariam" w:hAnsi="GHEA Mariam"/>
          <w:lang w:val="hy-AM"/>
        </w:rPr>
        <w:t>մին</w:t>
      </w:r>
      <w:r w:rsidR="007B1C3B">
        <w:rPr>
          <w:rFonts w:ascii="GHEA Mariam" w:hAnsi="GHEA Mariam"/>
          <w:lang w:val="hy-AM"/>
        </w:rPr>
        <w:softHyphen/>
      </w:r>
      <w:r w:rsidRPr="007606CA">
        <w:rPr>
          <w:rFonts w:ascii="GHEA Mariam" w:hAnsi="GHEA Mariam"/>
          <w:lang w:val="hy-AM"/>
        </w:rPr>
        <w:t>ներին Հայաստանի Հանրապետության պետական եկամուտների կոմիտեի կող</w:t>
      </w:r>
      <w:r w:rsidR="007B1C3B">
        <w:rPr>
          <w:rFonts w:ascii="GHEA Mariam" w:hAnsi="GHEA Mariam"/>
          <w:lang w:val="hy-AM"/>
        </w:rPr>
        <w:softHyphen/>
      </w:r>
      <w:r w:rsidRPr="007606CA">
        <w:rPr>
          <w:rFonts w:ascii="GHEA Mariam" w:hAnsi="GHEA Mariam"/>
          <w:lang w:val="hy-AM"/>
        </w:rPr>
        <w:t xml:space="preserve">մից հարկային գաղտնիք հանդիսացող տեղեկությունների տրամադրման կարգը հաստատելու մասին» N 1584-Ն որոշման (այսուհետ՝ </w:t>
      </w:r>
      <w:r w:rsidR="007B1C3B" w:rsidRPr="007606CA">
        <w:rPr>
          <w:rFonts w:ascii="GHEA Mariam" w:hAnsi="GHEA Mariam"/>
          <w:lang w:val="hy-AM"/>
        </w:rPr>
        <w:t>ո</w:t>
      </w:r>
      <w:r w:rsidRPr="007606CA">
        <w:rPr>
          <w:rFonts w:ascii="GHEA Mariam" w:hAnsi="GHEA Mariam"/>
          <w:lang w:val="hy-AM"/>
        </w:rPr>
        <w:t>րոշում) մեջ  կատարել հետևյալ լրացումները</w:t>
      </w:r>
      <w:r w:rsidRPr="007606CA">
        <w:rPr>
          <w:rFonts w:ascii="Cambria Math" w:hAnsi="Cambria Math" w:cs="Cambria Math"/>
          <w:lang w:val="hy-AM"/>
        </w:rPr>
        <w:t>․</w:t>
      </w:r>
    </w:p>
    <w:p w:rsidR="007606CA" w:rsidRPr="007606CA" w:rsidRDefault="007606CA" w:rsidP="00AC098F">
      <w:pPr>
        <w:pStyle w:val="NormalWeb"/>
        <w:spacing w:before="0" w:beforeAutospacing="0" w:after="0" w:afterAutospacing="0" w:line="360" w:lineRule="auto"/>
        <w:ind w:firstLine="720"/>
        <w:jc w:val="both"/>
        <w:rPr>
          <w:rFonts w:ascii="GHEA Mariam" w:hAnsi="GHEA Mariam"/>
          <w:lang w:val="hy-AM"/>
        </w:rPr>
      </w:pPr>
      <w:r w:rsidRPr="007606CA">
        <w:rPr>
          <w:rFonts w:ascii="GHEA Mariam" w:hAnsi="GHEA Mariam"/>
          <w:lang w:val="hy-AM"/>
        </w:rPr>
        <w:t xml:space="preserve">1) </w:t>
      </w:r>
      <w:r w:rsidR="007B1C3B" w:rsidRPr="007606CA">
        <w:rPr>
          <w:rFonts w:ascii="GHEA Mariam" w:hAnsi="GHEA Mariam"/>
          <w:lang w:val="hy-AM"/>
        </w:rPr>
        <w:t>ո</w:t>
      </w:r>
      <w:r w:rsidRPr="007606CA">
        <w:rPr>
          <w:rFonts w:ascii="GHEA Mariam" w:hAnsi="GHEA Mariam"/>
          <w:lang w:val="hy-AM"/>
        </w:rPr>
        <w:t xml:space="preserve">րոշման նախաբանը «հաշվի առնելով» բառերից հետո լրացնել «Հայաստանի Հանրապետության կենտրոնական բանկի մասին» օրենքի 33-րդ հոդվածի 3-րդ մասի </w:t>
      </w:r>
      <w:r w:rsidR="00CC1EEF">
        <w:rPr>
          <w:rFonts w:ascii="GHEA Mariam" w:hAnsi="GHEA Mariam"/>
          <w:lang w:val="hy-AM"/>
        </w:rPr>
        <w:t>«</w:t>
      </w:r>
      <w:r w:rsidRPr="007606CA">
        <w:rPr>
          <w:rFonts w:ascii="GHEA Mariam" w:hAnsi="GHEA Mariam"/>
          <w:lang w:val="hy-AM"/>
        </w:rPr>
        <w:t>գ</w:t>
      </w:r>
      <w:r w:rsidR="00CC1EEF">
        <w:rPr>
          <w:rFonts w:ascii="GHEA Mariam" w:hAnsi="GHEA Mariam"/>
          <w:lang w:val="hy-AM"/>
        </w:rPr>
        <w:t>»</w:t>
      </w:r>
      <w:r w:rsidRPr="007606CA">
        <w:rPr>
          <w:rFonts w:ascii="GHEA Mariam" w:hAnsi="GHEA Mariam"/>
          <w:lang w:val="hy-AM"/>
        </w:rPr>
        <w:t xml:space="preserve"> կետը,» բառերով</w:t>
      </w:r>
      <w:r w:rsidRPr="007606CA">
        <w:rPr>
          <w:rFonts w:ascii="Cambria Math" w:hAnsi="Cambria Math" w:cs="Cambria Math"/>
          <w:lang w:val="hy-AM"/>
        </w:rPr>
        <w:t>․</w:t>
      </w:r>
      <w:r w:rsidRPr="007606CA">
        <w:rPr>
          <w:rFonts w:ascii="GHEA Mariam" w:hAnsi="GHEA Mariam"/>
          <w:lang w:val="hy-AM"/>
        </w:rPr>
        <w:t xml:space="preserve"> </w:t>
      </w:r>
    </w:p>
    <w:p w:rsidR="007606CA" w:rsidRPr="007606CA" w:rsidRDefault="007606CA" w:rsidP="00AC098F">
      <w:pPr>
        <w:pStyle w:val="NormalWeb"/>
        <w:spacing w:before="0" w:beforeAutospacing="0" w:after="0" w:afterAutospacing="0" w:line="360" w:lineRule="auto"/>
        <w:ind w:firstLine="720"/>
        <w:jc w:val="both"/>
        <w:rPr>
          <w:rFonts w:ascii="GHEA Mariam" w:hAnsi="GHEA Mariam"/>
          <w:lang w:val="hy-AM"/>
        </w:rPr>
      </w:pPr>
      <w:r w:rsidRPr="007606CA">
        <w:rPr>
          <w:rFonts w:ascii="GHEA Mariam" w:hAnsi="GHEA Mariam"/>
          <w:lang w:val="hy-AM"/>
        </w:rPr>
        <w:lastRenderedPageBreak/>
        <w:t xml:space="preserve">2) </w:t>
      </w:r>
      <w:r w:rsidR="000472E9" w:rsidRPr="007606CA">
        <w:rPr>
          <w:rFonts w:ascii="GHEA Mariam" w:hAnsi="GHEA Mariam"/>
          <w:lang w:val="hy-AM"/>
        </w:rPr>
        <w:t>ո</w:t>
      </w:r>
      <w:r w:rsidRPr="007606CA">
        <w:rPr>
          <w:rFonts w:ascii="GHEA Mariam" w:hAnsi="GHEA Mariam"/>
          <w:lang w:val="hy-AM"/>
        </w:rPr>
        <w:t>րոշման 1-ին կետով հաստատված հավելվածը լրացնել հետևյալ բովան</w:t>
      </w:r>
      <w:r w:rsidR="000472E9">
        <w:rPr>
          <w:rFonts w:ascii="GHEA Mariam" w:hAnsi="GHEA Mariam"/>
          <w:lang w:val="hy-AM"/>
        </w:rPr>
        <w:softHyphen/>
      </w:r>
      <w:r w:rsidRPr="007606CA">
        <w:rPr>
          <w:rFonts w:ascii="GHEA Mariam" w:hAnsi="GHEA Mariam"/>
          <w:lang w:val="hy-AM"/>
        </w:rPr>
        <w:t>դակությամբ նոր՝ 7</w:t>
      </w:r>
      <w:r w:rsidR="00D26A31">
        <w:rPr>
          <w:rFonts w:ascii="GHEA Mariam" w:hAnsi="GHEA Mariam"/>
          <w:lang w:val="hy-AM"/>
        </w:rPr>
        <w:t>.</w:t>
      </w:r>
      <w:r w:rsidRPr="007606CA">
        <w:rPr>
          <w:rFonts w:ascii="GHEA Mariam" w:hAnsi="GHEA Mariam"/>
          <w:lang w:val="hy-AM"/>
        </w:rPr>
        <w:t>4-</w:t>
      </w:r>
      <w:r w:rsidRPr="007606CA">
        <w:rPr>
          <w:rFonts w:ascii="GHEA Mariam" w:hAnsi="GHEA Mariam" w:cs="GHEA Mariam"/>
          <w:lang w:val="hy-AM"/>
        </w:rPr>
        <w:t>րդ</w:t>
      </w:r>
      <w:r w:rsidRPr="007606CA">
        <w:rPr>
          <w:rFonts w:ascii="GHEA Mariam" w:hAnsi="GHEA Mariam"/>
          <w:lang w:val="hy-AM"/>
        </w:rPr>
        <w:t xml:space="preserve"> </w:t>
      </w:r>
      <w:r w:rsidRPr="007606CA">
        <w:rPr>
          <w:rFonts w:ascii="GHEA Mariam" w:hAnsi="GHEA Mariam" w:cs="GHEA Mariam"/>
          <w:lang w:val="hy-AM"/>
        </w:rPr>
        <w:t>կետով՝</w:t>
      </w:r>
    </w:p>
    <w:p w:rsidR="007606CA" w:rsidRPr="007606CA" w:rsidRDefault="007606CA" w:rsidP="00AC098F">
      <w:pPr>
        <w:pStyle w:val="NormalWeb"/>
        <w:spacing w:before="0" w:beforeAutospacing="0" w:after="0" w:afterAutospacing="0" w:line="360" w:lineRule="auto"/>
        <w:ind w:firstLine="720"/>
        <w:jc w:val="both"/>
        <w:rPr>
          <w:rFonts w:ascii="GHEA Mariam" w:hAnsi="GHEA Mariam"/>
          <w:lang w:val="hy-AM"/>
        </w:rPr>
      </w:pPr>
      <w:r w:rsidRPr="007606CA">
        <w:rPr>
          <w:rFonts w:ascii="GHEA Mariam" w:hAnsi="GHEA Mariam"/>
          <w:lang w:val="hy-AM"/>
        </w:rPr>
        <w:t>«</w:t>
      </w:r>
      <w:r w:rsidRPr="00D26A31">
        <w:rPr>
          <w:rFonts w:ascii="GHEA Mariam" w:hAnsi="GHEA Mariam"/>
        </w:rPr>
        <w:t>7</w:t>
      </w:r>
      <w:r w:rsidR="00D26A31" w:rsidRPr="00D26A31">
        <w:rPr>
          <w:rFonts w:ascii="GHEA Mariam" w:hAnsi="GHEA Mariam"/>
        </w:rPr>
        <w:t>.</w:t>
      </w:r>
      <w:r w:rsidRPr="00D26A31">
        <w:rPr>
          <w:rFonts w:ascii="GHEA Mariam" w:hAnsi="GHEA Mariam"/>
        </w:rPr>
        <w:t>4</w:t>
      </w:r>
      <w:r w:rsidR="00D26A31" w:rsidRPr="00D26A31">
        <w:rPr>
          <w:rFonts w:ascii="GHEA Mariam" w:hAnsi="GHEA Mariam"/>
        </w:rPr>
        <w:t>.</w:t>
      </w:r>
      <w:r w:rsidRPr="007606CA">
        <w:rPr>
          <w:rFonts w:ascii="GHEA Mariam" w:hAnsi="GHEA Mariam"/>
          <w:lang w:val="hy-AM"/>
        </w:rPr>
        <w:t xml:space="preserve"> Օրենքով Հայաստանի Հանրապետության կենտրոնական բանկին վերա</w:t>
      </w:r>
      <w:r w:rsidR="000472E9">
        <w:rPr>
          <w:rFonts w:ascii="GHEA Mariam" w:hAnsi="GHEA Mariam"/>
          <w:lang w:val="hy-AM"/>
        </w:rPr>
        <w:softHyphen/>
      </w:r>
      <w:r w:rsidRPr="007606CA">
        <w:rPr>
          <w:rFonts w:ascii="GHEA Mariam" w:hAnsi="GHEA Mariam"/>
          <w:lang w:val="hy-AM"/>
        </w:rPr>
        <w:t>պահված լիազորությունների իրականացման համար անհրաժեշտ տեղեկու</w:t>
      </w:r>
      <w:r w:rsidR="000472E9">
        <w:rPr>
          <w:rFonts w:ascii="GHEA Mariam" w:hAnsi="GHEA Mariam"/>
          <w:lang w:val="hy-AM"/>
        </w:rPr>
        <w:softHyphen/>
      </w:r>
      <w:r w:rsidRPr="007606CA">
        <w:rPr>
          <w:rFonts w:ascii="GHEA Mariam" w:hAnsi="GHEA Mariam"/>
          <w:lang w:val="hy-AM"/>
        </w:rPr>
        <w:t>թյունների ստացման դիմումը և դրա հիման վրա տեղեկությունները տրա</w:t>
      </w:r>
      <w:r w:rsidR="000472E9">
        <w:rPr>
          <w:rFonts w:ascii="GHEA Mariam" w:hAnsi="GHEA Mariam"/>
          <w:lang w:val="hy-AM"/>
        </w:rPr>
        <w:softHyphen/>
      </w:r>
      <w:r w:rsidRPr="007606CA">
        <w:rPr>
          <w:rFonts w:ascii="GHEA Mariam" w:hAnsi="GHEA Mariam"/>
          <w:lang w:val="hy-AM"/>
        </w:rPr>
        <w:t>մադրվում են Հայաստանի Հանրապետության պետական եկամուտների կոմիտեի կողմից ստեղծված էլեկտրոնային հարթակի միջոցով, որի նկարագիրը սահմա</w:t>
      </w:r>
      <w:r w:rsidR="000472E9">
        <w:rPr>
          <w:rFonts w:ascii="GHEA Mariam" w:hAnsi="GHEA Mariam"/>
          <w:lang w:val="hy-AM"/>
        </w:rPr>
        <w:softHyphen/>
      </w:r>
      <w:r w:rsidRPr="007606CA">
        <w:rPr>
          <w:rFonts w:ascii="GHEA Mariam" w:hAnsi="GHEA Mariam"/>
          <w:lang w:val="hy-AM"/>
        </w:rPr>
        <w:t>նում է Հայաստանի Հանրապետության պետական եկամուտների կոմիտեն:</w:t>
      </w:r>
      <w:r w:rsidR="000472E9">
        <w:rPr>
          <w:rFonts w:ascii="GHEA Mariam" w:hAnsi="GHEA Mariam"/>
          <w:lang w:val="hy-AM"/>
        </w:rPr>
        <w:t>»:</w:t>
      </w:r>
    </w:p>
    <w:p w:rsidR="007606CA" w:rsidRPr="007606CA" w:rsidRDefault="007606CA" w:rsidP="00AC098F">
      <w:pPr>
        <w:pStyle w:val="NormalWeb"/>
        <w:spacing w:before="0" w:beforeAutospacing="0" w:after="0" w:afterAutospacing="0" w:line="360" w:lineRule="auto"/>
        <w:ind w:firstLine="720"/>
        <w:jc w:val="both"/>
        <w:rPr>
          <w:rFonts w:ascii="GHEA Mariam" w:hAnsi="GHEA Mariam"/>
          <w:lang w:val="hy-AM"/>
        </w:rPr>
      </w:pPr>
      <w:r w:rsidRPr="007606CA">
        <w:rPr>
          <w:rFonts w:ascii="GHEA Mariam" w:hAnsi="GHEA Mariam"/>
          <w:lang w:val="hy-AM"/>
        </w:rPr>
        <w:t>2. Սույն որոշումն ուժի մեջ է մտնում պաշտոնական հրապարակմանը հաջորդող օրվանից:</w:t>
      </w:r>
    </w:p>
    <w:p w:rsidR="00DF32CC" w:rsidRDefault="00DF32CC" w:rsidP="00B43FC1">
      <w:pPr>
        <w:pStyle w:val="mechtex"/>
        <w:ind w:firstLine="720"/>
        <w:jc w:val="left"/>
        <w:rPr>
          <w:rFonts w:ascii="GHEA Mariam" w:hAnsi="GHEA Mariam" w:cs="Sylfaen"/>
          <w:sz w:val="24"/>
          <w:szCs w:val="24"/>
          <w:lang w:val="hy-AM"/>
        </w:rPr>
      </w:pPr>
    </w:p>
    <w:p w:rsidR="00DF32CC" w:rsidRDefault="00DF32CC" w:rsidP="00B43FC1">
      <w:pPr>
        <w:pStyle w:val="mechtex"/>
        <w:ind w:firstLine="720"/>
        <w:jc w:val="left"/>
        <w:rPr>
          <w:rFonts w:ascii="GHEA Mariam" w:hAnsi="GHEA Mariam" w:cs="Sylfaen"/>
          <w:sz w:val="24"/>
          <w:szCs w:val="24"/>
          <w:lang w:val="hy-AM"/>
        </w:rPr>
      </w:pPr>
    </w:p>
    <w:p w:rsidR="00DF32CC" w:rsidRDefault="00DF32CC" w:rsidP="00B43FC1">
      <w:pPr>
        <w:pStyle w:val="mechtex"/>
        <w:ind w:firstLine="720"/>
        <w:jc w:val="left"/>
        <w:rPr>
          <w:rFonts w:ascii="GHEA Mariam" w:hAnsi="GHEA Mariam" w:cs="Sylfaen"/>
          <w:sz w:val="24"/>
          <w:szCs w:val="24"/>
          <w:lang w:val="hy-AM"/>
        </w:rPr>
      </w:pPr>
    </w:p>
    <w:p w:rsidR="000C23C2" w:rsidRPr="00B43FC1" w:rsidRDefault="000C23C2" w:rsidP="00B85E8A">
      <w:pPr>
        <w:pStyle w:val="mechtex"/>
        <w:ind w:firstLine="720"/>
        <w:jc w:val="left"/>
        <w:rPr>
          <w:rFonts w:ascii="GHEA Mariam" w:hAnsi="GHEA Mariam" w:cs="Arial Armenian"/>
          <w:sz w:val="24"/>
          <w:szCs w:val="24"/>
          <w:lang w:val="hy-AM"/>
        </w:rPr>
      </w:pPr>
      <w:r w:rsidRPr="00B43FC1">
        <w:rPr>
          <w:rFonts w:ascii="GHEA Mariam" w:hAnsi="GHEA Mariam" w:cs="Sylfaen"/>
          <w:sz w:val="24"/>
          <w:szCs w:val="24"/>
          <w:lang w:val="hy-AM"/>
        </w:rPr>
        <w:t>ՀԱՅԱՍՏԱՆԻ</w:t>
      </w:r>
      <w:r w:rsidRPr="00B43FC1">
        <w:rPr>
          <w:rFonts w:ascii="GHEA Mariam" w:hAnsi="GHEA Mariam" w:cs="Arial Armenian"/>
          <w:sz w:val="24"/>
          <w:szCs w:val="24"/>
          <w:lang w:val="hy-AM"/>
        </w:rPr>
        <w:t xml:space="preserve"> </w:t>
      </w:r>
      <w:r w:rsidRPr="00B43FC1">
        <w:rPr>
          <w:rFonts w:ascii="GHEA Mariam" w:hAnsi="GHEA Mariam" w:cs="Sylfaen"/>
          <w:sz w:val="24"/>
          <w:szCs w:val="24"/>
          <w:lang w:val="hy-AM"/>
        </w:rPr>
        <w:t>ՀԱՆՐԱՊԵՏՈՒԹՅԱՆ</w:t>
      </w:r>
    </w:p>
    <w:p w:rsidR="000C23C2" w:rsidRPr="00B43FC1" w:rsidRDefault="000C23C2" w:rsidP="00B85E8A">
      <w:pPr>
        <w:pStyle w:val="norm"/>
        <w:spacing w:line="240" w:lineRule="auto"/>
        <w:rPr>
          <w:rFonts w:ascii="GHEA Mariam" w:hAnsi="GHEA Mariam" w:cs="Sylfaen"/>
          <w:sz w:val="24"/>
          <w:szCs w:val="24"/>
          <w:lang w:val="hy-AM"/>
        </w:rPr>
      </w:pPr>
      <w:r w:rsidRPr="00B43FC1">
        <w:rPr>
          <w:rFonts w:ascii="GHEA Mariam" w:hAnsi="GHEA Mariam"/>
          <w:sz w:val="24"/>
          <w:szCs w:val="24"/>
          <w:lang w:val="hy-AM"/>
        </w:rPr>
        <w:t xml:space="preserve">          </w:t>
      </w:r>
      <w:r w:rsidR="00AC098F">
        <w:rPr>
          <w:rFonts w:ascii="GHEA Mariam" w:hAnsi="GHEA Mariam"/>
          <w:sz w:val="24"/>
          <w:szCs w:val="24"/>
          <w:lang w:val="hy-AM"/>
        </w:rPr>
        <w:t xml:space="preserve">  </w:t>
      </w:r>
      <w:r w:rsidRPr="00B43FC1">
        <w:rPr>
          <w:rFonts w:ascii="GHEA Mariam" w:hAnsi="GHEA Mariam"/>
          <w:sz w:val="24"/>
          <w:szCs w:val="24"/>
          <w:lang w:val="hy-AM"/>
        </w:rPr>
        <w:t xml:space="preserve">  ՓՈԽ</w:t>
      </w:r>
      <w:r w:rsidRPr="00B43FC1">
        <w:rPr>
          <w:rFonts w:ascii="GHEA Mariam" w:hAnsi="GHEA Mariam" w:cs="Sylfaen"/>
          <w:sz w:val="24"/>
          <w:szCs w:val="24"/>
          <w:lang w:val="hy-AM"/>
        </w:rPr>
        <w:t>ՎԱՐՉԱՊԵՏ</w:t>
      </w:r>
      <w:r w:rsidR="00AC098F">
        <w:rPr>
          <w:rFonts w:ascii="GHEA Mariam" w:hAnsi="GHEA Mariam" w:cs="Arial Armenian"/>
          <w:sz w:val="24"/>
          <w:szCs w:val="24"/>
          <w:lang w:val="hy-AM"/>
        </w:rPr>
        <w:tab/>
      </w:r>
      <w:r w:rsidR="00AC098F">
        <w:rPr>
          <w:rFonts w:ascii="GHEA Mariam" w:hAnsi="GHEA Mariam" w:cs="Arial Armenian"/>
          <w:sz w:val="24"/>
          <w:szCs w:val="24"/>
          <w:lang w:val="hy-AM"/>
        </w:rPr>
        <w:tab/>
      </w:r>
      <w:r w:rsidR="00AC098F">
        <w:rPr>
          <w:rFonts w:ascii="GHEA Mariam" w:hAnsi="GHEA Mariam" w:cs="Arial Armenian"/>
          <w:sz w:val="24"/>
          <w:szCs w:val="24"/>
          <w:lang w:val="hy-AM"/>
        </w:rPr>
        <w:tab/>
      </w:r>
      <w:r w:rsidRPr="00B43FC1">
        <w:rPr>
          <w:rFonts w:ascii="GHEA Mariam" w:hAnsi="GHEA Mariam" w:cs="Arial Armenian"/>
          <w:sz w:val="24"/>
          <w:szCs w:val="24"/>
          <w:lang w:val="hy-AM"/>
        </w:rPr>
        <w:t xml:space="preserve"> Մ</w:t>
      </w:r>
      <w:r w:rsidRPr="00B43FC1">
        <w:rPr>
          <w:rFonts w:ascii="GHEA Mariam" w:hAnsi="GHEA Mariam" w:cs="Sylfaen"/>
          <w:sz w:val="24"/>
          <w:szCs w:val="24"/>
          <w:lang w:val="hy-AM"/>
        </w:rPr>
        <w:t>.</w:t>
      </w:r>
      <w:r w:rsidRPr="00B43FC1">
        <w:rPr>
          <w:rFonts w:ascii="GHEA Mariam" w:hAnsi="GHEA Mariam" w:cs="Arial Armenian"/>
          <w:sz w:val="24"/>
          <w:szCs w:val="24"/>
          <w:lang w:val="hy-AM"/>
        </w:rPr>
        <w:t xml:space="preserve"> ԳՐԻԳՈՐ</w:t>
      </w:r>
      <w:r w:rsidRPr="00B43FC1">
        <w:rPr>
          <w:rFonts w:ascii="GHEA Mariam" w:hAnsi="GHEA Mariam" w:cs="Sylfaen"/>
          <w:sz w:val="24"/>
          <w:szCs w:val="24"/>
          <w:lang w:val="hy-AM"/>
        </w:rPr>
        <w:t>ՅԱՆ</w:t>
      </w:r>
    </w:p>
    <w:p w:rsidR="000C23C2" w:rsidRPr="00B43FC1" w:rsidRDefault="000C23C2" w:rsidP="00B43FC1">
      <w:pPr>
        <w:pStyle w:val="mechtex"/>
        <w:jc w:val="left"/>
        <w:rPr>
          <w:rFonts w:ascii="GHEA Mariam" w:hAnsi="GHEA Mariam" w:cs="Arial"/>
          <w:sz w:val="24"/>
          <w:szCs w:val="24"/>
          <w:lang w:val="hy-AM"/>
        </w:rPr>
      </w:pPr>
      <w:r w:rsidRPr="00B43FC1">
        <w:rPr>
          <w:rFonts w:ascii="GHEA Mariam" w:hAnsi="GHEA Mariam" w:cs="Arial"/>
          <w:sz w:val="24"/>
          <w:szCs w:val="24"/>
          <w:lang w:val="hy-AM"/>
        </w:rPr>
        <w:t>Երևան</w:t>
      </w:r>
    </w:p>
    <w:p w:rsidR="00DF32CC" w:rsidRPr="00C16E90" w:rsidRDefault="00DF32CC" w:rsidP="00C16E90">
      <w:pPr>
        <w:pStyle w:val="norm"/>
        <w:spacing w:line="240" w:lineRule="auto"/>
        <w:ind w:firstLine="0"/>
        <w:rPr>
          <w:rFonts w:ascii="GHEA Mariam" w:hAnsi="GHEA Mariam" w:cs="Sylfaen"/>
          <w:sz w:val="24"/>
          <w:szCs w:val="24"/>
          <w:lang w:val="hy-AM"/>
        </w:rPr>
      </w:pPr>
    </w:p>
    <w:p w:rsidR="00DF32CC" w:rsidRPr="00913BD4" w:rsidRDefault="00DF32CC">
      <w:pPr>
        <w:pStyle w:val="mechtex"/>
        <w:rPr>
          <w:rFonts w:asciiTheme="minorHAnsi" w:hAnsiTheme="minorHAnsi"/>
          <w:lang w:val="hy-AM"/>
        </w:rPr>
      </w:pPr>
    </w:p>
    <w:sectPr w:rsidR="00DF32CC" w:rsidRPr="00913BD4"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5156" w:rsidRDefault="006A5156">
      <w:r>
        <w:separator/>
      </w:r>
    </w:p>
  </w:endnote>
  <w:endnote w:type="continuationSeparator" w:id="0">
    <w:p w:rsidR="006A5156" w:rsidRDefault="006A5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F006E">
      <w:rPr>
        <w:noProof/>
        <w:sz w:val="18"/>
      </w:rPr>
      <w:t>KA-52-26</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5156" w:rsidRDefault="006A5156">
      <w:r>
        <w:separator/>
      </w:r>
    </w:p>
  </w:footnote>
  <w:footnote w:type="continuationSeparator" w:id="0">
    <w:p w:rsidR="006A5156" w:rsidRDefault="006A515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F006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E4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13"/>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0BC"/>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2E9"/>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9B"/>
    <w:rsid w:val="000B7212"/>
    <w:rsid w:val="000B767C"/>
    <w:rsid w:val="000C0D37"/>
    <w:rsid w:val="000C10EF"/>
    <w:rsid w:val="000C192A"/>
    <w:rsid w:val="000C1ABC"/>
    <w:rsid w:val="000C1C19"/>
    <w:rsid w:val="000C1F78"/>
    <w:rsid w:val="000C21B4"/>
    <w:rsid w:val="000C23C2"/>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C45"/>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26C"/>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2E1"/>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225"/>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06E"/>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03EB"/>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156"/>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264"/>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6CA"/>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811"/>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C3B"/>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C7F93"/>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6F74"/>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0EE"/>
    <w:rsid w:val="00874463"/>
    <w:rsid w:val="0087532E"/>
    <w:rsid w:val="008755E9"/>
    <w:rsid w:val="0087666F"/>
    <w:rsid w:val="00876CED"/>
    <w:rsid w:val="00876E43"/>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BD4"/>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3FFD"/>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1FB7"/>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98F"/>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3F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5C"/>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3FA6"/>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EEF"/>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31"/>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928"/>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12"/>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2CC"/>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14F"/>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30"/>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14"/>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05"/>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4AB0BD"/>
  <w15:chartTrackingRefBased/>
  <w15:docId w15:val="{D9DDBCDB-7359-41F7-82FC-FFFF66F1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13BD4"/>
    <w:rPr>
      <w:rFonts w:ascii="Arial Armenian" w:hAnsi="Arial Armenian"/>
      <w:sz w:val="22"/>
      <w:lang w:eastAsia="ru-RU"/>
    </w:rPr>
  </w:style>
  <w:style w:type="character" w:customStyle="1" w:styleId="normChar">
    <w:name w:val="norm Char"/>
    <w:link w:val="norm"/>
    <w:rsid w:val="00DF32CC"/>
    <w:rPr>
      <w:rFonts w:ascii="Arial Armenian" w:hAnsi="Arial Armenian"/>
      <w:sz w:val="22"/>
      <w:lang w:eastAsia="ru-RU"/>
    </w:rPr>
  </w:style>
  <w:style w:type="character" w:customStyle="1" w:styleId="mechtex0">
    <w:name w:val="mechtex Знак"/>
    <w:locked/>
    <w:rsid w:val="007606CA"/>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7606CA"/>
    <w:pPr>
      <w:spacing w:before="100" w:beforeAutospacing="1" w:after="100" w:afterAutospacing="1"/>
    </w:pPr>
    <w:rPr>
      <w:rFonts w:ascii="Times New Roman" w:hAnsi="Times New Roman"/>
      <w:sz w:val="24"/>
      <w:szCs w:val="24"/>
      <w:lang w:val="ru-RU"/>
    </w:rPr>
  </w:style>
  <w:style w:type="character" w:styleId="Strong">
    <w:name w:val="Strong"/>
    <w:basedOn w:val="DefaultParagraphFont"/>
    <w:uiPriority w:val="22"/>
    <w:qFormat/>
    <w:rsid w:val="007606CA"/>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606CA"/>
    <w:rPr>
      <w:sz w:val="24"/>
      <w:szCs w:val="24"/>
      <w:lang w:val="ru-RU" w:eastAsia="ru-RU"/>
    </w:rPr>
  </w:style>
  <w:style w:type="paragraph" w:styleId="BalloonText">
    <w:name w:val="Balloon Text"/>
    <w:basedOn w:val="Normal"/>
    <w:link w:val="BalloonTextChar"/>
    <w:rsid w:val="003F006E"/>
    <w:rPr>
      <w:rFonts w:ascii="Segoe UI" w:hAnsi="Segoe UI" w:cs="Segoe UI"/>
      <w:sz w:val="18"/>
      <w:szCs w:val="18"/>
    </w:rPr>
  </w:style>
  <w:style w:type="character" w:customStyle="1" w:styleId="BalloonTextChar">
    <w:name w:val="Balloon Text Char"/>
    <w:basedOn w:val="DefaultParagraphFont"/>
    <w:link w:val="BalloonText"/>
    <w:rsid w:val="003F006E"/>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248</Words>
  <Characters>1418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17</cp:revision>
  <cp:lastPrinted>2026-02-26T05:56:00Z</cp:lastPrinted>
  <dcterms:created xsi:type="dcterms:W3CDTF">2026-01-05T05:12:00Z</dcterms:created>
  <dcterms:modified xsi:type="dcterms:W3CDTF">2026-02-26T05:57:00Z</dcterms:modified>
</cp:coreProperties>
</file>