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1C2" w:rsidRDefault="005611C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1C2" w:rsidRDefault="005611C2" w:rsidP="00A71CED">
      <w:pPr>
        <w:jc w:val="center"/>
      </w:pPr>
    </w:p>
    <w:p w:rsidR="005611C2" w:rsidRDefault="005611C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611C2" w:rsidRDefault="005611C2" w:rsidP="00A71CED">
      <w:pPr>
        <w:pStyle w:val="mechtex"/>
        <w:rPr>
          <w:rFonts w:ascii="GHEA Mariam" w:hAnsi="GHEA Mariam"/>
          <w:b/>
        </w:rPr>
      </w:pPr>
    </w:p>
    <w:p w:rsidR="005611C2" w:rsidRDefault="005611C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611C2" w:rsidRPr="008E1B5A" w:rsidRDefault="005611C2" w:rsidP="00A71CED">
      <w:pPr>
        <w:jc w:val="center"/>
        <w:rPr>
          <w:rFonts w:ascii="GHEA Mariam" w:hAnsi="GHEA Mariam"/>
          <w:sz w:val="24"/>
          <w:szCs w:val="24"/>
        </w:rPr>
      </w:pPr>
    </w:p>
    <w:p w:rsidR="005611C2" w:rsidRPr="00691610" w:rsidRDefault="005611C2" w:rsidP="00A71CED">
      <w:pPr>
        <w:jc w:val="center"/>
        <w:rPr>
          <w:rFonts w:ascii="GHEA Mariam" w:hAnsi="GHEA Mariam"/>
          <w:sz w:val="12"/>
          <w:szCs w:val="24"/>
        </w:rPr>
      </w:pPr>
    </w:p>
    <w:p w:rsidR="005611C2" w:rsidRPr="008E1B5A" w:rsidRDefault="005611C2" w:rsidP="00A71CED">
      <w:pPr>
        <w:jc w:val="center"/>
        <w:rPr>
          <w:rFonts w:ascii="GHEA Mariam" w:hAnsi="GHEA Mariam"/>
          <w:sz w:val="24"/>
          <w:szCs w:val="24"/>
        </w:rPr>
      </w:pPr>
    </w:p>
    <w:p w:rsidR="005611C2" w:rsidRPr="005611C2" w:rsidRDefault="005611C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611C2" w:rsidRDefault="005611C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611C2" w:rsidRDefault="005611C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611C2" w:rsidRDefault="005611C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611C2" w:rsidRDefault="005611C2" w:rsidP="005611C2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</w:pPr>
      <w:r w:rsidRPr="005611C2">
        <w:rPr>
          <w:rStyle w:val="Strong"/>
          <w:rFonts w:ascii="GHEA Mariam" w:hAnsi="GHEA Mariam"/>
          <w:b w:val="0"/>
          <w:spacing w:val="-2"/>
          <w:sz w:val="24"/>
          <w:szCs w:val="24"/>
          <w:lang w:val="hy-AM"/>
        </w:rPr>
        <w:t>«</w:t>
      </w:r>
      <w:bookmarkStart w:id="0" w:name="_Hlk219906450"/>
      <w:r w:rsidRPr="005611C2">
        <w:rPr>
          <w:rStyle w:val="Strong"/>
          <w:rFonts w:ascii="GHEA Mariam" w:hAnsi="GHEA Mariam"/>
          <w:b w:val="0"/>
          <w:spacing w:val="-2"/>
          <w:sz w:val="24"/>
          <w:szCs w:val="24"/>
          <w:lang w:val="hy-AM"/>
        </w:rPr>
        <w:t>ՖՈՒԴԼԱԲ</w:t>
      </w:r>
      <w:bookmarkEnd w:id="0"/>
      <w:r w:rsidRPr="005611C2">
        <w:rPr>
          <w:rStyle w:val="Strong"/>
          <w:rFonts w:ascii="GHEA Mariam" w:hAnsi="GHEA Mariam"/>
          <w:b w:val="0"/>
          <w:spacing w:val="-2"/>
          <w:sz w:val="24"/>
          <w:szCs w:val="24"/>
          <w:lang w:val="hy-AM"/>
        </w:rPr>
        <w:t xml:space="preserve">» </w:t>
      </w:r>
      <w:r w:rsidRPr="005611C2">
        <w:rPr>
          <w:rFonts w:ascii="GHEA Mariam" w:hAnsi="GHEA Mariam" w:cs="Sylfaen"/>
          <w:spacing w:val="-2"/>
          <w:sz w:val="24"/>
          <w:szCs w:val="24"/>
          <w:lang w:val="hy-AM"/>
        </w:rPr>
        <w:t>ՍԱՀՄԱՆԱՓԱԿ</w:t>
      </w:r>
      <w:r w:rsidRPr="005611C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611C2">
        <w:rPr>
          <w:rFonts w:ascii="GHEA Mariam" w:hAnsi="GHEA Mariam" w:cs="Sylfaen"/>
          <w:spacing w:val="-2"/>
          <w:sz w:val="24"/>
          <w:szCs w:val="24"/>
          <w:lang w:val="hy-AM"/>
        </w:rPr>
        <w:t>ՊԱՏԱՍԽԱՆԱՏՎՈՒԹՅԱՄԲ</w:t>
      </w:r>
      <w:r w:rsidRPr="005611C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611C2">
        <w:rPr>
          <w:rFonts w:ascii="GHEA Mariam" w:hAnsi="GHEA Mariam" w:cs="Sylfaen"/>
          <w:spacing w:val="-2"/>
          <w:sz w:val="24"/>
          <w:szCs w:val="24"/>
          <w:lang w:val="hy-AM"/>
        </w:rPr>
        <w:t>ԸՆԿԵՐՈՒԹՅԱՆ</w:t>
      </w:r>
      <w:r w:rsidRPr="005611C2">
        <w:rPr>
          <w:rFonts w:ascii="GHEA Mariam" w:hAnsi="GHEA Mariam"/>
          <w:sz w:val="24"/>
          <w:szCs w:val="24"/>
          <w:lang w:val="hy-AM"/>
        </w:rPr>
        <w:t xml:space="preserve"> </w:t>
      </w:r>
      <w:r w:rsidRPr="005611C2">
        <w:rPr>
          <w:rStyle w:val="Strong"/>
          <w:rFonts w:ascii="GHEA Mariam" w:hAnsi="GHEA Mariam"/>
          <w:b w:val="0"/>
          <w:sz w:val="24"/>
          <w:szCs w:val="24"/>
          <w:lang w:val="hy-AM"/>
        </w:rPr>
        <w:t>ԿՈՂՄԻՑ «</w:t>
      </w:r>
      <w:r w:rsidRPr="005611C2">
        <w:rPr>
          <w:rFonts w:ascii="GHEA Mariam" w:hAnsi="GHEA Mariam" w:cs="Sylfaen"/>
          <w:sz w:val="24"/>
          <w:szCs w:val="24"/>
          <w:lang w:val="hy-AM"/>
        </w:rPr>
        <w:t>ՄԱՅԼԵՌ</w:t>
      </w:r>
      <w:r w:rsidRPr="005611C2">
        <w:rPr>
          <w:rStyle w:val="Strong"/>
          <w:rFonts w:ascii="GHEA Mariam" w:hAnsi="GHEA Mariam"/>
          <w:b w:val="0"/>
          <w:sz w:val="24"/>
          <w:szCs w:val="24"/>
          <w:lang w:val="hy-AM"/>
        </w:rPr>
        <w:t>»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611C2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ԱԶԱՏ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611C2">
        <w:rPr>
          <w:rStyle w:val="Strong"/>
          <w:rFonts w:ascii="GHEA Mariam" w:hAnsi="GHEA Mariam"/>
          <w:b w:val="0"/>
          <w:sz w:val="24"/>
          <w:szCs w:val="24"/>
          <w:lang w:val="hy-AM"/>
        </w:rPr>
        <w:t>ՏՆՏԵՍԱԿԱՆ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611C2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ԳՈՏՈՒ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611C2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ՇԱՀԱԳՈՐԾՈՂՆԵՐԻ </w:t>
      </w:r>
      <w:r w:rsidRPr="005611C2">
        <w:rPr>
          <w:rStyle w:val="Strong"/>
          <w:rFonts w:ascii="GHEA Mariam" w:hAnsi="GHEA Mariam"/>
          <w:b w:val="0"/>
          <w:spacing w:val="-2"/>
          <w:sz w:val="24"/>
          <w:szCs w:val="24"/>
          <w:lang w:val="hy-AM"/>
        </w:rPr>
        <w:t xml:space="preserve">ՌԵԵՍՏՐՈՒՄ </w:t>
      </w:r>
      <w:r w:rsidRPr="005611C2">
        <w:rPr>
          <w:rStyle w:val="Strong"/>
          <w:rFonts w:ascii="GHEA Mariam" w:hAnsi="GHEA Mariam" w:cs="Sylfaen"/>
          <w:b w:val="0"/>
          <w:spacing w:val="-2"/>
          <w:sz w:val="24"/>
          <w:szCs w:val="24"/>
          <w:lang w:val="hy-AM" w:eastAsia="en-US"/>
        </w:rPr>
        <w:t>ՆԵՐԱՌՎԵԼՈՒ</w:t>
      </w:r>
      <w:r w:rsidRPr="005611C2">
        <w:rPr>
          <w:rStyle w:val="Strong"/>
          <w:rFonts w:ascii="GHEA Mariam" w:hAnsi="GHEA Mariam"/>
          <w:b w:val="0"/>
          <w:spacing w:val="-2"/>
          <w:sz w:val="24"/>
          <w:szCs w:val="24"/>
          <w:lang w:val="hy-AM"/>
        </w:rPr>
        <w:t xml:space="preserve"> </w:t>
      </w:r>
      <w:r w:rsidRPr="005611C2">
        <w:rPr>
          <w:rStyle w:val="Strong"/>
          <w:rFonts w:ascii="GHEA Mariam" w:hAnsi="GHEA Mariam" w:cs="Sylfaen"/>
          <w:b w:val="0"/>
          <w:spacing w:val="-2"/>
          <w:sz w:val="24"/>
          <w:szCs w:val="24"/>
          <w:lang w:val="hy-AM" w:eastAsia="en-US"/>
        </w:rPr>
        <w:t>ՀԱՄԱՐ ՆԵՐԿԱՅԱՑՎԱԾ ՀԱՅՏԸ ՄԵՐԺԵԼՈՒ</w:t>
      </w:r>
      <w:r w:rsidRPr="005611C2"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t xml:space="preserve"> </w:t>
      </w:r>
    </w:p>
    <w:p w:rsidR="005611C2" w:rsidRDefault="005611C2" w:rsidP="005611C2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</w:pPr>
      <w:r w:rsidRPr="005611C2"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t>Մ</w:t>
      </w:r>
      <w:r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t xml:space="preserve"> </w:t>
      </w:r>
      <w:r w:rsidRPr="005611C2"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t>Ա</w:t>
      </w:r>
      <w:r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t xml:space="preserve"> </w:t>
      </w:r>
      <w:r w:rsidRPr="005611C2"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t>Ս</w:t>
      </w:r>
      <w:r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t xml:space="preserve"> </w:t>
      </w:r>
      <w:r w:rsidRPr="005611C2"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t>Ի</w:t>
      </w:r>
      <w:r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t xml:space="preserve"> </w:t>
      </w:r>
      <w:r w:rsidRPr="005611C2">
        <w:rPr>
          <w:rStyle w:val="Strong"/>
          <w:rFonts w:ascii="GHEA Mariam" w:hAnsi="GHEA Mariam" w:cs="Sylfaen"/>
          <w:b w:val="0"/>
          <w:sz w:val="24"/>
          <w:szCs w:val="24"/>
          <w:lang w:val="hy-AM" w:eastAsia="en-US"/>
        </w:rPr>
        <w:t>Ն</w:t>
      </w:r>
    </w:p>
    <w:p w:rsidR="005611C2" w:rsidRPr="00BA12E2" w:rsidRDefault="005611C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611C2" w:rsidRDefault="005611C2" w:rsidP="005611C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611C2" w:rsidRPr="005611C2" w:rsidRDefault="005611C2" w:rsidP="005611C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611C2" w:rsidRPr="005611C2" w:rsidRDefault="005611C2" w:rsidP="005611C2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611C2">
        <w:rPr>
          <w:rFonts w:ascii="GHEA Mariam" w:eastAsiaTheme="minorHAnsi" w:hAnsi="GHEA Mariam" w:cstheme="minorBidi"/>
          <w:color w:val="000000"/>
          <w:spacing w:val="-8"/>
          <w:sz w:val="24"/>
          <w:szCs w:val="24"/>
          <w:lang w:val="hy-AM" w:eastAsia="hy-AM"/>
        </w:rPr>
        <w:t>Հիմք ընդունելով Հայաստանի Հանրապետության կառավարության 2019</w:t>
      </w:r>
      <w:r w:rsidRPr="005611C2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թվա</w:t>
      </w:r>
      <w:r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5611C2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կանի հունիսի 6-ի N 727-Ն որոշման N 3 հավելվածի 7-րդ կետի 5-րդ ենթակետը` </w:t>
      </w:r>
      <w:r w:rsidRPr="005611C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611C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611C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5611C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611C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611C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611C2">
        <w:rPr>
          <w:rFonts w:ascii="GHEA Mariam" w:hAnsi="GHEA Mariam" w:cs="Sylfaen"/>
          <w:sz w:val="24"/>
          <w:szCs w:val="22"/>
          <w:lang w:val="de-DE"/>
        </w:rPr>
        <w:t>ո</w:t>
      </w:r>
      <w:r w:rsidRPr="005611C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611C2">
        <w:rPr>
          <w:rFonts w:ascii="GHEA Mariam" w:hAnsi="GHEA Mariam" w:cs="Sylfaen"/>
          <w:sz w:val="24"/>
          <w:szCs w:val="22"/>
          <w:lang w:val="de-DE"/>
        </w:rPr>
        <w:t>ր</w:t>
      </w:r>
      <w:r w:rsidRPr="005611C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611C2">
        <w:rPr>
          <w:rFonts w:ascii="GHEA Mariam" w:hAnsi="GHEA Mariam" w:cs="Sylfaen"/>
          <w:sz w:val="24"/>
          <w:szCs w:val="22"/>
          <w:lang w:val="de-DE"/>
        </w:rPr>
        <w:t>ո</w:t>
      </w:r>
      <w:r w:rsidRPr="005611C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611C2">
        <w:rPr>
          <w:rFonts w:ascii="GHEA Mariam" w:hAnsi="GHEA Mariam" w:cs="Sylfaen"/>
          <w:sz w:val="24"/>
          <w:szCs w:val="22"/>
          <w:lang w:val="de-DE"/>
        </w:rPr>
        <w:t>շ</w:t>
      </w:r>
      <w:r w:rsidRPr="005611C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611C2">
        <w:rPr>
          <w:rFonts w:ascii="GHEA Mariam" w:hAnsi="GHEA Mariam" w:cs="Sylfaen"/>
          <w:sz w:val="24"/>
          <w:szCs w:val="22"/>
          <w:lang w:val="de-DE"/>
        </w:rPr>
        <w:t>ու</w:t>
      </w:r>
      <w:r w:rsidRPr="005611C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611C2">
        <w:rPr>
          <w:rFonts w:ascii="GHEA Mariam" w:hAnsi="GHEA Mariam" w:cs="Sylfaen"/>
          <w:sz w:val="24"/>
          <w:szCs w:val="22"/>
          <w:lang w:val="de-DE"/>
        </w:rPr>
        <w:t>մ</w:t>
      </w:r>
      <w:r w:rsidRPr="005611C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611C2">
        <w:rPr>
          <w:rFonts w:ascii="GHEA Mariam" w:hAnsi="GHEA Mariam" w:cs="Sylfaen"/>
          <w:sz w:val="24"/>
          <w:szCs w:val="22"/>
          <w:lang w:val="de-DE"/>
        </w:rPr>
        <w:t>է</w:t>
      </w:r>
      <w:r w:rsidRPr="005611C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611C2" w:rsidRPr="005611C2" w:rsidRDefault="00BA12E2" w:rsidP="005611C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spacing w:val="-8"/>
          <w:lang w:val="hy-AM"/>
        </w:rPr>
        <w:t>1.</w:t>
      </w:r>
      <w:r w:rsidR="005611C2" w:rsidRPr="005611C2">
        <w:rPr>
          <w:rFonts w:ascii="GHEA Mariam" w:hAnsi="GHEA Mariam"/>
          <w:spacing w:val="-8"/>
          <w:lang w:val="hy-AM"/>
        </w:rPr>
        <w:t xml:space="preserve"> </w:t>
      </w:r>
      <w:r w:rsidR="005611C2" w:rsidRPr="005611C2">
        <w:rPr>
          <w:rFonts w:ascii="GHEA Mariam" w:eastAsiaTheme="minorHAnsi" w:hAnsi="GHEA Mariam" w:cstheme="minorBidi"/>
          <w:color w:val="000000"/>
          <w:spacing w:val="-8"/>
          <w:lang w:val="hy-AM" w:eastAsia="hy-AM"/>
        </w:rPr>
        <w:t>Մերժել</w:t>
      </w:r>
      <w:r w:rsidR="005611C2" w:rsidRPr="005611C2">
        <w:rPr>
          <w:rFonts w:ascii="GHEA Mariam" w:hAnsi="GHEA Mariam"/>
          <w:spacing w:val="-8"/>
          <w:lang w:val="hy-AM"/>
        </w:rPr>
        <w:t xml:space="preserve"> </w:t>
      </w:r>
      <w:r w:rsidR="005611C2" w:rsidRPr="005611C2">
        <w:rPr>
          <w:rStyle w:val="Strong"/>
          <w:rFonts w:ascii="GHEA Mariam" w:hAnsi="GHEA Mariam"/>
          <w:b w:val="0"/>
          <w:spacing w:val="-8"/>
          <w:lang w:val="hy-AM"/>
        </w:rPr>
        <w:t xml:space="preserve">«Ֆուդլաբ» </w:t>
      </w:r>
      <w:bookmarkStart w:id="1" w:name="_Hlk195107722"/>
      <w:r w:rsidR="005611C2" w:rsidRPr="005611C2">
        <w:rPr>
          <w:rStyle w:val="Strong"/>
          <w:rFonts w:ascii="GHEA Mariam" w:hAnsi="GHEA Mariam"/>
          <w:b w:val="0"/>
          <w:spacing w:val="-8"/>
          <w:lang w:val="hy-AM"/>
        </w:rPr>
        <w:t>սահմանափակ պատասխանատվությամբ</w:t>
      </w:r>
      <w:r w:rsidR="005611C2" w:rsidRPr="005611C2">
        <w:rPr>
          <w:rStyle w:val="Strong"/>
          <w:rFonts w:ascii="GHEA Mariam" w:hAnsi="GHEA Mariam"/>
          <w:b w:val="0"/>
          <w:lang w:val="hy-AM"/>
        </w:rPr>
        <w:t xml:space="preserve"> ընկերության</w:t>
      </w:r>
      <w:bookmarkEnd w:id="1"/>
      <w:r w:rsidR="005611C2" w:rsidRPr="005611C2">
        <w:rPr>
          <w:rFonts w:ascii="GHEA Mariam" w:hAnsi="GHEA Mariam"/>
          <w:lang w:val="hy-AM"/>
        </w:rPr>
        <w:t xml:space="preserve"> </w:t>
      </w:r>
      <w:r w:rsidR="005611C2" w:rsidRPr="005611C2">
        <w:rPr>
          <w:rFonts w:ascii="GHEA Mariam" w:hAnsi="GHEA Mariam"/>
          <w:spacing w:val="-8"/>
          <w:lang w:val="hy-AM"/>
        </w:rPr>
        <w:t>(գրանցման համար` 264.110</w:t>
      </w:r>
      <w:r>
        <w:rPr>
          <w:rFonts w:ascii="GHEA Mariam" w:hAnsi="GHEA Mariam"/>
          <w:spacing w:val="-8"/>
          <w:lang w:val="hy-AM"/>
        </w:rPr>
        <w:t>.</w:t>
      </w:r>
      <w:r w:rsidR="005611C2" w:rsidRPr="005611C2">
        <w:rPr>
          <w:rFonts w:ascii="GHEA Mariam" w:hAnsi="GHEA Mariam"/>
          <w:spacing w:val="-8"/>
          <w:lang w:val="hy-AM"/>
        </w:rPr>
        <w:t>1478560) կողմից «Մայլեռ» ազատ տնտեսական</w:t>
      </w:r>
      <w:r w:rsidR="005611C2" w:rsidRPr="005611C2">
        <w:rPr>
          <w:rFonts w:ascii="GHEA Mariam" w:hAnsi="GHEA Mariam"/>
          <w:lang w:val="hy-AM"/>
        </w:rPr>
        <w:t xml:space="preserve"> գոտու </w:t>
      </w:r>
      <w:r w:rsidR="005611C2" w:rsidRPr="005611C2">
        <w:rPr>
          <w:rFonts w:ascii="GHEA Mariam" w:hAnsi="GHEA Mariam"/>
          <w:spacing w:val="-8"/>
          <w:lang w:val="hy-AM"/>
        </w:rPr>
        <w:t>շահագործողների ռեեստրում ներառվելու համար՝</w:t>
      </w:r>
      <w:r w:rsidR="005611C2" w:rsidRPr="005611C2">
        <w:rPr>
          <w:rFonts w:ascii="GHEA Mariam" w:eastAsiaTheme="minorHAnsi" w:hAnsi="GHEA Mariam" w:cstheme="minorBidi"/>
          <w:color w:val="000000"/>
          <w:spacing w:val="-8"/>
          <w:lang w:val="hy-AM" w:eastAsia="hy-AM"/>
        </w:rPr>
        <w:t xml:space="preserve"> </w:t>
      </w:r>
      <w:r w:rsidR="005611C2" w:rsidRPr="005611C2">
        <w:rPr>
          <w:rFonts w:ascii="GHEA Mariam" w:hAnsi="GHEA Mariam"/>
          <w:color w:val="000000"/>
          <w:spacing w:val="-8"/>
          <w:lang w:val="hy-AM"/>
        </w:rPr>
        <w:t>հանրային սննդի</w:t>
      </w:r>
      <w:r w:rsidR="005611C2" w:rsidRPr="005611C2">
        <w:rPr>
          <w:rFonts w:ascii="GHEA Mariam" w:hAnsi="GHEA Mariam"/>
          <w:color w:val="000000"/>
          <w:lang w:val="hy-AM"/>
        </w:rPr>
        <w:t xml:space="preserve"> կազմակերպման ծառայությունների գործունեության իրականացման </w:t>
      </w:r>
      <w:r w:rsidR="005611C2" w:rsidRPr="005611C2">
        <w:rPr>
          <w:rFonts w:ascii="GHEA Mariam" w:hAnsi="GHEA Mariam"/>
          <w:lang w:val="hy-AM"/>
        </w:rPr>
        <w:t xml:space="preserve">համար </w:t>
      </w:r>
      <w:r w:rsidR="005611C2" w:rsidRPr="005611C2">
        <w:rPr>
          <w:rFonts w:ascii="GHEA Mariam" w:eastAsiaTheme="minorHAnsi" w:hAnsi="GHEA Mariam" w:cstheme="minorBidi"/>
          <w:lang w:val="hy-AM" w:eastAsia="hy-AM"/>
        </w:rPr>
        <w:t>ներկայացված հայտը:</w:t>
      </w:r>
    </w:p>
    <w:p w:rsidR="005611C2" w:rsidRPr="005611C2" w:rsidRDefault="005611C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611C2" w:rsidRPr="00B45A61" w:rsidRDefault="005611C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611C2" w:rsidRPr="00B45A61" w:rsidRDefault="005611C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611C2" w:rsidRPr="000F4671" w:rsidRDefault="005611C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611C2" w:rsidRPr="000F4671" w:rsidRDefault="005611C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bookmarkStart w:id="2" w:name="_GoBack"/>
      <w:bookmarkEnd w:id="2"/>
    </w:p>
    <w:p w:rsidR="005611C2" w:rsidRPr="000F4671" w:rsidRDefault="005611C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611C2" w:rsidRPr="000F4671" w:rsidRDefault="005611C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611C2" w:rsidRPr="000F4671" w:rsidRDefault="005611C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5611C2" w:rsidRDefault="005611C2" w:rsidP="005611C2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5611C2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415" w:rsidRDefault="00B31415">
      <w:r>
        <w:separator/>
      </w:r>
    </w:p>
  </w:endnote>
  <w:endnote w:type="continuationSeparator" w:id="0">
    <w:p w:rsidR="00B31415" w:rsidRDefault="00B31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415" w:rsidRDefault="00B31415">
      <w:r>
        <w:separator/>
      </w:r>
    </w:p>
  </w:footnote>
  <w:footnote w:type="continuationSeparator" w:id="0">
    <w:p w:rsidR="00B31415" w:rsidRDefault="00B31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11C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1C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C2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5F7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415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2E2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F150C4"/>
  <w15:chartTrackingRefBased/>
  <w15:docId w15:val="{6448ED87-F4C1-4F6E-A22C-322A62FD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611C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611C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611C2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5611C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5611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2026-03-02T10:05:00Z</dcterms:created>
  <dcterms:modified xsi:type="dcterms:W3CDTF">2026-03-02T11:42:00Z</dcterms:modified>
</cp:coreProperties>
</file>