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98768F" w:rsidRPr="005C27D2"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DF6B83">
        <w:rPr>
          <w:rFonts w:ascii="GHEA Mariam" w:hAnsi="GHEA Mariam" w:cs="Sylfaen"/>
          <w:spacing w:val="-4"/>
          <w:sz w:val="24"/>
          <w:szCs w:val="24"/>
          <w:lang w:val="fr-FR"/>
        </w:rPr>
        <w:t>5</w:t>
      </w:r>
      <w:r>
        <w:rPr>
          <w:rFonts w:ascii="GHEA Mariam" w:hAnsi="GHEA Mariam" w:cs="Sylfaen"/>
          <w:spacing w:val="-4"/>
          <w:sz w:val="24"/>
          <w:szCs w:val="24"/>
          <w:lang w:val="fr-FR"/>
        </w:rPr>
        <w:t xml:space="preserve"> </w:t>
      </w:r>
      <w:r w:rsidR="00DF6B83">
        <w:rPr>
          <w:rFonts w:ascii="GHEA Mariam" w:hAnsi="GHEA Mariam" w:cs="Sylfaen"/>
          <w:spacing w:val="-4"/>
          <w:sz w:val="24"/>
          <w:szCs w:val="24"/>
          <w:lang w:val="hy-AM"/>
        </w:rPr>
        <w:t>մարտ</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proofErr w:type="gramStart"/>
      <w:r w:rsidRPr="00CB62E0">
        <w:rPr>
          <w:rFonts w:ascii="GHEA Mariam" w:hAnsi="GHEA Mariam" w:cs="Sylfaen"/>
          <w:sz w:val="24"/>
          <w:szCs w:val="24"/>
        </w:rPr>
        <w:t>թվականի</w:t>
      </w:r>
      <w:proofErr w:type="spellEnd"/>
      <w:r w:rsidR="00DF6B83">
        <w:rPr>
          <w:rFonts w:ascii="GHEA Mariam" w:hAnsi="GHEA Mariam"/>
          <w:sz w:val="24"/>
          <w:szCs w:val="24"/>
          <w:lang w:val="fr-FR"/>
        </w:rPr>
        <w:t xml:space="preserve">  N</w:t>
      </w:r>
      <w:proofErr w:type="gramEnd"/>
      <w:r w:rsidR="00DF6B83">
        <w:rPr>
          <w:rFonts w:ascii="GHEA Mariam" w:hAnsi="GHEA Mariam"/>
          <w:sz w:val="24"/>
          <w:szCs w:val="24"/>
          <w:lang w:val="fr-FR"/>
        </w:rPr>
        <w:t xml:space="preserve">     </w:t>
      </w:r>
      <w:r w:rsidR="005C27D2">
        <w:rPr>
          <w:rFonts w:ascii="GHEA Mariam" w:hAnsi="GHEA Mariam"/>
          <w:sz w:val="24"/>
          <w:szCs w:val="24"/>
          <w:lang w:val="hy-AM"/>
        </w:rPr>
        <w:t xml:space="preserve"> </w:t>
      </w:r>
      <w:r w:rsidR="00E7021B">
        <w:rPr>
          <w:rFonts w:ascii="GHEA Mariam" w:hAnsi="GHEA Mariam"/>
          <w:sz w:val="24"/>
          <w:szCs w:val="24"/>
          <w:lang w:val="hy-AM"/>
        </w:rPr>
        <w:t xml:space="preserve"> </w:t>
      </w:r>
      <w:r w:rsidRPr="000F4671">
        <w:rPr>
          <w:rFonts w:ascii="GHEA Mariam" w:hAnsi="GHEA Mariam"/>
          <w:sz w:val="24"/>
          <w:szCs w:val="24"/>
          <w:lang w:val="fr-FR"/>
        </w:rPr>
        <w:t xml:space="preserve">- </w:t>
      </w:r>
      <w:r w:rsidR="0049735C">
        <w:rPr>
          <w:rFonts w:ascii="GHEA Mariam" w:hAnsi="GHEA Mariam"/>
          <w:sz w:val="24"/>
          <w:szCs w:val="24"/>
          <w:lang w:val="hy-AM"/>
        </w:rPr>
        <w:t>Ն</w:t>
      </w:r>
    </w:p>
    <w:p w:rsidR="0098768F" w:rsidRPr="007D5C78" w:rsidRDefault="0098768F" w:rsidP="00C007F1">
      <w:pPr>
        <w:pStyle w:val="mechtex"/>
        <w:rPr>
          <w:sz w:val="8"/>
          <w:lang w:val="fr-FR"/>
        </w:rPr>
      </w:pPr>
    </w:p>
    <w:p w:rsidR="0098768F" w:rsidRDefault="0098768F" w:rsidP="005638A1">
      <w:pPr>
        <w:pStyle w:val="mechtex"/>
        <w:rPr>
          <w:lang w:val="fr-FR"/>
        </w:rPr>
      </w:pPr>
    </w:p>
    <w:p w:rsidR="00E7021B" w:rsidRPr="007D5C78" w:rsidRDefault="00E7021B" w:rsidP="005638A1">
      <w:pPr>
        <w:pStyle w:val="mechtex"/>
        <w:rPr>
          <w:lang w:val="fr-FR"/>
        </w:rPr>
      </w:pPr>
    </w:p>
    <w:p w:rsidR="0098768F" w:rsidRPr="00C007F1" w:rsidRDefault="0098768F" w:rsidP="005638A1">
      <w:pPr>
        <w:pStyle w:val="mechtex"/>
        <w:rPr>
          <w:sz w:val="10"/>
          <w:lang w:val="fr-FR"/>
        </w:rPr>
      </w:pPr>
    </w:p>
    <w:p w:rsidR="005638A1" w:rsidRPr="005638A1" w:rsidRDefault="005638A1" w:rsidP="005638A1">
      <w:pPr>
        <w:pStyle w:val="mechtex"/>
        <w:rPr>
          <w:rFonts w:ascii="GHEA Mariam" w:hAnsi="GHEA Mariam"/>
          <w:sz w:val="24"/>
          <w:szCs w:val="24"/>
          <w:lang w:val="hy-AM"/>
        </w:rPr>
      </w:pPr>
      <w:r w:rsidRPr="005638A1">
        <w:rPr>
          <w:rFonts w:ascii="GHEA Mariam" w:hAnsi="GHEA Mariam" w:cs="Arial"/>
          <w:sz w:val="24"/>
          <w:szCs w:val="24"/>
          <w:lang w:val="hy-AM"/>
        </w:rPr>
        <w:t>ՀԱՅԱՍՏԱՆԻ</w:t>
      </w:r>
      <w:r w:rsidRPr="005638A1">
        <w:rPr>
          <w:rFonts w:ascii="GHEA Mariam" w:hAnsi="GHEA Mariam"/>
          <w:sz w:val="24"/>
          <w:szCs w:val="24"/>
          <w:lang w:val="hy-AM"/>
        </w:rPr>
        <w:t xml:space="preserve"> </w:t>
      </w:r>
      <w:r w:rsidRPr="005638A1">
        <w:rPr>
          <w:rFonts w:ascii="GHEA Mariam" w:hAnsi="GHEA Mariam" w:cs="Arial"/>
          <w:sz w:val="24"/>
          <w:szCs w:val="24"/>
          <w:lang w:val="hy-AM"/>
        </w:rPr>
        <w:t>ՀԱՆՐԱՊԵՏՈՒԹՅԱՆ</w:t>
      </w:r>
      <w:r w:rsidRPr="005638A1">
        <w:rPr>
          <w:rFonts w:ascii="GHEA Mariam" w:hAnsi="GHEA Mariam"/>
          <w:sz w:val="24"/>
          <w:szCs w:val="24"/>
          <w:lang w:val="hy-AM"/>
        </w:rPr>
        <w:t xml:space="preserve"> </w:t>
      </w:r>
      <w:r w:rsidRPr="005638A1">
        <w:rPr>
          <w:rFonts w:ascii="GHEA Mariam" w:hAnsi="GHEA Mariam" w:cs="Arial"/>
          <w:sz w:val="24"/>
          <w:szCs w:val="24"/>
          <w:lang w:val="hy-AM"/>
        </w:rPr>
        <w:t>ԿԱՌԱՎԱՐՈՒԹՅԱՆ</w:t>
      </w:r>
      <w:r w:rsidRPr="005638A1">
        <w:rPr>
          <w:rFonts w:ascii="GHEA Mariam" w:hAnsi="GHEA Mariam"/>
          <w:sz w:val="24"/>
          <w:szCs w:val="24"/>
          <w:lang w:val="hy-AM"/>
        </w:rPr>
        <w:t xml:space="preserve"> 2010 </w:t>
      </w:r>
      <w:r w:rsidRPr="005638A1">
        <w:rPr>
          <w:rFonts w:ascii="GHEA Mariam" w:hAnsi="GHEA Mariam" w:cs="Arial"/>
          <w:sz w:val="24"/>
          <w:szCs w:val="24"/>
          <w:lang w:val="hy-AM"/>
        </w:rPr>
        <w:t>ԹՎԱԿԱՆԻ</w:t>
      </w:r>
      <w:r w:rsidRPr="005638A1">
        <w:rPr>
          <w:rFonts w:ascii="GHEA Mariam" w:hAnsi="GHEA Mariam"/>
          <w:sz w:val="24"/>
          <w:szCs w:val="24"/>
          <w:lang w:val="hy-AM"/>
        </w:rPr>
        <w:t xml:space="preserve"> </w:t>
      </w:r>
      <w:r w:rsidRPr="005638A1">
        <w:rPr>
          <w:rFonts w:ascii="GHEA Mariam" w:hAnsi="GHEA Mariam" w:cs="Arial"/>
          <w:spacing w:val="-8"/>
          <w:sz w:val="24"/>
          <w:szCs w:val="24"/>
          <w:lang w:val="hy-AM"/>
        </w:rPr>
        <w:t>ԴԵԿՏԵՄԲԵՐԻ</w:t>
      </w:r>
      <w:r w:rsidRPr="005638A1">
        <w:rPr>
          <w:rFonts w:ascii="GHEA Mariam" w:hAnsi="GHEA Mariam"/>
          <w:spacing w:val="-8"/>
          <w:sz w:val="24"/>
          <w:szCs w:val="24"/>
          <w:lang w:val="hy-AM"/>
        </w:rPr>
        <w:t xml:space="preserve"> 30-</w:t>
      </w:r>
      <w:r w:rsidRPr="005638A1">
        <w:rPr>
          <w:rFonts w:ascii="GHEA Mariam" w:hAnsi="GHEA Mariam" w:cs="Arial"/>
          <w:spacing w:val="-8"/>
          <w:sz w:val="24"/>
          <w:szCs w:val="24"/>
          <w:lang w:val="hy-AM"/>
        </w:rPr>
        <w:t>Ի</w:t>
      </w:r>
      <w:r w:rsidRPr="005638A1">
        <w:rPr>
          <w:rFonts w:ascii="GHEA Mariam" w:hAnsi="GHEA Mariam"/>
          <w:spacing w:val="-8"/>
          <w:sz w:val="24"/>
          <w:szCs w:val="24"/>
          <w:lang w:val="hy-AM"/>
        </w:rPr>
        <w:t xml:space="preserve"> N 1734-</w:t>
      </w:r>
      <w:r w:rsidRPr="005638A1">
        <w:rPr>
          <w:rFonts w:ascii="GHEA Mariam" w:hAnsi="GHEA Mariam" w:cs="Arial"/>
          <w:spacing w:val="-8"/>
          <w:sz w:val="24"/>
          <w:szCs w:val="24"/>
          <w:lang w:val="hy-AM"/>
        </w:rPr>
        <w:t>Ն</w:t>
      </w:r>
      <w:r w:rsidRPr="005638A1">
        <w:rPr>
          <w:rFonts w:ascii="GHEA Mariam" w:hAnsi="GHEA Mariam"/>
          <w:spacing w:val="-8"/>
          <w:sz w:val="24"/>
          <w:szCs w:val="24"/>
          <w:lang w:val="hy-AM"/>
        </w:rPr>
        <w:t xml:space="preserve"> </w:t>
      </w:r>
      <w:r w:rsidRPr="005638A1">
        <w:rPr>
          <w:rFonts w:ascii="GHEA Mariam" w:hAnsi="GHEA Mariam" w:cs="Arial"/>
          <w:spacing w:val="-8"/>
          <w:sz w:val="24"/>
          <w:szCs w:val="24"/>
          <w:lang w:val="hy-AM"/>
        </w:rPr>
        <w:t>ԵՎ</w:t>
      </w:r>
      <w:r w:rsidRPr="005638A1">
        <w:rPr>
          <w:rFonts w:ascii="GHEA Mariam" w:hAnsi="GHEA Mariam"/>
          <w:spacing w:val="-8"/>
          <w:sz w:val="24"/>
          <w:szCs w:val="24"/>
          <w:lang w:val="hy-AM"/>
        </w:rPr>
        <w:t xml:space="preserve"> 2013 </w:t>
      </w:r>
      <w:r w:rsidRPr="005638A1">
        <w:rPr>
          <w:rFonts w:ascii="GHEA Mariam" w:hAnsi="GHEA Mariam" w:cs="Arial"/>
          <w:spacing w:val="-8"/>
          <w:sz w:val="24"/>
          <w:szCs w:val="24"/>
          <w:lang w:val="hy-AM"/>
        </w:rPr>
        <w:t>ԹՎԱԿԱՆԻ</w:t>
      </w:r>
      <w:r w:rsidRPr="005638A1">
        <w:rPr>
          <w:rFonts w:ascii="GHEA Mariam" w:hAnsi="GHEA Mariam"/>
          <w:spacing w:val="-8"/>
          <w:sz w:val="24"/>
          <w:szCs w:val="24"/>
          <w:lang w:val="hy-AM"/>
        </w:rPr>
        <w:t xml:space="preserve"> </w:t>
      </w:r>
      <w:r w:rsidRPr="005638A1">
        <w:rPr>
          <w:rFonts w:ascii="GHEA Mariam" w:hAnsi="GHEA Mariam" w:cs="Arial"/>
          <w:spacing w:val="-8"/>
          <w:sz w:val="24"/>
          <w:szCs w:val="24"/>
          <w:lang w:val="hy-AM"/>
        </w:rPr>
        <w:t>ԴԵԿՏԵՄԲԵՐԻ</w:t>
      </w:r>
      <w:r w:rsidRPr="005638A1">
        <w:rPr>
          <w:rFonts w:ascii="GHEA Mariam" w:hAnsi="GHEA Mariam"/>
          <w:spacing w:val="-8"/>
          <w:sz w:val="24"/>
          <w:szCs w:val="24"/>
          <w:lang w:val="hy-AM"/>
        </w:rPr>
        <w:t xml:space="preserve"> 26-</w:t>
      </w:r>
      <w:r w:rsidRPr="005638A1">
        <w:rPr>
          <w:rFonts w:ascii="GHEA Mariam" w:hAnsi="GHEA Mariam" w:cs="Arial"/>
          <w:spacing w:val="-8"/>
          <w:sz w:val="24"/>
          <w:szCs w:val="24"/>
          <w:lang w:val="hy-AM"/>
        </w:rPr>
        <w:t>Ի</w:t>
      </w:r>
      <w:r w:rsidRPr="005638A1">
        <w:rPr>
          <w:rFonts w:ascii="GHEA Mariam" w:hAnsi="GHEA Mariam"/>
          <w:spacing w:val="-8"/>
          <w:sz w:val="24"/>
          <w:szCs w:val="24"/>
          <w:lang w:val="hy-AM"/>
        </w:rPr>
        <w:t xml:space="preserve"> N 1489</w:t>
      </w:r>
      <w:r w:rsidRPr="005638A1">
        <w:rPr>
          <w:rFonts w:ascii="GHEA Mariam" w:hAnsi="GHEA Mariam"/>
          <w:sz w:val="24"/>
          <w:szCs w:val="24"/>
          <w:lang w:val="hy-AM"/>
        </w:rPr>
        <w:t>-</w:t>
      </w:r>
      <w:r w:rsidRPr="005638A1">
        <w:rPr>
          <w:rFonts w:ascii="GHEA Mariam" w:hAnsi="GHEA Mariam" w:cs="Arial"/>
          <w:sz w:val="24"/>
          <w:szCs w:val="24"/>
          <w:lang w:val="hy-AM"/>
        </w:rPr>
        <w:t>Ն</w:t>
      </w:r>
      <w:r w:rsidRPr="005638A1">
        <w:rPr>
          <w:rFonts w:ascii="GHEA Mariam" w:hAnsi="GHEA Mariam"/>
          <w:sz w:val="24"/>
          <w:szCs w:val="24"/>
          <w:lang w:val="hy-AM"/>
        </w:rPr>
        <w:t xml:space="preserve"> </w:t>
      </w:r>
      <w:r>
        <w:rPr>
          <w:rFonts w:ascii="GHEA Mariam" w:hAnsi="GHEA Mariam" w:cs="Arial"/>
          <w:sz w:val="24"/>
          <w:szCs w:val="24"/>
          <w:lang w:val="hy-AM"/>
        </w:rPr>
        <w:t>ՈՐՈՇՈՒՄՆԵՐՈՒՄ</w:t>
      </w:r>
      <w:r w:rsidRPr="005638A1">
        <w:rPr>
          <w:rFonts w:ascii="GHEA Mariam" w:hAnsi="GHEA Mariam"/>
          <w:sz w:val="24"/>
          <w:szCs w:val="24"/>
          <w:lang w:val="hy-AM"/>
        </w:rPr>
        <w:t xml:space="preserve"> </w:t>
      </w:r>
      <w:r w:rsidRPr="005638A1">
        <w:rPr>
          <w:rFonts w:ascii="GHEA Mariam" w:hAnsi="GHEA Mariam" w:cs="Arial"/>
          <w:sz w:val="24"/>
          <w:szCs w:val="24"/>
          <w:lang w:val="hy-AM"/>
        </w:rPr>
        <w:t>ՓՈՓՈԽՈՒԹՅՈՒՆՆԵՐ</w:t>
      </w:r>
      <w:r w:rsidRPr="005638A1">
        <w:rPr>
          <w:rFonts w:ascii="GHEA Mariam" w:hAnsi="GHEA Mariam"/>
          <w:sz w:val="24"/>
          <w:szCs w:val="24"/>
          <w:lang w:val="hy-AM"/>
        </w:rPr>
        <w:t xml:space="preserve"> </w:t>
      </w:r>
      <w:r w:rsidRPr="005638A1">
        <w:rPr>
          <w:rFonts w:ascii="GHEA Mariam" w:hAnsi="GHEA Mariam" w:cs="Arial"/>
          <w:sz w:val="24"/>
          <w:szCs w:val="24"/>
          <w:lang w:val="hy-AM"/>
        </w:rPr>
        <w:t>ԿԱՏԱՐԵԼՈՒ</w:t>
      </w:r>
      <w:r w:rsidRPr="005638A1">
        <w:rPr>
          <w:rFonts w:ascii="GHEA Mariam" w:hAnsi="GHEA Mariam"/>
          <w:sz w:val="24"/>
          <w:szCs w:val="24"/>
          <w:lang w:val="hy-AM"/>
        </w:rPr>
        <w:t xml:space="preserve"> </w:t>
      </w:r>
      <w:r w:rsidRPr="005638A1">
        <w:rPr>
          <w:rFonts w:ascii="GHEA Mariam" w:hAnsi="GHEA Mariam" w:cs="Arial"/>
          <w:sz w:val="24"/>
          <w:szCs w:val="24"/>
          <w:lang w:val="hy-AM"/>
        </w:rPr>
        <w:t>ՄԱՍԻՆ</w:t>
      </w:r>
    </w:p>
    <w:p w:rsidR="005638A1" w:rsidRPr="0049735C" w:rsidRDefault="0049735C" w:rsidP="0049735C">
      <w:pPr>
        <w:pStyle w:val="mechtex"/>
        <w:rPr>
          <w:rFonts w:ascii="GHEA Mariam" w:hAnsi="GHEA Mariam"/>
          <w:sz w:val="24"/>
          <w:szCs w:val="24"/>
          <w:lang w:val="hy-AM"/>
        </w:rPr>
      </w:pPr>
      <w:r>
        <w:rPr>
          <w:rFonts w:ascii="GHEA Mariam" w:hAnsi="GHEA Mariam"/>
          <w:sz w:val="24"/>
          <w:szCs w:val="24"/>
          <w:lang w:val="hy-AM"/>
        </w:rPr>
        <w:t>----------------------------------------------------------------------</w:t>
      </w:r>
      <w:bookmarkStart w:id="0" w:name="_GoBack"/>
      <w:bookmarkEnd w:id="0"/>
      <w:r>
        <w:rPr>
          <w:rFonts w:ascii="GHEA Mariam" w:hAnsi="GHEA Mariam"/>
          <w:sz w:val="24"/>
          <w:szCs w:val="24"/>
          <w:lang w:val="hy-AM"/>
        </w:rPr>
        <w:t>----------------------------------------</w:t>
      </w:r>
    </w:p>
    <w:p w:rsidR="0049735C" w:rsidRDefault="0049735C" w:rsidP="0049735C">
      <w:pPr>
        <w:pStyle w:val="mechtex"/>
        <w:rPr>
          <w:lang w:val="hy-AM"/>
        </w:rPr>
      </w:pPr>
    </w:p>
    <w:p w:rsidR="005638A1" w:rsidRPr="008E1B5A" w:rsidRDefault="005638A1" w:rsidP="008E1B5A">
      <w:pPr>
        <w:pStyle w:val="norm"/>
        <w:spacing w:line="360" w:lineRule="auto"/>
        <w:rPr>
          <w:rFonts w:ascii="GHEA Mariam" w:hAnsi="GHEA Mariam"/>
          <w:sz w:val="28"/>
          <w:szCs w:val="24"/>
          <w:lang w:val="de-DE"/>
        </w:rPr>
      </w:pPr>
      <w:r w:rsidRPr="005638A1">
        <w:rPr>
          <w:rFonts w:ascii="GHEA Mariam" w:hAnsi="GHEA Mariam" w:cs="Sylfaen"/>
          <w:sz w:val="24"/>
          <w:szCs w:val="24"/>
          <w:lang w:val="hy-AM"/>
        </w:rPr>
        <w:t xml:space="preserve">Համաձայն «Պետական կենսաթոշակների մասին» օրենքի 15-րդ հոդվածի 6-րդ մասի, 16-րդ հոդվածի 1-ին, 19-րդ հոդվածի 2-րդ, 21-րդ հոդվածի 2-րդ, 23-րդ հոդվածի 2-րդ մասերի և «Պետական նպաստների մասին» օրենքի 6-րդ հոդվածի 4-րդ մասի`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5638A1" w:rsidRPr="005638A1" w:rsidRDefault="005638A1" w:rsidP="005638A1">
      <w:pPr>
        <w:tabs>
          <w:tab w:val="left" w:pos="851"/>
          <w:tab w:val="left" w:pos="1080"/>
        </w:tabs>
        <w:spacing w:line="360" w:lineRule="auto"/>
        <w:ind w:firstLine="720"/>
        <w:jc w:val="both"/>
        <w:rPr>
          <w:rFonts w:ascii="GHEA Mariam" w:hAnsi="GHEA Mariam" w:cs="Sylfaen"/>
          <w:sz w:val="24"/>
          <w:szCs w:val="24"/>
          <w:lang w:val="hy-AM"/>
        </w:rPr>
      </w:pPr>
      <w:r w:rsidRPr="005638A1">
        <w:rPr>
          <w:rFonts w:ascii="GHEA Mariam" w:hAnsi="GHEA Mariam" w:cs="Sylfaen"/>
          <w:sz w:val="24"/>
          <w:szCs w:val="24"/>
          <w:lang w:val="hy-AM"/>
        </w:rPr>
        <w:t>1. Հայաստանի Հանրապետության կառավարության 2010 թվականի դեկ</w:t>
      </w:r>
      <w:r>
        <w:rPr>
          <w:rFonts w:ascii="GHEA Mariam" w:hAnsi="GHEA Mariam" w:cs="Sylfaen"/>
          <w:sz w:val="24"/>
          <w:szCs w:val="24"/>
          <w:lang w:val="hy-AM"/>
        </w:rPr>
        <w:softHyphen/>
      </w:r>
      <w:r w:rsidRPr="005638A1">
        <w:rPr>
          <w:rFonts w:ascii="GHEA Mariam" w:hAnsi="GHEA Mariam" w:cs="Sylfaen"/>
          <w:sz w:val="24"/>
          <w:szCs w:val="24"/>
          <w:lang w:val="hy-AM"/>
        </w:rPr>
        <w:t>տեմ</w:t>
      </w:r>
      <w:r>
        <w:rPr>
          <w:rFonts w:ascii="GHEA Mariam" w:hAnsi="GHEA Mariam" w:cs="Sylfaen"/>
          <w:sz w:val="24"/>
          <w:szCs w:val="24"/>
          <w:lang w:val="hy-AM"/>
        </w:rPr>
        <w:softHyphen/>
      </w:r>
      <w:r w:rsidRPr="005638A1">
        <w:rPr>
          <w:rFonts w:ascii="GHEA Mariam" w:hAnsi="GHEA Mariam" w:cs="Sylfaen"/>
          <w:sz w:val="24"/>
          <w:szCs w:val="24"/>
          <w:lang w:val="hy-AM"/>
        </w:rPr>
        <w:t>բերի 30-ի «Հիմնական կենսաթոշակի, նվազագույն կենսաթոշակի և թաղման նպաստի չափերը, ստաժի մեկ տարվա արժեքը, պարտադիր ժամկետային զինվորական ծառայության շարքային կազմի զինծառայողների հաշմանդամու</w:t>
      </w:r>
      <w:r>
        <w:rPr>
          <w:rFonts w:ascii="GHEA Mariam" w:hAnsi="GHEA Mariam" w:cs="Sylfaen"/>
          <w:sz w:val="24"/>
          <w:szCs w:val="24"/>
          <w:lang w:val="hy-AM"/>
        </w:rPr>
        <w:softHyphen/>
      </w:r>
      <w:r w:rsidRPr="005638A1">
        <w:rPr>
          <w:rFonts w:ascii="GHEA Mariam" w:hAnsi="GHEA Mariam" w:cs="Sylfaen"/>
          <w:sz w:val="24"/>
          <w:szCs w:val="24"/>
          <w:lang w:val="hy-AM"/>
        </w:rPr>
        <w:t xml:space="preserve">թյան և նրանց ընտանիքների անդամների կերակրողին կորցնելու դեպքում կենսաթոշակների չափերը սահմանելու մասին» N 1734-Ն որոշման 1-ին </w:t>
      </w:r>
      <w:proofErr w:type="spellStart"/>
      <w:r w:rsidRPr="005638A1">
        <w:rPr>
          <w:rFonts w:ascii="GHEA Mariam" w:hAnsi="GHEA Mariam" w:cs="Sylfaen"/>
          <w:sz w:val="24"/>
          <w:szCs w:val="24"/>
          <w:lang w:val="hy-AM"/>
        </w:rPr>
        <w:t>կետում</w:t>
      </w:r>
      <w:proofErr w:type="spellEnd"/>
      <w:r w:rsidRPr="005638A1">
        <w:rPr>
          <w:rFonts w:ascii="GHEA Mariam" w:hAnsi="GHEA Mariam" w:cs="Sylfaen"/>
          <w:sz w:val="24"/>
          <w:szCs w:val="24"/>
          <w:lang w:val="hy-AM"/>
        </w:rPr>
        <w:t xml:space="preserve"> կատարել </w:t>
      </w:r>
      <w:proofErr w:type="spellStart"/>
      <w:r w:rsidRPr="005638A1">
        <w:rPr>
          <w:rFonts w:ascii="GHEA Mariam" w:hAnsi="GHEA Mariam" w:cs="Sylfaen"/>
          <w:sz w:val="24"/>
          <w:szCs w:val="24"/>
          <w:lang w:val="hy-AM"/>
        </w:rPr>
        <w:t>հետևյալ</w:t>
      </w:r>
      <w:proofErr w:type="spellEnd"/>
      <w:r w:rsidRPr="005638A1">
        <w:rPr>
          <w:rFonts w:ascii="GHEA Mariam" w:hAnsi="GHEA Mariam" w:cs="Sylfaen"/>
          <w:sz w:val="24"/>
          <w:szCs w:val="24"/>
          <w:lang w:val="hy-AM"/>
        </w:rPr>
        <w:t xml:space="preserve"> փոփոխությունները`</w:t>
      </w:r>
    </w:p>
    <w:p w:rsidR="005638A1" w:rsidRPr="005638A1" w:rsidRDefault="005638A1" w:rsidP="005638A1">
      <w:pPr>
        <w:pStyle w:val="ListParagraph"/>
        <w:numPr>
          <w:ilvl w:val="0"/>
          <w:numId w:val="22"/>
        </w:numPr>
        <w:tabs>
          <w:tab w:val="left" w:pos="851"/>
          <w:tab w:val="left" w:pos="1080"/>
        </w:tabs>
        <w:ind w:left="0" w:firstLine="630"/>
        <w:rPr>
          <w:rFonts w:ascii="GHEA Mariam" w:hAnsi="GHEA Mariam" w:cs="Sylfaen"/>
          <w:sz w:val="24"/>
          <w:szCs w:val="24"/>
          <w:lang w:val="hy-AM"/>
        </w:rPr>
      </w:pPr>
      <w:r>
        <w:rPr>
          <w:rFonts w:ascii="GHEA Mariam" w:hAnsi="GHEA Mariam" w:cs="Sylfaen"/>
          <w:sz w:val="24"/>
          <w:szCs w:val="24"/>
          <w:lang w:val="hy-AM"/>
        </w:rPr>
        <w:t xml:space="preserve"> </w:t>
      </w:r>
      <w:r w:rsidRPr="005638A1">
        <w:rPr>
          <w:rFonts w:ascii="GHEA Mariam" w:hAnsi="GHEA Mariam" w:cs="Sylfaen"/>
          <w:sz w:val="24"/>
          <w:szCs w:val="24"/>
          <w:lang w:val="hy-AM"/>
        </w:rPr>
        <w:t>1-ին ենթակետում «24000» թիվը փոխարինել «34000» թվով.</w:t>
      </w:r>
    </w:p>
    <w:p w:rsidR="005638A1" w:rsidRPr="005638A1" w:rsidRDefault="005638A1" w:rsidP="005638A1">
      <w:pPr>
        <w:pStyle w:val="ListParagraph"/>
        <w:numPr>
          <w:ilvl w:val="0"/>
          <w:numId w:val="22"/>
        </w:numPr>
        <w:tabs>
          <w:tab w:val="left" w:pos="851"/>
          <w:tab w:val="left" w:pos="1080"/>
        </w:tabs>
        <w:ind w:left="0" w:firstLine="630"/>
        <w:rPr>
          <w:rFonts w:ascii="GHEA Mariam" w:hAnsi="GHEA Mariam" w:cs="Sylfaen"/>
          <w:sz w:val="24"/>
          <w:szCs w:val="24"/>
          <w:lang w:val="hy-AM"/>
        </w:rPr>
      </w:pPr>
      <w:r>
        <w:rPr>
          <w:rFonts w:ascii="GHEA Mariam" w:hAnsi="GHEA Mariam" w:cs="Sylfaen"/>
          <w:sz w:val="24"/>
          <w:szCs w:val="24"/>
          <w:lang w:val="hy-AM"/>
        </w:rPr>
        <w:t xml:space="preserve"> </w:t>
      </w:r>
      <w:r w:rsidRPr="005638A1">
        <w:rPr>
          <w:rFonts w:ascii="GHEA Mariam" w:hAnsi="GHEA Mariam" w:cs="Sylfaen"/>
          <w:sz w:val="24"/>
          <w:szCs w:val="24"/>
          <w:lang w:val="hy-AM"/>
        </w:rPr>
        <w:t>3.1-ին ենթակետում «20000» թիվը փոխարինել «21000» թվով.</w:t>
      </w:r>
    </w:p>
    <w:p w:rsidR="005638A1" w:rsidRPr="005638A1" w:rsidRDefault="005638A1" w:rsidP="005638A1">
      <w:pPr>
        <w:pStyle w:val="ListParagraph"/>
        <w:numPr>
          <w:ilvl w:val="0"/>
          <w:numId w:val="22"/>
        </w:numPr>
        <w:tabs>
          <w:tab w:val="left" w:pos="851"/>
          <w:tab w:val="left" w:pos="1080"/>
        </w:tabs>
        <w:ind w:left="0" w:firstLine="630"/>
        <w:rPr>
          <w:rFonts w:ascii="GHEA Mariam" w:hAnsi="GHEA Mariam" w:cs="Sylfaen"/>
          <w:sz w:val="24"/>
          <w:szCs w:val="24"/>
          <w:lang w:val="hy-AM"/>
        </w:rPr>
      </w:pPr>
      <w:r>
        <w:rPr>
          <w:rFonts w:ascii="GHEA Mariam" w:hAnsi="GHEA Mariam" w:cs="Sylfaen"/>
          <w:sz w:val="24"/>
          <w:szCs w:val="24"/>
          <w:lang w:val="hy-AM"/>
        </w:rPr>
        <w:t xml:space="preserve"> </w:t>
      </w:r>
      <w:r w:rsidRPr="005638A1">
        <w:rPr>
          <w:rFonts w:ascii="GHEA Mariam" w:hAnsi="GHEA Mariam" w:cs="Sylfaen"/>
          <w:sz w:val="24"/>
          <w:szCs w:val="24"/>
          <w:lang w:val="hy-AM"/>
        </w:rPr>
        <w:t>4-րդ ենթակետում «1750» թիվը փոխարինել «2000» թվով.</w:t>
      </w:r>
    </w:p>
    <w:p w:rsidR="005638A1" w:rsidRPr="005638A1" w:rsidRDefault="005638A1" w:rsidP="005638A1">
      <w:pPr>
        <w:pStyle w:val="ListParagraph"/>
        <w:numPr>
          <w:ilvl w:val="0"/>
          <w:numId w:val="22"/>
        </w:numPr>
        <w:tabs>
          <w:tab w:val="left" w:pos="851"/>
          <w:tab w:val="left" w:pos="1080"/>
        </w:tabs>
        <w:ind w:left="0" w:firstLine="630"/>
        <w:rPr>
          <w:rFonts w:ascii="GHEA Mariam" w:hAnsi="GHEA Mariam" w:cs="Sylfaen"/>
          <w:sz w:val="24"/>
          <w:szCs w:val="24"/>
          <w:lang w:val="hy-AM"/>
        </w:rPr>
      </w:pPr>
      <w:r>
        <w:rPr>
          <w:rFonts w:ascii="GHEA Mariam" w:hAnsi="GHEA Mariam" w:cs="Sylfaen"/>
          <w:sz w:val="24"/>
          <w:szCs w:val="24"/>
          <w:lang w:val="hy-AM"/>
        </w:rPr>
        <w:lastRenderedPageBreak/>
        <w:t xml:space="preserve"> </w:t>
      </w:r>
      <w:r w:rsidRPr="005638A1">
        <w:rPr>
          <w:rFonts w:ascii="GHEA Mariam" w:hAnsi="GHEA Mariam" w:cs="Sylfaen"/>
          <w:sz w:val="24"/>
          <w:szCs w:val="24"/>
          <w:lang w:val="hy-AM"/>
        </w:rPr>
        <w:t>5-րդ ենթակետի «ա» պարբերությունում «50600» թիվը փոխարինել «64600» թվով, «բ» պարբերությունում «41400» թիվը փոխարինել «54800» թվով, «գ» պարբերությունում «38000» թիվը փոխարինել «48000» թվով.</w:t>
      </w:r>
    </w:p>
    <w:p w:rsidR="005638A1" w:rsidRPr="005638A1" w:rsidRDefault="005638A1" w:rsidP="005638A1">
      <w:pPr>
        <w:pStyle w:val="ListParagraph"/>
        <w:numPr>
          <w:ilvl w:val="0"/>
          <w:numId w:val="22"/>
        </w:numPr>
        <w:tabs>
          <w:tab w:val="left" w:pos="851"/>
          <w:tab w:val="left" w:pos="1080"/>
        </w:tabs>
        <w:ind w:left="0" w:firstLine="630"/>
        <w:rPr>
          <w:rFonts w:ascii="GHEA Mariam" w:hAnsi="GHEA Mariam" w:cs="Sylfaen"/>
          <w:sz w:val="24"/>
          <w:szCs w:val="24"/>
          <w:lang w:val="hy-AM"/>
        </w:rPr>
      </w:pPr>
      <w:r>
        <w:rPr>
          <w:rFonts w:ascii="GHEA Mariam" w:hAnsi="GHEA Mariam" w:cs="Sylfaen"/>
          <w:sz w:val="24"/>
          <w:szCs w:val="24"/>
          <w:lang w:val="hy-AM"/>
        </w:rPr>
        <w:t xml:space="preserve"> </w:t>
      </w:r>
      <w:r w:rsidRPr="005638A1">
        <w:rPr>
          <w:rFonts w:ascii="GHEA Mariam" w:hAnsi="GHEA Mariam" w:cs="Sylfaen"/>
          <w:sz w:val="24"/>
          <w:szCs w:val="24"/>
          <w:lang w:val="hy-AM"/>
        </w:rPr>
        <w:t>6-րդ ենթակետում «38000» թիվը փոխարինել «48000» թվով, իսկ «120000» թիվը փոխարինել «170000» թվով.</w:t>
      </w:r>
    </w:p>
    <w:p w:rsidR="005638A1" w:rsidRPr="005638A1" w:rsidRDefault="005638A1" w:rsidP="005638A1">
      <w:pPr>
        <w:pStyle w:val="ListParagraph"/>
        <w:numPr>
          <w:ilvl w:val="0"/>
          <w:numId w:val="22"/>
        </w:numPr>
        <w:tabs>
          <w:tab w:val="left" w:pos="851"/>
          <w:tab w:val="left" w:pos="1080"/>
        </w:tabs>
        <w:ind w:left="0" w:firstLine="630"/>
        <w:rPr>
          <w:rFonts w:ascii="GHEA Mariam" w:hAnsi="GHEA Mariam" w:cs="Sylfaen"/>
          <w:sz w:val="24"/>
          <w:szCs w:val="24"/>
          <w:lang w:val="hy-AM"/>
        </w:rPr>
      </w:pPr>
      <w:r>
        <w:rPr>
          <w:rFonts w:ascii="GHEA Mariam" w:hAnsi="GHEA Mariam" w:cs="Sylfaen"/>
          <w:sz w:val="24"/>
          <w:szCs w:val="24"/>
          <w:lang w:val="hy-AM"/>
        </w:rPr>
        <w:t xml:space="preserve"> </w:t>
      </w:r>
      <w:r w:rsidRPr="005638A1">
        <w:rPr>
          <w:rFonts w:ascii="GHEA Mariam" w:hAnsi="GHEA Mariam" w:cs="Sylfaen"/>
          <w:sz w:val="24"/>
          <w:szCs w:val="24"/>
          <w:lang w:val="hy-AM"/>
        </w:rPr>
        <w:t>7-րդ և 8-րդ ենթակետերում «36000» թիվը փոխարինել «46000» թվով:</w:t>
      </w:r>
    </w:p>
    <w:p w:rsidR="005638A1" w:rsidRPr="005638A1" w:rsidRDefault="005638A1" w:rsidP="005638A1">
      <w:pPr>
        <w:tabs>
          <w:tab w:val="left" w:pos="851"/>
          <w:tab w:val="left" w:pos="1080"/>
        </w:tabs>
        <w:spacing w:line="360" w:lineRule="auto"/>
        <w:ind w:firstLine="720"/>
        <w:jc w:val="both"/>
        <w:rPr>
          <w:rFonts w:ascii="GHEA Mariam" w:hAnsi="GHEA Mariam" w:cs="Sylfaen"/>
          <w:sz w:val="24"/>
          <w:szCs w:val="24"/>
          <w:lang w:val="hy-AM"/>
        </w:rPr>
      </w:pPr>
      <w:r w:rsidRPr="005638A1">
        <w:rPr>
          <w:rFonts w:ascii="GHEA Mariam" w:hAnsi="GHEA Mariam" w:cs="Sylfaen"/>
          <w:sz w:val="24"/>
          <w:szCs w:val="24"/>
          <w:lang w:val="hy-AM"/>
        </w:rPr>
        <w:t>2. Հայաստանի Հանրապետության կառավարության 2013 թվականի դեկ</w:t>
      </w:r>
      <w:r>
        <w:rPr>
          <w:rFonts w:ascii="GHEA Mariam" w:hAnsi="GHEA Mariam" w:cs="Sylfaen"/>
          <w:sz w:val="24"/>
          <w:szCs w:val="24"/>
          <w:lang w:val="hy-AM"/>
        </w:rPr>
        <w:softHyphen/>
      </w:r>
      <w:r w:rsidRPr="005638A1">
        <w:rPr>
          <w:rFonts w:ascii="GHEA Mariam" w:hAnsi="GHEA Mariam" w:cs="Sylfaen"/>
          <w:sz w:val="24"/>
          <w:szCs w:val="24"/>
          <w:lang w:val="hy-AM"/>
        </w:rPr>
        <w:t>տեմ</w:t>
      </w:r>
      <w:r>
        <w:rPr>
          <w:rFonts w:ascii="GHEA Mariam" w:hAnsi="GHEA Mariam" w:cs="Sylfaen"/>
          <w:sz w:val="24"/>
          <w:szCs w:val="24"/>
          <w:lang w:val="hy-AM"/>
        </w:rPr>
        <w:softHyphen/>
      </w:r>
      <w:r w:rsidRPr="005638A1">
        <w:rPr>
          <w:rFonts w:ascii="GHEA Mariam" w:hAnsi="GHEA Mariam" w:cs="Sylfaen"/>
          <w:sz w:val="24"/>
          <w:szCs w:val="24"/>
          <w:lang w:val="hy-AM"/>
        </w:rPr>
        <w:t xml:space="preserve">բերի 26-ի «Ծերության, հաշմանդամության, կերակրողին կորցնելու դեպքում նպաստների և թաղման նպաստի չափերը սահմանելու մասին» N 1489-Ն որոշման 1-ին </w:t>
      </w:r>
      <w:proofErr w:type="spellStart"/>
      <w:r w:rsidRPr="005638A1">
        <w:rPr>
          <w:rFonts w:ascii="GHEA Mariam" w:hAnsi="GHEA Mariam" w:cs="Sylfaen"/>
          <w:sz w:val="24"/>
          <w:szCs w:val="24"/>
          <w:lang w:val="hy-AM"/>
        </w:rPr>
        <w:t>կետում</w:t>
      </w:r>
      <w:proofErr w:type="spellEnd"/>
      <w:r w:rsidRPr="005638A1">
        <w:rPr>
          <w:rFonts w:ascii="GHEA Mariam" w:hAnsi="GHEA Mariam" w:cs="Sylfaen"/>
          <w:sz w:val="24"/>
          <w:szCs w:val="24"/>
          <w:lang w:val="hy-AM"/>
        </w:rPr>
        <w:t xml:space="preserve"> կատարել </w:t>
      </w:r>
      <w:proofErr w:type="spellStart"/>
      <w:r w:rsidRPr="005638A1">
        <w:rPr>
          <w:rFonts w:ascii="GHEA Mariam" w:hAnsi="GHEA Mariam" w:cs="Sylfaen"/>
          <w:sz w:val="24"/>
          <w:szCs w:val="24"/>
          <w:lang w:val="hy-AM"/>
        </w:rPr>
        <w:t>հետևյալ</w:t>
      </w:r>
      <w:proofErr w:type="spellEnd"/>
      <w:r w:rsidRPr="005638A1">
        <w:rPr>
          <w:rFonts w:ascii="GHEA Mariam" w:hAnsi="GHEA Mariam" w:cs="Sylfaen"/>
          <w:sz w:val="24"/>
          <w:szCs w:val="24"/>
          <w:lang w:val="hy-AM"/>
        </w:rPr>
        <w:t xml:space="preserve"> փոփոխությունները`</w:t>
      </w:r>
    </w:p>
    <w:p w:rsidR="005638A1" w:rsidRPr="005638A1" w:rsidRDefault="005638A1" w:rsidP="005638A1">
      <w:pPr>
        <w:pStyle w:val="ListParagraph"/>
        <w:numPr>
          <w:ilvl w:val="0"/>
          <w:numId w:val="23"/>
        </w:numPr>
        <w:tabs>
          <w:tab w:val="left" w:pos="851"/>
          <w:tab w:val="left" w:pos="1080"/>
        </w:tabs>
        <w:ind w:left="0" w:firstLine="720"/>
        <w:rPr>
          <w:rFonts w:ascii="GHEA Mariam" w:hAnsi="GHEA Mariam" w:cs="Sylfaen"/>
          <w:sz w:val="24"/>
          <w:szCs w:val="24"/>
          <w:lang w:val="hy-AM"/>
        </w:rPr>
      </w:pPr>
      <w:r w:rsidRPr="005638A1">
        <w:rPr>
          <w:rFonts w:ascii="GHEA Mariam" w:hAnsi="GHEA Mariam" w:cs="Sylfaen"/>
          <w:sz w:val="24"/>
          <w:szCs w:val="24"/>
          <w:lang w:val="hy-AM"/>
        </w:rPr>
        <w:t>1-ին ենթակետում «36000» թիվը փոխարինել «46000» թվով.</w:t>
      </w:r>
    </w:p>
    <w:p w:rsidR="005638A1" w:rsidRPr="005638A1" w:rsidRDefault="005638A1" w:rsidP="005638A1">
      <w:pPr>
        <w:pStyle w:val="ListParagraph"/>
        <w:numPr>
          <w:ilvl w:val="0"/>
          <w:numId w:val="23"/>
        </w:numPr>
        <w:tabs>
          <w:tab w:val="left" w:pos="851"/>
          <w:tab w:val="left" w:pos="1080"/>
        </w:tabs>
        <w:ind w:left="0" w:firstLine="720"/>
        <w:rPr>
          <w:rFonts w:ascii="GHEA Mariam" w:hAnsi="GHEA Mariam" w:cs="Sylfaen"/>
          <w:sz w:val="24"/>
          <w:szCs w:val="24"/>
          <w:lang w:val="hy-AM"/>
        </w:rPr>
      </w:pPr>
      <w:r w:rsidRPr="005638A1">
        <w:rPr>
          <w:rFonts w:ascii="GHEA Mariam" w:hAnsi="GHEA Mariam" w:cs="Sylfaen"/>
          <w:sz w:val="24"/>
          <w:szCs w:val="24"/>
          <w:lang w:val="hy-AM"/>
        </w:rPr>
        <w:t>2-րդ ենթակետի «ա» պարբերությունում «39000» թիվը փոխարինել «49000» թվով, «բ» պարբերությունում «37500» թիվը փոխարինել «47500» թվով, «գ» պարբերությունում «36000» թիվը փոխարինել «46000» թվով, «դ» պարբերու</w:t>
      </w:r>
      <w:r>
        <w:rPr>
          <w:rFonts w:ascii="GHEA Mariam" w:hAnsi="GHEA Mariam" w:cs="Sylfaen"/>
          <w:sz w:val="24"/>
          <w:szCs w:val="24"/>
          <w:lang w:val="hy-AM"/>
        </w:rPr>
        <w:softHyphen/>
      </w:r>
      <w:r w:rsidRPr="005638A1">
        <w:rPr>
          <w:rFonts w:ascii="GHEA Mariam" w:hAnsi="GHEA Mariam" w:cs="Sylfaen"/>
          <w:sz w:val="24"/>
          <w:szCs w:val="24"/>
          <w:lang w:val="hy-AM"/>
        </w:rPr>
        <w:t>թյու</w:t>
      </w:r>
      <w:r>
        <w:rPr>
          <w:rFonts w:ascii="GHEA Mariam" w:hAnsi="GHEA Mariam" w:cs="Sylfaen"/>
          <w:sz w:val="24"/>
          <w:szCs w:val="24"/>
          <w:lang w:val="hy-AM"/>
        </w:rPr>
        <w:softHyphen/>
      </w:r>
      <w:r w:rsidRPr="005638A1">
        <w:rPr>
          <w:rFonts w:ascii="GHEA Mariam" w:hAnsi="GHEA Mariam" w:cs="Sylfaen"/>
          <w:sz w:val="24"/>
          <w:szCs w:val="24"/>
          <w:lang w:val="hy-AM"/>
        </w:rPr>
        <w:t>նում «39000» թիվը փոխարինել «49000» թվով.</w:t>
      </w:r>
    </w:p>
    <w:p w:rsidR="005638A1" w:rsidRPr="005638A1" w:rsidRDefault="005638A1" w:rsidP="005638A1">
      <w:pPr>
        <w:pStyle w:val="ListParagraph"/>
        <w:numPr>
          <w:ilvl w:val="0"/>
          <w:numId w:val="23"/>
        </w:numPr>
        <w:tabs>
          <w:tab w:val="left" w:pos="851"/>
          <w:tab w:val="left" w:pos="1080"/>
        </w:tabs>
        <w:ind w:left="0" w:firstLine="720"/>
        <w:rPr>
          <w:rFonts w:ascii="GHEA Mariam" w:hAnsi="GHEA Mariam" w:cs="Sylfaen"/>
          <w:sz w:val="24"/>
          <w:szCs w:val="24"/>
          <w:lang w:val="hy-AM"/>
        </w:rPr>
      </w:pPr>
      <w:r w:rsidRPr="005638A1">
        <w:rPr>
          <w:rFonts w:ascii="GHEA Mariam" w:hAnsi="GHEA Mariam" w:cs="Sylfaen"/>
          <w:sz w:val="24"/>
          <w:szCs w:val="24"/>
          <w:lang w:val="hy-AM"/>
        </w:rPr>
        <w:t>3-րդ ենթակետում «36000» թիվը փոխարինել «46000» թվով, «100000» թիվը փոխարինել «130000» թվով:</w:t>
      </w:r>
    </w:p>
    <w:p w:rsidR="005638A1" w:rsidRPr="005638A1" w:rsidRDefault="005638A1" w:rsidP="005638A1">
      <w:pPr>
        <w:tabs>
          <w:tab w:val="left" w:pos="851"/>
          <w:tab w:val="left" w:pos="1080"/>
        </w:tabs>
        <w:spacing w:line="360" w:lineRule="auto"/>
        <w:ind w:firstLine="720"/>
        <w:jc w:val="both"/>
        <w:rPr>
          <w:rFonts w:ascii="GHEA Mariam" w:hAnsi="GHEA Mariam" w:cs="Sylfaen"/>
          <w:sz w:val="24"/>
          <w:szCs w:val="24"/>
          <w:lang w:val="hy-AM"/>
        </w:rPr>
      </w:pPr>
      <w:r w:rsidRPr="005638A1">
        <w:rPr>
          <w:rFonts w:ascii="GHEA Mariam" w:hAnsi="GHEA Mariam" w:cs="Sylfaen"/>
          <w:sz w:val="24"/>
          <w:szCs w:val="24"/>
          <w:lang w:val="hy-AM"/>
        </w:rPr>
        <w:t>3. Սույն որոշումն ուժի մեջ է մտնում 2026 թվականի ապրիլի 1-ից:</w:t>
      </w:r>
    </w:p>
    <w:p w:rsidR="003A1D6C" w:rsidRPr="005638A1" w:rsidRDefault="003A1D6C" w:rsidP="00D7733B">
      <w:pPr>
        <w:pStyle w:val="mechtex"/>
        <w:jc w:val="left"/>
        <w:rPr>
          <w:rFonts w:ascii="GHEA Mariam" w:hAnsi="GHEA Mariam" w:cs="Sylfaen"/>
          <w:sz w:val="24"/>
          <w:lang w:val="hy-AM"/>
        </w:rPr>
      </w:pPr>
    </w:p>
    <w:p w:rsidR="003A1D6C" w:rsidRDefault="003A1D6C" w:rsidP="005C27D2">
      <w:pPr>
        <w:pStyle w:val="mechtex"/>
        <w:jc w:val="left"/>
        <w:rPr>
          <w:rFonts w:ascii="GHEA Mariam" w:hAnsi="GHEA Mariam" w:cs="Sylfaen"/>
          <w:sz w:val="24"/>
          <w:lang w:val="hy-AM"/>
        </w:rPr>
      </w:pPr>
    </w:p>
    <w:p w:rsidR="00E4458D" w:rsidRPr="000B7A85" w:rsidRDefault="00E4458D" w:rsidP="00E4458D">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E4458D" w:rsidRPr="000B7A85" w:rsidRDefault="00E4458D" w:rsidP="00E4458D">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E4458D" w:rsidRPr="000B7A85" w:rsidRDefault="00E4458D" w:rsidP="00E4458D">
      <w:pPr>
        <w:pStyle w:val="norm"/>
        <w:spacing w:line="240" w:lineRule="auto"/>
        <w:ind w:firstLine="0"/>
        <w:rPr>
          <w:rFonts w:ascii="GHEA Mariam" w:hAnsi="GHEA Mariam" w:cs="Arial"/>
          <w:sz w:val="24"/>
          <w:szCs w:val="24"/>
          <w:lang w:val="fr-FR"/>
        </w:rPr>
      </w:pPr>
    </w:p>
    <w:p w:rsidR="001F225D" w:rsidRPr="00220D49" w:rsidRDefault="00E4458D" w:rsidP="005638A1">
      <w:pPr>
        <w:pStyle w:val="mechtex"/>
        <w:jc w:val="left"/>
        <w:rPr>
          <w:rFonts w:ascii="GHEA Mariam" w:hAnsi="GHEA Mariam"/>
          <w:lang w:val="hy-AM"/>
        </w:rPr>
      </w:pPr>
      <w:r w:rsidRPr="000B7A85">
        <w:rPr>
          <w:rFonts w:ascii="GHEA Mariam" w:hAnsi="GHEA Mariam" w:cs="Arial"/>
          <w:sz w:val="24"/>
          <w:szCs w:val="24"/>
          <w:lang w:val="hy-AM"/>
        </w:rPr>
        <w:t xml:space="preserve">          </w:t>
      </w:r>
      <w:proofErr w:type="spellStart"/>
      <w:r w:rsidRPr="000B7A85">
        <w:rPr>
          <w:rFonts w:ascii="GHEA Mariam" w:hAnsi="GHEA Mariam" w:cs="Arial"/>
          <w:sz w:val="24"/>
          <w:szCs w:val="24"/>
          <w:lang w:val="hy-AM"/>
        </w:rPr>
        <w:t>Երևան</w:t>
      </w:r>
      <w:proofErr w:type="spellEnd"/>
    </w:p>
    <w:sectPr w:rsidR="001F225D" w:rsidRPr="00220D49" w:rsidSect="00A87B0C">
      <w:headerReference w:type="even" r:id="rId8"/>
      <w:headerReference w:type="default" r:id="rId9"/>
      <w:footerReference w:type="even" r:id="rId10"/>
      <w:footerReference w:type="first" r:id="rId11"/>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2EA0" w:rsidRDefault="00C52EA0">
      <w:r>
        <w:separator/>
      </w:r>
    </w:p>
  </w:endnote>
  <w:endnote w:type="continuationSeparator" w:id="0">
    <w:p w:rsidR="00C52EA0" w:rsidRDefault="00C52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Footer"/>
    </w:pPr>
    <w:r>
      <w:rPr>
        <w:sz w:val="18"/>
      </w:rPr>
      <w:fldChar w:fldCharType="begin"/>
    </w:r>
    <w:r>
      <w:rPr>
        <w:sz w:val="18"/>
      </w:rPr>
      <w:instrText xml:space="preserve"> FILENAME  \* MERGEFORMAT </w:instrText>
    </w:r>
    <w:r>
      <w:rPr>
        <w:sz w:val="18"/>
      </w:rPr>
      <w:fldChar w:fldCharType="separate"/>
    </w:r>
    <w:r w:rsidR="00A82F90">
      <w:rPr>
        <w:noProof/>
        <w:sz w:val="18"/>
      </w:rPr>
      <w:t>voroshumKK060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65D2" w:rsidRPr="00A82F90" w:rsidRDefault="00C52EA0" w:rsidP="00A82F90">
    <w:pPr>
      <w:pStyle w:val="Footer"/>
    </w:pPr>
    <w:r>
      <w:fldChar w:fldCharType="begin"/>
    </w:r>
    <w:r>
      <w:instrText xml:space="preserve"> FILENAME   \* MERGEFORMAT </w:instrText>
    </w:r>
    <w:r>
      <w:fldChar w:fldCharType="separate"/>
    </w:r>
    <w:r w:rsidR="00A82F90">
      <w:rPr>
        <w:noProof/>
      </w:rPr>
      <w:t>voroshumKK060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2EA0" w:rsidRDefault="00C52EA0">
      <w:r>
        <w:separator/>
      </w:r>
    </w:p>
  </w:footnote>
  <w:footnote w:type="continuationSeparator" w:id="0">
    <w:p w:rsidR="00C52EA0" w:rsidRDefault="00C52EA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0619" w:rsidRDefault="00E0061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9735C">
      <w:rPr>
        <w:rStyle w:val="PageNumber"/>
        <w:noProof/>
      </w:rPr>
      <w:t>2</w:t>
    </w:r>
    <w:r>
      <w:rPr>
        <w:rStyle w:val="PageNumber"/>
      </w:rPr>
      <w:fldChar w:fldCharType="end"/>
    </w:r>
  </w:p>
  <w:p w:rsidR="00E00619" w:rsidRDefault="00E006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6713E1B"/>
    <w:multiLevelType w:val="hybridMultilevel"/>
    <w:tmpl w:val="953EF5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135605E8"/>
    <w:multiLevelType w:val="hybridMultilevel"/>
    <w:tmpl w:val="A9C6892E"/>
    <w:lvl w:ilvl="0" w:tplc="15C81486">
      <w:start w:val="1"/>
      <w:numFmt w:val="decimal"/>
      <w:lvlText w:val="%1."/>
      <w:lvlJc w:val="left"/>
      <w:pPr>
        <w:ind w:left="1070" w:hanging="360"/>
      </w:pPr>
      <w:rPr>
        <w:rFonts w:ascii="GHEA Mariam" w:eastAsia="Times New Roman" w:hAnsi="GHEA Mariam" w:cs="Arial"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6"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10"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1"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2"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8CD4E31"/>
    <w:multiLevelType w:val="hybridMultilevel"/>
    <w:tmpl w:val="01C07FE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6" w15:restartNumberingAfterBreak="0">
    <w:nsid w:val="472C1920"/>
    <w:multiLevelType w:val="hybridMultilevel"/>
    <w:tmpl w:val="5914AFD0"/>
    <w:lvl w:ilvl="0" w:tplc="F8EE4480">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8"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9"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0"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A2028BE"/>
    <w:multiLevelType w:val="hybridMultilevel"/>
    <w:tmpl w:val="D9088FDA"/>
    <w:lvl w:ilvl="0" w:tplc="808263E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6"/>
  </w:num>
  <w:num w:numId="2">
    <w:abstractNumId w:val="10"/>
  </w:num>
  <w:num w:numId="3">
    <w:abstractNumId w:val="14"/>
  </w:num>
  <w:num w:numId="4">
    <w:abstractNumId w:val="20"/>
  </w:num>
  <w:num w:numId="5">
    <w:abstractNumId w:val="0"/>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9"/>
  </w:num>
  <w:num w:numId="11">
    <w:abstractNumId w:val="12"/>
  </w:num>
  <w:num w:numId="12">
    <w:abstractNumId w:val="7"/>
  </w:num>
  <w:num w:numId="13">
    <w:abstractNumId w:val="2"/>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5"/>
  </w:num>
  <w:num w:numId="20">
    <w:abstractNumId w:val="16"/>
  </w:num>
  <w:num w:numId="21">
    <w:abstractNumId w:val="21"/>
  </w:num>
  <w:num w:numId="22">
    <w:abstractNumId w:val="1"/>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E4D"/>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CFB"/>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5E6C"/>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2E0"/>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35C"/>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86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A1"/>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6FBA"/>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84D"/>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9D9"/>
    <w:rsid w:val="00632B5D"/>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20C"/>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9"/>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D08"/>
    <w:rsid w:val="0072310E"/>
    <w:rsid w:val="0072377F"/>
    <w:rsid w:val="007238DF"/>
    <w:rsid w:val="00723CB7"/>
    <w:rsid w:val="00724411"/>
    <w:rsid w:val="00724450"/>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4E3D"/>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0E4"/>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3B"/>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A4D"/>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5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F90"/>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ADE"/>
    <w:rsid w:val="00AC0CE6"/>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2EAA"/>
    <w:rsid w:val="00C23222"/>
    <w:rsid w:val="00C23244"/>
    <w:rsid w:val="00C239A1"/>
    <w:rsid w:val="00C23E2B"/>
    <w:rsid w:val="00C23E6A"/>
    <w:rsid w:val="00C23FFE"/>
    <w:rsid w:val="00C24DB9"/>
    <w:rsid w:val="00C24F45"/>
    <w:rsid w:val="00C25089"/>
    <w:rsid w:val="00C258AD"/>
    <w:rsid w:val="00C258BB"/>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EA0"/>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7A7"/>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33B"/>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B83"/>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58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8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5A6"/>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5D2"/>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9BFA9C"/>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8768F"/>
    <w:rPr>
      <w:rFonts w:ascii="Arial Armenian" w:hAnsi="Arial Armenian"/>
      <w:sz w:val="22"/>
      <w:lang w:eastAsia="ru-RU"/>
    </w:rPr>
  </w:style>
  <w:style w:type="character" w:customStyle="1" w:styleId="normChar">
    <w:name w:val="norm Char"/>
    <w:link w:val="norm"/>
    <w:rsid w:val="0098768F"/>
    <w:rPr>
      <w:rFonts w:ascii="Arial Armenian" w:hAnsi="Arial Armenian"/>
      <w:sz w:val="22"/>
      <w:lang w:eastAsia="ru-RU"/>
    </w:rPr>
  </w:style>
  <w:style w:type="character" w:customStyle="1" w:styleId="FooterChar">
    <w:name w:val="Footer Char"/>
    <w:link w:val="Footer"/>
    <w:locked/>
    <w:rsid w:val="0098768F"/>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356</Words>
  <Characters>2032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2026-03-03T06:30:00Z</cp:lastPrinted>
  <dcterms:created xsi:type="dcterms:W3CDTF">2026-03-03T06:30:00Z</dcterms:created>
  <dcterms:modified xsi:type="dcterms:W3CDTF">2026-03-04T05:38:00Z</dcterms:modified>
</cp:coreProperties>
</file>