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2A00" w:rsidRDefault="007B2A00" w:rsidP="00A71CED">
      <w:pPr>
        <w:jc w:val="center"/>
      </w:pPr>
      <w: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B2A00" w:rsidRDefault="007B2A00" w:rsidP="00A71CED">
      <w:pPr>
        <w:jc w:val="center"/>
      </w:pPr>
    </w:p>
    <w:p w:rsidR="007B2A00" w:rsidRDefault="007B2A00"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7B2A00" w:rsidRDefault="007B2A00" w:rsidP="00A71CED">
      <w:pPr>
        <w:pStyle w:val="mechtex"/>
        <w:rPr>
          <w:rFonts w:ascii="GHEA Mariam" w:hAnsi="GHEA Mariam"/>
          <w:b/>
        </w:rPr>
      </w:pPr>
    </w:p>
    <w:p w:rsidR="007B2A00" w:rsidRDefault="007B2A00"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B2A00" w:rsidRPr="007B2A00" w:rsidRDefault="007B2A00" w:rsidP="00A71CED">
      <w:pPr>
        <w:jc w:val="center"/>
        <w:rPr>
          <w:rFonts w:ascii="GHEA Mariam" w:hAnsi="GHEA Mariam"/>
          <w:sz w:val="14"/>
          <w:szCs w:val="24"/>
        </w:rPr>
      </w:pPr>
    </w:p>
    <w:p w:rsidR="007B2A00" w:rsidRPr="00691610" w:rsidRDefault="007B2A00" w:rsidP="00A71CED">
      <w:pPr>
        <w:jc w:val="center"/>
        <w:rPr>
          <w:rFonts w:ascii="GHEA Mariam" w:hAnsi="GHEA Mariam"/>
          <w:sz w:val="12"/>
          <w:szCs w:val="24"/>
        </w:rPr>
      </w:pPr>
    </w:p>
    <w:p w:rsidR="007B2A00" w:rsidRPr="008E1B5A" w:rsidRDefault="007B2A00" w:rsidP="00A71CED">
      <w:pPr>
        <w:jc w:val="center"/>
        <w:rPr>
          <w:rFonts w:ascii="GHEA Mariam" w:hAnsi="GHEA Mariam"/>
          <w:sz w:val="24"/>
          <w:szCs w:val="24"/>
        </w:rPr>
      </w:pPr>
    </w:p>
    <w:p w:rsidR="007B2A00" w:rsidRPr="007B2A00" w:rsidRDefault="007B2A00" w:rsidP="00A71CED">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5</w:t>
      </w: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մարտ</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 </w:t>
      </w:r>
      <w:r>
        <w:rPr>
          <w:rFonts w:ascii="GHEA Mariam" w:hAnsi="GHEA Mariam"/>
          <w:sz w:val="24"/>
          <w:szCs w:val="24"/>
          <w:lang w:val="hy-AM"/>
        </w:rPr>
        <w:t>Ա</w:t>
      </w:r>
    </w:p>
    <w:p w:rsidR="007B2A00" w:rsidRDefault="007B2A00" w:rsidP="00A71CED">
      <w:pPr>
        <w:jc w:val="center"/>
        <w:rPr>
          <w:rFonts w:ascii="GHEA Mariam" w:hAnsi="GHEA Mariam"/>
          <w:sz w:val="24"/>
          <w:szCs w:val="24"/>
          <w:lang w:val="fr-FR"/>
        </w:rPr>
      </w:pPr>
    </w:p>
    <w:p w:rsidR="007B2A00" w:rsidRPr="007B2A00" w:rsidRDefault="007B2A00" w:rsidP="00A71CED">
      <w:pPr>
        <w:jc w:val="center"/>
        <w:rPr>
          <w:rFonts w:ascii="GHEA Mariam" w:hAnsi="GHEA Mariam"/>
          <w:sz w:val="10"/>
          <w:szCs w:val="24"/>
          <w:lang w:val="fr-FR"/>
        </w:rPr>
      </w:pPr>
    </w:p>
    <w:p w:rsidR="007B2A00" w:rsidRDefault="007B2A00" w:rsidP="00A71CED">
      <w:pPr>
        <w:jc w:val="center"/>
        <w:rPr>
          <w:rFonts w:ascii="GHEA Mariam" w:hAnsi="GHEA Mariam"/>
          <w:sz w:val="24"/>
          <w:szCs w:val="24"/>
          <w:lang w:val="fr-FR"/>
        </w:rPr>
      </w:pPr>
    </w:p>
    <w:p w:rsidR="007B2A00" w:rsidRDefault="007B2A00" w:rsidP="007B2A00">
      <w:pPr>
        <w:pStyle w:val="mechtex"/>
        <w:rPr>
          <w:rFonts w:ascii="GHEA Mariam" w:hAnsi="GHEA Mariam" w:cs="GHEA Grapalat"/>
          <w:color w:val="000000"/>
          <w:sz w:val="24"/>
          <w:lang w:val="hy-AM"/>
        </w:rPr>
      </w:pPr>
      <w:r w:rsidRPr="007B2A00">
        <w:rPr>
          <w:rFonts w:ascii="GHEA Mariam" w:eastAsia="GHEA Grapalat" w:hAnsi="GHEA Mariam" w:cs="GHEA Grapalat"/>
          <w:color w:val="000000"/>
          <w:sz w:val="24"/>
          <w:lang w:val="fr-FR"/>
        </w:rPr>
        <w:t>«</w:t>
      </w:r>
      <w:r w:rsidRPr="007B2A00">
        <w:rPr>
          <w:rFonts w:ascii="GHEA Mariam" w:hAnsi="GHEA Mariam" w:cs="Sylfaen"/>
          <w:sz w:val="24"/>
        </w:rPr>
        <w:t>ԲԱՐՁՐԱԳՈՒՅՆ</w:t>
      </w:r>
      <w:r w:rsidRPr="007B2A00">
        <w:rPr>
          <w:rFonts w:ascii="GHEA Mariam" w:hAnsi="GHEA Mariam"/>
          <w:sz w:val="24"/>
          <w:lang w:val="fr-FR"/>
        </w:rPr>
        <w:t xml:space="preserve"> </w:t>
      </w:r>
      <w:r w:rsidRPr="007B2A00">
        <w:rPr>
          <w:rFonts w:ascii="GHEA Mariam" w:hAnsi="GHEA Mariam" w:cs="Sylfaen"/>
          <w:sz w:val="24"/>
        </w:rPr>
        <w:t>ԿՐԹՈՒԹՅԱՆ</w:t>
      </w:r>
      <w:r w:rsidRPr="007B2A00">
        <w:rPr>
          <w:rFonts w:ascii="GHEA Mariam" w:hAnsi="GHEA Mariam"/>
          <w:sz w:val="24"/>
          <w:lang w:val="fr-FR"/>
        </w:rPr>
        <w:t xml:space="preserve"> </w:t>
      </w:r>
      <w:r w:rsidRPr="007B2A00">
        <w:rPr>
          <w:rFonts w:ascii="GHEA Mariam" w:hAnsi="GHEA Mariam" w:cs="Sylfaen"/>
          <w:sz w:val="24"/>
        </w:rPr>
        <w:t>ԵՎ</w:t>
      </w:r>
      <w:r w:rsidRPr="007B2A00">
        <w:rPr>
          <w:rFonts w:ascii="GHEA Mariam" w:hAnsi="GHEA Mariam"/>
          <w:sz w:val="24"/>
          <w:lang w:val="fr-FR"/>
        </w:rPr>
        <w:t xml:space="preserve"> </w:t>
      </w:r>
      <w:r w:rsidRPr="007B2A00">
        <w:rPr>
          <w:rFonts w:ascii="GHEA Mariam" w:hAnsi="GHEA Mariam" w:cs="Sylfaen"/>
          <w:sz w:val="24"/>
        </w:rPr>
        <w:t>ԳԻՏՈՒԹՅԱՆ</w:t>
      </w:r>
      <w:r w:rsidRPr="007B2A00">
        <w:rPr>
          <w:rFonts w:ascii="GHEA Mariam" w:hAnsi="GHEA Mariam"/>
          <w:sz w:val="24"/>
          <w:lang w:val="fr-FR"/>
        </w:rPr>
        <w:t xml:space="preserve"> </w:t>
      </w:r>
      <w:r w:rsidRPr="007B2A00">
        <w:rPr>
          <w:rFonts w:ascii="GHEA Mariam" w:hAnsi="GHEA Mariam" w:cs="Sylfaen"/>
          <w:sz w:val="24"/>
        </w:rPr>
        <w:t>ՄԱՍԻՆ</w:t>
      </w:r>
      <w:r w:rsidRPr="007B2A00">
        <w:rPr>
          <w:rFonts w:ascii="GHEA Mariam" w:hAnsi="GHEA Mariam" w:cs="Arial Armenian"/>
          <w:sz w:val="24"/>
          <w:lang w:val="fr-FR"/>
        </w:rPr>
        <w:t>»</w:t>
      </w:r>
      <w:r w:rsidRPr="007B2A00">
        <w:rPr>
          <w:rFonts w:ascii="GHEA Mariam" w:hAnsi="GHEA Mariam"/>
          <w:sz w:val="24"/>
          <w:lang w:val="fr-FR"/>
        </w:rPr>
        <w:t xml:space="preserve"> </w:t>
      </w:r>
      <w:r w:rsidRPr="007B2A00">
        <w:rPr>
          <w:rFonts w:ascii="GHEA Mariam" w:hAnsi="GHEA Mariam" w:cs="Sylfaen"/>
          <w:sz w:val="24"/>
        </w:rPr>
        <w:t>ՕՐԵՆՔՈՒՄ</w:t>
      </w:r>
      <w:r w:rsidRPr="007B2A00">
        <w:rPr>
          <w:rFonts w:ascii="GHEA Mariam" w:hAnsi="GHEA Mariam"/>
          <w:sz w:val="24"/>
          <w:lang w:val="fr-FR"/>
        </w:rPr>
        <w:t xml:space="preserve"> </w:t>
      </w:r>
      <w:r w:rsidRPr="007B2A00">
        <w:rPr>
          <w:rFonts w:ascii="GHEA Mariam" w:hAnsi="GHEA Mariam" w:cs="Sylfaen"/>
          <w:spacing w:val="-8"/>
          <w:sz w:val="24"/>
        </w:rPr>
        <w:t>ՓՈՓՈԽՈՒԹՅՈՒՆՆԵՐ</w:t>
      </w:r>
      <w:r w:rsidRPr="007B2A00">
        <w:rPr>
          <w:rFonts w:ascii="GHEA Mariam" w:hAnsi="GHEA Mariam"/>
          <w:spacing w:val="-8"/>
          <w:sz w:val="24"/>
          <w:lang w:val="fr-FR"/>
        </w:rPr>
        <w:t xml:space="preserve"> </w:t>
      </w:r>
      <w:r>
        <w:rPr>
          <w:rFonts w:ascii="GHEA Mariam" w:hAnsi="GHEA Mariam"/>
          <w:spacing w:val="-8"/>
          <w:sz w:val="24"/>
          <w:lang w:val="hy-AM"/>
        </w:rPr>
        <w:t xml:space="preserve"> </w:t>
      </w:r>
      <w:r w:rsidRPr="007B2A00">
        <w:rPr>
          <w:rFonts w:ascii="GHEA Mariam" w:hAnsi="GHEA Mariam" w:cs="Sylfaen"/>
          <w:spacing w:val="-8"/>
          <w:sz w:val="24"/>
        </w:rPr>
        <w:t>ԵՎ</w:t>
      </w:r>
      <w:r>
        <w:rPr>
          <w:rFonts w:ascii="GHEA Mariam" w:hAnsi="GHEA Mariam" w:cs="Sylfaen"/>
          <w:spacing w:val="-8"/>
          <w:sz w:val="24"/>
          <w:lang w:val="hy-AM"/>
        </w:rPr>
        <w:t xml:space="preserve"> </w:t>
      </w:r>
      <w:r w:rsidRPr="007B2A00">
        <w:rPr>
          <w:rFonts w:ascii="GHEA Mariam" w:hAnsi="GHEA Mariam"/>
          <w:spacing w:val="-8"/>
          <w:sz w:val="24"/>
          <w:lang w:val="fr-FR"/>
        </w:rPr>
        <w:t xml:space="preserve"> </w:t>
      </w:r>
      <w:r w:rsidRPr="007B2A00">
        <w:rPr>
          <w:rFonts w:ascii="GHEA Mariam" w:hAnsi="GHEA Mariam" w:cs="Sylfaen"/>
          <w:spacing w:val="-8"/>
          <w:sz w:val="24"/>
        </w:rPr>
        <w:t>ԼՐԱՑՈՒՄՆԵՐ</w:t>
      </w:r>
      <w:r>
        <w:rPr>
          <w:rFonts w:ascii="GHEA Mariam" w:hAnsi="GHEA Mariam" w:cs="Sylfaen"/>
          <w:spacing w:val="-8"/>
          <w:sz w:val="24"/>
          <w:lang w:val="hy-AM"/>
        </w:rPr>
        <w:t xml:space="preserve"> </w:t>
      </w:r>
      <w:r w:rsidRPr="007B2A00">
        <w:rPr>
          <w:rFonts w:ascii="GHEA Mariam" w:hAnsi="GHEA Mariam"/>
          <w:spacing w:val="-8"/>
          <w:sz w:val="24"/>
          <w:lang w:val="fr-FR"/>
        </w:rPr>
        <w:t xml:space="preserve"> </w:t>
      </w:r>
      <w:r w:rsidRPr="007B2A00">
        <w:rPr>
          <w:rFonts w:ascii="GHEA Mariam" w:hAnsi="GHEA Mariam" w:cs="Sylfaen"/>
          <w:spacing w:val="-8"/>
          <w:sz w:val="24"/>
        </w:rPr>
        <w:t>ԿԱՏԱՐԵԼՈՒ</w:t>
      </w:r>
      <w:r w:rsidRPr="007B2A00">
        <w:rPr>
          <w:rFonts w:ascii="GHEA Mariam" w:hAnsi="GHEA Mariam"/>
          <w:spacing w:val="-8"/>
          <w:sz w:val="24"/>
          <w:lang w:val="fr-FR"/>
        </w:rPr>
        <w:t xml:space="preserve"> </w:t>
      </w:r>
      <w:r w:rsidRPr="007B2A00">
        <w:rPr>
          <w:rFonts w:ascii="GHEA Mariam" w:hAnsi="GHEA Mariam" w:cs="Sylfaen"/>
          <w:spacing w:val="-8"/>
          <w:sz w:val="24"/>
        </w:rPr>
        <w:t>ՄԱՍԻՆ</w:t>
      </w:r>
      <w:r w:rsidRPr="007B2A00">
        <w:rPr>
          <w:rFonts w:ascii="GHEA Mariam" w:hAnsi="GHEA Mariam" w:cs="Arial Armenian"/>
          <w:spacing w:val="-8"/>
          <w:sz w:val="24"/>
          <w:lang w:val="fr-FR"/>
        </w:rPr>
        <w:t>»</w:t>
      </w:r>
      <w:r>
        <w:rPr>
          <w:rFonts w:ascii="GHEA Mariam" w:hAnsi="GHEA Mariam" w:cs="Arial Armenian"/>
          <w:spacing w:val="-8"/>
          <w:sz w:val="24"/>
          <w:lang w:val="hy-AM"/>
        </w:rPr>
        <w:t xml:space="preserve"> </w:t>
      </w:r>
      <w:r w:rsidRPr="007B2A00">
        <w:rPr>
          <w:rFonts w:ascii="GHEA Mariam" w:eastAsia="GHEA Grapalat" w:hAnsi="GHEA Mariam" w:cs="Sylfaen"/>
          <w:color w:val="000000"/>
          <w:sz w:val="24"/>
        </w:rPr>
        <w:t>ՕՐԵՆՔԻ</w:t>
      </w:r>
      <w:r w:rsidRPr="007B2A00">
        <w:rPr>
          <w:rFonts w:ascii="GHEA Mariam" w:eastAsia="GHEA Grapalat" w:hAnsi="GHEA Mariam" w:cs="GHEA Grapalat"/>
          <w:color w:val="000000"/>
          <w:sz w:val="24"/>
          <w:lang w:val="fr-FR"/>
        </w:rPr>
        <w:t xml:space="preserve"> </w:t>
      </w:r>
      <w:r w:rsidRPr="007B2A00">
        <w:rPr>
          <w:rFonts w:ascii="GHEA Mariam" w:eastAsia="GHEA Grapalat" w:hAnsi="GHEA Mariam" w:cs="Sylfaen"/>
          <w:color w:val="000000"/>
          <w:spacing w:val="-2"/>
          <w:sz w:val="24"/>
        </w:rPr>
        <w:t>ՆԱԽԱԳԾԻՆ</w:t>
      </w:r>
      <w:r w:rsidRPr="007B2A00">
        <w:rPr>
          <w:rFonts w:ascii="GHEA Mariam" w:eastAsia="GHEA Grapalat" w:hAnsi="GHEA Mariam" w:cs="GHEA Grapalat"/>
          <w:color w:val="000000"/>
          <w:spacing w:val="-2"/>
          <w:sz w:val="24"/>
          <w:lang w:val="fr-FR"/>
        </w:rPr>
        <w:t xml:space="preserve"> </w:t>
      </w:r>
      <w:r w:rsidRPr="007B2A00">
        <w:rPr>
          <w:rFonts w:ascii="GHEA Mariam" w:eastAsia="GHEA Grapalat" w:hAnsi="GHEA Mariam" w:cs="Sylfaen"/>
          <w:color w:val="000000"/>
          <w:spacing w:val="-2"/>
          <w:sz w:val="24"/>
        </w:rPr>
        <w:t>ՀԱՎԱՆՈՒԹՅՈՒՆ</w:t>
      </w:r>
      <w:r w:rsidRPr="007B2A00">
        <w:rPr>
          <w:rFonts w:ascii="GHEA Mariam" w:eastAsia="GHEA Grapalat" w:hAnsi="GHEA Mariam" w:cs="GHEA Grapalat"/>
          <w:color w:val="000000"/>
          <w:spacing w:val="-2"/>
          <w:sz w:val="24"/>
          <w:lang w:val="fr-FR"/>
        </w:rPr>
        <w:t xml:space="preserve"> </w:t>
      </w:r>
      <w:r w:rsidRPr="007B2A00">
        <w:rPr>
          <w:rFonts w:ascii="GHEA Mariam" w:eastAsia="GHEA Grapalat" w:hAnsi="GHEA Mariam" w:cs="Sylfaen"/>
          <w:color w:val="000000"/>
          <w:spacing w:val="-2"/>
          <w:sz w:val="24"/>
        </w:rPr>
        <w:t>ՏԱԼՈՒ</w:t>
      </w:r>
      <w:r w:rsidRPr="007B2A00">
        <w:rPr>
          <w:rFonts w:ascii="GHEA Mariam" w:eastAsia="GHEA Grapalat" w:hAnsi="GHEA Mariam" w:cs="GHEA Grapalat"/>
          <w:color w:val="000000"/>
          <w:spacing w:val="-2"/>
          <w:sz w:val="24"/>
          <w:lang w:val="fr-FR"/>
        </w:rPr>
        <w:t xml:space="preserve"> </w:t>
      </w:r>
      <w:r w:rsidRPr="007B2A00">
        <w:rPr>
          <w:rFonts w:ascii="GHEA Mariam" w:hAnsi="GHEA Mariam" w:cs="Sylfaen"/>
          <w:color w:val="000000"/>
          <w:spacing w:val="-2"/>
          <w:sz w:val="24"/>
          <w:lang w:val="hy-AM"/>
        </w:rPr>
        <w:t>ԵՎ</w:t>
      </w:r>
      <w:r w:rsidRPr="007B2A00">
        <w:rPr>
          <w:rFonts w:ascii="GHEA Mariam" w:hAnsi="GHEA Mariam" w:cs="GHEA Grapalat"/>
          <w:color w:val="000000"/>
          <w:spacing w:val="-2"/>
          <w:sz w:val="24"/>
          <w:lang w:val="hy-AM"/>
        </w:rPr>
        <w:t xml:space="preserve"> </w:t>
      </w:r>
      <w:r w:rsidRPr="007B2A00">
        <w:rPr>
          <w:rFonts w:ascii="GHEA Mariam" w:hAnsi="GHEA Mariam" w:cs="Sylfaen"/>
          <w:color w:val="000000"/>
          <w:spacing w:val="-2"/>
          <w:sz w:val="24"/>
          <w:lang w:val="hy-AM"/>
        </w:rPr>
        <w:t>ԱՆՀԵՏԱՁԳԵԼԻ</w:t>
      </w:r>
      <w:r w:rsidRPr="007B2A00">
        <w:rPr>
          <w:rFonts w:ascii="GHEA Mariam" w:hAnsi="GHEA Mariam" w:cs="GHEA Grapalat"/>
          <w:color w:val="000000"/>
          <w:spacing w:val="-2"/>
          <w:sz w:val="24"/>
          <w:lang w:val="hy-AM"/>
        </w:rPr>
        <w:t xml:space="preserve"> </w:t>
      </w:r>
      <w:r w:rsidRPr="007B2A00">
        <w:rPr>
          <w:rFonts w:ascii="GHEA Mariam" w:hAnsi="GHEA Mariam" w:cs="Sylfaen"/>
          <w:color w:val="000000"/>
          <w:spacing w:val="-2"/>
          <w:sz w:val="24"/>
          <w:lang w:val="hy-AM"/>
        </w:rPr>
        <w:t>ՀԱՄԱՐԵԼՈՒ</w:t>
      </w:r>
      <w:r w:rsidRPr="007B2A00">
        <w:rPr>
          <w:rFonts w:ascii="GHEA Mariam" w:hAnsi="GHEA Mariam" w:cs="GHEA Grapalat"/>
          <w:color w:val="000000"/>
          <w:sz w:val="24"/>
          <w:lang w:val="hy-AM"/>
        </w:rPr>
        <w:t xml:space="preserve"> </w:t>
      </w:r>
    </w:p>
    <w:p w:rsidR="007B2A00" w:rsidRPr="007B2A00" w:rsidRDefault="007B2A00" w:rsidP="007B2A00">
      <w:pPr>
        <w:pStyle w:val="mechtex"/>
        <w:rPr>
          <w:rFonts w:ascii="GHEA Mariam" w:hAnsi="GHEA Mariam" w:cs="GHEA Grapalat"/>
          <w:color w:val="000000"/>
          <w:sz w:val="24"/>
          <w:lang w:val="hy-AM"/>
        </w:rPr>
      </w:pPr>
      <w:r w:rsidRPr="007B2A00">
        <w:rPr>
          <w:rFonts w:ascii="GHEA Mariam" w:hAnsi="GHEA Mariam" w:cs="Sylfaen"/>
          <w:color w:val="000000"/>
          <w:sz w:val="24"/>
          <w:lang w:val="hy-AM"/>
        </w:rPr>
        <w:t>Մ</w:t>
      </w:r>
      <w:r>
        <w:rPr>
          <w:rFonts w:ascii="GHEA Mariam" w:hAnsi="GHEA Mariam" w:cs="Sylfaen"/>
          <w:color w:val="000000"/>
          <w:sz w:val="24"/>
          <w:lang w:val="hy-AM"/>
        </w:rPr>
        <w:t xml:space="preserve"> </w:t>
      </w:r>
      <w:r w:rsidRPr="007B2A00">
        <w:rPr>
          <w:rFonts w:ascii="GHEA Mariam" w:hAnsi="GHEA Mariam" w:cs="Sylfaen"/>
          <w:color w:val="000000"/>
          <w:sz w:val="24"/>
          <w:lang w:val="hy-AM"/>
        </w:rPr>
        <w:t>Ա</w:t>
      </w:r>
      <w:r>
        <w:rPr>
          <w:rFonts w:ascii="GHEA Mariam" w:hAnsi="GHEA Mariam" w:cs="Sylfaen"/>
          <w:color w:val="000000"/>
          <w:sz w:val="24"/>
          <w:lang w:val="hy-AM"/>
        </w:rPr>
        <w:t xml:space="preserve"> </w:t>
      </w:r>
      <w:r w:rsidRPr="007B2A00">
        <w:rPr>
          <w:rFonts w:ascii="GHEA Mariam" w:hAnsi="GHEA Mariam" w:cs="Sylfaen"/>
          <w:color w:val="000000"/>
          <w:sz w:val="24"/>
          <w:lang w:val="hy-AM"/>
        </w:rPr>
        <w:t>Ս</w:t>
      </w:r>
      <w:r>
        <w:rPr>
          <w:rFonts w:ascii="GHEA Mariam" w:hAnsi="GHEA Mariam" w:cs="Sylfaen"/>
          <w:color w:val="000000"/>
          <w:sz w:val="24"/>
          <w:lang w:val="hy-AM"/>
        </w:rPr>
        <w:t xml:space="preserve"> </w:t>
      </w:r>
      <w:r w:rsidRPr="007B2A00">
        <w:rPr>
          <w:rFonts w:ascii="GHEA Mariam" w:hAnsi="GHEA Mariam" w:cs="Sylfaen"/>
          <w:color w:val="000000"/>
          <w:sz w:val="24"/>
          <w:lang w:val="hy-AM"/>
        </w:rPr>
        <w:t>Ի</w:t>
      </w:r>
      <w:r>
        <w:rPr>
          <w:rFonts w:ascii="GHEA Mariam" w:hAnsi="GHEA Mariam" w:cs="Sylfaen"/>
          <w:color w:val="000000"/>
          <w:sz w:val="24"/>
          <w:lang w:val="hy-AM"/>
        </w:rPr>
        <w:t xml:space="preserve"> </w:t>
      </w:r>
      <w:r w:rsidRPr="007B2A00">
        <w:rPr>
          <w:rFonts w:ascii="GHEA Mariam" w:hAnsi="GHEA Mariam" w:cs="Sylfaen"/>
          <w:color w:val="000000"/>
          <w:sz w:val="24"/>
          <w:lang w:val="hy-AM"/>
        </w:rPr>
        <w:t>Ն</w:t>
      </w:r>
    </w:p>
    <w:p w:rsidR="007B2A00" w:rsidRPr="007B2A00" w:rsidRDefault="007B2A00" w:rsidP="007B2A00">
      <w:pPr>
        <w:pStyle w:val="mechtex"/>
        <w:rPr>
          <w:rFonts w:ascii="GHEA Mariam" w:hAnsi="GHEA Mariam"/>
          <w:color w:val="000000"/>
          <w:sz w:val="24"/>
          <w:lang w:val="hy-AM"/>
        </w:rPr>
      </w:pPr>
      <w:r w:rsidRPr="007B2A00">
        <w:rPr>
          <w:rFonts w:ascii="GHEA Mariam" w:eastAsia="GHEA Grapalat" w:hAnsi="GHEA Mariam" w:cs="GHEA Grapalat"/>
          <w:color w:val="000000"/>
          <w:sz w:val="24"/>
          <w:lang w:val="fr-FR"/>
        </w:rPr>
        <w:t xml:space="preserve"> </w:t>
      </w:r>
      <w:r w:rsidRPr="007B2A00">
        <w:rPr>
          <w:rFonts w:ascii="GHEA Mariam" w:eastAsia="GHEA Grapalat" w:hAnsi="GHEA Mariam" w:cs="GHEA Grapalat"/>
          <w:color w:val="000000"/>
          <w:sz w:val="24"/>
          <w:lang w:val="hy-AM"/>
        </w:rPr>
        <w:t>-------------------------------------------------------------------------------------------------------------</w:t>
      </w:r>
    </w:p>
    <w:p w:rsidR="007B2A00" w:rsidRPr="007B2A00" w:rsidRDefault="007B2A00" w:rsidP="007B2A00">
      <w:pPr>
        <w:pStyle w:val="mechtex"/>
        <w:rPr>
          <w:rFonts w:ascii="GHEA Mariam" w:eastAsia="GHEA Grapalat" w:hAnsi="GHEA Mariam" w:cs="GHEA Grapalat"/>
          <w:b/>
          <w:color w:val="000000"/>
          <w:sz w:val="16"/>
          <w:szCs w:val="24"/>
        </w:rPr>
      </w:pPr>
    </w:p>
    <w:p w:rsidR="007B2A00" w:rsidRPr="007B2A00" w:rsidRDefault="007B2A00" w:rsidP="007B2A00">
      <w:pPr>
        <w:pStyle w:val="mechtex"/>
        <w:rPr>
          <w:rFonts w:ascii="GHEA Mariam" w:eastAsia="GHEA Grapalat" w:hAnsi="GHEA Mariam" w:cs="GHEA Grapalat"/>
          <w:b/>
          <w:color w:val="000000"/>
          <w:sz w:val="18"/>
          <w:szCs w:val="24"/>
        </w:rPr>
      </w:pPr>
    </w:p>
    <w:p w:rsidR="007B2A00" w:rsidRPr="007B2A00" w:rsidRDefault="007B2A00" w:rsidP="007B2A00">
      <w:pPr>
        <w:pStyle w:val="norm"/>
        <w:spacing w:line="336" w:lineRule="auto"/>
        <w:ind w:firstLine="720"/>
        <w:rPr>
          <w:rFonts w:ascii="GHEA Mariam" w:hAnsi="GHEA Mariam"/>
          <w:sz w:val="28"/>
          <w:szCs w:val="24"/>
          <w:lang w:val="de-DE"/>
        </w:rPr>
      </w:pPr>
      <w:r w:rsidRPr="007B2A00">
        <w:rPr>
          <w:rFonts w:ascii="GHEA Mariam" w:eastAsia="GHEA Grapalat" w:hAnsi="GHEA Mariam" w:cs="Arial"/>
          <w:spacing w:val="-6"/>
          <w:sz w:val="24"/>
          <w:szCs w:val="24"/>
        </w:rPr>
        <w:t>Հիմք ընդունելով</w:t>
      </w:r>
      <w:r w:rsidRPr="007B2A00">
        <w:rPr>
          <w:rFonts w:ascii="GHEA Mariam" w:eastAsia="GHEA Grapalat" w:hAnsi="GHEA Mariam"/>
          <w:spacing w:val="-6"/>
          <w:sz w:val="24"/>
          <w:szCs w:val="24"/>
        </w:rPr>
        <w:t xml:space="preserve"> «</w:t>
      </w:r>
      <w:r w:rsidRPr="007B2A00">
        <w:rPr>
          <w:rFonts w:ascii="GHEA Mariam" w:eastAsia="GHEA Grapalat" w:hAnsi="GHEA Mariam" w:cs="Arial"/>
          <w:spacing w:val="-6"/>
          <w:sz w:val="24"/>
          <w:szCs w:val="24"/>
        </w:rPr>
        <w:t>Ազգային</w:t>
      </w:r>
      <w:r w:rsidRPr="007B2A00">
        <w:rPr>
          <w:rFonts w:ascii="GHEA Mariam" w:eastAsia="GHEA Grapalat" w:hAnsi="GHEA Mariam"/>
          <w:spacing w:val="-6"/>
          <w:sz w:val="24"/>
          <w:szCs w:val="24"/>
        </w:rPr>
        <w:t xml:space="preserve"> </w:t>
      </w:r>
      <w:r w:rsidRPr="007B2A00">
        <w:rPr>
          <w:rFonts w:ascii="GHEA Mariam" w:eastAsia="GHEA Grapalat" w:hAnsi="GHEA Mariam" w:cs="Arial"/>
          <w:spacing w:val="-6"/>
          <w:sz w:val="24"/>
          <w:szCs w:val="24"/>
        </w:rPr>
        <w:t>ժողովի</w:t>
      </w:r>
      <w:r w:rsidRPr="007B2A00">
        <w:rPr>
          <w:rFonts w:ascii="GHEA Mariam" w:eastAsia="GHEA Grapalat" w:hAnsi="GHEA Mariam"/>
          <w:spacing w:val="-6"/>
          <w:sz w:val="24"/>
          <w:szCs w:val="24"/>
        </w:rPr>
        <w:t xml:space="preserve"> </w:t>
      </w:r>
      <w:r w:rsidRPr="007B2A00">
        <w:rPr>
          <w:rFonts w:ascii="GHEA Mariam" w:eastAsia="GHEA Grapalat" w:hAnsi="GHEA Mariam" w:cs="Arial"/>
          <w:spacing w:val="-6"/>
          <w:sz w:val="24"/>
          <w:szCs w:val="24"/>
        </w:rPr>
        <w:t>կանոնակարգ</w:t>
      </w:r>
      <w:r w:rsidRPr="007B2A00">
        <w:rPr>
          <w:rFonts w:ascii="GHEA Mariam" w:eastAsia="GHEA Grapalat" w:hAnsi="GHEA Mariam"/>
          <w:spacing w:val="-6"/>
          <w:sz w:val="24"/>
          <w:szCs w:val="24"/>
        </w:rPr>
        <w:t xml:space="preserve">» </w:t>
      </w:r>
      <w:r w:rsidRPr="007B2A00">
        <w:rPr>
          <w:rFonts w:ascii="GHEA Mariam" w:eastAsia="GHEA Grapalat" w:hAnsi="GHEA Mariam" w:cs="Arial"/>
          <w:spacing w:val="-6"/>
          <w:sz w:val="24"/>
          <w:szCs w:val="24"/>
        </w:rPr>
        <w:t>Հայաստանի</w:t>
      </w:r>
      <w:r w:rsidRPr="007B2A00">
        <w:rPr>
          <w:rFonts w:ascii="GHEA Mariam" w:eastAsia="GHEA Grapalat" w:hAnsi="GHEA Mariam"/>
          <w:spacing w:val="-6"/>
          <w:sz w:val="24"/>
          <w:szCs w:val="24"/>
        </w:rPr>
        <w:t xml:space="preserve"> </w:t>
      </w:r>
      <w:r w:rsidRPr="007B2A00">
        <w:rPr>
          <w:rFonts w:ascii="GHEA Mariam" w:eastAsia="GHEA Grapalat" w:hAnsi="GHEA Mariam" w:cs="Arial"/>
          <w:spacing w:val="-6"/>
          <w:sz w:val="24"/>
          <w:szCs w:val="24"/>
        </w:rPr>
        <w:t>Հանրապե</w:t>
      </w:r>
      <w:r w:rsidRPr="007B2A00">
        <w:rPr>
          <w:rFonts w:ascii="GHEA Mariam" w:eastAsia="GHEA Grapalat" w:hAnsi="GHEA Mariam" w:cs="Arial"/>
          <w:spacing w:val="-6"/>
          <w:sz w:val="24"/>
          <w:szCs w:val="24"/>
        </w:rPr>
        <w:softHyphen/>
        <w:t>տու</w:t>
      </w:r>
      <w:r w:rsidRPr="007B2A00">
        <w:rPr>
          <w:rFonts w:ascii="GHEA Mariam" w:eastAsia="GHEA Grapalat" w:hAnsi="GHEA Mariam" w:cs="Arial"/>
          <w:spacing w:val="-6"/>
          <w:sz w:val="24"/>
          <w:szCs w:val="24"/>
        </w:rPr>
        <w:softHyphen/>
        <w:t>թյան</w:t>
      </w:r>
      <w:r w:rsidRPr="007B2A00">
        <w:rPr>
          <w:rFonts w:ascii="GHEA Mariam" w:eastAsia="GHEA Grapalat" w:hAnsi="GHEA Mariam"/>
          <w:spacing w:val="-6"/>
          <w:sz w:val="24"/>
          <w:szCs w:val="24"/>
        </w:rPr>
        <w:t xml:space="preserve"> </w:t>
      </w:r>
      <w:r w:rsidRPr="007B2A00">
        <w:rPr>
          <w:rFonts w:ascii="GHEA Mariam" w:eastAsia="GHEA Grapalat" w:hAnsi="GHEA Mariam" w:cs="Arial"/>
          <w:spacing w:val="-6"/>
          <w:sz w:val="24"/>
          <w:szCs w:val="24"/>
        </w:rPr>
        <w:t>սահմանադրական</w:t>
      </w:r>
      <w:r w:rsidRPr="007B2A00">
        <w:rPr>
          <w:rFonts w:ascii="GHEA Mariam" w:eastAsia="GHEA Grapalat" w:hAnsi="GHEA Mariam"/>
          <w:spacing w:val="-6"/>
          <w:sz w:val="24"/>
          <w:szCs w:val="24"/>
        </w:rPr>
        <w:t xml:space="preserve"> </w:t>
      </w:r>
      <w:r w:rsidRPr="007B2A00">
        <w:rPr>
          <w:rFonts w:ascii="GHEA Mariam" w:eastAsia="GHEA Grapalat" w:hAnsi="GHEA Mariam" w:cs="Arial"/>
          <w:spacing w:val="-6"/>
          <w:sz w:val="24"/>
          <w:szCs w:val="24"/>
        </w:rPr>
        <w:t>օրենքի</w:t>
      </w:r>
      <w:r w:rsidRPr="007B2A00">
        <w:rPr>
          <w:rFonts w:ascii="GHEA Mariam" w:eastAsia="GHEA Grapalat" w:hAnsi="GHEA Mariam"/>
          <w:spacing w:val="-6"/>
          <w:sz w:val="24"/>
          <w:szCs w:val="24"/>
        </w:rPr>
        <w:t xml:space="preserve"> 65-</w:t>
      </w:r>
      <w:r w:rsidRPr="007B2A00">
        <w:rPr>
          <w:rFonts w:ascii="GHEA Mariam" w:eastAsia="GHEA Grapalat" w:hAnsi="GHEA Mariam" w:cs="Arial"/>
          <w:spacing w:val="-6"/>
          <w:sz w:val="24"/>
          <w:szCs w:val="24"/>
        </w:rPr>
        <w:t>րդ</w:t>
      </w:r>
      <w:r w:rsidRPr="007B2A00">
        <w:rPr>
          <w:rFonts w:ascii="GHEA Mariam" w:eastAsia="GHEA Grapalat" w:hAnsi="GHEA Mariam"/>
          <w:spacing w:val="-6"/>
          <w:sz w:val="24"/>
          <w:szCs w:val="24"/>
        </w:rPr>
        <w:t xml:space="preserve"> </w:t>
      </w:r>
      <w:r w:rsidRPr="007B2A00">
        <w:rPr>
          <w:rFonts w:ascii="GHEA Mariam" w:eastAsia="GHEA Grapalat" w:hAnsi="GHEA Mariam" w:cs="Arial"/>
          <w:spacing w:val="-6"/>
          <w:sz w:val="24"/>
          <w:szCs w:val="24"/>
        </w:rPr>
        <w:t>հոդվածի</w:t>
      </w:r>
      <w:r w:rsidRPr="007B2A00">
        <w:rPr>
          <w:rFonts w:ascii="GHEA Mariam" w:eastAsia="GHEA Grapalat" w:hAnsi="GHEA Mariam"/>
          <w:spacing w:val="-6"/>
          <w:sz w:val="24"/>
          <w:szCs w:val="24"/>
        </w:rPr>
        <w:t xml:space="preserve"> 3-</w:t>
      </w:r>
      <w:r w:rsidRPr="007B2A00">
        <w:rPr>
          <w:rFonts w:ascii="GHEA Mariam" w:eastAsia="GHEA Grapalat" w:hAnsi="GHEA Mariam" w:cs="Arial"/>
          <w:spacing w:val="-6"/>
          <w:sz w:val="24"/>
          <w:szCs w:val="24"/>
        </w:rPr>
        <w:t>րդ և</w:t>
      </w:r>
      <w:r w:rsidRPr="007B2A00">
        <w:rPr>
          <w:rFonts w:ascii="GHEA Mariam" w:eastAsia="GHEA Grapalat" w:hAnsi="GHEA Mariam"/>
          <w:spacing w:val="-6"/>
          <w:sz w:val="24"/>
          <w:szCs w:val="24"/>
        </w:rPr>
        <w:t xml:space="preserve"> </w:t>
      </w:r>
      <w:r w:rsidRPr="007B2A00">
        <w:rPr>
          <w:rFonts w:ascii="GHEA Mariam" w:hAnsi="GHEA Mariam"/>
          <w:color w:val="000000"/>
          <w:sz w:val="24"/>
          <w:szCs w:val="24"/>
          <w:lang w:val="hy-AM"/>
        </w:rPr>
        <w:t>73-րդ հոդվածի 1-ին</w:t>
      </w:r>
      <w:r w:rsidRPr="007B2A00">
        <w:rPr>
          <w:rFonts w:ascii="GHEA Mariam" w:eastAsia="GHEA Grapalat" w:hAnsi="GHEA Mariam" w:cs="Arial"/>
          <w:spacing w:val="-6"/>
          <w:sz w:val="24"/>
          <w:szCs w:val="24"/>
        </w:rPr>
        <w:t xml:space="preserve"> մասերը</w:t>
      </w:r>
      <w:r w:rsidRPr="007B2A00">
        <w:rPr>
          <w:rFonts w:ascii="GHEA Mariam" w:eastAsia="GHEA Grapalat" w:hAnsi="GHEA Mariam"/>
          <w:spacing w:val="-6"/>
          <w:sz w:val="24"/>
          <w:szCs w:val="24"/>
        </w:rPr>
        <w:t xml:space="preserve">` </w:t>
      </w:r>
      <w:r w:rsidRPr="007B2A00">
        <w:rPr>
          <w:rFonts w:ascii="GHEA Mariam" w:hAnsi="GHEA Mariam" w:cs="Sylfaen"/>
          <w:sz w:val="24"/>
          <w:szCs w:val="22"/>
          <w:lang w:val="de-DE"/>
        </w:rPr>
        <w:t>Հայաստանի</w:t>
      </w:r>
      <w:r w:rsidRPr="007B2A00">
        <w:rPr>
          <w:rFonts w:ascii="GHEA Mariam" w:hAnsi="GHEA Mariam" w:cs="Arial Armenian"/>
          <w:sz w:val="24"/>
          <w:szCs w:val="22"/>
          <w:lang w:val="de-DE"/>
        </w:rPr>
        <w:t xml:space="preserve"> </w:t>
      </w:r>
      <w:r w:rsidRPr="007B2A00">
        <w:rPr>
          <w:rFonts w:ascii="GHEA Mariam" w:hAnsi="GHEA Mariam" w:cs="Sylfaen"/>
          <w:sz w:val="24"/>
          <w:szCs w:val="22"/>
          <w:lang w:val="de-DE"/>
        </w:rPr>
        <w:t>Հանրապետության</w:t>
      </w:r>
      <w:r w:rsidRPr="007B2A00">
        <w:rPr>
          <w:rFonts w:ascii="GHEA Mariam" w:hAnsi="GHEA Mariam" w:cs="Arial Armenian"/>
          <w:sz w:val="24"/>
          <w:szCs w:val="22"/>
          <w:lang w:val="de-DE"/>
        </w:rPr>
        <w:t xml:space="preserve"> </w:t>
      </w:r>
      <w:r w:rsidRPr="007B2A00">
        <w:rPr>
          <w:rFonts w:ascii="GHEA Mariam" w:hAnsi="GHEA Mariam" w:cs="Sylfaen"/>
          <w:sz w:val="24"/>
          <w:szCs w:val="22"/>
          <w:lang w:val="de-DE"/>
        </w:rPr>
        <w:t>կառավարությունը</w:t>
      </w:r>
      <w:r w:rsidRPr="007B2A00">
        <w:rPr>
          <w:rFonts w:ascii="GHEA Mariam" w:hAnsi="GHEA Mariam" w:cs="Arial Armenian"/>
          <w:sz w:val="24"/>
          <w:szCs w:val="22"/>
          <w:lang w:val="de-DE"/>
        </w:rPr>
        <w:t xml:space="preserve">    </w:t>
      </w:r>
      <w:r w:rsidRPr="007B2A00">
        <w:rPr>
          <w:rFonts w:ascii="GHEA Mariam" w:hAnsi="GHEA Mariam" w:cs="Sylfaen"/>
          <w:sz w:val="24"/>
          <w:szCs w:val="22"/>
          <w:lang w:val="de-DE"/>
        </w:rPr>
        <w:t>ո</w:t>
      </w:r>
      <w:r w:rsidRPr="007B2A00">
        <w:rPr>
          <w:rFonts w:ascii="GHEA Mariam" w:hAnsi="GHEA Mariam" w:cs="Arial Armenian"/>
          <w:sz w:val="24"/>
          <w:szCs w:val="22"/>
          <w:lang w:val="de-DE"/>
        </w:rPr>
        <w:t xml:space="preserve"> </w:t>
      </w:r>
      <w:r w:rsidRPr="007B2A00">
        <w:rPr>
          <w:rFonts w:ascii="GHEA Mariam" w:hAnsi="GHEA Mariam" w:cs="Sylfaen"/>
          <w:sz w:val="24"/>
          <w:szCs w:val="22"/>
          <w:lang w:val="de-DE"/>
        </w:rPr>
        <w:t>ր</w:t>
      </w:r>
      <w:r w:rsidRPr="007B2A00">
        <w:rPr>
          <w:rFonts w:ascii="GHEA Mariam" w:hAnsi="GHEA Mariam" w:cs="Arial Armenian"/>
          <w:sz w:val="24"/>
          <w:szCs w:val="22"/>
          <w:lang w:val="de-DE"/>
        </w:rPr>
        <w:t xml:space="preserve"> </w:t>
      </w:r>
      <w:r w:rsidRPr="007B2A00">
        <w:rPr>
          <w:rFonts w:ascii="GHEA Mariam" w:hAnsi="GHEA Mariam" w:cs="Sylfaen"/>
          <w:sz w:val="24"/>
          <w:szCs w:val="22"/>
          <w:lang w:val="de-DE"/>
        </w:rPr>
        <w:t>ո</w:t>
      </w:r>
      <w:r w:rsidRPr="007B2A00">
        <w:rPr>
          <w:rFonts w:ascii="GHEA Mariam" w:hAnsi="GHEA Mariam" w:cs="Arial Armenian"/>
          <w:sz w:val="24"/>
          <w:szCs w:val="22"/>
          <w:lang w:val="de-DE"/>
        </w:rPr>
        <w:t xml:space="preserve"> </w:t>
      </w:r>
      <w:r w:rsidRPr="007B2A00">
        <w:rPr>
          <w:rFonts w:ascii="GHEA Mariam" w:hAnsi="GHEA Mariam" w:cs="Sylfaen"/>
          <w:sz w:val="24"/>
          <w:szCs w:val="22"/>
          <w:lang w:val="de-DE"/>
        </w:rPr>
        <w:t>շ</w:t>
      </w:r>
      <w:r w:rsidRPr="007B2A00">
        <w:rPr>
          <w:rFonts w:ascii="GHEA Mariam" w:hAnsi="GHEA Mariam" w:cs="Arial Armenian"/>
          <w:sz w:val="24"/>
          <w:szCs w:val="22"/>
          <w:lang w:val="de-DE"/>
        </w:rPr>
        <w:t xml:space="preserve"> </w:t>
      </w:r>
      <w:r w:rsidRPr="007B2A00">
        <w:rPr>
          <w:rFonts w:ascii="GHEA Mariam" w:hAnsi="GHEA Mariam" w:cs="Sylfaen"/>
          <w:sz w:val="24"/>
          <w:szCs w:val="22"/>
          <w:lang w:val="de-DE"/>
        </w:rPr>
        <w:t>ու</w:t>
      </w:r>
      <w:r w:rsidRPr="007B2A00">
        <w:rPr>
          <w:rFonts w:ascii="GHEA Mariam" w:hAnsi="GHEA Mariam" w:cs="Arial Armenian"/>
          <w:sz w:val="24"/>
          <w:szCs w:val="22"/>
          <w:lang w:val="de-DE"/>
        </w:rPr>
        <w:t xml:space="preserve"> </w:t>
      </w:r>
      <w:r w:rsidRPr="007B2A00">
        <w:rPr>
          <w:rFonts w:ascii="GHEA Mariam" w:hAnsi="GHEA Mariam" w:cs="Sylfaen"/>
          <w:sz w:val="24"/>
          <w:szCs w:val="22"/>
          <w:lang w:val="de-DE"/>
        </w:rPr>
        <w:t>մ</w:t>
      </w:r>
      <w:r w:rsidRPr="007B2A00">
        <w:rPr>
          <w:rFonts w:ascii="GHEA Mariam" w:hAnsi="GHEA Mariam" w:cs="Arial Armenian"/>
          <w:sz w:val="24"/>
          <w:szCs w:val="22"/>
          <w:lang w:val="de-DE"/>
        </w:rPr>
        <w:t xml:space="preserve">     </w:t>
      </w:r>
      <w:r w:rsidRPr="007B2A00">
        <w:rPr>
          <w:rFonts w:ascii="GHEA Mariam" w:hAnsi="GHEA Mariam" w:cs="Sylfaen"/>
          <w:sz w:val="24"/>
          <w:szCs w:val="22"/>
          <w:lang w:val="de-DE"/>
        </w:rPr>
        <w:t>է</w:t>
      </w:r>
      <w:r w:rsidRPr="007B2A00">
        <w:rPr>
          <w:rFonts w:ascii="GHEA Mariam" w:hAnsi="GHEA Mariam" w:cs="Arial Armenian"/>
          <w:sz w:val="24"/>
          <w:szCs w:val="22"/>
          <w:lang w:val="de-DE"/>
        </w:rPr>
        <w:t>.</w:t>
      </w:r>
    </w:p>
    <w:p w:rsidR="007B2A00" w:rsidRPr="007B2A00" w:rsidRDefault="007B2A00" w:rsidP="007B2A00">
      <w:pPr>
        <w:pStyle w:val="norm"/>
        <w:spacing w:line="336" w:lineRule="auto"/>
        <w:ind w:firstLine="720"/>
        <w:rPr>
          <w:rFonts w:ascii="GHEA Mariam" w:eastAsia="GHEA Grapalat" w:hAnsi="GHEA Mariam"/>
          <w:sz w:val="24"/>
          <w:szCs w:val="24"/>
          <w:lang w:val="hy-AM"/>
        </w:rPr>
      </w:pPr>
      <w:r w:rsidRPr="007B2A00">
        <w:rPr>
          <w:rFonts w:ascii="GHEA Mariam" w:eastAsia="GHEA Grapalat" w:hAnsi="GHEA Mariam"/>
          <w:sz w:val="24"/>
          <w:szCs w:val="24"/>
          <w:lang w:val="hy-AM"/>
        </w:rPr>
        <w:t xml:space="preserve">1. </w:t>
      </w:r>
      <w:r w:rsidRPr="007B2A00">
        <w:rPr>
          <w:rFonts w:ascii="GHEA Mariam" w:eastAsia="GHEA Grapalat" w:hAnsi="GHEA Mariam" w:cs="Arial"/>
          <w:sz w:val="24"/>
          <w:szCs w:val="24"/>
          <w:lang w:val="hy-AM"/>
        </w:rPr>
        <w:t>Հավանություն</w:t>
      </w:r>
      <w:r w:rsidRPr="007B2A00">
        <w:rPr>
          <w:rFonts w:ascii="GHEA Mariam" w:eastAsia="GHEA Grapalat" w:hAnsi="GHEA Mariam"/>
          <w:sz w:val="24"/>
          <w:szCs w:val="24"/>
          <w:lang w:val="hy-AM"/>
        </w:rPr>
        <w:t xml:space="preserve"> </w:t>
      </w:r>
      <w:r w:rsidRPr="007B2A00">
        <w:rPr>
          <w:rFonts w:ascii="GHEA Mariam" w:eastAsia="GHEA Grapalat" w:hAnsi="GHEA Mariam" w:cs="Arial"/>
          <w:sz w:val="24"/>
          <w:szCs w:val="24"/>
          <w:lang w:val="hy-AM"/>
        </w:rPr>
        <w:t>տալ</w:t>
      </w:r>
      <w:r w:rsidRPr="007B2A00">
        <w:rPr>
          <w:rFonts w:ascii="GHEA Mariam" w:eastAsia="GHEA Grapalat" w:hAnsi="GHEA Mariam"/>
          <w:sz w:val="24"/>
          <w:szCs w:val="24"/>
          <w:lang w:val="hy-AM"/>
        </w:rPr>
        <w:t xml:space="preserve"> «</w:t>
      </w:r>
      <w:r w:rsidRPr="007B2A00">
        <w:rPr>
          <w:rFonts w:ascii="GHEA Mariam" w:eastAsia="GHEA Grapalat" w:hAnsi="GHEA Mariam" w:cs="Arial"/>
          <w:sz w:val="24"/>
          <w:szCs w:val="24"/>
          <w:lang w:val="hy-AM"/>
        </w:rPr>
        <w:t>Բարձրագույն կրթության</w:t>
      </w:r>
      <w:r w:rsidRPr="007B2A00">
        <w:rPr>
          <w:rFonts w:ascii="GHEA Mariam" w:eastAsia="GHEA Grapalat" w:hAnsi="GHEA Mariam"/>
          <w:sz w:val="24"/>
          <w:szCs w:val="24"/>
          <w:lang w:val="hy-AM"/>
        </w:rPr>
        <w:t xml:space="preserve"> </w:t>
      </w:r>
      <w:r w:rsidRPr="007B2A00">
        <w:rPr>
          <w:rFonts w:ascii="GHEA Mariam" w:eastAsia="GHEA Grapalat" w:hAnsi="GHEA Mariam" w:cs="Arial"/>
          <w:sz w:val="24"/>
          <w:szCs w:val="24"/>
          <w:lang w:val="hy-AM"/>
        </w:rPr>
        <w:t>և</w:t>
      </w:r>
      <w:r w:rsidRPr="007B2A00">
        <w:rPr>
          <w:rFonts w:ascii="GHEA Mariam" w:eastAsia="GHEA Grapalat" w:hAnsi="GHEA Mariam"/>
          <w:sz w:val="24"/>
          <w:szCs w:val="24"/>
          <w:lang w:val="hy-AM"/>
        </w:rPr>
        <w:t xml:space="preserve"> գիտության </w:t>
      </w:r>
      <w:r w:rsidRPr="007B2A00">
        <w:rPr>
          <w:rFonts w:ascii="GHEA Mariam" w:eastAsia="GHEA Grapalat" w:hAnsi="GHEA Mariam" w:cs="Arial"/>
          <w:spacing w:val="-6"/>
          <w:sz w:val="24"/>
          <w:szCs w:val="24"/>
          <w:lang w:val="hy-AM"/>
        </w:rPr>
        <w:t>մասին</w:t>
      </w:r>
      <w:r w:rsidRPr="007B2A00">
        <w:rPr>
          <w:rFonts w:ascii="GHEA Mariam" w:eastAsia="GHEA Grapalat" w:hAnsi="GHEA Mariam"/>
          <w:spacing w:val="-6"/>
          <w:sz w:val="24"/>
          <w:szCs w:val="24"/>
          <w:lang w:val="hy-AM"/>
        </w:rPr>
        <w:t xml:space="preserve">» </w:t>
      </w:r>
      <w:r w:rsidRPr="007B2A00">
        <w:rPr>
          <w:rFonts w:ascii="GHEA Mariam" w:eastAsia="GHEA Grapalat" w:hAnsi="GHEA Mariam" w:cs="Arial"/>
          <w:spacing w:val="-6"/>
          <w:sz w:val="24"/>
          <w:szCs w:val="24"/>
          <w:lang w:val="hy-AM"/>
        </w:rPr>
        <w:t>օրենքում</w:t>
      </w:r>
      <w:r w:rsidRPr="007B2A00">
        <w:rPr>
          <w:rFonts w:ascii="GHEA Mariam" w:eastAsia="GHEA Grapalat" w:hAnsi="GHEA Mariam"/>
          <w:spacing w:val="-6"/>
          <w:sz w:val="24"/>
          <w:szCs w:val="24"/>
          <w:lang w:val="hy-AM"/>
        </w:rPr>
        <w:t xml:space="preserve"> </w:t>
      </w:r>
      <w:r w:rsidRPr="007B2A00">
        <w:rPr>
          <w:rFonts w:ascii="GHEA Mariam" w:eastAsia="GHEA Grapalat" w:hAnsi="GHEA Mariam" w:cs="Arial"/>
          <w:spacing w:val="-6"/>
          <w:sz w:val="24"/>
          <w:szCs w:val="24"/>
          <w:lang w:val="hy-AM"/>
        </w:rPr>
        <w:t>փոփոխություններ</w:t>
      </w:r>
      <w:r w:rsidRPr="007B2A00">
        <w:rPr>
          <w:rFonts w:ascii="GHEA Mariam" w:eastAsia="GHEA Grapalat" w:hAnsi="GHEA Mariam"/>
          <w:spacing w:val="-6"/>
          <w:sz w:val="24"/>
          <w:szCs w:val="24"/>
          <w:lang w:val="hy-AM"/>
        </w:rPr>
        <w:t xml:space="preserve"> </w:t>
      </w:r>
      <w:r w:rsidRPr="007B2A00">
        <w:rPr>
          <w:rFonts w:ascii="GHEA Mariam" w:eastAsia="GHEA Grapalat" w:hAnsi="GHEA Mariam" w:cs="Arial"/>
          <w:spacing w:val="-6"/>
          <w:sz w:val="24"/>
          <w:szCs w:val="24"/>
          <w:lang w:val="hy-AM"/>
        </w:rPr>
        <w:t>և</w:t>
      </w:r>
      <w:r w:rsidRPr="007B2A00">
        <w:rPr>
          <w:rFonts w:ascii="GHEA Mariam" w:eastAsia="GHEA Grapalat" w:hAnsi="GHEA Mariam"/>
          <w:spacing w:val="-6"/>
          <w:sz w:val="24"/>
          <w:szCs w:val="24"/>
          <w:lang w:val="hy-AM"/>
        </w:rPr>
        <w:t xml:space="preserve"> </w:t>
      </w:r>
      <w:r w:rsidRPr="007B2A00">
        <w:rPr>
          <w:rFonts w:ascii="GHEA Mariam" w:eastAsia="GHEA Grapalat" w:hAnsi="GHEA Mariam" w:cs="Arial"/>
          <w:spacing w:val="-6"/>
          <w:sz w:val="24"/>
          <w:szCs w:val="24"/>
          <w:lang w:val="hy-AM"/>
        </w:rPr>
        <w:t>լրացումներ</w:t>
      </w:r>
      <w:r w:rsidRPr="007B2A00">
        <w:rPr>
          <w:rFonts w:ascii="GHEA Mariam" w:eastAsia="GHEA Grapalat" w:hAnsi="GHEA Mariam"/>
          <w:spacing w:val="-6"/>
          <w:sz w:val="24"/>
          <w:szCs w:val="24"/>
          <w:lang w:val="hy-AM"/>
        </w:rPr>
        <w:t xml:space="preserve"> </w:t>
      </w:r>
      <w:r w:rsidRPr="007B2A00">
        <w:rPr>
          <w:rFonts w:ascii="GHEA Mariam" w:eastAsia="GHEA Grapalat" w:hAnsi="GHEA Mariam" w:cs="Arial"/>
          <w:spacing w:val="-6"/>
          <w:sz w:val="24"/>
          <w:szCs w:val="24"/>
          <w:lang w:val="hy-AM"/>
        </w:rPr>
        <w:t>կատարելու</w:t>
      </w:r>
      <w:r w:rsidRPr="007B2A00">
        <w:rPr>
          <w:rFonts w:ascii="GHEA Mariam" w:eastAsia="GHEA Grapalat" w:hAnsi="GHEA Mariam"/>
          <w:spacing w:val="-6"/>
          <w:sz w:val="24"/>
          <w:szCs w:val="24"/>
          <w:lang w:val="hy-AM"/>
        </w:rPr>
        <w:t xml:space="preserve"> </w:t>
      </w:r>
      <w:r w:rsidRPr="007B2A00">
        <w:rPr>
          <w:rFonts w:ascii="GHEA Mariam" w:eastAsia="GHEA Grapalat" w:hAnsi="GHEA Mariam" w:cs="Arial"/>
          <w:spacing w:val="-6"/>
          <w:sz w:val="24"/>
          <w:szCs w:val="24"/>
          <w:lang w:val="hy-AM"/>
        </w:rPr>
        <w:t>մասին</w:t>
      </w:r>
      <w:r w:rsidRPr="007B2A00">
        <w:rPr>
          <w:rFonts w:ascii="GHEA Mariam" w:eastAsia="GHEA Grapalat" w:hAnsi="GHEA Mariam"/>
          <w:spacing w:val="-6"/>
          <w:sz w:val="24"/>
          <w:szCs w:val="24"/>
          <w:lang w:val="hy-AM"/>
        </w:rPr>
        <w:t xml:space="preserve">» </w:t>
      </w:r>
      <w:r w:rsidRPr="007B2A00">
        <w:rPr>
          <w:rFonts w:ascii="GHEA Mariam" w:eastAsia="GHEA Grapalat" w:hAnsi="GHEA Mariam" w:cs="Arial"/>
          <w:spacing w:val="-6"/>
          <w:sz w:val="24"/>
          <w:szCs w:val="24"/>
          <w:lang w:val="hy-AM"/>
        </w:rPr>
        <w:t>օրենքի</w:t>
      </w:r>
      <w:r w:rsidRPr="007B2A00">
        <w:rPr>
          <w:rFonts w:ascii="GHEA Mariam" w:eastAsia="GHEA Grapalat" w:hAnsi="GHEA Mariam"/>
          <w:spacing w:val="-6"/>
          <w:sz w:val="24"/>
          <w:szCs w:val="24"/>
          <w:lang w:val="hy-AM"/>
        </w:rPr>
        <w:t xml:space="preserve"> </w:t>
      </w:r>
      <w:r w:rsidRPr="007B2A00">
        <w:rPr>
          <w:rFonts w:ascii="GHEA Mariam" w:eastAsia="GHEA Grapalat" w:hAnsi="GHEA Mariam" w:cs="Arial"/>
          <w:spacing w:val="-6"/>
          <w:sz w:val="24"/>
          <w:szCs w:val="24"/>
          <w:lang w:val="hy-AM"/>
        </w:rPr>
        <w:t>նախագծի</w:t>
      </w:r>
      <w:r w:rsidRPr="007B2A00">
        <w:rPr>
          <w:rFonts w:ascii="GHEA Mariam" w:eastAsia="GHEA Grapalat" w:hAnsi="GHEA Mariam"/>
          <w:sz w:val="24"/>
          <w:szCs w:val="24"/>
          <w:lang w:val="hy-AM"/>
        </w:rPr>
        <w:t xml:space="preserve"> </w:t>
      </w:r>
      <w:r w:rsidRPr="007B2A00">
        <w:rPr>
          <w:rFonts w:ascii="GHEA Mariam" w:eastAsia="GHEA Grapalat" w:hAnsi="GHEA Mariam" w:cs="Arial"/>
          <w:spacing w:val="-2"/>
          <w:sz w:val="24"/>
          <w:szCs w:val="24"/>
          <w:lang w:val="hy-AM"/>
        </w:rPr>
        <w:t>վերաբերյալ</w:t>
      </w:r>
      <w:r w:rsidRPr="007B2A00">
        <w:rPr>
          <w:rFonts w:ascii="GHEA Mariam" w:eastAsia="GHEA Grapalat" w:hAnsi="GHEA Mariam"/>
          <w:spacing w:val="-2"/>
          <w:sz w:val="24"/>
          <w:szCs w:val="24"/>
          <w:lang w:val="hy-AM"/>
        </w:rPr>
        <w:t xml:space="preserve"> </w:t>
      </w:r>
      <w:r w:rsidRPr="007B2A00">
        <w:rPr>
          <w:rFonts w:ascii="GHEA Mariam" w:eastAsia="GHEA Grapalat" w:hAnsi="GHEA Mariam" w:cs="Arial"/>
          <w:spacing w:val="-2"/>
          <w:sz w:val="24"/>
          <w:szCs w:val="24"/>
          <w:lang w:val="hy-AM"/>
        </w:rPr>
        <w:t>Հայաստանի</w:t>
      </w:r>
      <w:r w:rsidRPr="007B2A00">
        <w:rPr>
          <w:rFonts w:ascii="GHEA Mariam" w:eastAsia="GHEA Grapalat" w:hAnsi="GHEA Mariam"/>
          <w:spacing w:val="-2"/>
          <w:sz w:val="24"/>
          <w:szCs w:val="24"/>
          <w:lang w:val="hy-AM"/>
        </w:rPr>
        <w:t xml:space="preserve"> </w:t>
      </w:r>
      <w:r w:rsidRPr="007B2A00">
        <w:rPr>
          <w:rFonts w:ascii="GHEA Mariam" w:eastAsia="GHEA Grapalat" w:hAnsi="GHEA Mariam" w:cs="Arial"/>
          <w:spacing w:val="-2"/>
          <w:sz w:val="24"/>
          <w:szCs w:val="24"/>
          <w:lang w:val="hy-AM"/>
        </w:rPr>
        <w:t>Հանրապետության</w:t>
      </w:r>
      <w:r w:rsidRPr="007B2A00">
        <w:rPr>
          <w:rFonts w:ascii="GHEA Mariam" w:eastAsia="GHEA Grapalat" w:hAnsi="GHEA Mariam"/>
          <w:spacing w:val="-2"/>
          <w:sz w:val="24"/>
          <w:szCs w:val="24"/>
          <w:lang w:val="hy-AM"/>
        </w:rPr>
        <w:t xml:space="preserve"> </w:t>
      </w:r>
      <w:r w:rsidRPr="007B2A00">
        <w:rPr>
          <w:rFonts w:ascii="GHEA Mariam" w:eastAsia="GHEA Grapalat" w:hAnsi="GHEA Mariam" w:cs="Arial"/>
          <w:spacing w:val="-2"/>
          <w:sz w:val="24"/>
          <w:szCs w:val="24"/>
          <w:lang w:val="hy-AM"/>
        </w:rPr>
        <w:t>կառավարության</w:t>
      </w:r>
      <w:r w:rsidRPr="007B2A00">
        <w:rPr>
          <w:rFonts w:ascii="GHEA Mariam" w:eastAsia="GHEA Grapalat" w:hAnsi="GHEA Mariam"/>
          <w:spacing w:val="-2"/>
          <w:sz w:val="24"/>
          <w:szCs w:val="24"/>
          <w:lang w:val="hy-AM"/>
        </w:rPr>
        <w:t xml:space="preserve"> </w:t>
      </w:r>
      <w:r w:rsidRPr="007B2A00">
        <w:rPr>
          <w:rFonts w:ascii="GHEA Mariam" w:eastAsia="GHEA Grapalat" w:hAnsi="GHEA Mariam" w:cs="Arial"/>
          <w:spacing w:val="-2"/>
          <w:sz w:val="24"/>
          <w:szCs w:val="24"/>
          <w:lang w:val="hy-AM"/>
        </w:rPr>
        <w:t>օրենսդրական</w:t>
      </w:r>
      <w:r w:rsidRPr="007B2A00">
        <w:rPr>
          <w:rFonts w:ascii="GHEA Mariam" w:eastAsia="GHEA Grapalat" w:hAnsi="GHEA Mariam"/>
          <w:spacing w:val="-2"/>
          <w:sz w:val="24"/>
          <w:szCs w:val="24"/>
          <w:lang w:val="hy-AM"/>
        </w:rPr>
        <w:t xml:space="preserve"> </w:t>
      </w:r>
      <w:r w:rsidRPr="007B2A00">
        <w:rPr>
          <w:rFonts w:ascii="GHEA Mariam" w:eastAsia="GHEA Grapalat" w:hAnsi="GHEA Mariam" w:cs="Arial"/>
          <w:spacing w:val="-2"/>
          <w:sz w:val="24"/>
          <w:szCs w:val="24"/>
          <w:lang w:val="hy-AM"/>
        </w:rPr>
        <w:t>նախա</w:t>
      </w:r>
      <w:r w:rsidRPr="007B2A00">
        <w:rPr>
          <w:rFonts w:ascii="GHEA Mariam" w:eastAsia="GHEA Grapalat" w:hAnsi="GHEA Mariam" w:cs="Arial"/>
          <w:spacing w:val="-2"/>
          <w:sz w:val="24"/>
          <w:szCs w:val="24"/>
          <w:lang w:val="hy-AM"/>
        </w:rPr>
        <w:softHyphen/>
        <w:t>ձեռնությանը</w:t>
      </w:r>
      <w:r w:rsidRPr="007B2A00">
        <w:rPr>
          <w:rFonts w:ascii="GHEA Mariam" w:eastAsia="GHEA Grapalat" w:hAnsi="GHEA Mariam"/>
          <w:sz w:val="24"/>
          <w:szCs w:val="24"/>
          <w:lang w:val="hy-AM"/>
        </w:rPr>
        <w:t>:</w:t>
      </w:r>
    </w:p>
    <w:p w:rsidR="007B2A00" w:rsidRPr="007B2A00" w:rsidRDefault="007B2A00" w:rsidP="007B2A00">
      <w:pPr>
        <w:pStyle w:val="norm"/>
        <w:spacing w:line="336" w:lineRule="auto"/>
        <w:ind w:firstLine="720"/>
        <w:rPr>
          <w:rFonts w:ascii="GHEA Mariam" w:eastAsia="GHEA Grapalat" w:hAnsi="GHEA Mariam"/>
          <w:sz w:val="24"/>
          <w:szCs w:val="24"/>
          <w:lang w:val="hy-AM"/>
        </w:rPr>
      </w:pPr>
      <w:r w:rsidRPr="007B2A00">
        <w:rPr>
          <w:rFonts w:ascii="GHEA Mariam" w:eastAsia="GHEA Grapalat" w:hAnsi="GHEA Mariam"/>
          <w:spacing w:val="-6"/>
          <w:sz w:val="24"/>
          <w:szCs w:val="24"/>
          <w:lang w:val="hy-AM"/>
        </w:rPr>
        <w:t>2</w:t>
      </w:r>
      <w:r>
        <w:rPr>
          <w:rFonts w:ascii="GHEA Mariam" w:eastAsia="GHEA Grapalat" w:hAnsi="GHEA Mariam"/>
          <w:spacing w:val="-6"/>
          <w:sz w:val="24"/>
          <w:szCs w:val="24"/>
          <w:lang w:val="hy-AM"/>
        </w:rPr>
        <w:t>.</w:t>
      </w:r>
      <w:r w:rsidRPr="007B2A00">
        <w:rPr>
          <w:rFonts w:ascii="GHEA Mariam" w:eastAsia="GHEA Grapalat" w:hAnsi="GHEA Mariam"/>
          <w:spacing w:val="-6"/>
          <w:sz w:val="24"/>
          <w:szCs w:val="24"/>
          <w:lang w:val="hy-AM"/>
        </w:rPr>
        <w:t xml:space="preserve"> </w:t>
      </w:r>
      <w:r w:rsidRPr="007B2A00">
        <w:rPr>
          <w:rFonts w:ascii="GHEA Mariam" w:hAnsi="GHEA Mariam"/>
          <w:color w:val="000000"/>
          <w:sz w:val="24"/>
          <w:szCs w:val="24"/>
          <w:lang w:val="hy-AM"/>
        </w:rPr>
        <w:t>Հայաստանի Հանրապետության կառավարության օրենսդրական նախաձեռնու</w:t>
      </w:r>
      <w:r>
        <w:rPr>
          <w:rFonts w:ascii="GHEA Mariam" w:hAnsi="GHEA Mariam"/>
          <w:color w:val="000000"/>
          <w:sz w:val="24"/>
          <w:szCs w:val="24"/>
          <w:lang w:val="hy-AM"/>
        </w:rPr>
        <w:softHyphen/>
      </w:r>
      <w:r w:rsidRPr="007B2A00">
        <w:rPr>
          <w:rFonts w:ascii="GHEA Mariam" w:hAnsi="GHEA Mariam"/>
          <w:color w:val="000000"/>
          <w:sz w:val="24"/>
          <w:szCs w:val="24"/>
          <w:lang w:val="hy-AM"/>
        </w:rPr>
        <w:t xml:space="preserve">թյունը համարել անհետաձգելի և </w:t>
      </w:r>
      <w:r w:rsidRPr="007B2A00">
        <w:rPr>
          <w:rFonts w:ascii="GHEA Mariam" w:eastAsia="GHEA Grapalat" w:hAnsi="GHEA Mariam" w:cs="Arial"/>
          <w:spacing w:val="-6"/>
          <w:sz w:val="24"/>
          <w:szCs w:val="24"/>
          <w:lang w:val="hy-AM"/>
        </w:rPr>
        <w:t>սահմանված</w:t>
      </w:r>
      <w:r w:rsidRPr="007B2A00">
        <w:rPr>
          <w:rFonts w:ascii="GHEA Mariam" w:eastAsia="GHEA Grapalat" w:hAnsi="GHEA Mariam"/>
          <w:spacing w:val="-6"/>
          <w:sz w:val="24"/>
          <w:szCs w:val="24"/>
          <w:lang w:val="hy-AM"/>
        </w:rPr>
        <w:t xml:space="preserve"> </w:t>
      </w:r>
      <w:r w:rsidRPr="007B2A00">
        <w:rPr>
          <w:rFonts w:ascii="GHEA Mariam" w:eastAsia="GHEA Grapalat" w:hAnsi="GHEA Mariam" w:cs="Arial"/>
          <w:spacing w:val="-6"/>
          <w:sz w:val="24"/>
          <w:szCs w:val="24"/>
          <w:lang w:val="hy-AM"/>
        </w:rPr>
        <w:t>կարգով</w:t>
      </w:r>
      <w:r w:rsidRPr="007B2A00">
        <w:rPr>
          <w:rFonts w:ascii="GHEA Mariam" w:eastAsia="GHEA Grapalat" w:hAnsi="GHEA Mariam"/>
          <w:spacing w:val="-6"/>
          <w:sz w:val="24"/>
          <w:szCs w:val="24"/>
          <w:lang w:val="hy-AM"/>
        </w:rPr>
        <w:t xml:space="preserve"> </w:t>
      </w:r>
      <w:r w:rsidRPr="007B2A00">
        <w:rPr>
          <w:rFonts w:ascii="GHEA Mariam" w:eastAsia="GHEA Grapalat" w:hAnsi="GHEA Mariam" w:cs="Arial"/>
          <w:spacing w:val="-6"/>
          <w:sz w:val="24"/>
          <w:szCs w:val="24"/>
          <w:lang w:val="hy-AM"/>
        </w:rPr>
        <w:t>ներկայացնել</w:t>
      </w:r>
      <w:r w:rsidRPr="007B2A00">
        <w:rPr>
          <w:rFonts w:ascii="GHEA Mariam" w:eastAsia="GHEA Grapalat" w:hAnsi="GHEA Mariam"/>
          <w:spacing w:val="-6"/>
          <w:sz w:val="24"/>
          <w:szCs w:val="24"/>
          <w:lang w:val="hy-AM"/>
        </w:rPr>
        <w:t xml:space="preserve"> </w:t>
      </w:r>
      <w:r w:rsidRPr="007B2A00">
        <w:rPr>
          <w:rFonts w:ascii="GHEA Mariam" w:eastAsia="GHEA Grapalat" w:hAnsi="GHEA Mariam" w:cs="Arial"/>
          <w:spacing w:val="-6"/>
          <w:sz w:val="24"/>
          <w:szCs w:val="24"/>
          <w:lang w:val="hy-AM"/>
        </w:rPr>
        <w:t>Հայաստանի</w:t>
      </w:r>
      <w:r w:rsidRPr="007B2A00">
        <w:rPr>
          <w:rFonts w:ascii="GHEA Mariam" w:eastAsia="GHEA Grapalat" w:hAnsi="GHEA Mariam"/>
          <w:spacing w:val="-6"/>
          <w:sz w:val="24"/>
          <w:szCs w:val="24"/>
          <w:lang w:val="hy-AM"/>
        </w:rPr>
        <w:t xml:space="preserve"> </w:t>
      </w:r>
      <w:r w:rsidRPr="007B2A00">
        <w:rPr>
          <w:rFonts w:ascii="GHEA Mariam" w:eastAsia="GHEA Grapalat" w:hAnsi="GHEA Mariam" w:cs="Arial"/>
          <w:spacing w:val="-6"/>
          <w:sz w:val="24"/>
          <w:szCs w:val="24"/>
          <w:lang w:val="hy-AM"/>
        </w:rPr>
        <w:t>Հանրապետության</w:t>
      </w:r>
      <w:r w:rsidRPr="007B2A00">
        <w:rPr>
          <w:rFonts w:ascii="GHEA Mariam" w:eastAsia="GHEA Grapalat" w:hAnsi="GHEA Mariam"/>
          <w:sz w:val="24"/>
          <w:szCs w:val="24"/>
          <w:lang w:val="hy-AM"/>
        </w:rPr>
        <w:t xml:space="preserve"> </w:t>
      </w:r>
      <w:r w:rsidRPr="007B2A00">
        <w:rPr>
          <w:rFonts w:ascii="GHEA Mariam" w:eastAsia="GHEA Grapalat" w:hAnsi="GHEA Mariam" w:cs="Arial"/>
          <w:sz w:val="24"/>
          <w:szCs w:val="24"/>
          <w:lang w:val="hy-AM"/>
        </w:rPr>
        <w:t>Ազգային</w:t>
      </w:r>
      <w:r w:rsidRPr="007B2A00">
        <w:rPr>
          <w:rFonts w:ascii="GHEA Mariam" w:eastAsia="GHEA Grapalat" w:hAnsi="GHEA Mariam"/>
          <w:sz w:val="24"/>
          <w:szCs w:val="24"/>
          <w:lang w:val="hy-AM"/>
        </w:rPr>
        <w:t xml:space="preserve"> </w:t>
      </w:r>
      <w:r w:rsidRPr="007B2A00">
        <w:rPr>
          <w:rFonts w:ascii="GHEA Mariam" w:eastAsia="GHEA Grapalat" w:hAnsi="GHEA Mariam" w:cs="Arial"/>
          <w:sz w:val="24"/>
          <w:szCs w:val="24"/>
          <w:lang w:val="hy-AM"/>
        </w:rPr>
        <w:t>ժողով</w:t>
      </w:r>
      <w:r w:rsidRPr="007B2A00">
        <w:rPr>
          <w:rFonts w:ascii="GHEA Mariam" w:eastAsia="GHEA Grapalat" w:hAnsi="GHEA Mariam"/>
          <w:sz w:val="24"/>
          <w:szCs w:val="24"/>
          <w:lang w:val="hy-AM"/>
        </w:rPr>
        <w:t>:</w:t>
      </w:r>
    </w:p>
    <w:p w:rsidR="007B2A00" w:rsidRPr="007B2A00" w:rsidRDefault="007B2A00" w:rsidP="00A71CED">
      <w:pPr>
        <w:jc w:val="center"/>
        <w:rPr>
          <w:rFonts w:ascii="GHEA Mariam" w:hAnsi="GHEA Mariam"/>
          <w:sz w:val="16"/>
          <w:szCs w:val="24"/>
          <w:lang w:val="hy-AM"/>
        </w:rPr>
      </w:pPr>
    </w:p>
    <w:p w:rsidR="007B2A00" w:rsidRPr="00B45A61" w:rsidRDefault="007B2A00" w:rsidP="00A71CED">
      <w:pPr>
        <w:jc w:val="center"/>
        <w:rPr>
          <w:rFonts w:ascii="GHEA Mariam" w:hAnsi="GHEA Mariam"/>
          <w:sz w:val="2"/>
          <w:szCs w:val="24"/>
          <w:lang w:val="fr-FR"/>
        </w:rPr>
      </w:pPr>
    </w:p>
    <w:p w:rsidR="007B2A00" w:rsidRPr="000F4671" w:rsidRDefault="007B2A00" w:rsidP="007C653B">
      <w:pPr>
        <w:pStyle w:val="norm"/>
        <w:spacing w:line="360" w:lineRule="auto"/>
        <w:rPr>
          <w:rFonts w:ascii="GHEA Mariam" w:hAnsi="GHEA Mariam"/>
          <w:sz w:val="6"/>
          <w:lang w:val="fr-FR"/>
        </w:rPr>
      </w:pPr>
    </w:p>
    <w:p w:rsidR="007B2A00" w:rsidRPr="000F4671" w:rsidRDefault="007B2A00" w:rsidP="00A71CED">
      <w:pPr>
        <w:jc w:val="center"/>
        <w:rPr>
          <w:rFonts w:ascii="GHEA Mariam" w:hAnsi="GHEA Mariam"/>
          <w:sz w:val="24"/>
          <w:szCs w:val="24"/>
          <w:lang w:val="fr-FR"/>
        </w:rPr>
      </w:pPr>
    </w:p>
    <w:p w:rsidR="007B2A00" w:rsidRPr="000F4671" w:rsidRDefault="007B2A00"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7B2A00" w:rsidRPr="000F4671" w:rsidRDefault="007B2A00"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7B2A00" w:rsidRPr="000F4671" w:rsidRDefault="007B2A00" w:rsidP="00A71CED">
      <w:pPr>
        <w:pStyle w:val="norm"/>
        <w:spacing w:line="240" w:lineRule="auto"/>
        <w:ind w:firstLine="0"/>
        <w:rPr>
          <w:rFonts w:ascii="GHEA Mariam" w:hAnsi="GHEA Mariam" w:cs="Arial"/>
          <w:sz w:val="24"/>
          <w:szCs w:val="24"/>
          <w:lang w:val="fr-FR"/>
        </w:rPr>
      </w:pPr>
    </w:p>
    <w:p w:rsidR="001F225D" w:rsidRPr="007B2A00" w:rsidRDefault="007B2A00" w:rsidP="007B2A00">
      <w:pPr>
        <w:pStyle w:val="mechtex"/>
        <w:ind w:firstLine="709"/>
        <w:jc w:val="left"/>
        <w:rPr>
          <w:rFonts w:ascii="Sylfaen" w:hAnsi="Sylfaen"/>
          <w:lang w:val="hy-AM"/>
        </w:rPr>
      </w:pPr>
      <w:r w:rsidRPr="00FC14D1">
        <w:rPr>
          <w:rFonts w:ascii="GHEA Mariam" w:hAnsi="GHEA Mariam" w:cs="Arial"/>
          <w:sz w:val="24"/>
          <w:szCs w:val="24"/>
        </w:rPr>
        <w:t>Երևան</w:t>
      </w:r>
      <w:bookmarkStart w:id="0" w:name="_GoBack"/>
      <w:bookmarkEnd w:id="0"/>
    </w:p>
    <w:sectPr w:rsidR="001F225D" w:rsidRPr="007B2A00" w:rsidSect="008F3F17">
      <w:headerReference w:type="even" r:id="rId7"/>
      <w:headerReference w:type="default" r:id="rId8"/>
      <w:footerReference w:type="even" r:id="rId9"/>
      <w:footerReference w:type="default"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2573" w:rsidRDefault="00642573">
      <w:r>
        <w:separator/>
      </w:r>
    </w:p>
  </w:endnote>
  <w:endnote w:type="continuationSeparator" w:id="0">
    <w:p w:rsidR="00642573" w:rsidRDefault="00642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2573" w:rsidRDefault="00642573">
      <w:r>
        <w:separator/>
      </w:r>
    </w:p>
  </w:footnote>
  <w:footnote w:type="continuationSeparator" w:id="0">
    <w:p w:rsidR="00642573" w:rsidRDefault="006425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B2A0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A0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2CE"/>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573"/>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2A00"/>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33D0BC"/>
  <w15:chartTrackingRefBased/>
  <w15:docId w15:val="{9F298AF1-9E90-41BC-BFCE-378400226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B2A00"/>
    <w:rPr>
      <w:rFonts w:ascii="Arial Armenian" w:hAnsi="Arial Armenian"/>
      <w:sz w:val="22"/>
      <w:lang w:eastAsia="ru-RU"/>
    </w:rPr>
  </w:style>
  <w:style w:type="character" w:customStyle="1" w:styleId="normChar">
    <w:name w:val="norm Char"/>
    <w:link w:val="norm"/>
    <w:rsid w:val="007B2A00"/>
    <w:rPr>
      <w:rFonts w:ascii="Arial Armenian" w:hAnsi="Arial Armenian"/>
      <w:sz w:val="22"/>
      <w:lang w:eastAsia="ru-RU"/>
    </w:rPr>
  </w:style>
  <w:style w:type="character" w:customStyle="1" w:styleId="FooterChar">
    <w:name w:val="Footer Char"/>
    <w:link w:val="Footer"/>
    <w:locked/>
    <w:rsid w:val="007B2A00"/>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B2A0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B2A0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158</Words>
  <Characters>905</Characters>
  <Application>Microsoft Office Word</Application>
  <DocSecurity>0</DocSecurity>
  <Lines>7</Lines>
  <Paragraphs>2</Paragraphs>
  <ScaleCrop>false</ScaleCrop>
  <Company/>
  <LinksUpToDate>false</LinksUpToDate>
  <CharactersWithSpaces>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Elmira Mnatsakanyan</cp:lastModifiedBy>
  <cp:revision>2</cp:revision>
  <dcterms:created xsi:type="dcterms:W3CDTF">2026-03-04T10:29:00Z</dcterms:created>
  <dcterms:modified xsi:type="dcterms:W3CDTF">2026-03-04T10:32:00Z</dcterms:modified>
</cp:coreProperties>
</file>