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403503" w14:textId="77777777" w:rsidR="003C1147" w:rsidRPr="00662662" w:rsidRDefault="003C1147" w:rsidP="00662662">
      <w:pPr>
        <w:spacing w:after="0" w:line="360" w:lineRule="auto"/>
        <w:jc w:val="center"/>
        <w:rPr>
          <w:rFonts w:ascii="GHEA Grapalat" w:eastAsia="Times New Roman" w:hAnsi="GHEA Grapalat" w:cs="Times New Roman"/>
          <w:b/>
          <w:sz w:val="24"/>
          <w:szCs w:val="24"/>
          <w:lang w:val="af-ZA"/>
        </w:rPr>
      </w:pPr>
      <w:r w:rsidRPr="00662662">
        <w:rPr>
          <w:rFonts w:ascii="GHEA Grapalat" w:eastAsia="Times New Roman" w:hAnsi="GHEA Grapalat" w:cs="Times New Roman"/>
          <w:b/>
          <w:sz w:val="24"/>
          <w:szCs w:val="24"/>
          <w:lang w:val="af-ZA"/>
        </w:rPr>
        <w:t>ԱՄՓՈՓԱԹԵՐԹ</w:t>
      </w:r>
    </w:p>
    <w:p w14:paraId="52A12D0D" w14:textId="14A5BED0" w:rsidR="00544481" w:rsidRDefault="00887ACA" w:rsidP="00662662">
      <w:pPr>
        <w:spacing w:after="0" w:line="360" w:lineRule="auto"/>
        <w:jc w:val="center"/>
        <w:rPr>
          <w:rFonts w:ascii="GHEA Grapalat" w:hAnsi="GHEA Grapalat"/>
          <w:b/>
          <w:sz w:val="24"/>
          <w:szCs w:val="24"/>
          <w:lang w:val="hy-AM"/>
        </w:rPr>
      </w:pPr>
      <w:r w:rsidRPr="00887ACA">
        <w:rPr>
          <w:rFonts w:ascii="GHEA Grapalat" w:hAnsi="GHEA Grapalat"/>
          <w:b/>
          <w:sz w:val="24"/>
          <w:szCs w:val="24"/>
          <w:lang w:val="af-ZA"/>
        </w:rPr>
        <w:t>«ԲՆՈՒԹՅԱՆ ՀԱՏՈՒԿ ՊԱՀՊԱՆՎՈՂ ՏԱՐԱԾՔՆԵՐԻ ՄԱՍԻՆ» ՕՐԵՆՔՈՒՄ ՓՈՓՈԽՈՒԹՅՈՒՆՆԵՐ ԿԱՏԱՐԵԼՈՒ ՄԱՍԻՆ», «ՏԵՂԱԿԱՆ ԻՆՔՆԱԿԱՌԱՎԱՐՄԱՆ ՄԱՍԻՆ» ՕՐԵՆՔՈՒՄ ՓՈՓՈԽՈՒԹՅՈՒՆՆԵՐ ԵՎ ԼՐԱՑՈՒՄՆԵՐ ԿԱՏԱՐԵԼՈՒ ՄԱՍԻՆ», «ՀԱՅԱՍՏԱՆԻ ՀԱՆՐԱՊԵՏՈՒԹՅԱՆ ՀՈՂԱՅԻՆ ՕՐԵՆՍԳՐՔՈՒՄ ՓՈՓՈԽՈՒԹՅՈՒՆՆԵՐ ԿԱՏԱՐԵԼՈՒ ՄԱՍԻՆ» ԵՎ «ԲՆԱՊԱՀՊԱՆԱԿԱՆ ՎԵՐԱՀՍԿՈՂՈՒԹՅԱՆ ՄԱՍԻՆ» ՕՐԵՆՔՈՒՄ ՓՈՓՈԽՈՒԹՅՈՒՆ ԵՎ ԼՐԱՑՈՒՄ</w:t>
      </w:r>
      <w:r w:rsidR="007E73C0">
        <w:rPr>
          <w:rFonts w:ascii="GHEA Grapalat" w:hAnsi="GHEA Grapalat"/>
          <w:b/>
          <w:sz w:val="24"/>
          <w:szCs w:val="24"/>
          <w:lang w:val="hy-AM"/>
        </w:rPr>
        <w:t>ՆԵՐ</w:t>
      </w:r>
      <w:r w:rsidRPr="00887ACA">
        <w:rPr>
          <w:rFonts w:ascii="GHEA Grapalat" w:hAnsi="GHEA Grapalat"/>
          <w:b/>
          <w:sz w:val="24"/>
          <w:szCs w:val="24"/>
          <w:lang w:val="af-ZA"/>
        </w:rPr>
        <w:t xml:space="preserve"> ԿԱՏԱՐԵԼՈՒ ՄԱՍԻՆ» ՕՐԵՆՔՆԵՐԻ ՆԱԽԱԳԾԵՐԻ ՓԱԹԵԹԻ ՎԵՐԱԲԵՐՅԱԼ</w:t>
      </w:r>
      <w:r w:rsidR="00C64A6E" w:rsidRPr="00662662">
        <w:rPr>
          <w:rFonts w:ascii="GHEA Grapalat" w:hAnsi="GHEA Grapalat"/>
          <w:b/>
          <w:sz w:val="24"/>
          <w:szCs w:val="24"/>
          <w:lang w:val="af-ZA"/>
        </w:rPr>
        <w:t xml:space="preserve"> </w:t>
      </w:r>
      <w:r w:rsidR="005802ED">
        <w:rPr>
          <w:rFonts w:ascii="GHEA Grapalat" w:hAnsi="GHEA Grapalat"/>
          <w:b/>
          <w:sz w:val="24"/>
          <w:szCs w:val="24"/>
          <w:lang w:val="hy-AM"/>
        </w:rPr>
        <w:t>ՎԱՐՉԱՊԵՏԻ ԱՇԽԱՏԱԿԱԶՄԻՑ ՆԵՐԿԱՅԱՑՎԱԾ ԱՌԱՋԱՐԿՈՒԹՅՈՒՆՆԵՐԻ</w:t>
      </w:r>
    </w:p>
    <w:p w14:paraId="108259D9" w14:textId="77777777" w:rsidR="006158D9" w:rsidRPr="005802ED" w:rsidRDefault="006158D9" w:rsidP="00662662">
      <w:pPr>
        <w:spacing w:after="0" w:line="360" w:lineRule="auto"/>
        <w:jc w:val="center"/>
        <w:rPr>
          <w:rFonts w:ascii="GHEA Grapalat" w:hAnsi="GHEA Grapalat"/>
          <w:sz w:val="24"/>
          <w:szCs w:val="24"/>
          <w:lang w:val="hy-AM"/>
        </w:rPr>
      </w:pPr>
    </w:p>
    <w:tbl>
      <w:tblPr>
        <w:tblStyle w:val="TableGrid"/>
        <w:tblpPr w:leftFromText="180" w:rightFromText="180" w:vertAnchor="text" w:tblpY="1"/>
        <w:tblOverlap w:val="never"/>
        <w:tblW w:w="15547" w:type="dxa"/>
        <w:tblLayout w:type="fixed"/>
        <w:tblLook w:val="04A0" w:firstRow="1" w:lastRow="0" w:firstColumn="1" w:lastColumn="0" w:noHBand="0" w:noVBand="1"/>
      </w:tblPr>
      <w:tblGrid>
        <w:gridCol w:w="7807"/>
        <w:gridCol w:w="7740"/>
      </w:tblGrid>
      <w:tr w:rsidR="00842BFD" w:rsidRPr="00662662" w14:paraId="0A847A44" w14:textId="191606A7" w:rsidTr="007A21A6">
        <w:trPr>
          <w:trHeight w:val="474"/>
        </w:trPr>
        <w:tc>
          <w:tcPr>
            <w:tcW w:w="7807" w:type="dxa"/>
            <w:vMerge w:val="restart"/>
            <w:shd w:val="clear" w:color="auto" w:fill="D9D9D9" w:themeFill="background1" w:themeFillShade="D9"/>
          </w:tcPr>
          <w:p w14:paraId="74A21ECC" w14:textId="5688305B" w:rsidR="00842BFD" w:rsidRPr="00662662" w:rsidRDefault="00544481" w:rsidP="00CE5A2F">
            <w:pPr>
              <w:shd w:val="clear" w:color="auto" w:fill="D9D9D9" w:themeFill="background1" w:themeFillShade="D9"/>
              <w:spacing w:after="0" w:line="276" w:lineRule="auto"/>
              <w:rPr>
                <w:rFonts w:ascii="GHEA Grapalat" w:hAnsi="GHEA Grapalat" w:cs="GHEA Grapalat"/>
                <w:b/>
                <w:color w:val="000000"/>
                <w:sz w:val="24"/>
                <w:szCs w:val="24"/>
                <w:lang w:val="hy-AM"/>
              </w:rPr>
            </w:pPr>
            <w:r w:rsidRPr="00662662">
              <w:rPr>
                <w:rFonts w:ascii="GHEA Grapalat" w:hAnsi="GHEA Grapalat"/>
                <w:bCs/>
                <w:sz w:val="24"/>
                <w:szCs w:val="24"/>
                <w:lang w:val="af-ZA"/>
              </w:rPr>
              <w:t xml:space="preserve"> </w:t>
            </w:r>
            <w:r w:rsidR="004F7551" w:rsidRPr="00662662">
              <w:rPr>
                <w:rFonts w:ascii="GHEA Grapalat" w:hAnsi="GHEA Grapalat" w:cs="Sylfaen"/>
                <w:b/>
                <w:sz w:val="24"/>
                <w:szCs w:val="24"/>
                <w:lang w:val="hy-AM"/>
              </w:rPr>
              <w:t>1</w:t>
            </w:r>
            <w:r w:rsidR="00806777" w:rsidRPr="00662662">
              <w:rPr>
                <w:rFonts w:ascii="Cambria Math" w:hAnsi="Cambria Math" w:cs="Cambria Math"/>
                <w:b/>
                <w:sz w:val="24"/>
                <w:szCs w:val="24"/>
                <w:highlight w:val="lightGray"/>
                <w:lang w:val="hy-AM"/>
              </w:rPr>
              <w:t>․</w:t>
            </w:r>
            <w:r w:rsidR="00806777" w:rsidRPr="00662662">
              <w:rPr>
                <w:rFonts w:ascii="GHEA Grapalat" w:hAnsi="GHEA Grapalat" w:cs="Cambria Math"/>
                <w:b/>
                <w:sz w:val="24"/>
                <w:szCs w:val="24"/>
                <w:highlight w:val="lightGray"/>
                <w:lang w:val="hy-AM"/>
              </w:rPr>
              <w:t xml:space="preserve"> </w:t>
            </w:r>
            <w:r w:rsidR="00DE0323" w:rsidRPr="00DE0323">
              <w:rPr>
                <w:rFonts w:ascii="GHEA Grapalat" w:hAnsi="GHEA Grapalat" w:cs="Cambria Math"/>
                <w:b/>
                <w:sz w:val="24"/>
                <w:szCs w:val="24"/>
                <w:lang w:val="hy-AM"/>
              </w:rPr>
              <w:t>Վարչապետի աշխատակազմի տարածքային զարգացման և շրջակա միջավայրի հարցերի վարչություն</w:t>
            </w:r>
          </w:p>
        </w:tc>
        <w:tc>
          <w:tcPr>
            <w:tcW w:w="7740" w:type="dxa"/>
            <w:tcBorders>
              <w:bottom w:val="single" w:sz="4" w:space="0" w:color="auto"/>
            </w:tcBorders>
            <w:shd w:val="clear" w:color="auto" w:fill="D9D9D9" w:themeFill="background1" w:themeFillShade="D9"/>
          </w:tcPr>
          <w:p w14:paraId="7D09F8B3" w14:textId="18FA9984" w:rsidR="00842BFD" w:rsidRPr="00662662" w:rsidRDefault="00887ACA" w:rsidP="00CE5A2F">
            <w:pPr>
              <w:spacing w:line="276" w:lineRule="auto"/>
              <w:ind w:right="-22"/>
              <w:jc w:val="center"/>
              <w:rPr>
                <w:rFonts w:ascii="GHEA Grapalat" w:hAnsi="GHEA Grapalat"/>
                <w:b/>
                <w:sz w:val="24"/>
                <w:szCs w:val="24"/>
                <w:lang w:val="hy-AM"/>
              </w:rPr>
            </w:pPr>
            <w:r>
              <w:rPr>
                <w:rFonts w:ascii="GHEA Grapalat" w:hAnsi="GHEA Grapalat" w:cs="GHEA Grapalat"/>
                <w:b/>
                <w:color w:val="000000"/>
                <w:sz w:val="24"/>
                <w:szCs w:val="24"/>
                <w:lang w:val="hy-AM"/>
              </w:rPr>
              <w:t>02</w:t>
            </w:r>
            <w:r w:rsidR="00DE0323">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մայիսի</w:t>
            </w:r>
            <w:r w:rsidR="00872E8D" w:rsidRPr="00662662">
              <w:rPr>
                <w:rFonts w:ascii="GHEA Grapalat" w:hAnsi="GHEA Grapalat" w:cs="GHEA Grapalat"/>
                <w:b/>
                <w:color w:val="000000"/>
                <w:sz w:val="24"/>
                <w:szCs w:val="24"/>
                <w:lang w:val="hy-AM"/>
              </w:rPr>
              <w:t xml:space="preserve">  202</w:t>
            </w:r>
            <w:r w:rsidR="00DE0323">
              <w:rPr>
                <w:rFonts w:ascii="GHEA Grapalat" w:hAnsi="GHEA Grapalat" w:cs="GHEA Grapalat"/>
                <w:b/>
                <w:color w:val="000000"/>
                <w:sz w:val="24"/>
                <w:szCs w:val="24"/>
                <w:lang w:val="hy-AM"/>
              </w:rPr>
              <w:t>5</w:t>
            </w:r>
            <w:r w:rsidR="00872E8D" w:rsidRPr="00662662">
              <w:rPr>
                <w:rFonts w:ascii="GHEA Grapalat" w:hAnsi="GHEA Grapalat" w:cs="GHEA Grapalat"/>
                <w:b/>
                <w:color w:val="000000"/>
                <w:sz w:val="24"/>
                <w:szCs w:val="24"/>
                <w:lang w:val="hy-AM"/>
              </w:rPr>
              <w:t>թ.</w:t>
            </w:r>
          </w:p>
        </w:tc>
      </w:tr>
      <w:tr w:rsidR="00842BFD" w:rsidRPr="00662662" w14:paraId="1B327608" w14:textId="77777777" w:rsidTr="007A21A6">
        <w:trPr>
          <w:trHeight w:val="107"/>
        </w:trPr>
        <w:tc>
          <w:tcPr>
            <w:tcW w:w="7807" w:type="dxa"/>
            <w:vMerge/>
            <w:tcBorders>
              <w:bottom w:val="single" w:sz="4" w:space="0" w:color="auto"/>
            </w:tcBorders>
            <w:shd w:val="clear" w:color="auto" w:fill="D9D9D9" w:themeFill="background1" w:themeFillShade="D9"/>
          </w:tcPr>
          <w:p w14:paraId="701EC901" w14:textId="77777777" w:rsidR="00842BFD" w:rsidRPr="00662662" w:rsidRDefault="00842BFD" w:rsidP="00CE5A2F">
            <w:pPr>
              <w:tabs>
                <w:tab w:val="left" w:pos="22"/>
              </w:tabs>
              <w:spacing w:after="0" w:line="276" w:lineRule="auto"/>
              <w:jc w:val="both"/>
              <w:rPr>
                <w:rFonts w:ascii="GHEA Grapalat" w:hAnsi="GHEA Grapalat" w:cs="Sylfaen"/>
                <w:b/>
                <w:bCs/>
                <w:sz w:val="24"/>
                <w:szCs w:val="24"/>
                <w:lang w:val="hy-AM"/>
              </w:rPr>
            </w:pPr>
          </w:p>
        </w:tc>
        <w:tc>
          <w:tcPr>
            <w:tcW w:w="7740" w:type="dxa"/>
            <w:tcBorders>
              <w:bottom w:val="single" w:sz="4" w:space="0" w:color="auto"/>
            </w:tcBorders>
            <w:shd w:val="clear" w:color="auto" w:fill="D9D9D9" w:themeFill="background1" w:themeFillShade="D9"/>
          </w:tcPr>
          <w:p w14:paraId="6812256B" w14:textId="4A04DAE6" w:rsidR="00842BFD" w:rsidRPr="00662662" w:rsidRDefault="00DE0323" w:rsidP="00CE5A2F">
            <w:pPr>
              <w:tabs>
                <w:tab w:val="left" w:pos="22"/>
              </w:tabs>
              <w:spacing w:after="0" w:line="276"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w:t>
            </w:r>
            <w:r w:rsidR="00872E8D" w:rsidRPr="00662662">
              <w:rPr>
                <w:rFonts w:ascii="GHEA Grapalat" w:hAnsi="GHEA Grapalat"/>
                <w:b/>
                <w:sz w:val="24"/>
                <w:szCs w:val="24"/>
              </w:rPr>
              <w:t xml:space="preserve"> </w:t>
            </w:r>
            <w:r w:rsidR="00887ACA" w:rsidRPr="00887ACA">
              <w:rPr>
                <w:rFonts w:ascii="GHEA Grapalat" w:hAnsi="GHEA Grapalat"/>
                <w:b/>
                <w:sz w:val="24"/>
                <w:szCs w:val="24"/>
              </w:rPr>
              <w:t>02/12.93/14205</w:t>
            </w:r>
          </w:p>
        </w:tc>
      </w:tr>
      <w:tr w:rsidR="006B527E" w:rsidRPr="00DD5FA0" w14:paraId="7D803E8B" w14:textId="77777777" w:rsidTr="007A21A6">
        <w:trPr>
          <w:trHeight w:val="107"/>
        </w:trPr>
        <w:tc>
          <w:tcPr>
            <w:tcW w:w="7807" w:type="dxa"/>
            <w:tcBorders>
              <w:left w:val="single" w:sz="4" w:space="0" w:color="auto"/>
              <w:bottom w:val="single" w:sz="4" w:space="0" w:color="auto"/>
            </w:tcBorders>
            <w:shd w:val="clear" w:color="auto" w:fill="auto"/>
          </w:tcPr>
          <w:p w14:paraId="1D6B9E52" w14:textId="5EC9AADD" w:rsidR="004D5F97" w:rsidRPr="003C3AC7" w:rsidRDefault="003A7DFB" w:rsidP="00CE5A2F">
            <w:pPr>
              <w:tabs>
                <w:tab w:val="left" w:pos="22"/>
              </w:tabs>
              <w:spacing w:after="0" w:line="276" w:lineRule="auto"/>
              <w:jc w:val="both"/>
              <w:rPr>
                <w:rFonts w:ascii="GHEA Grapalat" w:hAnsi="GHEA Grapalat" w:cs="Sylfaen"/>
                <w:sz w:val="24"/>
                <w:szCs w:val="24"/>
                <w:u w:val="single"/>
                <w:lang w:val="hy-AM"/>
              </w:rPr>
            </w:pPr>
            <w:r w:rsidRPr="002614E8">
              <w:rPr>
                <w:rFonts w:ascii="GHEA Grapalat" w:hAnsi="GHEA Grapalat" w:cs="Sylfaen"/>
                <w:b/>
                <w:bCs/>
                <w:sz w:val="24"/>
                <w:szCs w:val="24"/>
                <w:lang w:val="hy-AM"/>
              </w:rPr>
              <w:t>1.</w:t>
            </w:r>
            <w:r w:rsidR="002614E8" w:rsidRPr="002614E8">
              <w:rPr>
                <w:rFonts w:ascii="GHEA Grapalat" w:hAnsi="GHEA Grapalat" w:cs="Sylfaen"/>
                <w:b/>
                <w:bCs/>
                <w:sz w:val="24"/>
                <w:szCs w:val="24"/>
              </w:rPr>
              <w:t xml:space="preserve"> </w:t>
            </w:r>
            <w:r w:rsidR="0032414F" w:rsidRPr="002614E8">
              <w:rPr>
                <w:rFonts w:ascii="GHEA Grapalat" w:hAnsi="GHEA Grapalat" w:cs="Sylfaen"/>
                <w:b/>
                <w:bCs/>
                <w:sz w:val="24"/>
                <w:szCs w:val="24"/>
                <w:lang w:val="hy-AM"/>
              </w:rPr>
              <w:t>«Բնության հատուկ պահպանվող տարածքների մասին» օրենքում փոփոխություն կատարելու մասին» օրենքի  նախագծի (սույն կետի իմաստով, այսուհետ՝ նախագիծ) վերաբերյալ</w:t>
            </w:r>
          </w:p>
          <w:p w14:paraId="184D0309" w14:textId="77777777" w:rsidR="0032414F" w:rsidRDefault="0032414F" w:rsidP="00CE5A2F">
            <w:pPr>
              <w:tabs>
                <w:tab w:val="left" w:pos="22"/>
              </w:tabs>
              <w:spacing w:after="0" w:line="276" w:lineRule="auto"/>
              <w:jc w:val="both"/>
              <w:rPr>
                <w:rFonts w:ascii="GHEA Grapalat" w:hAnsi="GHEA Grapalat" w:cs="Sylfaen"/>
                <w:b/>
                <w:bCs/>
                <w:sz w:val="24"/>
                <w:szCs w:val="24"/>
                <w:lang w:val="hy-AM"/>
              </w:rPr>
            </w:pPr>
          </w:p>
          <w:p w14:paraId="5B2A3B0D" w14:textId="4014626C" w:rsidR="003C3AC7" w:rsidRPr="00DB7EAD" w:rsidRDefault="0032414F" w:rsidP="00CE5A2F">
            <w:pPr>
              <w:tabs>
                <w:tab w:val="left" w:pos="22"/>
              </w:tabs>
              <w:spacing w:after="0" w:line="276" w:lineRule="auto"/>
              <w:jc w:val="both"/>
              <w:rPr>
                <w:rFonts w:ascii="GHEA Grapalat" w:hAnsi="GHEA Grapalat" w:cs="Sylfaen"/>
                <w:sz w:val="24"/>
                <w:szCs w:val="24"/>
                <w:lang w:val="hy-AM"/>
              </w:rPr>
            </w:pPr>
            <w:r>
              <w:rPr>
                <w:rFonts w:ascii="GHEA Grapalat" w:hAnsi="GHEA Grapalat" w:cs="Sylfaen"/>
                <w:b/>
                <w:bCs/>
                <w:sz w:val="24"/>
                <w:szCs w:val="24"/>
                <w:lang w:val="hy-AM"/>
              </w:rPr>
              <w:t>1</w:t>
            </w:r>
            <w:r w:rsidR="003A7DFB" w:rsidRPr="003A7DFB">
              <w:rPr>
                <w:rFonts w:ascii="GHEA Grapalat" w:hAnsi="GHEA Grapalat" w:cs="Sylfaen"/>
                <w:b/>
                <w:bCs/>
                <w:sz w:val="24"/>
                <w:szCs w:val="24"/>
                <w:lang w:val="hy-AM"/>
              </w:rPr>
              <w:t>)</w:t>
            </w:r>
            <w:r>
              <w:rPr>
                <w:rFonts w:ascii="GHEA Grapalat" w:hAnsi="GHEA Grapalat" w:cs="Sylfaen"/>
                <w:b/>
                <w:bCs/>
                <w:sz w:val="24"/>
                <w:szCs w:val="24"/>
                <w:lang w:val="hy-AM"/>
              </w:rPr>
              <w:t xml:space="preserve"> </w:t>
            </w:r>
            <w:r w:rsidR="00B7341A" w:rsidRPr="00B7341A">
              <w:rPr>
                <w:rFonts w:ascii="GHEA Grapalat" w:hAnsi="GHEA Grapalat" w:cs="Sylfaen"/>
                <w:sz w:val="24"/>
                <w:szCs w:val="24"/>
                <w:lang w:val="hy-AM"/>
              </w:rPr>
              <w:t xml:space="preserve">Նախագծի 3-րդ հոդվածով նախատեսվում է սահմանել օրենքում օգտագործվող հասկացությունները, սակայն դրանում բացակայում է բնության հատուկ պահպանվող տարածքների (այսուհետ՝ նաև ԲՀՊՏ) </w:t>
            </w:r>
            <w:r w:rsidR="00B7341A" w:rsidRPr="00B7341A">
              <w:rPr>
                <w:rFonts w:ascii="GHEA Grapalat" w:hAnsi="GHEA Grapalat" w:cs="Sylfaen"/>
                <w:b/>
                <w:bCs/>
                <w:sz w:val="24"/>
                <w:szCs w:val="24"/>
                <w:u w:val="single"/>
                <w:lang w:val="hy-AM"/>
              </w:rPr>
              <w:t>օգտագործում և կառավարում</w:t>
            </w:r>
            <w:r w:rsidR="00B7341A" w:rsidRPr="00B7341A">
              <w:rPr>
                <w:rFonts w:ascii="GHEA Grapalat" w:hAnsi="GHEA Grapalat" w:cs="Sylfaen"/>
                <w:sz w:val="24"/>
                <w:szCs w:val="24"/>
                <w:lang w:val="hy-AM"/>
              </w:rPr>
              <w:t xml:space="preserve"> հասկացությունները, որոնք կիրառվում են նախագծի հետագա կարգավորումներում: Ուստի, գտնում ենք, որ դրանք նույնպես կարիք ունեն որպես հասկացություններ սահմանման</w:t>
            </w:r>
            <w:r w:rsidR="00B7341A">
              <w:rPr>
                <w:rFonts w:ascii="GHEA Grapalat" w:hAnsi="GHEA Grapalat" w:cs="Sylfaen"/>
                <w:sz w:val="24"/>
                <w:szCs w:val="24"/>
                <w:lang w:val="hy-AM"/>
              </w:rPr>
              <w:t>:</w:t>
            </w:r>
          </w:p>
          <w:p w14:paraId="473EEF99" w14:textId="338A4949" w:rsidR="003325CF" w:rsidRPr="00B7341A" w:rsidRDefault="003325CF" w:rsidP="00CE5A2F">
            <w:pPr>
              <w:tabs>
                <w:tab w:val="left" w:pos="22"/>
              </w:tabs>
              <w:spacing w:after="0" w:line="276" w:lineRule="auto"/>
              <w:jc w:val="both"/>
              <w:rPr>
                <w:rFonts w:ascii="GHEA Grapalat" w:hAnsi="GHEA Grapalat" w:cs="Sylfaen"/>
                <w:sz w:val="24"/>
                <w:szCs w:val="24"/>
                <w:lang w:val="hy-AM"/>
              </w:rPr>
            </w:pPr>
          </w:p>
        </w:tc>
        <w:tc>
          <w:tcPr>
            <w:tcW w:w="7740" w:type="dxa"/>
            <w:tcBorders>
              <w:top w:val="single" w:sz="4" w:space="0" w:color="auto"/>
              <w:bottom w:val="single" w:sz="4" w:space="0" w:color="auto"/>
            </w:tcBorders>
            <w:shd w:val="clear" w:color="auto" w:fill="auto"/>
          </w:tcPr>
          <w:p w14:paraId="2CEC7DCA" w14:textId="77777777" w:rsidR="00CE4545" w:rsidRDefault="00CE4545"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7F009F04" w14:textId="77777777" w:rsidR="002C4F17" w:rsidRDefault="002C4F17"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4258E305" w14:textId="77777777" w:rsidR="002C4F17" w:rsidRDefault="002C4F17"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069880F1" w14:textId="77777777" w:rsidR="002C4F17" w:rsidRDefault="002C4F17"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05FBAEEA" w14:textId="77777777" w:rsidR="002C4F17" w:rsidRDefault="002C4F17"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6C45E4">
              <w:rPr>
                <w:rFonts w:ascii="GHEA Grapalat" w:hAnsi="GHEA Grapalat"/>
                <w:b/>
                <w:bCs/>
                <w:color w:val="000000" w:themeColor="text1"/>
              </w:rPr>
              <w:t xml:space="preserve">1) </w:t>
            </w:r>
            <w:r w:rsidR="0030414E" w:rsidRPr="006C45E4">
              <w:rPr>
                <w:rFonts w:ascii="GHEA Grapalat" w:hAnsi="GHEA Grapalat"/>
                <w:b/>
                <w:bCs/>
                <w:color w:val="000000" w:themeColor="text1"/>
              </w:rPr>
              <w:t>Ընդունվել է:</w:t>
            </w:r>
          </w:p>
          <w:p w14:paraId="547A93AD" w14:textId="6647A571" w:rsidR="0030414E" w:rsidRPr="0030414E" w:rsidRDefault="009628BF"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Առաջարկությամբ նշված հասկացությունները ներառվել են </w:t>
            </w:r>
            <w:r w:rsidR="0030414E" w:rsidRPr="0030414E">
              <w:rPr>
                <w:rFonts w:ascii="GHEA Grapalat" w:hAnsi="GHEA Grapalat"/>
                <w:color w:val="000000" w:themeColor="text1"/>
              </w:rPr>
              <w:t>«Բնության հատուկ պահպանվող տարածքների մասին» օրենքում փոփոխություն կատարելու մասին» օրենքի  նախագծի</w:t>
            </w:r>
            <w:r w:rsidR="0030414E">
              <w:rPr>
                <w:rFonts w:ascii="GHEA Grapalat" w:hAnsi="GHEA Grapalat"/>
                <w:color w:val="000000" w:themeColor="text1"/>
              </w:rPr>
              <w:t xml:space="preserve"> </w:t>
            </w:r>
            <w:r w:rsidR="0030414E" w:rsidRPr="0030414E">
              <w:rPr>
                <w:rFonts w:ascii="GHEA Grapalat" w:hAnsi="GHEA Grapalat"/>
                <w:color w:val="000000" w:themeColor="text1"/>
              </w:rPr>
              <w:t>(</w:t>
            </w:r>
            <w:r w:rsidR="0030414E">
              <w:rPr>
                <w:rFonts w:ascii="GHEA Grapalat" w:hAnsi="GHEA Grapalat"/>
                <w:color w:val="000000" w:themeColor="text1"/>
              </w:rPr>
              <w:t>այսուհետ՝ Նախագիծ</w:t>
            </w:r>
            <w:r w:rsidR="0030414E" w:rsidRPr="0030414E">
              <w:rPr>
                <w:rFonts w:ascii="GHEA Grapalat" w:hAnsi="GHEA Grapalat"/>
                <w:color w:val="000000" w:themeColor="text1"/>
              </w:rPr>
              <w:t>)</w:t>
            </w:r>
            <w:r w:rsidR="0030414E">
              <w:rPr>
                <w:rFonts w:ascii="GHEA Grapalat" w:hAnsi="GHEA Grapalat"/>
                <w:color w:val="000000" w:themeColor="text1"/>
              </w:rPr>
              <w:t xml:space="preserve"> 3-րդ հոդվածում</w:t>
            </w:r>
            <w:r>
              <w:rPr>
                <w:rFonts w:ascii="GHEA Grapalat" w:hAnsi="GHEA Grapalat"/>
                <w:color w:val="000000" w:themeColor="text1"/>
              </w:rPr>
              <w:t>:</w:t>
            </w:r>
          </w:p>
        </w:tc>
      </w:tr>
      <w:tr w:rsidR="00230915" w:rsidRPr="00DD5FA0" w14:paraId="2DC08152" w14:textId="77777777" w:rsidTr="007A21A6">
        <w:trPr>
          <w:trHeight w:val="107"/>
        </w:trPr>
        <w:tc>
          <w:tcPr>
            <w:tcW w:w="7807" w:type="dxa"/>
            <w:tcBorders>
              <w:left w:val="single" w:sz="4" w:space="0" w:color="auto"/>
              <w:bottom w:val="single" w:sz="4" w:space="0" w:color="auto"/>
            </w:tcBorders>
            <w:shd w:val="clear" w:color="auto" w:fill="auto"/>
          </w:tcPr>
          <w:p w14:paraId="2F133BAA" w14:textId="37B89C39" w:rsidR="00230915" w:rsidRDefault="00B7341A" w:rsidP="00CE5A2F">
            <w:pPr>
              <w:tabs>
                <w:tab w:val="left" w:pos="22"/>
              </w:tabs>
              <w:spacing w:after="0" w:line="276" w:lineRule="auto"/>
              <w:jc w:val="both"/>
              <w:rPr>
                <w:rFonts w:ascii="GHEA Grapalat" w:hAnsi="GHEA Grapalat" w:cs="Sylfaen"/>
                <w:sz w:val="24"/>
                <w:szCs w:val="24"/>
                <w:lang w:val="hy-AM"/>
              </w:rPr>
            </w:pPr>
            <w:r w:rsidRPr="00A417A2">
              <w:rPr>
                <w:rFonts w:ascii="GHEA Grapalat" w:hAnsi="GHEA Grapalat" w:cs="Sylfaen"/>
                <w:b/>
                <w:bCs/>
                <w:sz w:val="24"/>
                <w:szCs w:val="24"/>
                <w:lang w:val="hy-AM"/>
              </w:rPr>
              <w:t>2</w:t>
            </w:r>
            <w:r w:rsidR="003A7DFB" w:rsidRPr="003A7DFB">
              <w:rPr>
                <w:rFonts w:ascii="GHEA Grapalat" w:hAnsi="GHEA Grapalat" w:cs="Sylfaen"/>
                <w:b/>
                <w:bCs/>
                <w:sz w:val="24"/>
                <w:szCs w:val="24"/>
                <w:lang w:val="hy-AM"/>
              </w:rPr>
              <w:t>)</w:t>
            </w:r>
            <w:r w:rsidRPr="00A417A2">
              <w:rPr>
                <w:rFonts w:ascii="GHEA Grapalat" w:hAnsi="GHEA Grapalat" w:cs="Sylfaen"/>
                <w:b/>
                <w:bCs/>
                <w:sz w:val="24"/>
                <w:szCs w:val="24"/>
                <w:lang w:val="hy-AM"/>
              </w:rPr>
              <w:t xml:space="preserve"> </w:t>
            </w:r>
            <w:r w:rsidR="00A417A2" w:rsidRPr="00A417A2">
              <w:rPr>
                <w:rFonts w:ascii="GHEA Grapalat" w:hAnsi="GHEA Grapalat" w:cs="Sylfaen"/>
                <w:sz w:val="24"/>
                <w:szCs w:val="24"/>
                <w:lang w:val="hy-AM"/>
              </w:rPr>
              <w:t xml:space="preserve">Նախագծի 3-րդ հոդվածի 1-ին մասի 1-ին կետով սահմանվող ազգային պարկ հասկացության մեջ </w:t>
            </w:r>
            <w:r w:rsidR="00A417A2" w:rsidRPr="00A417A2">
              <w:rPr>
                <w:rFonts w:ascii="GHEA Grapalat" w:hAnsi="GHEA Grapalat" w:cs="Sylfaen"/>
                <w:b/>
                <w:bCs/>
                <w:sz w:val="24"/>
                <w:szCs w:val="24"/>
                <w:u w:val="single"/>
                <w:lang w:val="hy-AM"/>
              </w:rPr>
              <w:t>«տարածքագործառնական գոտի»</w:t>
            </w:r>
            <w:r w:rsidR="00A417A2" w:rsidRPr="00A417A2">
              <w:rPr>
                <w:rFonts w:ascii="GHEA Grapalat" w:hAnsi="GHEA Grapalat" w:cs="Sylfaen"/>
                <w:sz w:val="24"/>
                <w:szCs w:val="24"/>
                <w:lang w:val="hy-AM"/>
              </w:rPr>
              <w:t xml:space="preserve"> ձևակերպումը խնդրահարույց է, քանի որ հետագայում դրա իրավական կարգավիճակը որպես այդպիսին չի բացահայտվել </w:t>
            </w:r>
            <w:r w:rsidR="00A417A2" w:rsidRPr="00A417A2">
              <w:rPr>
                <w:rFonts w:ascii="GHEA Grapalat" w:hAnsi="GHEA Grapalat" w:cs="Sylfaen"/>
                <w:sz w:val="24"/>
                <w:szCs w:val="24"/>
                <w:lang w:val="hy-AM"/>
              </w:rPr>
              <w:lastRenderedPageBreak/>
              <w:t>նախագծերի փաթեթում (ներառյալ «Հողային օրենսգրքում փոփոխություններ կատարելու մասին» օրենքի նախագիծը):</w:t>
            </w:r>
          </w:p>
          <w:p w14:paraId="36E5279A" w14:textId="25404E94" w:rsidR="003C3AC7" w:rsidRPr="00230915" w:rsidRDefault="003C3AC7" w:rsidP="00CE5A2F">
            <w:pPr>
              <w:tabs>
                <w:tab w:val="left" w:pos="22"/>
              </w:tabs>
              <w:spacing w:after="0" w:line="276" w:lineRule="auto"/>
              <w:jc w:val="both"/>
              <w:rPr>
                <w:rFonts w:ascii="GHEA Grapalat" w:hAnsi="GHEA Grapalat"/>
                <w:b/>
                <w:bCs/>
                <w:color w:val="000000"/>
                <w:sz w:val="24"/>
                <w:szCs w:val="24"/>
                <w:shd w:val="clear" w:color="auto" w:fill="FFFFFF"/>
                <w:lang w:val="hy-AM"/>
              </w:rPr>
            </w:pPr>
          </w:p>
        </w:tc>
        <w:tc>
          <w:tcPr>
            <w:tcW w:w="7740" w:type="dxa"/>
            <w:tcBorders>
              <w:top w:val="single" w:sz="4" w:space="0" w:color="auto"/>
              <w:bottom w:val="single" w:sz="4" w:space="0" w:color="auto"/>
            </w:tcBorders>
            <w:shd w:val="clear" w:color="auto" w:fill="auto"/>
          </w:tcPr>
          <w:p w14:paraId="7EE006C5" w14:textId="77777777" w:rsidR="00230915" w:rsidRDefault="001274CF"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6C45E4">
              <w:rPr>
                <w:rFonts w:ascii="GHEA Grapalat" w:hAnsi="GHEA Grapalat"/>
                <w:b/>
                <w:bCs/>
                <w:color w:val="000000" w:themeColor="text1"/>
              </w:rPr>
              <w:lastRenderedPageBreak/>
              <w:t xml:space="preserve">2) </w:t>
            </w:r>
            <w:r w:rsidR="006B0221" w:rsidRPr="006C45E4">
              <w:rPr>
                <w:rFonts w:ascii="GHEA Grapalat" w:hAnsi="GHEA Grapalat"/>
                <w:b/>
                <w:bCs/>
                <w:color w:val="000000" w:themeColor="text1"/>
              </w:rPr>
              <w:t>Ընդունվել է:</w:t>
            </w:r>
          </w:p>
          <w:p w14:paraId="37F6B56C" w14:textId="289A45C9" w:rsidR="006B0221" w:rsidRDefault="006B0221"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Դիտողության շրջանակներում </w:t>
            </w:r>
            <w:r w:rsidRPr="00773B55">
              <w:rPr>
                <w:rFonts w:ascii="GHEA Grapalat" w:hAnsi="GHEA Grapalat"/>
                <w:b/>
                <w:bCs/>
                <w:color w:val="000000" w:themeColor="text1"/>
              </w:rPr>
              <w:t>«տարածքա</w:t>
            </w:r>
            <w:r w:rsidR="005C55B1">
              <w:rPr>
                <w:rFonts w:ascii="GHEA Grapalat" w:hAnsi="GHEA Grapalat"/>
                <w:b/>
                <w:bCs/>
                <w:color w:val="000000" w:themeColor="text1"/>
              </w:rPr>
              <w:t>-</w:t>
            </w:r>
            <w:r w:rsidRPr="00773B55">
              <w:rPr>
                <w:rFonts w:ascii="GHEA Grapalat" w:hAnsi="GHEA Grapalat"/>
                <w:b/>
                <w:bCs/>
                <w:color w:val="000000" w:themeColor="text1"/>
              </w:rPr>
              <w:t>գործառնական գոտի»</w:t>
            </w:r>
            <w:r w:rsidRPr="006B0221">
              <w:rPr>
                <w:rFonts w:ascii="GHEA Grapalat" w:hAnsi="GHEA Grapalat"/>
                <w:color w:val="000000" w:themeColor="text1"/>
              </w:rPr>
              <w:t xml:space="preserve"> </w:t>
            </w:r>
            <w:r>
              <w:rPr>
                <w:rFonts w:ascii="GHEA Grapalat" w:hAnsi="GHEA Grapalat"/>
                <w:color w:val="000000" w:themeColor="text1"/>
              </w:rPr>
              <w:t xml:space="preserve">ձևակերպումը սահմանվել է </w:t>
            </w:r>
            <w:r w:rsidR="007C17EF">
              <w:rPr>
                <w:rFonts w:ascii="GHEA Grapalat" w:hAnsi="GHEA Grapalat"/>
                <w:color w:val="000000" w:themeColor="text1"/>
              </w:rPr>
              <w:t>Նախագծի 3-րդ հոդվածում՝ որպես առանձին հասկացություն:</w:t>
            </w:r>
          </w:p>
          <w:p w14:paraId="6BBDAFBC" w14:textId="77777777" w:rsidR="00DE3AE9" w:rsidRDefault="00DE3AE9" w:rsidP="00CE5A2F">
            <w:pPr>
              <w:pStyle w:val="NormalWeb"/>
              <w:shd w:val="clear" w:color="auto" w:fill="FFFFFF"/>
              <w:spacing w:before="0" w:beforeAutospacing="0" w:after="0" w:afterAutospacing="0" w:line="276" w:lineRule="auto"/>
              <w:jc w:val="both"/>
              <w:rPr>
                <w:rFonts w:ascii="GHEA Grapalat" w:hAnsi="GHEA Grapalat" w:cs="Sylfaen"/>
              </w:rPr>
            </w:pPr>
            <w:r w:rsidRPr="00DE3AE9">
              <w:rPr>
                <w:rFonts w:ascii="GHEA Grapalat" w:hAnsi="GHEA Grapalat"/>
                <w:color w:val="000000" w:themeColor="text1"/>
              </w:rPr>
              <w:lastRenderedPageBreak/>
              <w:t>«</w:t>
            </w:r>
            <w:r>
              <w:rPr>
                <w:rFonts w:ascii="GHEA Grapalat" w:hAnsi="GHEA Grapalat"/>
                <w:color w:val="000000" w:themeColor="text1"/>
              </w:rPr>
              <w:t>Հողային օրենսրգքում</w:t>
            </w:r>
            <w:r w:rsidRPr="00DE3AE9">
              <w:rPr>
                <w:rFonts w:ascii="GHEA Grapalat" w:hAnsi="GHEA Grapalat"/>
                <w:color w:val="000000" w:themeColor="text1"/>
              </w:rPr>
              <w:t xml:space="preserve"> </w:t>
            </w:r>
            <w:r w:rsidRPr="00A417A2">
              <w:rPr>
                <w:rFonts w:ascii="GHEA Grapalat" w:hAnsi="GHEA Grapalat" w:cs="Sylfaen"/>
              </w:rPr>
              <w:t>փոփոխություններ կատարելու մասին» օրենքի նախագծ</w:t>
            </w:r>
            <w:r>
              <w:rPr>
                <w:rFonts w:ascii="GHEA Grapalat" w:hAnsi="GHEA Grapalat" w:cs="Sylfaen"/>
              </w:rPr>
              <w:t xml:space="preserve">ում </w:t>
            </w:r>
            <w:r w:rsidRPr="00DE3AE9">
              <w:rPr>
                <w:rFonts w:ascii="GHEA Grapalat" w:hAnsi="GHEA Grapalat" w:cs="Sylfaen"/>
              </w:rPr>
              <w:t>(</w:t>
            </w:r>
            <w:r>
              <w:rPr>
                <w:rFonts w:ascii="GHEA Grapalat" w:hAnsi="GHEA Grapalat" w:cs="Sylfaen"/>
              </w:rPr>
              <w:t>այսուհետ՝ Նախագիծ 2</w:t>
            </w:r>
            <w:r w:rsidRPr="00DE3AE9">
              <w:rPr>
                <w:rFonts w:ascii="GHEA Grapalat" w:hAnsi="GHEA Grapalat" w:cs="Sylfaen"/>
              </w:rPr>
              <w:t>)</w:t>
            </w:r>
            <w:r>
              <w:rPr>
                <w:rFonts w:ascii="GHEA Grapalat" w:hAnsi="GHEA Grapalat" w:cs="Sylfaen"/>
              </w:rPr>
              <w:t xml:space="preserve"> </w:t>
            </w:r>
            <w:r w:rsidR="00246770">
              <w:rPr>
                <w:rFonts w:ascii="GHEA Grapalat" w:hAnsi="GHEA Grapalat" w:cs="Sylfaen"/>
              </w:rPr>
              <w:t>վերոնշ</w:t>
            </w:r>
            <w:r w:rsidR="006E3C5E">
              <w:rPr>
                <w:rFonts w:ascii="GHEA Grapalat" w:hAnsi="GHEA Grapalat" w:cs="Sylfaen"/>
              </w:rPr>
              <w:t>յ</w:t>
            </w:r>
            <w:r w:rsidR="00246770">
              <w:rPr>
                <w:rFonts w:ascii="GHEA Grapalat" w:hAnsi="GHEA Grapalat" w:cs="Sylfaen"/>
              </w:rPr>
              <w:t>ալ հասկացությունն ի սկզբանե չի կիրառվել և չի սահմանվել, քանի որ այն սահմանվում է Նախագ</w:t>
            </w:r>
            <w:r w:rsidR="00EE3E84">
              <w:rPr>
                <w:rFonts w:ascii="GHEA Grapalat" w:hAnsi="GHEA Grapalat" w:cs="Sylfaen"/>
              </w:rPr>
              <w:t>ծ</w:t>
            </w:r>
            <w:r w:rsidR="00246770">
              <w:rPr>
                <w:rFonts w:ascii="GHEA Grapalat" w:hAnsi="GHEA Grapalat" w:cs="Sylfaen"/>
              </w:rPr>
              <w:t>ով, իսկ Նախագիծ 2-ով այն սահմանվում է որպես բնության հատուկ պահպանվող տարածք</w:t>
            </w:r>
            <w:r w:rsidR="00DB4B8E">
              <w:rPr>
                <w:rFonts w:ascii="GHEA Grapalat" w:hAnsi="GHEA Grapalat" w:cs="Sylfaen"/>
              </w:rPr>
              <w:t xml:space="preserve"> </w:t>
            </w:r>
            <w:r w:rsidR="00DB4B8E" w:rsidRPr="00DB4B8E">
              <w:rPr>
                <w:rFonts w:ascii="GHEA Grapalat" w:hAnsi="GHEA Grapalat" w:cs="Sylfaen"/>
              </w:rPr>
              <w:t>(</w:t>
            </w:r>
            <w:r w:rsidR="00DB4B8E">
              <w:rPr>
                <w:rFonts w:ascii="GHEA Grapalat" w:hAnsi="GHEA Grapalat" w:cs="Sylfaen"/>
              </w:rPr>
              <w:t>այսուհետ՝ ԲՀՊՏ</w:t>
            </w:r>
            <w:r w:rsidR="00DB4B8E" w:rsidRPr="00DB4B8E">
              <w:rPr>
                <w:rFonts w:ascii="GHEA Grapalat" w:hAnsi="GHEA Grapalat" w:cs="Sylfaen"/>
              </w:rPr>
              <w:t>)</w:t>
            </w:r>
            <w:r w:rsidR="00933077">
              <w:rPr>
                <w:rFonts w:ascii="GHEA Grapalat" w:hAnsi="GHEA Grapalat" w:cs="Sylfaen"/>
              </w:rPr>
              <w:t xml:space="preserve"> </w:t>
            </w:r>
            <w:r w:rsidR="00933077" w:rsidRPr="00933077">
              <w:rPr>
                <w:rFonts w:ascii="GHEA Grapalat" w:hAnsi="GHEA Grapalat" w:cs="Sylfaen"/>
              </w:rPr>
              <w:t>(</w:t>
            </w:r>
            <w:r w:rsidR="00933077">
              <w:rPr>
                <w:rFonts w:ascii="GHEA Grapalat" w:hAnsi="GHEA Grapalat" w:cs="Sylfaen"/>
              </w:rPr>
              <w:t xml:space="preserve">ազգային պարկի տարածքագործառնական բոլոր գոտիներն ըստ էության՝ </w:t>
            </w:r>
            <w:r w:rsidR="008E739C">
              <w:rPr>
                <w:rFonts w:ascii="GHEA Grapalat" w:hAnsi="GHEA Grapalat" w:cs="Sylfaen"/>
              </w:rPr>
              <w:t xml:space="preserve"> ազգային պարկի անբաժանելի մաս են և </w:t>
            </w:r>
            <w:r w:rsidR="00933077">
              <w:rPr>
                <w:rFonts w:ascii="GHEA Grapalat" w:hAnsi="GHEA Grapalat" w:cs="Sylfaen"/>
              </w:rPr>
              <w:t>հանդիսանում են</w:t>
            </w:r>
            <w:r w:rsidR="008E739C">
              <w:rPr>
                <w:rFonts w:ascii="GHEA Grapalat" w:hAnsi="GHEA Grapalat" w:cs="Sylfaen"/>
              </w:rPr>
              <w:t xml:space="preserve"> </w:t>
            </w:r>
            <w:r w:rsidR="00DB4B8E">
              <w:rPr>
                <w:rFonts w:ascii="GHEA Grapalat" w:hAnsi="GHEA Grapalat" w:cs="Sylfaen"/>
              </w:rPr>
              <w:t>ԲՀՊՏ</w:t>
            </w:r>
            <w:r w:rsidR="006E3C5E">
              <w:rPr>
                <w:rFonts w:ascii="GHEA Grapalat" w:hAnsi="GHEA Grapalat" w:cs="Sylfaen"/>
              </w:rPr>
              <w:t xml:space="preserve">, Հողային օրենսգրքի </w:t>
            </w:r>
            <w:r w:rsidR="00AC3E03">
              <w:rPr>
                <w:rFonts w:ascii="GHEA Grapalat" w:hAnsi="GHEA Grapalat" w:cs="Sylfaen"/>
              </w:rPr>
              <w:t>տրամաբանությամբ</w:t>
            </w:r>
            <w:r w:rsidR="006E3C5E">
              <w:rPr>
                <w:rFonts w:ascii="GHEA Grapalat" w:hAnsi="GHEA Grapalat" w:cs="Sylfaen"/>
              </w:rPr>
              <w:t>՝ բնապահպանական հողեր</w:t>
            </w:r>
            <w:r w:rsidR="00907518">
              <w:rPr>
                <w:rFonts w:ascii="GHEA Grapalat" w:hAnsi="GHEA Grapalat" w:cs="Sylfaen"/>
              </w:rPr>
              <w:t xml:space="preserve"> են</w:t>
            </w:r>
            <w:r w:rsidR="00933077" w:rsidRPr="00933077">
              <w:rPr>
                <w:rFonts w:ascii="GHEA Grapalat" w:hAnsi="GHEA Grapalat" w:cs="Sylfaen"/>
              </w:rPr>
              <w:t>)</w:t>
            </w:r>
            <w:r w:rsidR="00246770">
              <w:rPr>
                <w:rFonts w:ascii="GHEA Grapalat" w:hAnsi="GHEA Grapalat" w:cs="Sylfaen"/>
              </w:rPr>
              <w:t>:</w:t>
            </w:r>
          </w:p>
          <w:p w14:paraId="102D1D0F" w14:textId="7E285123" w:rsidR="003325CF" w:rsidRPr="00DE3AE9" w:rsidRDefault="003325CF"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tc>
      </w:tr>
      <w:tr w:rsidR="00230915" w:rsidRPr="00DD5FA0" w14:paraId="58698CAD" w14:textId="77777777" w:rsidTr="007A21A6">
        <w:trPr>
          <w:trHeight w:val="107"/>
        </w:trPr>
        <w:tc>
          <w:tcPr>
            <w:tcW w:w="7807" w:type="dxa"/>
            <w:tcBorders>
              <w:left w:val="single" w:sz="4" w:space="0" w:color="auto"/>
              <w:bottom w:val="single" w:sz="4" w:space="0" w:color="auto"/>
            </w:tcBorders>
            <w:shd w:val="clear" w:color="auto" w:fill="auto"/>
          </w:tcPr>
          <w:p w14:paraId="4BE3FD92" w14:textId="0A31A6D3" w:rsidR="00230915" w:rsidRPr="00EF4913" w:rsidRDefault="003C3AC7" w:rsidP="00CE5A2F">
            <w:pPr>
              <w:tabs>
                <w:tab w:val="left" w:pos="22"/>
              </w:tabs>
              <w:spacing w:after="0" w:line="276" w:lineRule="auto"/>
              <w:jc w:val="both"/>
              <w:rPr>
                <w:rFonts w:ascii="GHEA Grapalat" w:hAnsi="GHEA Grapalat" w:cs="Sylfaen"/>
                <w:sz w:val="24"/>
                <w:szCs w:val="24"/>
                <w:lang w:val="hy-AM"/>
              </w:rPr>
            </w:pPr>
            <w:r w:rsidRPr="00EF4913">
              <w:rPr>
                <w:rFonts w:ascii="GHEA Grapalat" w:hAnsi="GHEA Grapalat" w:cs="Sylfaen"/>
                <w:b/>
                <w:bCs/>
                <w:sz w:val="24"/>
                <w:szCs w:val="24"/>
                <w:lang w:val="hy-AM"/>
              </w:rPr>
              <w:lastRenderedPageBreak/>
              <w:t>3</w:t>
            </w:r>
            <w:r w:rsidR="003A7DFB" w:rsidRPr="003A7DFB">
              <w:rPr>
                <w:rFonts w:ascii="GHEA Grapalat" w:hAnsi="GHEA Grapalat" w:cs="Sylfaen"/>
                <w:b/>
                <w:bCs/>
                <w:sz w:val="24"/>
                <w:szCs w:val="24"/>
                <w:lang w:val="hy-AM"/>
              </w:rPr>
              <w:t>)</w:t>
            </w:r>
            <w:r w:rsidRPr="00EF4913">
              <w:rPr>
                <w:rFonts w:ascii="GHEA Grapalat" w:hAnsi="GHEA Grapalat" w:cs="Sylfaen"/>
                <w:b/>
                <w:bCs/>
                <w:sz w:val="24"/>
                <w:szCs w:val="24"/>
                <w:lang w:val="hy-AM"/>
              </w:rPr>
              <w:t xml:space="preserve"> </w:t>
            </w:r>
            <w:r w:rsidRPr="00EF4913">
              <w:rPr>
                <w:rFonts w:ascii="GHEA Grapalat" w:hAnsi="GHEA Grapalat" w:cs="Sylfaen"/>
                <w:sz w:val="24"/>
                <w:szCs w:val="24"/>
                <w:lang w:val="hy-AM"/>
              </w:rPr>
              <w:t xml:space="preserve">Նախագծի 3-րդ հոդվածի 1-ին մասի 7-րդ կետով նախատեսվում է սահմանել </w:t>
            </w:r>
            <w:r w:rsidRPr="00EF4913">
              <w:rPr>
                <w:rFonts w:ascii="GHEA Grapalat" w:hAnsi="GHEA Grapalat" w:cs="Sylfaen"/>
                <w:b/>
                <w:bCs/>
                <w:sz w:val="24"/>
                <w:szCs w:val="24"/>
                <w:u w:val="single"/>
                <w:lang w:val="hy-AM"/>
              </w:rPr>
              <w:t>բնապատմական բնության հուշարձան</w:t>
            </w:r>
            <w:r w:rsidRPr="00EF4913">
              <w:rPr>
                <w:rFonts w:ascii="GHEA Grapalat" w:hAnsi="GHEA Grapalat" w:cs="Sylfaen"/>
                <w:sz w:val="24"/>
                <w:szCs w:val="24"/>
                <w:lang w:val="hy-AM"/>
              </w:rPr>
              <w:t xml:space="preserve"> հասկացությունը, սակայն նախագծերի փաթեթով հստակեցված չէ դրանց գործառնական նշանակությունը՝ համաձայն հողային օրենսդրության:</w:t>
            </w:r>
          </w:p>
          <w:p w14:paraId="6619806D" w14:textId="77777777" w:rsidR="00EF4913" w:rsidRDefault="00EF4913" w:rsidP="00CE5A2F">
            <w:pPr>
              <w:tabs>
                <w:tab w:val="left" w:pos="22"/>
              </w:tabs>
              <w:spacing w:after="0" w:line="276" w:lineRule="auto"/>
              <w:jc w:val="both"/>
              <w:rPr>
                <w:rFonts w:ascii="GHEA Grapalat" w:hAnsi="GHEA Grapalat" w:cs="Sylfaen"/>
                <w:sz w:val="24"/>
                <w:szCs w:val="24"/>
                <w:lang w:val="hy-AM"/>
              </w:rPr>
            </w:pPr>
            <w:r w:rsidRPr="00EF4913">
              <w:rPr>
                <w:rFonts w:ascii="GHEA Grapalat" w:hAnsi="GHEA Grapalat" w:cs="Sylfaen"/>
                <w:sz w:val="24"/>
                <w:szCs w:val="24"/>
                <w:lang w:val="hy-AM"/>
              </w:rPr>
              <w:t>Բացի այդ, նախագծի հետագա կարգավորումներից պարզ չէ, թե բնապատմական բնության հուշարձանի համար ո՞ր մարմինն է հանդիսանալու որպես լիազոր մարմին:</w:t>
            </w:r>
          </w:p>
          <w:p w14:paraId="498E5DD4" w14:textId="75F57F17" w:rsidR="002A6517" w:rsidRPr="00EF4913" w:rsidRDefault="002A6517" w:rsidP="00CE5A2F">
            <w:pPr>
              <w:tabs>
                <w:tab w:val="left" w:pos="22"/>
              </w:tabs>
              <w:spacing w:after="0" w:line="276" w:lineRule="auto"/>
              <w:jc w:val="both"/>
              <w:rPr>
                <w:rFonts w:ascii="GHEA Grapalat" w:hAnsi="GHEA Grapalat" w:cs="Sylfaen"/>
                <w:sz w:val="24"/>
                <w:szCs w:val="24"/>
                <w:lang w:val="hy-AM"/>
              </w:rPr>
            </w:pPr>
          </w:p>
        </w:tc>
        <w:tc>
          <w:tcPr>
            <w:tcW w:w="7740" w:type="dxa"/>
            <w:tcBorders>
              <w:top w:val="single" w:sz="4" w:space="0" w:color="auto"/>
              <w:bottom w:val="single" w:sz="4" w:space="0" w:color="auto"/>
            </w:tcBorders>
            <w:shd w:val="clear" w:color="auto" w:fill="auto"/>
          </w:tcPr>
          <w:p w14:paraId="58BFBB46" w14:textId="77777777" w:rsidR="00720709" w:rsidRDefault="008E739C"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6C45E4">
              <w:rPr>
                <w:rFonts w:ascii="GHEA Grapalat" w:hAnsi="GHEA Grapalat"/>
                <w:b/>
                <w:bCs/>
                <w:color w:val="000000" w:themeColor="text1"/>
              </w:rPr>
              <w:t>3</w:t>
            </w:r>
            <w:r w:rsidR="001B699B" w:rsidRPr="006C45E4">
              <w:rPr>
                <w:rFonts w:ascii="GHEA Grapalat" w:hAnsi="GHEA Grapalat"/>
                <w:b/>
                <w:bCs/>
                <w:color w:val="000000" w:themeColor="text1"/>
              </w:rPr>
              <w:t xml:space="preserve">) </w:t>
            </w:r>
            <w:r w:rsidR="00720709" w:rsidRPr="006C45E4">
              <w:rPr>
                <w:rFonts w:ascii="GHEA Grapalat" w:hAnsi="GHEA Grapalat"/>
                <w:b/>
                <w:bCs/>
                <w:color w:val="000000" w:themeColor="text1"/>
              </w:rPr>
              <w:t>Չի ընդունվել:</w:t>
            </w:r>
          </w:p>
          <w:p w14:paraId="17EFE43F" w14:textId="52E77C75" w:rsidR="00720709" w:rsidRDefault="00720709" w:rsidP="00CE5A2F">
            <w:pPr>
              <w:pStyle w:val="NormalWeb"/>
              <w:shd w:val="clear" w:color="auto" w:fill="FFFFFF"/>
              <w:spacing w:before="0" w:beforeAutospacing="0" w:after="0" w:afterAutospacing="0" w:line="276" w:lineRule="auto"/>
              <w:jc w:val="both"/>
              <w:rPr>
                <w:rFonts w:ascii="GHEA Grapalat" w:hAnsi="GHEA Grapalat" w:cs="Sylfaen"/>
              </w:rPr>
            </w:pPr>
            <w:r>
              <w:rPr>
                <w:rFonts w:ascii="GHEA Grapalat" w:hAnsi="GHEA Grapalat"/>
                <w:color w:val="000000" w:themeColor="text1"/>
              </w:rPr>
              <w:t>Նախագ</w:t>
            </w:r>
            <w:r w:rsidR="00EE3E84">
              <w:rPr>
                <w:rFonts w:ascii="GHEA Grapalat" w:hAnsi="GHEA Grapalat"/>
                <w:color w:val="000000" w:themeColor="text1"/>
              </w:rPr>
              <w:t>ծի</w:t>
            </w:r>
            <w:r>
              <w:rPr>
                <w:rFonts w:ascii="GHEA Grapalat" w:hAnsi="GHEA Grapalat"/>
                <w:color w:val="000000" w:themeColor="text1"/>
              </w:rPr>
              <w:t xml:space="preserve"> </w:t>
            </w:r>
            <w:r w:rsidR="00EF2E70">
              <w:rPr>
                <w:rFonts w:ascii="GHEA Grapalat" w:hAnsi="GHEA Grapalat" w:cs="Sylfaen"/>
              </w:rPr>
              <w:t>25-րդ հոդվածի համաձայն՝ բնապատմական հուշարձանը հանդիսանում է բնության հուշարձանի ենթատիպ կամ կատեգորիա</w:t>
            </w:r>
            <w:r w:rsidR="00E061C4">
              <w:rPr>
                <w:rFonts w:ascii="GHEA Grapalat" w:hAnsi="GHEA Grapalat" w:cs="Sylfaen"/>
              </w:rPr>
              <w:t>, իսկ ինչ վերաբերվում է դրա գործառնական նշանակությանն, ապա համաձայն Նախագ</w:t>
            </w:r>
            <w:r w:rsidR="00EE3E84">
              <w:rPr>
                <w:rFonts w:ascii="GHEA Grapalat" w:hAnsi="GHEA Grapalat" w:cs="Sylfaen"/>
              </w:rPr>
              <w:t>ծ</w:t>
            </w:r>
            <w:r w:rsidR="00E061C4">
              <w:rPr>
                <w:rFonts w:ascii="GHEA Grapalat" w:hAnsi="GHEA Grapalat" w:cs="Sylfaen"/>
              </w:rPr>
              <w:t xml:space="preserve">ի 4-րդ հոդվածի </w:t>
            </w:r>
            <w:r w:rsidR="00124AC6">
              <w:rPr>
                <w:rFonts w:ascii="GHEA Grapalat" w:hAnsi="GHEA Grapalat" w:cs="Sylfaen"/>
              </w:rPr>
              <w:t xml:space="preserve">2-րդ մասի 2-րդ կետի՝ բնության հուշարձանը հանդիսանում է </w:t>
            </w:r>
            <w:r w:rsidR="00DB4B8E">
              <w:rPr>
                <w:rFonts w:ascii="GHEA Grapalat" w:hAnsi="GHEA Grapalat" w:cs="Sylfaen"/>
              </w:rPr>
              <w:t>ԲՀՊՏ-ի</w:t>
            </w:r>
            <w:r w:rsidR="00124AC6">
              <w:rPr>
                <w:rFonts w:ascii="GHEA Grapalat" w:hAnsi="GHEA Grapalat" w:cs="Sylfaen"/>
              </w:rPr>
              <w:t xml:space="preserve"> կատեգորիա </w:t>
            </w:r>
            <w:r w:rsidR="00124AC6" w:rsidRPr="00124AC6">
              <w:rPr>
                <w:rFonts w:ascii="GHEA Grapalat" w:hAnsi="GHEA Grapalat" w:cs="Sylfaen"/>
              </w:rPr>
              <w:t>(</w:t>
            </w:r>
            <w:r w:rsidR="00124AC6">
              <w:rPr>
                <w:rFonts w:ascii="GHEA Grapalat" w:hAnsi="GHEA Grapalat" w:cs="Sylfaen"/>
              </w:rPr>
              <w:t>ըստ էության՝ բնության հատուկ պահպանվող տարածք</w:t>
            </w:r>
            <w:r w:rsidR="00124AC6" w:rsidRPr="00124AC6">
              <w:rPr>
                <w:rFonts w:ascii="GHEA Grapalat" w:hAnsi="GHEA Grapalat" w:cs="Sylfaen"/>
              </w:rPr>
              <w:t>)</w:t>
            </w:r>
            <w:r w:rsidR="00EF2E70">
              <w:rPr>
                <w:rFonts w:ascii="GHEA Grapalat" w:hAnsi="GHEA Grapalat" w:cs="Sylfaen"/>
              </w:rPr>
              <w:t xml:space="preserve"> </w:t>
            </w:r>
            <w:r w:rsidR="00124AC6">
              <w:rPr>
                <w:rFonts w:ascii="GHEA Grapalat" w:hAnsi="GHEA Grapalat" w:cs="Sylfaen"/>
              </w:rPr>
              <w:t xml:space="preserve">հետևապես՝ </w:t>
            </w:r>
            <w:r w:rsidR="0081797C">
              <w:rPr>
                <w:rFonts w:ascii="GHEA Grapalat" w:hAnsi="GHEA Grapalat" w:cs="Sylfaen"/>
              </w:rPr>
              <w:t xml:space="preserve">հողային օրենսդրությունում կամ </w:t>
            </w:r>
            <w:r w:rsidR="00124AC6">
              <w:rPr>
                <w:rFonts w:ascii="GHEA Grapalat" w:hAnsi="GHEA Grapalat" w:cs="Sylfaen"/>
              </w:rPr>
              <w:t xml:space="preserve">Նախագիծ 2-ում </w:t>
            </w:r>
            <w:r w:rsidR="0081797C">
              <w:rPr>
                <w:rFonts w:ascii="GHEA Grapalat" w:hAnsi="GHEA Grapalat" w:cs="Sylfaen"/>
              </w:rPr>
              <w:t>դրա սահմանման անհրաժեշտությունն առկա չէ</w:t>
            </w:r>
            <w:r w:rsidR="00993BBD">
              <w:rPr>
                <w:rFonts w:ascii="GHEA Grapalat" w:hAnsi="GHEA Grapalat" w:cs="Sylfaen"/>
              </w:rPr>
              <w:t xml:space="preserve">, քանի որ այն արդեն իսկ սահմանված է որպես </w:t>
            </w:r>
            <w:r w:rsidR="00DB4B8E">
              <w:rPr>
                <w:rFonts w:ascii="GHEA Grapalat" w:hAnsi="GHEA Grapalat" w:cs="Sylfaen"/>
              </w:rPr>
              <w:t>ԲՀՊՏ</w:t>
            </w:r>
            <w:r w:rsidR="00DD46F9">
              <w:rPr>
                <w:rFonts w:ascii="GHEA Grapalat" w:hAnsi="GHEA Grapalat" w:cs="Sylfaen"/>
              </w:rPr>
              <w:t xml:space="preserve"> </w:t>
            </w:r>
            <w:r w:rsidR="00DD46F9" w:rsidRPr="00DD46F9">
              <w:rPr>
                <w:rFonts w:ascii="GHEA Grapalat" w:hAnsi="GHEA Grapalat" w:cs="Sylfaen"/>
              </w:rPr>
              <w:t>(</w:t>
            </w:r>
            <w:r w:rsidR="00DD46F9">
              <w:rPr>
                <w:rFonts w:ascii="GHEA Grapalat" w:hAnsi="GHEA Grapalat" w:cs="Sylfaen"/>
              </w:rPr>
              <w:t>Հողային օրենսգրքի տրամաբանությամբ</w:t>
            </w:r>
            <w:r w:rsidR="00DD46F9" w:rsidRPr="00DD46F9">
              <w:rPr>
                <w:rFonts w:ascii="GHEA Grapalat" w:hAnsi="GHEA Grapalat" w:cs="Sylfaen"/>
              </w:rPr>
              <w:t xml:space="preserve">, </w:t>
            </w:r>
            <w:r w:rsidR="00DD46F9">
              <w:rPr>
                <w:rFonts w:ascii="GHEA Grapalat" w:hAnsi="GHEA Grapalat" w:cs="Sylfaen"/>
              </w:rPr>
              <w:t>որպես բնապահպանական հող</w:t>
            </w:r>
            <w:r w:rsidR="00DD46F9" w:rsidRPr="00DD46F9">
              <w:rPr>
                <w:rFonts w:ascii="GHEA Grapalat" w:hAnsi="GHEA Grapalat" w:cs="Sylfaen"/>
              </w:rPr>
              <w:t>)</w:t>
            </w:r>
            <w:r w:rsidR="00993BBD">
              <w:rPr>
                <w:rFonts w:ascii="GHEA Grapalat" w:hAnsi="GHEA Grapalat" w:cs="Sylfaen"/>
              </w:rPr>
              <w:t>:</w:t>
            </w:r>
          </w:p>
          <w:p w14:paraId="490EDFA0" w14:textId="77777777" w:rsidR="00993BBD" w:rsidRDefault="00993BBD" w:rsidP="00CE5A2F">
            <w:pPr>
              <w:pStyle w:val="NormalWeb"/>
              <w:shd w:val="clear" w:color="auto" w:fill="FFFFFF"/>
              <w:spacing w:before="0" w:beforeAutospacing="0" w:after="0" w:afterAutospacing="0" w:line="276" w:lineRule="auto"/>
              <w:jc w:val="both"/>
              <w:rPr>
                <w:rFonts w:ascii="GHEA Grapalat" w:hAnsi="GHEA Grapalat" w:cs="Sylfaen"/>
              </w:rPr>
            </w:pPr>
            <w:r w:rsidRPr="002A1D0D">
              <w:rPr>
                <w:rFonts w:ascii="GHEA Grapalat" w:hAnsi="GHEA Grapalat" w:cs="Sylfaen"/>
              </w:rPr>
              <w:t xml:space="preserve">Ինչ վերաբերվում է լիազոր մարմնի վերաբերյալ նկատառմանը, ապա </w:t>
            </w:r>
            <w:r w:rsidR="00BD3639" w:rsidRPr="002A1D0D">
              <w:rPr>
                <w:rFonts w:ascii="GHEA Grapalat" w:hAnsi="GHEA Grapalat" w:cs="Sylfaen"/>
              </w:rPr>
              <w:t>վերոգրյալի համատեքստում՝ բնապատմական հուշարձան</w:t>
            </w:r>
            <w:r w:rsidR="00D616FC" w:rsidRPr="002A1D0D">
              <w:rPr>
                <w:rFonts w:ascii="GHEA Grapalat" w:hAnsi="GHEA Grapalat" w:cs="Sylfaen"/>
              </w:rPr>
              <w:t xml:space="preserve">ի </w:t>
            </w:r>
            <w:r w:rsidR="00075C5B" w:rsidRPr="002A1D0D">
              <w:rPr>
                <w:rFonts w:ascii="GHEA Grapalat" w:hAnsi="GHEA Grapalat" w:cs="Sylfaen"/>
              </w:rPr>
              <w:t>(</w:t>
            </w:r>
            <w:r w:rsidR="00D616FC" w:rsidRPr="002A1D0D">
              <w:rPr>
                <w:rFonts w:ascii="GHEA Grapalat" w:hAnsi="GHEA Grapalat" w:cs="Sylfaen"/>
              </w:rPr>
              <w:t>որպես</w:t>
            </w:r>
            <w:r w:rsidR="00BD3639" w:rsidRPr="002A1D0D">
              <w:rPr>
                <w:rFonts w:ascii="GHEA Grapalat" w:hAnsi="GHEA Grapalat" w:cs="Sylfaen"/>
              </w:rPr>
              <w:t xml:space="preserve"> </w:t>
            </w:r>
            <w:r w:rsidR="00D616FC" w:rsidRPr="002A1D0D">
              <w:rPr>
                <w:rFonts w:ascii="GHEA Grapalat" w:hAnsi="GHEA Grapalat" w:cs="Sylfaen"/>
              </w:rPr>
              <w:t>բնության հուշարձանի</w:t>
            </w:r>
            <w:r w:rsidR="00075C5B" w:rsidRPr="002A1D0D">
              <w:rPr>
                <w:rFonts w:ascii="GHEA Grapalat" w:hAnsi="GHEA Grapalat" w:cs="Sylfaen"/>
              </w:rPr>
              <w:t xml:space="preserve"> և որպես</w:t>
            </w:r>
            <w:r w:rsidR="00574C8A" w:rsidRPr="002A1D0D">
              <w:rPr>
                <w:rFonts w:ascii="GHEA Grapalat" w:hAnsi="GHEA Grapalat" w:cs="Sylfaen"/>
              </w:rPr>
              <w:t xml:space="preserve"> հանրապետական նշանակության</w:t>
            </w:r>
            <w:r w:rsidR="00075C5B" w:rsidRPr="002A1D0D">
              <w:rPr>
                <w:rFonts w:ascii="GHEA Grapalat" w:hAnsi="GHEA Grapalat" w:cs="Sylfaen"/>
              </w:rPr>
              <w:t xml:space="preserve"> </w:t>
            </w:r>
            <w:r w:rsidR="00D0258A" w:rsidRPr="002A1D0D">
              <w:rPr>
                <w:rFonts w:ascii="GHEA Grapalat" w:hAnsi="GHEA Grapalat" w:cs="Sylfaen"/>
              </w:rPr>
              <w:t>ԲՀՊՏ-ի</w:t>
            </w:r>
            <w:r w:rsidR="00075C5B" w:rsidRPr="002A1D0D">
              <w:rPr>
                <w:rFonts w:ascii="GHEA Grapalat" w:hAnsi="GHEA Grapalat" w:cs="Sylfaen"/>
              </w:rPr>
              <w:t>) լիազոր մարմինը սահմանվում է Նախագծի 7-րդ հոդվածի 1-ին և 2-րդ մասերով,</w:t>
            </w:r>
          </w:p>
          <w:p w14:paraId="75B268C0" w14:textId="670BC198" w:rsidR="003325CF" w:rsidRPr="00075C5B" w:rsidRDefault="003325CF"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tc>
      </w:tr>
      <w:tr w:rsidR="00230915" w:rsidRPr="00DD5FA0" w14:paraId="69A2CD39" w14:textId="77777777" w:rsidTr="007A21A6">
        <w:trPr>
          <w:trHeight w:val="107"/>
        </w:trPr>
        <w:tc>
          <w:tcPr>
            <w:tcW w:w="7807" w:type="dxa"/>
            <w:tcBorders>
              <w:left w:val="single" w:sz="4" w:space="0" w:color="auto"/>
              <w:bottom w:val="single" w:sz="4" w:space="0" w:color="auto"/>
            </w:tcBorders>
            <w:shd w:val="clear" w:color="auto" w:fill="auto"/>
          </w:tcPr>
          <w:p w14:paraId="4A78C7DB" w14:textId="7B219377" w:rsidR="00230915" w:rsidRDefault="00EF4913" w:rsidP="00CE5A2F">
            <w:pPr>
              <w:tabs>
                <w:tab w:val="left" w:pos="22"/>
              </w:tabs>
              <w:spacing w:after="0" w:line="276" w:lineRule="auto"/>
              <w:jc w:val="both"/>
              <w:rPr>
                <w:rFonts w:ascii="GHEA Grapalat" w:hAnsi="GHEA Grapalat" w:cs="Sylfaen"/>
                <w:sz w:val="24"/>
                <w:szCs w:val="24"/>
                <w:lang w:val="hy-AM"/>
              </w:rPr>
            </w:pPr>
            <w:r w:rsidRPr="005378E2">
              <w:rPr>
                <w:rFonts w:ascii="GHEA Grapalat" w:hAnsi="GHEA Grapalat" w:cs="Sylfaen"/>
                <w:b/>
                <w:bCs/>
                <w:sz w:val="24"/>
                <w:szCs w:val="24"/>
                <w:lang w:val="hy-AM"/>
              </w:rPr>
              <w:t>4</w:t>
            </w:r>
            <w:r w:rsidR="003A7DFB" w:rsidRPr="003A7DFB">
              <w:rPr>
                <w:rFonts w:ascii="GHEA Grapalat" w:hAnsi="GHEA Grapalat" w:cs="Sylfaen"/>
                <w:b/>
                <w:bCs/>
                <w:sz w:val="24"/>
                <w:szCs w:val="24"/>
                <w:lang w:val="hy-AM"/>
              </w:rPr>
              <w:t>)</w:t>
            </w:r>
            <w:r w:rsidRPr="005378E2">
              <w:rPr>
                <w:rFonts w:ascii="GHEA Grapalat" w:hAnsi="GHEA Grapalat" w:cs="Sylfaen"/>
                <w:sz w:val="24"/>
                <w:szCs w:val="24"/>
                <w:lang w:val="hy-AM"/>
              </w:rPr>
              <w:t xml:space="preserve"> Նախագծի 3-րդ հոդվածի 1-ին մասի 10-րդ կետով սահմանվող՝ բնության հատուկ պահպանվող տարածքի </w:t>
            </w:r>
            <w:r w:rsidRPr="005378E2">
              <w:rPr>
                <w:rFonts w:ascii="GHEA Grapalat" w:hAnsi="GHEA Grapalat" w:cs="Sylfaen"/>
                <w:b/>
                <w:bCs/>
                <w:sz w:val="24"/>
                <w:szCs w:val="24"/>
                <w:u w:val="single"/>
                <w:lang w:val="hy-AM"/>
              </w:rPr>
              <w:t>կառավարման պլան</w:t>
            </w:r>
            <w:r w:rsidRPr="005378E2">
              <w:rPr>
                <w:rFonts w:ascii="GHEA Grapalat" w:hAnsi="GHEA Grapalat" w:cs="Sylfaen"/>
                <w:sz w:val="24"/>
                <w:szCs w:val="24"/>
                <w:lang w:val="hy-AM"/>
              </w:rPr>
              <w:t xml:space="preserve"> </w:t>
            </w:r>
            <w:r w:rsidRPr="005378E2">
              <w:rPr>
                <w:rFonts w:ascii="GHEA Grapalat" w:hAnsi="GHEA Grapalat" w:cs="Sylfaen"/>
                <w:sz w:val="24"/>
                <w:szCs w:val="24"/>
                <w:lang w:val="hy-AM"/>
              </w:rPr>
              <w:lastRenderedPageBreak/>
              <w:t xml:space="preserve">հասկացության մեջ բացառություն է կատարվել </w:t>
            </w:r>
            <w:r w:rsidRPr="005378E2">
              <w:rPr>
                <w:rFonts w:ascii="GHEA Grapalat" w:hAnsi="GHEA Grapalat" w:cs="Sylfaen"/>
                <w:b/>
                <w:bCs/>
                <w:sz w:val="24"/>
                <w:szCs w:val="24"/>
                <w:u w:val="single"/>
                <w:lang w:val="hy-AM"/>
              </w:rPr>
              <w:t>բնության հուշարձանների մասով</w:t>
            </w:r>
            <w:r w:rsidRPr="005378E2">
              <w:rPr>
                <w:rFonts w:ascii="GHEA Grapalat" w:hAnsi="GHEA Grapalat" w:cs="Sylfaen"/>
                <w:sz w:val="24"/>
                <w:szCs w:val="24"/>
                <w:lang w:val="hy-AM"/>
              </w:rPr>
              <w:t xml:space="preserve">: Հարկ է նկատել, որ նախագծի 7-րդ հոդվածի 2-րդ մասով սահմանվել է, որ </w:t>
            </w:r>
            <w:r w:rsidRPr="005378E2">
              <w:rPr>
                <w:rFonts w:ascii="GHEA Grapalat" w:hAnsi="GHEA Grapalat" w:cs="Sylfaen"/>
                <w:i/>
                <w:iCs/>
                <w:sz w:val="24"/>
                <w:szCs w:val="24"/>
                <w:lang w:val="hy-AM"/>
              </w:rPr>
              <w:t>«Բնության հուշարձանի կառավարումը լիազորված մարմնի կողմից սահմանված կարգով իրականացվում է տեղական ինքնակառավարման մարմնի կամ իրավաբանական անձանց (ոչ պետական կազմակերպությունների) միջոցով՝ որի նպատակով լիազորված մարմինը Հայաստանի Հանրապետության անունից կնքում է պայմանագիր</w:t>
            </w:r>
            <w:r w:rsidRPr="005378E2">
              <w:rPr>
                <w:rFonts w:ascii="GHEA Grapalat" w:hAnsi="GHEA Grapalat" w:cs="Sylfaen"/>
                <w:sz w:val="24"/>
                <w:szCs w:val="24"/>
                <w:lang w:val="hy-AM"/>
              </w:rPr>
              <w:t xml:space="preserve">։ </w:t>
            </w:r>
            <w:r w:rsidRPr="005378E2">
              <w:rPr>
                <w:rFonts w:ascii="GHEA Grapalat" w:hAnsi="GHEA Grapalat" w:cs="Sylfaen"/>
                <w:b/>
                <w:bCs/>
                <w:i/>
                <w:iCs/>
                <w:sz w:val="24"/>
                <w:szCs w:val="24"/>
                <w:u w:val="single"/>
                <w:lang w:val="hy-AM"/>
              </w:rPr>
              <w:t>Կառավարումն իրականացվում է համաձայն բնության հուշարձանի անձնագրի</w:t>
            </w:r>
            <w:r w:rsidRPr="005378E2">
              <w:rPr>
                <w:rFonts w:ascii="GHEA Grapalat" w:hAnsi="GHEA Grapalat" w:cs="Sylfaen"/>
                <w:sz w:val="24"/>
                <w:szCs w:val="24"/>
                <w:lang w:val="hy-AM"/>
              </w:rPr>
              <w:t xml:space="preserve"> </w:t>
            </w:r>
            <w:r w:rsidRPr="005378E2">
              <w:rPr>
                <w:rFonts w:ascii="GHEA Grapalat" w:hAnsi="GHEA Grapalat" w:cs="Sylfaen"/>
                <w:i/>
                <w:iCs/>
                <w:sz w:val="24"/>
                <w:szCs w:val="24"/>
                <w:lang w:val="hy-AM"/>
              </w:rPr>
              <w:t>և պայմանագրում ամրագրված դրույթների»:</w:t>
            </w:r>
            <w:r w:rsidRPr="005378E2">
              <w:rPr>
                <w:rFonts w:ascii="GHEA Grapalat" w:hAnsi="GHEA Grapalat" w:cs="Sylfaen"/>
                <w:sz w:val="24"/>
                <w:szCs w:val="24"/>
                <w:lang w:val="hy-AM"/>
              </w:rPr>
              <w:t xml:space="preserve"> Ներկայացված կարգավորումից կարելի է ենթադրել, որ դրանց կառավարումը նախատեսվել է իրականացնել անձնագրավորման միջոցով, մինչդեռ անձնագրի</w:t>
            </w:r>
            <w:r w:rsidR="00CF1229">
              <w:rPr>
                <w:rFonts w:ascii="GHEA Grapalat" w:hAnsi="GHEA Grapalat" w:cs="Sylfaen"/>
                <w:sz w:val="24"/>
                <w:szCs w:val="24"/>
                <w:lang w:val="hy-AM"/>
              </w:rPr>
              <w:t>ն</w:t>
            </w:r>
            <w:r w:rsidRPr="005378E2">
              <w:rPr>
                <w:rFonts w:ascii="GHEA Grapalat" w:hAnsi="GHEA Grapalat" w:cs="Sylfaen"/>
                <w:sz w:val="24"/>
                <w:szCs w:val="24"/>
                <w:lang w:val="hy-AM"/>
              </w:rPr>
              <w:t xml:space="preserve"> ներկայացվող պահանջների վերաբերյալ կարագավորումները բացակայում են նախագծից: Ուստի, առաջարկում ենք քննարկել համապատասխան անձնագրի </w:t>
            </w:r>
            <w:r w:rsidRPr="002A6517">
              <w:rPr>
                <w:rFonts w:ascii="GHEA Grapalat" w:hAnsi="GHEA Grapalat" w:cs="Sylfaen"/>
                <w:i/>
                <w:iCs/>
                <w:sz w:val="24"/>
                <w:szCs w:val="24"/>
                <w:u w:val="single"/>
                <w:lang w:val="hy-AM"/>
              </w:rPr>
              <w:t>նվազագույն պահանջներ</w:t>
            </w:r>
            <w:r w:rsidRPr="005378E2">
              <w:rPr>
                <w:rFonts w:ascii="GHEA Grapalat" w:hAnsi="GHEA Grapalat" w:cs="Sylfaen"/>
                <w:sz w:val="24"/>
                <w:szCs w:val="24"/>
                <w:lang w:val="hy-AM"/>
              </w:rPr>
              <w:t xml:space="preserve"> ներկայացնելու հնարավորության հարցը:</w:t>
            </w:r>
          </w:p>
          <w:p w14:paraId="1BBB21B4" w14:textId="7B60C52A" w:rsidR="002A6517" w:rsidRPr="005378E2" w:rsidRDefault="002A6517" w:rsidP="00CE5A2F">
            <w:pPr>
              <w:tabs>
                <w:tab w:val="left" w:pos="22"/>
              </w:tabs>
              <w:spacing w:after="0" w:line="276" w:lineRule="auto"/>
              <w:jc w:val="both"/>
              <w:rPr>
                <w:rFonts w:ascii="GHEA Grapalat" w:hAnsi="GHEA Grapalat" w:cs="Sylfaen"/>
                <w:sz w:val="24"/>
                <w:szCs w:val="24"/>
                <w:lang w:val="hy-AM"/>
              </w:rPr>
            </w:pPr>
          </w:p>
        </w:tc>
        <w:tc>
          <w:tcPr>
            <w:tcW w:w="7740" w:type="dxa"/>
            <w:tcBorders>
              <w:top w:val="single" w:sz="4" w:space="0" w:color="auto"/>
              <w:bottom w:val="single" w:sz="4" w:space="0" w:color="auto"/>
            </w:tcBorders>
            <w:shd w:val="clear" w:color="auto" w:fill="auto"/>
          </w:tcPr>
          <w:p w14:paraId="15330CEC" w14:textId="77777777" w:rsidR="00230915" w:rsidRDefault="00CB1C78"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sidRPr="00CB1C78">
              <w:rPr>
                <w:rFonts w:ascii="GHEA Grapalat" w:hAnsi="GHEA Grapalat"/>
                <w:b/>
                <w:bCs/>
                <w:color w:val="000000" w:themeColor="text1"/>
              </w:rPr>
              <w:lastRenderedPageBreak/>
              <w:t>4</w:t>
            </w:r>
            <w:r w:rsidRPr="002E5FCF">
              <w:rPr>
                <w:rFonts w:ascii="GHEA Grapalat" w:hAnsi="GHEA Grapalat"/>
                <w:b/>
                <w:bCs/>
                <w:color w:val="000000" w:themeColor="text1"/>
              </w:rPr>
              <w:t xml:space="preserve">) </w:t>
            </w:r>
            <w:r w:rsidR="00E4406B" w:rsidRPr="00E4406B">
              <w:rPr>
                <w:rFonts w:ascii="GHEA Grapalat" w:hAnsi="GHEA Grapalat"/>
                <w:b/>
                <w:bCs/>
                <w:color w:val="000000" w:themeColor="text1"/>
              </w:rPr>
              <w:t>Չի ընդունվել:</w:t>
            </w:r>
          </w:p>
          <w:p w14:paraId="0C9F0BC9" w14:textId="77777777" w:rsidR="00787542" w:rsidRDefault="00787542" w:rsidP="00CE5A2F">
            <w:pPr>
              <w:pStyle w:val="NormalWeb"/>
              <w:shd w:val="clear" w:color="auto" w:fill="FFFFFF"/>
              <w:spacing w:before="0" w:beforeAutospacing="0" w:after="0" w:afterAutospacing="0" w:line="276" w:lineRule="auto"/>
              <w:jc w:val="both"/>
              <w:rPr>
                <w:rFonts w:ascii="GHEA Grapalat" w:hAnsi="GHEA Grapalat" w:cs="Sylfaen"/>
              </w:rPr>
            </w:pPr>
          </w:p>
          <w:p w14:paraId="36460F0C" w14:textId="626F6D45" w:rsidR="004402AE" w:rsidRDefault="00787542" w:rsidP="00CE5A2F">
            <w:pPr>
              <w:pStyle w:val="NormalWeb"/>
              <w:shd w:val="clear" w:color="auto" w:fill="FFFFFF"/>
              <w:spacing w:before="0" w:beforeAutospacing="0" w:after="0" w:afterAutospacing="0" w:line="276" w:lineRule="auto"/>
              <w:jc w:val="both"/>
              <w:rPr>
                <w:rFonts w:ascii="GHEA Grapalat" w:hAnsi="GHEA Grapalat" w:cs="Sylfaen"/>
              </w:rPr>
            </w:pPr>
            <w:r>
              <w:rPr>
                <w:rFonts w:ascii="GHEA Grapalat" w:hAnsi="GHEA Grapalat" w:cs="Sylfaen"/>
              </w:rPr>
              <w:lastRenderedPageBreak/>
              <w:t xml:space="preserve">Նախագծի </w:t>
            </w:r>
            <w:r w:rsidRPr="005378E2">
              <w:rPr>
                <w:rFonts w:ascii="GHEA Grapalat" w:hAnsi="GHEA Grapalat" w:cs="Sylfaen"/>
              </w:rPr>
              <w:t xml:space="preserve"> 7-րդ հոդվածի 2-րդ մաս</w:t>
            </w:r>
            <w:r>
              <w:rPr>
                <w:rFonts w:ascii="GHEA Grapalat" w:hAnsi="GHEA Grapalat" w:cs="Sylfaen"/>
              </w:rPr>
              <w:t xml:space="preserve">ով նշվում է, որ </w:t>
            </w:r>
            <w:r w:rsidR="004402AE">
              <w:rPr>
                <w:rFonts w:ascii="GHEA Grapalat" w:hAnsi="GHEA Grapalat" w:cs="Sylfaen"/>
              </w:rPr>
              <w:t>լիազորված մարմինը բնության հուշարձանի կառավ</w:t>
            </w:r>
            <w:r w:rsidR="00590CB2">
              <w:rPr>
                <w:rFonts w:ascii="GHEA Grapalat" w:hAnsi="GHEA Grapalat" w:cs="Sylfaen"/>
              </w:rPr>
              <w:t xml:space="preserve">արումը </w:t>
            </w:r>
            <w:r w:rsidR="00590CB2" w:rsidRPr="00316D34">
              <w:rPr>
                <w:rFonts w:ascii="GHEA Grapalat" w:hAnsi="GHEA Grapalat" w:cs="Sylfaen"/>
                <w:b/>
                <w:bCs/>
                <w:u w:val="single"/>
              </w:rPr>
              <w:t>կարող է իրականացվել ՏԻՄ-ի կամ իրավաբանական անձի միջոցով</w:t>
            </w:r>
            <w:r w:rsidR="00590CB2" w:rsidRPr="00316D34">
              <w:rPr>
                <w:rFonts w:ascii="GHEA Grapalat" w:hAnsi="GHEA Grapalat" w:cs="Sylfaen"/>
                <w:b/>
                <w:bCs/>
              </w:rPr>
              <w:t xml:space="preserve">, </w:t>
            </w:r>
            <w:r w:rsidR="00590CB2" w:rsidRPr="00316D34">
              <w:rPr>
                <w:rFonts w:ascii="GHEA Grapalat" w:hAnsi="GHEA Grapalat" w:cs="Sylfaen"/>
                <w:b/>
                <w:bCs/>
                <w:u w:val="single"/>
              </w:rPr>
              <w:t>որի համար կնքվում է պայմանագիր:</w:t>
            </w:r>
          </w:p>
          <w:p w14:paraId="0AA0CAEE" w14:textId="13B1FF16" w:rsidR="00681C22" w:rsidRDefault="00FA411F" w:rsidP="00CE5A2F">
            <w:pPr>
              <w:pStyle w:val="NormalWeb"/>
              <w:shd w:val="clear" w:color="auto" w:fill="FFFFFF"/>
              <w:spacing w:before="0" w:beforeAutospacing="0" w:after="0" w:afterAutospacing="0" w:line="276" w:lineRule="auto"/>
              <w:jc w:val="both"/>
              <w:rPr>
                <w:rFonts w:ascii="GHEA Grapalat" w:hAnsi="GHEA Grapalat" w:cs="Sylfaen"/>
              </w:rPr>
            </w:pPr>
            <w:r>
              <w:rPr>
                <w:rFonts w:ascii="GHEA Grapalat" w:hAnsi="GHEA Grapalat" w:cs="Sylfaen"/>
              </w:rPr>
              <w:t xml:space="preserve">Համաձայն նախագծի 10-րդ հոդվածի 1-ին մասի 7-րդ կետի՝ կառավարությունը լիազորվում է հաստատել </w:t>
            </w:r>
            <w:r w:rsidRPr="00742AB2">
              <w:rPr>
                <w:rFonts w:ascii="GHEA Grapalat" w:hAnsi="GHEA Grapalat" w:cs="Sylfaen"/>
              </w:rPr>
              <w:t>բնության հուշարձանների և դրանց պահպանման գոտիների կառավարման իրավունքով տրամադրման կարգի և պայմանագրի օրինակելի ձև</w:t>
            </w:r>
            <w:r>
              <w:rPr>
                <w:rFonts w:ascii="GHEA Grapalat" w:hAnsi="GHEA Grapalat" w:cs="Sylfaen"/>
              </w:rPr>
              <w:t>ը</w:t>
            </w:r>
            <w:r w:rsidRPr="00742AB2">
              <w:rPr>
                <w:rFonts w:ascii="GHEA Grapalat" w:hAnsi="GHEA Grapalat" w:cs="Sylfaen"/>
              </w:rPr>
              <w:t>,</w:t>
            </w:r>
            <w:r>
              <w:rPr>
                <w:rFonts w:ascii="GHEA Grapalat" w:hAnsi="GHEA Grapalat" w:cs="Sylfaen"/>
              </w:rPr>
              <w:t xml:space="preserve"> որում սահմանվելու են պայմանագրի շրջանակներում համապատասխան պահանջներ</w:t>
            </w:r>
            <w:r w:rsidR="00EC69A7">
              <w:rPr>
                <w:rFonts w:ascii="GHEA Grapalat" w:hAnsi="GHEA Grapalat" w:cs="Sylfaen"/>
              </w:rPr>
              <w:t xml:space="preserve"> </w:t>
            </w:r>
            <w:r w:rsidR="00B17315">
              <w:rPr>
                <w:rFonts w:ascii="GHEA Grapalat" w:hAnsi="GHEA Grapalat" w:cs="Sylfaen"/>
              </w:rPr>
              <w:t xml:space="preserve">և դրույթներ </w:t>
            </w:r>
            <w:r w:rsidR="00EC69A7" w:rsidRPr="00EC69A7">
              <w:rPr>
                <w:rFonts w:ascii="GHEA Grapalat" w:hAnsi="GHEA Grapalat" w:cs="Sylfaen"/>
              </w:rPr>
              <w:t>(</w:t>
            </w:r>
            <w:r w:rsidR="00EC69A7">
              <w:rPr>
                <w:rFonts w:ascii="GHEA Grapalat" w:hAnsi="GHEA Grapalat" w:cs="Sylfaen"/>
              </w:rPr>
              <w:t>այդ թվում՝ նվազագույն</w:t>
            </w:r>
            <w:r w:rsidR="00EC69A7" w:rsidRPr="00EC69A7">
              <w:rPr>
                <w:rFonts w:ascii="GHEA Grapalat" w:hAnsi="GHEA Grapalat" w:cs="Sylfaen"/>
              </w:rPr>
              <w:t>)</w:t>
            </w:r>
            <w:r>
              <w:rPr>
                <w:rFonts w:ascii="GHEA Grapalat" w:hAnsi="GHEA Grapalat" w:cs="Sylfaen"/>
              </w:rPr>
              <w:t>:</w:t>
            </w:r>
          </w:p>
          <w:p w14:paraId="152B0798" w14:textId="4444F4CF" w:rsidR="001F1766" w:rsidRDefault="00C04F6B" w:rsidP="00CE5A2F">
            <w:pPr>
              <w:pStyle w:val="NormalWeb"/>
              <w:shd w:val="clear" w:color="auto" w:fill="FFFFFF"/>
              <w:spacing w:before="0" w:beforeAutospacing="0" w:after="0" w:afterAutospacing="0" w:line="276" w:lineRule="auto"/>
              <w:jc w:val="both"/>
              <w:rPr>
                <w:rFonts w:ascii="GHEA Grapalat" w:hAnsi="GHEA Grapalat" w:cs="Sylfaen"/>
              </w:rPr>
            </w:pPr>
            <w:r>
              <w:rPr>
                <w:rFonts w:ascii="GHEA Grapalat" w:hAnsi="GHEA Grapalat" w:cs="Sylfaen"/>
              </w:rPr>
              <w:t>Բնության հուշարձանի ա</w:t>
            </w:r>
            <w:r w:rsidRPr="005378E2">
              <w:rPr>
                <w:rFonts w:ascii="GHEA Grapalat" w:hAnsi="GHEA Grapalat" w:cs="Sylfaen"/>
              </w:rPr>
              <w:t>նձնագր</w:t>
            </w:r>
            <w:r w:rsidR="002604EB">
              <w:rPr>
                <w:rFonts w:ascii="GHEA Grapalat" w:hAnsi="GHEA Grapalat" w:cs="Sylfaen"/>
              </w:rPr>
              <w:t>ում</w:t>
            </w:r>
            <w:r w:rsidRPr="005378E2">
              <w:rPr>
                <w:rFonts w:ascii="GHEA Grapalat" w:hAnsi="GHEA Grapalat" w:cs="Sylfaen"/>
              </w:rPr>
              <w:t xml:space="preserve"> ներկայացվող պահանջներ</w:t>
            </w:r>
            <w:r>
              <w:rPr>
                <w:rFonts w:ascii="GHEA Grapalat" w:hAnsi="GHEA Grapalat" w:cs="Sylfaen"/>
              </w:rPr>
              <w:t>ի վերաբերյալ կարգավորումները</w:t>
            </w:r>
            <w:r w:rsidRPr="005378E2">
              <w:rPr>
                <w:rFonts w:ascii="GHEA Grapalat" w:hAnsi="GHEA Grapalat" w:cs="Sylfaen"/>
              </w:rPr>
              <w:t xml:space="preserve"> </w:t>
            </w:r>
            <w:r>
              <w:rPr>
                <w:rFonts w:ascii="GHEA Grapalat" w:hAnsi="GHEA Grapalat" w:cs="Sylfaen"/>
              </w:rPr>
              <w:t>ներառված են Նախագ</w:t>
            </w:r>
            <w:r w:rsidR="0091517F">
              <w:rPr>
                <w:rFonts w:ascii="GHEA Grapalat" w:hAnsi="GHEA Grapalat" w:cs="Sylfaen"/>
              </w:rPr>
              <w:t>ծ</w:t>
            </w:r>
            <w:r>
              <w:rPr>
                <w:rFonts w:ascii="GHEA Grapalat" w:hAnsi="GHEA Grapalat" w:cs="Sylfaen"/>
              </w:rPr>
              <w:t xml:space="preserve">ի </w:t>
            </w:r>
            <w:r w:rsidR="007C1A91">
              <w:rPr>
                <w:rFonts w:ascii="GHEA Grapalat" w:hAnsi="GHEA Grapalat" w:cs="Sylfaen"/>
              </w:rPr>
              <w:t>26-րդ հոդվածի 3-րդ մասում</w:t>
            </w:r>
            <w:r w:rsidR="000B6923">
              <w:rPr>
                <w:rFonts w:ascii="GHEA Grapalat" w:hAnsi="GHEA Grapalat" w:cs="Sylfaen"/>
              </w:rPr>
              <w:t>, որ</w:t>
            </w:r>
            <w:r w:rsidR="00B30B5A">
              <w:rPr>
                <w:rFonts w:ascii="GHEA Grapalat" w:hAnsi="GHEA Grapalat" w:cs="Sylfaen"/>
              </w:rPr>
              <w:t xml:space="preserve">ում նշված </w:t>
            </w:r>
            <w:r w:rsidR="00701669">
              <w:rPr>
                <w:rFonts w:ascii="GHEA Grapalat" w:hAnsi="GHEA Grapalat" w:cs="Sylfaen"/>
              </w:rPr>
              <w:t>նվազագույն</w:t>
            </w:r>
            <w:r w:rsidR="00B30B5A">
              <w:rPr>
                <w:rFonts w:ascii="GHEA Grapalat" w:hAnsi="GHEA Grapalat" w:cs="Sylfaen"/>
              </w:rPr>
              <w:t xml:space="preserve"> պահանջների շարքում, </w:t>
            </w:r>
            <w:r w:rsidR="000B6923">
              <w:rPr>
                <w:rFonts w:ascii="GHEA Grapalat" w:hAnsi="GHEA Grapalat" w:cs="Sylfaen"/>
              </w:rPr>
              <w:t xml:space="preserve"> 6-րդ կետի տեսքով </w:t>
            </w:r>
            <w:r w:rsidR="00B30B5A">
              <w:rPr>
                <w:rFonts w:ascii="GHEA Grapalat" w:hAnsi="GHEA Grapalat" w:cs="Sylfaen"/>
              </w:rPr>
              <w:t>նշված է նաև կառավարումն իրականացվող մարմնի սահմանման պահանջ</w:t>
            </w:r>
            <w:r w:rsidR="001F1766">
              <w:rPr>
                <w:rFonts w:ascii="GHEA Grapalat" w:hAnsi="GHEA Grapalat" w:cs="Sylfaen"/>
              </w:rPr>
              <w:t>:</w:t>
            </w:r>
          </w:p>
          <w:p w14:paraId="7508B208" w14:textId="4AE92B8C" w:rsidR="001F1766" w:rsidRPr="00E43C66" w:rsidRDefault="001F1766" w:rsidP="00553FB4">
            <w:pPr>
              <w:pStyle w:val="NormalWeb"/>
              <w:shd w:val="clear" w:color="auto" w:fill="FFFFFF"/>
              <w:spacing w:before="0" w:beforeAutospacing="0" w:after="0" w:afterAutospacing="0" w:line="276" w:lineRule="auto"/>
              <w:jc w:val="both"/>
              <w:rPr>
                <w:rFonts w:ascii="GHEA Grapalat" w:hAnsi="GHEA Grapalat" w:cs="Sylfaen"/>
              </w:rPr>
            </w:pPr>
          </w:p>
        </w:tc>
      </w:tr>
      <w:tr w:rsidR="00230915" w:rsidRPr="00DD5FA0" w14:paraId="3A7CA721" w14:textId="77777777" w:rsidTr="007A21A6">
        <w:trPr>
          <w:trHeight w:val="107"/>
        </w:trPr>
        <w:tc>
          <w:tcPr>
            <w:tcW w:w="7807" w:type="dxa"/>
            <w:tcBorders>
              <w:left w:val="single" w:sz="4" w:space="0" w:color="auto"/>
              <w:bottom w:val="single" w:sz="4" w:space="0" w:color="auto"/>
            </w:tcBorders>
            <w:shd w:val="clear" w:color="auto" w:fill="auto"/>
          </w:tcPr>
          <w:p w14:paraId="1F7D6B35" w14:textId="086CDB0A" w:rsidR="00230915" w:rsidRDefault="00B50693" w:rsidP="00CE5A2F">
            <w:pPr>
              <w:tabs>
                <w:tab w:val="left" w:pos="22"/>
              </w:tabs>
              <w:spacing w:after="0" w:line="276" w:lineRule="auto"/>
              <w:jc w:val="both"/>
              <w:rPr>
                <w:rFonts w:ascii="GHEA Grapalat" w:hAnsi="GHEA Grapalat"/>
                <w:color w:val="000000"/>
                <w:sz w:val="24"/>
                <w:szCs w:val="24"/>
                <w:shd w:val="clear" w:color="auto" w:fill="FFFFFF"/>
                <w:lang w:val="hy-AM"/>
              </w:rPr>
            </w:pPr>
            <w:r>
              <w:rPr>
                <w:rFonts w:ascii="GHEA Grapalat" w:hAnsi="GHEA Grapalat" w:cs="Sylfaen"/>
                <w:b/>
                <w:bCs/>
                <w:sz w:val="24"/>
                <w:szCs w:val="24"/>
                <w:lang w:val="hy-AM"/>
              </w:rPr>
              <w:lastRenderedPageBreak/>
              <w:t>5</w:t>
            </w:r>
            <w:r w:rsidR="003A7DFB" w:rsidRPr="003A7DFB">
              <w:rPr>
                <w:rFonts w:ascii="GHEA Grapalat" w:hAnsi="GHEA Grapalat" w:cs="Sylfaen"/>
                <w:b/>
                <w:bCs/>
                <w:sz w:val="24"/>
                <w:szCs w:val="24"/>
                <w:lang w:val="hy-AM"/>
              </w:rPr>
              <w:t>)</w:t>
            </w:r>
            <w:r>
              <w:rPr>
                <w:rFonts w:ascii="GHEA Grapalat" w:hAnsi="GHEA Grapalat" w:cs="Sylfaen"/>
                <w:b/>
                <w:bCs/>
                <w:sz w:val="24"/>
                <w:szCs w:val="24"/>
                <w:lang w:val="hy-AM"/>
              </w:rPr>
              <w:t xml:space="preserve"> </w:t>
            </w:r>
            <w:r w:rsidRPr="00EE60CA">
              <w:rPr>
                <w:rFonts w:ascii="GHEA Grapalat" w:hAnsi="GHEA Grapalat"/>
                <w:color w:val="000000"/>
                <w:sz w:val="24"/>
                <w:szCs w:val="24"/>
                <w:shd w:val="clear" w:color="auto" w:fill="FFFFFF"/>
                <w:lang w:val="hy-AM"/>
              </w:rPr>
              <w:t xml:space="preserve">Նախագծի 3-րդ հոդվածի 1-ին մասի 14-րդ կետում կիրառված՝ </w:t>
            </w:r>
            <w:r>
              <w:rPr>
                <w:rFonts w:ascii="GHEA Grapalat" w:hAnsi="GHEA Grapalat"/>
                <w:color w:val="000000"/>
                <w:sz w:val="24"/>
                <w:szCs w:val="24"/>
                <w:shd w:val="clear" w:color="auto" w:fill="FFFFFF"/>
                <w:lang w:val="hy-AM"/>
              </w:rPr>
              <w:t>«ազգաբնակչությու</w:t>
            </w:r>
            <w:r w:rsidRPr="00EE60CA">
              <w:rPr>
                <w:rFonts w:ascii="GHEA Grapalat" w:hAnsi="GHEA Grapalat"/>
                <w:color w:val="000000"/>
                <w:sz w:val="24"/>
                <w:szCs w:val="24"/>
                <w:shd w:val="clear" w:color="auto" w:fill="FFFFFF"/>
                <w:lang w:val="hy-AM"/>
              </w:rPr>
              <w:t>ն</w:t>
            </w:r>
            <w:r>
              <w:rPr>
                <w:rFonts w:ascii="GHEA Grapalat" w:hAnsi="GHEA Grapalat"/>
                <w:color w:val="000000"/>
                <w:sz w:val="24"/>
                <w:szCs w:val="24"/>
                <w:shd w:val="clear" w:color="auto" w:fill="FFFFFF"/>
                <w:lang w:val="hy-AM"/>
              </w:rPr>
              <w:t>»</w:t>
            </w:r>
            <w:r w:rsidRPr="00EE60CA">
              <w:rPr>
                <w:rFonts w:ascii="GHEA Grapalat" w:hAnsi="GHEA Grapalat"/>
                <w:color w:val="000000"/>
                <w:sz w:val="24"/>
                <w:szCs w:val="24"/>
                <w:shd w:val="clear" w:color="auto" w:fill="FFFFFF"/>
                <w:lang w:val="hy-AM"/>
              </w:rPr>
              <w:t xml:space="preserve"> տերմինը առաջարկում ենք վերանայել և քննարկել օրենսդրության տիրույթում կիրառելի համարժեք ձևակերպմամբ այն նախագծում ներառելու հնարավորության հարցը:</w:t>
            </w:r>
          </w:p>
          <w:p w14:paraId="64416C0D" w14:textId="4607420B" w:rsidR="00B50693" w:rsidRPr="002A6517" w:rsidRDefault="00B50693" w:rsidP="00CE5A2F">
            <w:pPr>
              <w:tabs>
                <w:tab w:val="left" w:pos="22"/>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41833126" w14:textId="77777777" w:rsidR="00230915" w:rsidRDefault="00737AA0"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737AA0">
              <w:rPr>
                <w:rFonts w:ascii="GHEA Grapalat" w:hAnsi="GHEA Grapalat"/>
                <w:b/>
                <w:bCs/>
                <w:color w:val="000000" w:themeColor="text1"/>
              </w:rPr>
              <w:t>5</w:t>
            </w:r>
            <w:r w:rsidRPr="002E5FCF">
              <w:rPr>
                <w:rFonts w:ascii="GHEA Grapalat" w:hAnsi="GHEA Grapalat"/>
                <w:b/>
                <w:bCs/>
                <w:color w:val="000000" w:themeColor="text1"/>
              </w:rPr>
              <w:t xml:space="preserve">) </w:t>
            </w:r>
            <w:r w:rsidR="0003762F">
              <w:rPr>
                <w:rFonts w:ascii="GHEA Grapalat" w:hAnsi="GHEA Grapalat"/>
                <w:b/>
                <w:bCs/>
                <w:color w:val="000000" w:themeColor="text1"/>
              </w:rPr>
              <w:t>Ընդունվել է.</w:t>
            </w:r>
          </w:p>
          <w:p w14:paraId="3CDB0C89" w14:textId="2778DAFB" w:rsidR="0003762F" w:rsidRPr="002D2B2C" w:rsidRDefault="0003762F"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sidRPr="002D2B2C">
              <w:rPr>
                <w:rFonts w:ascii="GHEA Grapalat" w:hAnsi="GHEA Grapalat"/>
                <w:b/>
                <w:bCs/>
                <w:color w:val="000000" w:themeColor="text1"/>
              </w:rPr>
              <w:t>«ազգաբնակչություն»</w:t>
            </w:r>
            <w:r>
              <w:rPr>
                <w:rFonts w:ascii="GHEA Grapalat" w:hAnsi="GHEA Grapalat"/>
                <w:color w:val="000000" w:themeColor="text1"/>
              </w:rPr>
              <w:t xml:space="preserve"> տերմինը փոխարինվել է</w:t>
            </w:r>
            <w:r w:rsidR="002D2B2C">
              <w:rPr>
                <w:rFonts w:ascii="GHEA Grapalat" w:hAnsi="GHEA Grapalat"/>
                <w:color w:val="000000" w:themeColor="text1"/>
              </w:rPr>
              <w:t xml:space="preserve"> գործող իրավական ակտերում և օրենսդրության մեջ առավել կիրառելի </w:t>
            </w:r>
            <w:r w:rsidRPr="002D2B2C">
              <w:rPr>
                <w:rFonts w:ascii="GHEA Grapalat" w:hAnsi="GHEA Grapalat"/>
                <w:b/>
                <w:bCs/>
                <w:color w:val="000000" w:themeColor="text1"/>
              </w:rPr>
              <w:t>«</w:t>
            </w:r>
            <w:r w:rsidR="002D2B2C" w:rsidRPr="002D2B2C">
              <w:rPr>
                <w:rFonts w:ascii="GHEA Grapalat" w:hAnsi="GHEA Grapalat"/>
                <w:b/>
                <w:bCs/>
                <w:color w:val="000000" w:themeColor="text1"/>
              </w:rPr>
              <w:t>բնակչություն</w:t>
            </w:r>
            <w:r w:rsidRPr="002D2B2C">
              <w:rPr>
                <w:rFonts w:ascii="GHEA Grapalat" w:hAnsi="GHEA Grapalat"/>
                <w:b/>
                <w:bCs/>
                <w:color w:val="000000" w:themeColor="text1"/>
              </w:rPr>
              <w:t>»</w:t>
            </w:r>
            <w:r w:rsidR="002D2B2C">
              <w:rPr>
                <w:rFonts w:ascii="GHEA Grapalat" w:hAnsi="GHEA Grapalat"/>
                <w:color w:val="000000" w:themeColor="text1"/>
              </w:rPr>
              <w:t xml:space="preserve"> տերմինով:</w:t>
            </w:r>
          </w:p>
        </w:tc>
      </w:tr>
      <w:tr w:rsidR="00230915" w:rsidRPr="00DD5FA0" w14:paraId="77806496" w14:textId="77777777" w:rsidTr="007A21A6">
        <w:trPr>
          <w:trHeight w:val="107"/>
        </w:trPr>
        <w:tc>
          <w:tcPr>
            <w:tcW w:w="7807" w:type="dxa"/>
            <w:tcBorders>
              <w:left w:val="single" w:sz="4" w:space="0" w:color="auto"/>
              <w:bottom w:val="single" w:sz="4" w:space="0" w:color="auto"/>
            </w:tcBorders>
            <w:shd w:val="clear" w:color="auto" w:fill="auto"/>
          </w:tcPr>
          <w:p w14:paraId="57FA2302" w14:textId="2AE64740" w:rsidR="00230915" w:rsidRDefault="00CE5A2F" w:rsidP="00CE5A2F">
            <w:pPr>
              <w:tabs>
                <w:tab w:val="left" w:pos="22"/>
              </w:tabs>
              <w:spacing w:after="0" w:line="276" w:lineRule="auto"/>
              <w:jc w:val="both"/>
              <w:rPr>
                <w:rFonts w:ascii="GHEA Grapalat" w:hAnsi="GHEA Grapalat" w:cs="Sylfaen"/>
                <w:sz w:val="24"/>
                <w:szCs w:val="24"/>
                <w:lang w:val="hy-AM"/>
              </w:rPr>
            </w:pPr>
            <w:r>
              <w:rPr>
                <w:rFonts w:ascii="GHEA Grapalat" w:hAnsi="GHEA Grapalat" w:cs="Sylfaen"/>
                <w:b/>
                <w:bCs/>
                <w:sz w:val="24"/>
                <w:szCs w:val="24"/>
                <w:lang w:val="hy-AM"/>
              </w:rPr>
              <w:t>6</w:t>
            </w:r>
            <w:r w:rsidR="003A7DFB" w:rsidRPr="003A7DFB">
              <w:rPr>
                <w:rFonts w:ascii="GHEA Grapalat" w:hAnsi="GHEA Grapalat" w:cs="Sylfaen"/>
                <w:b/>
                <w:bCs/>
                <w:sz w:val="24"/>
                <w:szCs w:val="24"/>
                <w:lang w:val="hy-AM"/>
              </w:rPr>
              <w:t xml:space="preserve">) </w:t>
            </w:r>
            <w:r w:rsidRPr="00CE5A2F">
              <w:rPr>
                <w:rFonts w:ascii="GHEA Grapalat" w:hAnsi="GHEA Grapalat" w:cs="Sylfaen"/>
                <w:sz w:val="24"/>
                <w:szCs w:val="24"/>
                <w:lang w:val="hy-AM"/>
              </w:rPr>
              <w:t xml:space="preserve">Նախագծի 3-րդ հոդվածի 1-ին մասի 24-րդ կետում </w:t>
            </w:r>
            <w:r w:rsidRPr="006C064E">
              <w:rPr>
                <w:rFonts w:ascii="GHEA Grapalat" w:hAnsi="GHEA Grapalat" w:cs="Sylfaen"/>
                <w:sz w:val="24"/>
                <w:szCs w:val="24"/>
                <w:lang w:val="hy-AM"/>
              </w:rPr>
              <w:t>«կենսոլորտային տարածք»</w:t>
            </w:r>
            <w:r w:rsidRPr="00CE5A2F">
              <w:rPr>
                <w:rFonts w:ascii="GHEA Grapalat" w:hAnsi="GHEA Grapalat" w:cs="Sylfaen"/>
                <w:sz w:val="24"/>
                <w:szCs w:val="24"/>
                <w:lang w:val="hy-AM"/>
              </w:rPr>
              <w:t xml:space="preserve"> հասկացության մեջ կիրառվել են «</w:t>
            </w:r>
            <w:r w:rsidRPr="006C064E">
              <w:rPr>
                <w:rFonts w:ascii="GHEA Grapalat" w:hAnsi="GHEA Grapalat" w:cs="Sylfaen"/>
                <w:sz w:val="24"/>
                <w:szCs w:val="24"/>
                <w:u w:val="single"/>
                <w:lang w:val="hy-AM"/>
              </w:rPr>
              <w:t>մոդելային համակարգ</w:t>
            </w:r>
            <w:r w:rsidRPr="00CE5A2F">
              <w:rPr>
                <w:rFonts w:ascii="GHEA Grapalat" w:hAnsi="GHEA Grapalat" w:cs="Sylfaen"/>
                <w:sz w:val="24"/>
                <w:szCs w:val="24"/>
                <w:lang w:val="hy-AM"/>
              </w:rPr>
              <w:t>» և «</w:t>
            </w:r>
            <w:r w:rsidRPr="006C064E">
              <w:rPr>
                <w:rFonts w:ascii="GHEA Grapalat" w:hAnsi="GHEA Grapalat" w:cs="Sylfaen"/>
                <w:sz w:val="24"/>
                <w:szCs w:val="24"/>
                <w:u w:val="single"/>
                <w:lang w:val="hy-AM"/>
              </w:rPr>
              <w:t>տարածաշրջանային համընդհանուր մոնիթորինգ</w:t>
            </w:r>
            <w:r w:rsidRPr="00CE5A2F">
              <w:rPr>
                <w:rFonts w:ascii="GHEA Grapalat" w:hAnsi="GHEA Grapalat" w:cs="Sylfaen"/>
                <w:sz w:val="24"/>
                <w:szCs w:val="24"/>
                <w:lang w:val="hy-AM"/>
              </w:rPr>
              <w:t>» ձևակերպումները, ինչը բացահայտված չէ նախագծում: Ուստի, գտնում ենք, որ օրենսդրական ակտի շրջանակներում կիրառվող յուրաքանչյուր տերմին պետք է ամբողջությամբ բացահայտված լինի և առաջարկում ենք հստակեցնել:</w:t>
            </w:r>
          </w:p>
          <w:p w14:paraId="15652BF8" w14:textId="1ED12160" w:rsidR="00CE5A2F" w:rsidRPr="002A6517" w:rsidRDefault="00CE5A2F" w:rsidP="00CE5A2F">
            <w:pPr>
              <w:tabs>
                <w:tab w:val="left" w:pos="22"/>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61A7172F" w14:textId="77777777" w:rsidR="00230915" w:rsidRPr="00FE76AF" w:rsidRDefault="000B697E"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FE76AF">
              <w:rPr>
                <w:rFonts w:ascii="GHEA Grapalat" w:hAnsi="GHEA Grapalat"/>
                <w:b/>
                <w:bCs/>
                <w:color w:val="000000" w:themeColor="text1"/>
              </w:rPr>
              <w:lastRenderedPageBreak/>
              <w:t>6)</w:t>
            </w:r>
            <w:r w:rsidR="005901A7" w:rsidRPr="00FE76AF">
              <w:rPr>
                <w:rFonts w:ascii="GHEA Grapalat" w:hAnsi="GHEA Grapalat"/>
                <w:b/>
                <w:bCs/>
                <w:color w:val="000000" w:themeColor="text1"/>
              </w:rPr>
              <w:t xml:space="preserve"> Ընդունվել է:</w:t>
            </w:r>
          </w:p>
          <w:p w14:paraId="2AEBE376" w14:textId="565A9306" w:rsidR="002B3F2B" w:rsidRPr="005949FE" w:rsidRDefault="002B3F2B" w:rsidP="002B3F2B">
            <w:pPr>
              <w:pStyle w:val="NormalWeb"/>
              <w:shd w:val="clear" w:color="auto" w:fill="FFFFFF"/>
              <w:spacing w:before="0" w:beforeAutospacing="0" w:after="0" w:afterAutospacing="0" w:line="276" w:lineRule="auto"/>
              <w:jc w:val="both"/>
              <w:rPr>
                <w:rFonts w:ascii="GHEA Grapalat" w:hAnsi="GHEA Grapalat"/>
                <w:color w:val="000000" w:themeColor="text1"/>
              </w:rPr>
            </w:pPr>
            <w:r w:rsidRPr="00CE5A2F">
              <w:rPr>
                <w:rFonts w:ascii="GHEA Grapalat" w:hAnsi="GHEA Grapalat" w:cs="Sylfaen"/>
              </w:rPr>
              <w:t xml:space="preserve">3-րդ հոդվածի 1-ին մասի </w:t>
            </w:r>
            <w:r w:rsidR="0083493C" w:rsidRPr="00FE76AF">
              <w:rPr>
                <w:rFonts w:ascii="GHEA Grapalat" w:hAnsi="GHEA Grapalat" w:cs="Sylfaen"/>
              </w:rPr>
              <w:t>24-րդ կետ</w:t>
            </w:r>
            <w:r>
              <w:rPr>
                <w:rFonts w:ascii="GHEA Grapalat" w:hAnsi="GHEA Grapalat" w:cs="Sylfaen"/>
              </w:rPr>
              <w:t>ն ամբողջությամբ լրամշակվել է:</w:t>
            </w:r>
          </w:p>
          <w:p w14:paraId="65548BB4" w14:textId="4067CCAD" w:rsidR="005949FE" w:rsidRPr="005949FE" w:rsidRDefault="005949FE"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tc>
      </w:tr>
      <w:tr w:rsidR="00230915" w:rsidRPr="00DD5FA0" w14:paraId="4247A67F" w14:textId="77777777" w:rsidTr="007A21A6">
        <w:trPr>
          <w:trHeight w:val="107"/>
        </w:trPr>
        <w:tc>
          <w:tcPr>
            <w:tcW w:w="7807" w:type="dxa"/>
            <w:tcBorders>
              <w:left w:val="single" w:sz="4" w:space="0" w:color="auto"/>
              <w:bottom w:val="single" w:sz="4" w:space="0" w:color="auto"/>
            </w:tcBorders>
            <w:shd w:val="clear" w:color="auto" w:fill="auto"/>
          </w:tcPr>
          <w:p w14:paraId="162C6827" w14:textId="2112E6F0" w:rsidR="00230915" w:rsidRDefault="00CE5A2F" w:rsidP="00CE5A2F">
            <w:pPr>
              <w:tabs>
                <w:tab w:val="left" w:pos="22"/>
              </w:tabs>
              <w:spacing w:after="0" w:line="276" w:lineRule="auto"/>
              <w:jc w:val="both"/>
              <w:rPr>
                <w:rFonts w:ascii="GHEA Grapalat" w:hAnsi="GHEA Grapalat" w:cs="Sylfaen"/>
                <w:sz w:val="24"/>
                <w:szCs w:val="24"/>
                <w:lang w:val="hy-AM"/>
              </w:rPr>
            </w:pPr>
            <w:r>
              <w:rPr>
                <w:rFonts w:ascii="GHEA Grapalat" w:hAnsi="GHEA Grapalat" w:cs="Sylfaen"/>
                <w:b/>
                <w:bCs/>
                <w:sz w:val="24"/>
                <w:szCs w:val="24"/>
                <w:lang w:val="hy-AM"/>
              </w:rPr>
              <w:t>7</w:t>
            </w:r>
            <w:r w:rsidR="003A7DFB" w:rsidRPr="003A7DFB">
              <w:rPr>
                <w:rFonts w:ascii="GHEA Grapalat" w:hAnsi="GHEA Grapalat" w:cs="Sylfaen"/>
                <w:b/>
                <w:bCs/>
                <w:sz w:val="24"/>
                <w:szCs w:val="24"/>
                <w:lang w:val="hy-AM"/>
              </w:rPr>
              <w:t xml:space="preserve">) </w:t>
            </w:r>
            <w:r w:rsidRPr="00CE5A2F">
              <w:rPr>
                <w:lang w:val="hy-AM"/>
              </w:rPr>
              <w:t xml:space="preserve"> </w:t>
            </w:r>
            <w:r w:rsidRPr="00CE5A2F">
              <w:rPr>
                <w:rFonts w:ascii="GHEA Grapalat" w:hAnsi="GHEA Grapalat" w:cs="Sylfaen"/>
                <w:sz w:val="24"/>
                <w:szCs w:val="24"/>
                <w:lang w:val="hy-AM"/>
              </w:rPr>
              <w:t xml:space="preserve">Նախագծի 3-րդ հոդվածի 1-ին մասի 26-րդ կետով սահմանվում է «պահպանման գոտի» հասկացությունը, համաձայն որի՝ այն «բնության հատուկ պահպանվող տարածքը շրջապատող, բնության հատուկ պահպանվող տարածքի կանոնադրությամբ, կառավարման պլանով սահմանված տարածք է, որտեղ սահմանվում է օգտագործման ռեժիմ՝ բնության հատուկ պահպանվող տարածքի էկոլոգիական համակարգերին և դրանց բնականոն զարգացմանը չվնասող հողային, շինարարական և տնտեսական գործունեություն»: Չնայած նախագծի 32-րդ հոդվածով որոշակի կարգավորումներ նախատեսված են </w:t>
            </w:r>
            <w:r w:rsidRPr="00BF6145">
              <w:rPr>
                <w:rFonts w:ascii="GHEA Grapalat" w:hAnsi="GHEA Grapalat" w:cs="Sylfaen"/>
                <w:i/>
                <w:iCs/>
                <w:sz w:val="24"/>
                <w:szCs w:val="24"/>
                <w:lang w:val="hy-AM"/>
              </w:rPr>
              <w:t>(համաձայն նախագծի 32-րդ հոդվածի 4-րդ մասի՝ «պահպանման գոտու սահմանների որոշման համար հիմք են հանդիսանում բնության հատուկ պահպանվող տարածքի վրա ազդեցություն ունեցող գոտու ռելիեֆային առանձնահատկությունները` ջրբաժաններ, ձորակներ, գետեր, կիրճեր, գագաթներ</w:t>
            </w:r>
            <w:r w:rsidRPr="00CE5A2F">
              <w:rPr>
                <w:rFonts w:ascii="GHEA Grapalat" w:hAnsi="GHEA Grapalat" w:cs="Sylfaen"/>
                <w:sz w:val="24"/>
                <w:szCs w:val="24"/>
                <w:lang w:val="hy-AM"/>
              </w:rPr>
              <w:t xml:space="preserve"> </w:t>
            </w:r>
            <w:r w:rsidRPr="00BF6145">
              <w:rPr>
                <w:rFonts w:ascii="GHEA Grapalat" w:hAnsi="GHEA Grapalat" w:cs="Sylfaen"/>
                <w:b/>
                <w:bCs/>
                <w:sz w:val="24"/>
                <w:szCs w:val="24"/>
                <w:u w:val="single"/>
                <w:lang w:val="hy-AM"/>
              </w:rPr>
              <w:t>և այլն</w:t>
            </w:r>
            <w:r w:rsidRPr="00CE5A2F">
              <w:rPr>
                <w:rFonts w:ascii="GHEA Grapalat" w:hAnsi="GHEA Grapalat" w:cs="Sylfaen"/>
                <w:sz w:val="24"/>
                <w:szCs w:val="24"/>
                <w:lang w:val="hy-AM"/>
              </w:rPr>
              <w:t xml:space="preserve">, որոնք համեմատաբար կայուն սահմաններ են), այնուամենայնիվ, գտնում ենք, որ շարունակում է խնդրահարույց մնալ պահպանվող տարածքների առանձնացման համար հիմք հանդիսացող </w:t>
            </w:r>
            <w:r w:rsidRPr="00BF6145">
              <w:rPr>
                <w:rFonts w:ascii="GHEA Grapalat" w:hAnsi="GHEA Grapalat" w:cs="Sylfaen"/>
                <w:b/>
                <w:bCs/>
                <w:sz w:val="24"/>
                <w:szCs w:val="24"/>
                <w:u w:val="single"/>
                <w:lang w:val="hy-AM"/>
              </w:rPr>
              <w:t>հստակ</w:t>
            </w:r>
            <w:r w:rsidRPr="00CE5A2F">
              <w:rPr>
                <w:rFonts w:ascii="GHEA Grapalat" w:hAnsi="GHEA Grapalat" w:cs="Sylfaen"/>
                <w:sz w:val="24"/>
                <w:szCs w:val="24"/>
                <w:lang w:val="hy-AM"/>
              </w:rPr>
              <w:t xml:space="preserve"> չափորոշիչների բացակայությունը:</w:t>
            </w:r>
          </w:p>
          <w:p w14:paraId="28E4D2D2" w14:textId="6EF7094B" w:rsidR="00BF6145" w:rsidRPr="002A6517" w:rsidRDefault="00BF6145" w:rsidP="00CE5A2F">
            <w:pPr>
              <w:tabs>
                <w:tab w:val="left" w:pos="22"/>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01F16BA3" w14:textId="77D2825C" w:rsidR="00230915" w:rsidRDefault="002F75E3"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2F75E3">
              <w:rPr>
                <w:rFonts w:ascii="GHEA Grapalat" w:hAnsi="GHEA Grapalat"/>
                <w:b/>
                <w:bCs/>
                <w:color w:val="000000" w:themeColor="text1"/>
              </w:rPr>
              <w:t>7</w:t>
            </w:r>
            <w:r w:rsidRPr="002E5FCF">
              <w:rPr>
                <w:rFonts w:ascii="GHEA Grapalat" w:hAnsi="GHEA Grapalat"/>
                <w:b/>
                <w:bCs/>
                <w:color w:val="000000" w:themeColor="text1"/>
              </w:rPr>
              <w:t>)</w:t>
            </w:r>
            <w:r w:rsidR="004918A3" w:rsidRPr="002E5FCF">
              <w:rPr>
                <w:rFonts w:ascii="GHEA Grapalat" w:hAnsi="GHEA Grapalat"/>
                <w:b/>
                <w:bCs/>
                <w:color w:val="000000" w:themeColor="text1"/>
              </w:rPr>
              <w:t xml:space="preserve"> </w:t>
            </w:r>
            <w:r w:rsidR="004918A3">
              <w:rPr>
                <w:rFonts w:ascii="GHEA Grapalat" w:hAnsi="GHEA Grapalat"/>
                <w:b/>
                <w:bCs/>
                <w:color w:val="000000" w:themeColor="text1"/>
              </w:rPr>
              <w:t xml:space="preserve">Ընդունվել է </w:t>
            </w:r>
            <w:r w:rsidR="00E16AB9">
              <w:rPr>
                <w:rFonts w:ascii="GHEA Grapalat" w:hAnsi="GHEA Grapalat"/>
                <w:b/>
                <w:bCs/>
                <w:color w:val="000000" w:themeColor="text1"/>
              </w:rPr>
              <w:t>մասնակի:</w:t>
            </w:r>
          </w:p>
          <w:p w14:paraId="6B8AF25F" w14:textId="05ECA3EA" w:rsidR="004918A3" w:rsidRDefault="00051761" w:rsidP="00B346AB">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Նախագծում սահմնաված կարգավորումների համաձայն՝ </w:t>
            </w:r>
            <w:r w:rsidR="00260E8E">
              <w:rPr>
                <w:rFonts w:ascii="GHEA Grapalat" w:hAnsi="GHEA Grapalat"/>
                <w:color w:val="000000" w:themeColor="text1"/>
              </w:rPr>
              <w:t>ԲՀՊՏ-ների պահպանման գոտիների</w:t>
            </w:r>
            <w:r w:rsidR="00E6676C">
              <w:rPr>
                <w:rFonts w:ascii="GHEA Grapalat" w:hAnsi="GHEA Grapalat"/>
                <w:color w:val="000000" w:themeColor="text1"/>
              </w:rPr>
              <w:t xml:space="preserve"> տարածական իմաստով առանձնացումն ու արտացոլումն իրականացվում է տվյալ ԲՀՊՏ-ի կառավարման պլանո</w:t>
            </w:r>
            <w:r w:rsidR="009C1394">
              <w:rPr>
                <w:rFonts w:ascii="GHEA Grapalat" w:hAnsi="GHEA Grapalat"/>
                <w:color w:val="000000" w:themeColor="text1"/>
              </w:rPr>
              <w:t>վ</w:t>
            </w:r>
            <w:r w:rsidR="00E6676C">
              <w:rPr>
                <w:rFonts w:ascii="GHEA Grapalat" w:hAnsi="GHEA Grapalat"/>
                <w:color w:val="000000" w:themeColor="text1"/>
              </w:rPr>
              <w:t>, իսկ կառավարման պլանի մշակման ժամանակ՝ հիմք ընդունելով</w:t>
            </w:r>
            <w:r w:rsidR="00BF0E47">
              <w:rPr>
                <w:rFonts w:ascii="GHEA Grapalat" w:hAnsi="GHEA Grapalat"/>
                <w:color w:val="000000" w:themeColor="text1"/>
              </w:rPr>
              <w:t xml:space="preserve"> Լիազորված մարմնի կողմից հաստատված</w:t>
            </w:r>
            <w:r w:rsidR="00E6676C">
              <w:rPr>
                <w:rFonts w:ascii="GHEA Grapalat" w:hAnsi="GHEA Grapalat"/>
                <w:color w:val="000000" w:themeColor="text1"/>
              </w:rPr>
              <w:t xml:space="preserve"> </w:t>
            </w:r>
            <w:r w:rsidR="00BF0E47">
              <w:rPr>
                <w:rFonts w:ascii="GHEA Grapalat" w:hAnsi="GHEA Grapalat"/>
                <w:color w:val="000000" w:themeColor="text1"/>
              </w:rPr>
              <w:t>ԲՀՊՏ-ների կառավարման պլանների մշակման մեթոդական ուղեցույց</w:t>
            </w:r>
            <w:r w:rsidR="009C1394">
              <w:rPr>
                <w:rFonts w:ascii="GHEA Grapalat" w:hAnsi="GHEA Grapalat"/>
                <w:color w:val="000000" w:themeColor="text1"/>
              </w:rPr>
              <w:t xml:space="preserve">ը </w:t>
            </w:r>
            <w:r w:rsidR="009C1394" w:rsidRPr="009C1394">
              <w:rPr>
                <w:rFonts w:ascii="GHEA Grapalat" w:hAnsi="GHEA Grapalat"/>
                <w:color w:val="000000" w:themeColor="text1"/>
              </w:rPr>
              <w:t>(</w:t>
            </w:r>
            <w:r w:rsidR="000C667E">
              <w:rPr>
                <w:rFonts w:ascii="GHEA Grapalat" w:hAnsi="GHEA Grapalat"/>
                <w:color w:val="000000" w:themeColor="text1"/>
              </w:rPr>
              <w:t>Նախագծի 8-րդ հոդվածի 2-րդ մաս</w:t>
            </w:r>
            <w:r w:rsidR="009C1394" w:rsidRPr="009C1394">
              <w:rPr>
                <w:rFonts w:ascii="GHEA Grapalat" w:hAnsi="GHEA Grapalat"/>
                <w:color w:val="000000" w:themeColor="text1"/>
              </w:rPr>
              <w:t>)</w:t>
            </w:r>
            <w:r w:rsidR="00C70790">
              <w:rPr>
                <w:rFonts w:ascii="GHEA Grapalat" w:hAnsi="GHEA Grapalat"/>
                <w:color w:val="000000" w:themeColor="text1"/>
              </w:rPr>
              <w:t xml:space="preserve"> և</w:t>
            </w:r>
            <w:r w:rsidR="00A4381F" w:rsidRPr="00A4381F">
              <w:rPr>
                <w:rFonts w:ascii="GHEA Grapalat" w:hAnsi="GHEA Grapalat"/>
                <w:color w:val="000000" w:themeColor="text1"/>
              </w:rPr>
              <w:t xml:space="preserve"> </w:t>
            </w:r>
            <w:r w:rsidR="00A4381F">
              <w:rPr>
                <w:rFonts w:ascii="GHEA Grapalat" w:hAnsi="GHEA Grapalat"/>
                <w:color w:val="000000" w:themeColor="text1"/>
              </w:rPr>
              <w:t>հաշվի առնելով տվյալ ԲՀՊՏ-ում և դրան կից առկա արժեքավոր էկոհամակարգերի կամ դրանց մասերի,</w:t>
            </w:r>
            <w:r w:rsidR="00C70790">
              <w:rPr>
                <w:rFonts w:ascii="GHEA Grapalat" w:hAnsi="GHEA Grapalat"/>
                <w:color w:val="000000" w:themeColor="text1"/>
              </w:rPr>
              <w:t xml:space="preserve"> ինչպես նաև ԲՀՊՏ-ի և դրան կից տարածքների </w:t>
            </w:r>
            <w:r w:rsidR="002742EE">
              <w:rPr>
                <w:rFonts w:ascii="GHEA Grapalat" w:hAnsi="GHEA Grapalat"/>
                <w:color w:val="000000" w:themeColor="text1"/>
              </w:rPr>
              <w:t xml:space="preserve">ռելիեֆային կամ </w:t>
            </w:r>
            <w:r w:rsidR="00C70790">
              <w:rPr>
                <w:rFonts w:ascii="GHEA Grapalat" w:hAnsi="GHEA Grapalat"/>
                <w:color w:val="000000" w:themeColor="text1"/>
              </w:rPr>
              <w:t xml:space="preserve">լանդշաֆտային առանձնահատկությունները </w:t>
            </w:r>
            <w:r w:rsidR="00C70790" w:rsidRPr="00C70790">
              <w:rPr>
                <w:rFonts w:ascii="GHEA Grapalat" w:hAnsi="GHEA Grapalat"/>
                <w:color w:val="000000" w:themeColor="text1"/>
              </w:rPr>
              <w:t>(</w:t>
            </w:r>
            <w:r w:rsidR="00C70790">
              <w:rPr>
                <w:rFonts w:ascii="GHEA Grapalat" w:hAnsi="GHEA Grapalat"/>
                <w:color w:val="000000" w:themeColor="text1"/>
              </w:rPr>
              <w:t xml:space="preserve">այդ թվում՝ </w:t>
            </w:r>
            <w:r w:rsidR="002742EE">
              <w:rPr>
                <w:rFonts w:ascii="GHEA Grapalat" w:hAnsi="GHEA Grapalat"/>
                <w:color w:val="000000" w:themeColor="text1"/>
              </w:rPr>
              <w:t>32-րդ հոդվածի 4-րդ մասում նշված առանձնահատկությունները</w:t>
            </w:r>
            <w:r w:rsidR="00C70790" w:rsidRPr="00C70790">
              <w:rPr>
                <w:rFonts w:ascii="GHEA Grapalat" w:hAnsi="GHEA Grapalat"/>
                <w:color w:val="000000" w:themeColor="text1"/>
              </w:rPr>
              <w:t>)</w:t>
            </w:r>
            <w:r w:rsidR="005A1D41">
              <w:rPr>
                <w:rFonts w:ascii="GHEA Grapalat" w:hAnsi="GHEA Grapalat"/>
                <w:color w:val="000000" w:themeColor="text1"/>
              </w:rPr>
              <w:t xml:space="preserve"> իրականացվում է դրանց սահմանագծումը:</w:t>
            </w:r>
          </w:p>
          <w:p w14:paraId="235F50F5" w14:textId="0F10E9EF" w:rsidR="005A1D41" w:rsidRDefault="005A1D41" w:rsidP="00B346AB">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Հաշվի առնելով վերոնշյալ հանգամանքները,</w:t>
            </w:r>
            <w:r w:rsidR="00494BBE">
              <w:rPr>
                <w:rFonts w:ascii="GHEA Grapalat" w:hAnsi="GHEA Grapalat"/>
                <w:color w:val="000000" w:themeColor="text1"/>
              </w:rPr>
              <w:t xml:space="preserve"> ինչպես նաև մեթոդական ուղեցույցի առկայությունը,</w:t>
            </w:r>
            <w:r>
              <w:rPr>
                <w:rFonts w:ascii="GHEA Grapalat" w:hAnsi="GHEA Grapalat"/>
                <w:color w:val="000000" w:themeColor="text1"/>
              </w:rPr>
              <w:t xml:space="preserve"> ԲՀՊՏ-ների պահպանման գոտիների հստակ չափորոշիչների</w:t>
            </w:r>
            <w:r w:rsidR="00494BBE">
              <w:rPr>
                <w:rFonts w:ascii="GHEA Grapalat" w:hAnsi="GHEA Grapalat"/>
                <w:color w:val="000000" w:themeColor="text1"/>
              </w:rPr>
              <w:t xml:space="preserve"> առանձնացումը և</w:t>
            </w:r>
            <w:r>
              <w:rPr>
                <w:rFonts w:ascii="GHEA Grapalat" w:hAnsi="GHEA Grapalat"/>
                <w:color w:val="000000" w:themeColor="text1"/>
              </w:rPr>
              <w:t xml:space="preserve"> սահմանումը</w:t>
            </w:r>
            <w:r w:rsidR="00494BBE">
              <w:rPr>
                <w:rFonts w:ascii="GHEA Grapalat" w:hAnsi="GHEA Grapalat"/>
                <w:color w:val="000000" w:themeColor="text1"/>
              </w:rPr>
              <w:t xml:space="preserve"> </w:t>
            </w:r>
            <w:r w:rsidR="00770A29">
              <w:rPr>
                <w:rFonts w:ascii="GHEA Grapalat" w:hAnsi="GHEA Grapalat"/>
                <w:color w:val="000000" w:themeColor="text1"/>
              </w:rPr>
              <w:t>նպատակահարմար</w:t>
            </w:r>
            <w:r w:rsidR="00494BBE">
              <w:rPr>
                <w:rFonts w:ascii="GHEA Grapalat" w:hAnsi="GHEA Grapalat"/>
                <w:color w:val="000000" w:themeColor="text1"/>
              </w:rPr>
              <w:t xml:space="preserve"> չէ, քանի որ ելնելով տվյալ ԲՀՊՏ-ի առանձնահտկություններից և տեղադիրքից</w:t>
            </w:r>
            <w:r w:rsidR="00770A29">
              <w:rPr>
                <w:rFonts w:ascii="GHEA Grapalat" w:hAnsi="GHEA Grapalat"/>
                <w:color w:val="000000" w:themeColor="text1"/>
              </w:rPr>
              <w:t xml:space="preserve"> այդ չափորոշիչները</w:t>
            </w:r>
            <w:r w:rsidR="00494BBE">
              <w:rPr>
                <w:rFonts w:ascii="GHEA Grapalat" w:hAnsi="GHEA Grapalat"/>
                <w:color w:val="000000" w:themeColor="text1"/>
              </w:rPr>
              <w:t xml:space="preserve"> կարող են լինել մի քանի</w:t>
            </w:r>
            <w:r w:rsidR="00C42615">
              <w:rPr>
                <w:rFonts w:ascii="GHEA Grapalat" w:hAnsi="GHEA Grapalat"/>
                <w:color w:val="000000" w:themeColor="text1"/>
              </w:rPr>
              <w:t>սը կամ բազմաթիվ, հետևապես</w:t>
            </w:r>
            <w:r w:rsidR="00CD587E" w:rsidRPr="00CD587E">
              <w:rPr>
                <w:rFonts w:ascii="GHEA Grapalat" w:hAnsi="GHEA Grapalat"/>
                <w:color w:val="000000" w:themeColor="text1"/>
              </w:rPr>
              <w:t>`</w:t>
            </w:r>
            <w:r w:rsidR="00C42615">
              <w:rPr>
                <w:rFonts w:ascii="GHEA Grapalat" w:hAnsi="GHEA Grapalat"/>
                <w:color w:val="000000" w:themeColor="text1"/>
              </w:rPr>
              <w:t xml:space="preserve"> կսահմանափակվ</w:t>
            </w:r>
            <w:r w:rsidR="00E16AB9">
              <w:rPr>
                <w:rFonts w:ascii="GHEA Grapalat" w:hAnsi="GHEA Grapalat"/>
                <w:color w:val="000000" w:themeColor="text1"/>
              </w:rPr>
              <w:t>են</w:t>
            </w:r>
            <w:r w:rsidR="00C42615">
              <w:rPr>
                <w:rFonts w:ascii="GHEA Grapalat" w:hAnsi="GHEA Grapalat"/>
                <w:color w:val="000000" w:themeColor="text1"/>
              </w:rPr>
              <w:t xml:space="preserve"> նաև կառավարման պլա</w:t>
            </w:r>
            <w:r w:rsidR="00E16AB9">
              <w:rPr>
                <w:rFonts w:ascii="GHEA Grapalat" w:hAnsi="GHEA Grapalat"/>
                <w:color w:val="000000" w:themeColor="text1"/>
              </w:rPr>
              <w:t>նի մշակման ժամանակ</w:t>
            </w:r>
            <w:r w:rsidR="00C42615">
              <w:rPr>
                <w:rFonts w:ascii="GHEA Grapalat" w:hAnsi="GHEA Grapalat"/>
                <w:color w:val="000000" w:themeColor="text1"/>
              </w:rPr>
              <w:t xml:space="preserve"> </w:t>
            </w:r>
            <w:r w:rsidR="00E16AB9">
              <w:rPr>
                <w:rFonts w:ascii="GHEA Grapalat" w:hAnsi="GHEA Grapalat"/>
                <w:color w:val="000000" w:themeColor="text1"/>
              </w:rPr>
              <w:t>պահպանման գոտու առանձնացման</w:t>
            </w:r>
            <w:r w:rsidR="00C42615">
              <w:rPr>
                <w:rFonts w:ascii="GHEA Grapalat" w:hAnsi="GHEA Grapalat"/>
                <w:color w:val="000000" w:themeColor="text1"/>
              </w:rPr>
              <w:t xml:space="preserve"> </w:t>
            </w:r>
            <w:r w:rsidR="00CD587E">
              <w:rPr>
                <w:rFonts w:ascii="GHEA Grapalat" w:hAnsi="GHEA Grapalat"/>
                <w:color w:val="000000" w:themeColor="text1"/>
              </w:rPr>
              <w:t>հիմքերը</w:t>
            </w:r>
            <w:r w:rsidR="00E16AB9">
              <w:rPr>
                <w:rFonts w:ascii="GHEA Grapalat" w:hAnsi="GHEA Grapalat"/>
                <w:color w:val="000000" w:themeColor="text1"/>
              </w:rPr>
              <w:t>:</w:t>
            </w:r>
          </w:p>
          <w:p w14:paraId="6D787C5B" w14:textId="33E8560F" w:rsidR="00E16AB9" w:rsidRPr="0039340E" w:rsidRDefault="00E16AB9" w:rsidP="00B346AB">
            <w:pPr>
              <w:pStyle w:val="NormalWeb"/>
              <w:shd w:val="clear" w:color="auto" w:fill="FFFFFF"/>
              <w:spacing w:before="0" w:beforeAutospacing="0" w:after="0" w:afterAutospacing="0" w:line="276" w:lineRule="auto"/>
              <w:jc w:val="both"/>
              <w:rPr>
                <w:rFonts w:ascii="GHEA Grapalat" w:hAnsi="GHEA Grapalat"/>
                <w:color w:val="000000" w:themeColor="text1"/>
                <w:highlight w:val="yellow"/>
              </w:rPr>
            </w:pPr>
            <w:r w:rsidRPr="0039340E">
              <w:rPr>
                <w:rFonts w:ascii="GHEA Grapalat" w:hAnsi="GHEA Grapalat"/>
                <w:color w:val="000000" w:themeColor="text1"/>
              </w:rPr>
              <w:t>Այնուամենայնիվ</w:t>
            </w:r>
            <w:r w:rsidR="00CD587E" w:rsidRPr="0039340E">
              <w:rPr>
                <w:rFonts w:ascii="GHEA Grapalat" w:hAnsi="GHEA Grapalat"/>
                <w:color w:val="000000" w:themeColor="text1"/>
              </w:rPr>
              <w:t>՝</w:t>
            </w:r>
            <w:r w:rsidRPr="0039340E">
              <w:rPr>
                <w:rFonts w:ascii="GHEA Grapalat" w:hAnsi="GHEA Grapalat"/>
                <w:color w:val="000000" w:themeColor="text1"/>
              </w:rPr>
              <w:t xml:space="preserve"> </w:t>
            </w:r>
            <w:r w:rsidR="00540A2F" w:rsidRPr="0039340E">
              <w:rPr>
                <w:rFonts w:ascii="GHEA Grapalat" w:hAnsi="GHEA Grapalat"/>
                <w:color w:val="000000" w:themeColor="text1"/>
              </w:rPr>
              <w:t>առաջարկի հիման վրա</w:t>
            </w:r>
            <w:r w:rsidR="00CD587E" w:rsidRPr="0039340E">
              <w:rPr>
                <w:rFonts w:ascii="GHEA Grapalat" w:hAnsi="GHEA Grapalat"/>
                <w:color w:val="000000" w:themeColor="text1"/>
              </w:rPr>
              <w:t>, որոշակի հստակեցում մտցնելու նպատակով՝</w:t>
            </w:r>
            <w:r w:rsidR="00540A2F" w:rsidRPr="0039340E">
              <w:rPr>
                <w:rFonts w:ascii="GHEA Grapalat" w:hAnsi="GHEA Grapalat"/>
                <w:color w:val="000000" w:themeColor="text1"/>
              </w:rPr>
              <w:t xml:space="preserve"> սույն կետում իրականացվել են մի շարք լրամշակումներ</w:t>
            </w:r>
            <w:r w:rsidR="0039340E" w:rsidRPr="0039340E">
              <w:rPr>
                <w:rFonts w:ascii="GHEA Grapalat" w:hAnsi="GHEA Grapalat"/>
                <w:color w:val="000000" w:themeColor="text1"/>
              </w:rPr>
              <w:t>` էապես ավելացնելով լանդշաֆտների և ռելիեֆների հետ կապված առանձնահատկությունները</w:t>
            </w:r>
            <w:r w:rsidR="00540A2F" w:rsidRPr="0039340E">
              <w:rPr>
                <w:rFonts w:ascii="GHEA Grapalat" w:hAnsi="GHEA Grapalat"/>
                <w:color w:val="000000" w:themeColor="text1"/>
              </w:rPr>
              <w:t>:</w:t>
            </w:r>
          </w:p>
        </w:tc>
      </w:tr>
      <w:tr w:rsidR="00CE5A2F" w:rsidRPr="00DD5FA0" w14:paraId="12BE96C6" w14:textId="77777777" w:rsidTr="007A21A6">
        <w:trPr>
          <w:trHeight w:val="107"/>
        </w:trPr>
        <w:tc>
          <w:tcPr>
            <w:tcW w:w="7807" w:type="dxa"/>
            <w:tcBorders>
              <w:left w:val="single" w:sz="4" w:space="0" w:color="auto"/>
              <w:bottom w:val="single" w:sz="4" w:space="0" w:color="auto"/>
            </w:tcBorders>
            <w:shd w:val="clear" w:color="auto" w:fill="auto"/>
          </w:tcPr>
          <w:p w14:paraId="262720A3" w14:textId="77777777" w:rsidR="00957026" w:rsidRDefault="00BF6145" w:rsidP="00CE5A2F">
            <w:pPr>
              <w:tabs>
                <w:tab w:val="left" w:pos="22"/>
              </w:tabs>
              <w:spacing w:after="0" w:line="276" w:lineRule="auto"/>
              <w:jc w:val="both"/>
              <w:rPr>
                <w:rFonts w:ascii="GHEA Grapalat" w:hAnsi="GHEA Grapalat"/>
                <w:color w:val="000000" w:themeColor="text1"/>
                <w:sz w:val="24"/>
                <w:szCs w:val="24"/>
                <w:lang w:val="hy-AM"/>
              </w:rPr>
            </w:pPr>
            <w:r>
              <w:rPr>
                <w:rFonts w:ascii="GHEA Grapalat" w:hAnsi="GHEA Grapalat" w:cs="Sylfaen"/>
                <w:b/>
                <w:bCs/>
                <w:sz w:val="24"/>
                <w:szCs w:val="24"/>
                <w:lang w:val="hy-AM"/>
              </w:rPr>
              <w:t>8</w:t>
            </w:r>
            <w:r w:rsidR="003A7DFB" w:rsidRPr="003A7DFB">
              <w:rPr>
                <w:rFonts w:ascii="GHEA Grapalat" w:hAnsi="GHEA Grapalat" w:cs="Sylfaen"/>
                <w:b/>
                <w:bCs/>
                <w:sz w:val="24"/>
                <w:szCs w:val="24"/>
                <w:lang w:val="hy-AM"/>
              </w:rPr>
              <w:t>)</w:t>
            </w:r>
            <w:r>
              <w:rPr>
                <w:rFonts w:ascii="GHEA Grapalat" w:hAnsi="GHEA Grapalat" w:cs="Sylfaen"/>
                <w:b/>
                <w:bCs/>
                <w:sz w:val="24"/>
                <w:szCs w:val="24"/>
                <w:lang w:val="hy-AM"/>
              </w:rPr>
              <w:t xml:space="preserve"> </w:t>
            </w:r>
            <w:r w:rsidR="00053B1C" w:rsidRPr="00EE60CA">
              <w:rPr>
                <w:rFonts w:ascii="GHEA Grapalat" w:hAnsi="GHEA Grapalat"/>
                <w:color w:val="000000"/>
                <w:sz w:val="24"/>
                <w:szCs w:val="24"/>
                <w:shd w:val="clear" w:color="auto" w:fill="FFFFFF"/>
                <w:lang w:val="hy-AM"/>
              </w:rPr>
              <w:t xml:space="preserve"> Նախագծի 3-րդ հոդվածի 1-ին մասի 31-րդ կետով սահմանվում է </w:t>
            </w:r>
            <w:r w:rsidR="00053B1C" w:rsidRPr="00EE60CA">
              <w:rPr>
                <w:rFonts w:ascii="GHEA Grapalat" w:hAnsi="GHEA Grapalat"/>
                <w:color w:val="000000"/>
                <w:sz w:val="24"/>
                <w:szCs w:val="24"/>
                <w:u w:val="single"/>
                <w:shd w:val="clear" w:color="auto" w:fill="FFFFFF"/>
                <w:lang w:val="hy-AM"/>
              </w:rPr>
              <w:t>«</w:t>
            </w:r>
            <w:r w:rsidR="00053B1C" w:rsidRPr="00EE60CA">
              <w:rPr>
                <w:rFonts w:ascii="GHEA Grapalat" w:hAnsi="GHEA Grapalat" w:cs="Sylfaen"/>
                <w:b/>
                <w:color w:val="000000" w:themeColor="text1"/>
                <w:sz w:val="24"/>
                <w:szCs w:val="24"/>
                <w:u w:val="single"/>
                <w:lang w:val="hy-AM"/>
              </w:rPr>
              <w:t xml:space="preserve">տեղական նշանակության </w:t>
            </w:r>
            <w:r w:rsidR="00053B1C" w:rsidRPr="00EE60CA">
              <w:rPr>
                <w:rFonts w:ascii="GHEA Grapalat" w:hAnsi="GHEA Grapalat" w:cs="Sylfaen"/>
                <w:b/>
                <w:bCs/>
                <w:color w:val="000000" w:themeColor="text1"/>
                <w:sz w:val="24"/>
                <w:szCs w:val="24"/>
                <w:u w:val="single"/>
                <w:lang w:val="hy-AM"/>
              </w:rPr>
              <w:t>բնության</w:t>
            </w:r>
            <w:r w:rsidR="00053B1C" w:rsidRPr="00EE60CA">
              <w:rPr>
                <w:rFonts w:ascii="GHEA Grapalat" w:hAnsi="GHEA Grapalat" w:cs="Calibri"/>
                <w:b/>
                <w:bCs/>
                <w:color w:val="000000" w:themeColor="text1"/>
                <w:sz w:val="24"/>
                <w:szCs w:val="24"/>
                <w:u w:val="single"/>
                <w:lang w:val="af-ZA"/>
              </w:rPr>
              <w:t xml:space="preserve"> </w:t>
            </w:r>
            <w:r w:rsidR="00053B1C" w:rsidRPr="00EE60CA">
              <w:rPr>
                <w:rFonts w:ascii="GHEA Grapalat" w:hAnsi="GHEA Grapalat" w:cs="Sylfaen"/>
                <w:b/>
                <w:bCs/>
                <w:color w:val="000000" w:themeColor="text1"/>
                <w:sz w:val="24"/>
                <w:szCs w:val="24"/>
                <w:u w:val="single"/>
                <w:lang w:val="hy-AM"/>
              </w:rPr>
              <w:t>հատուկ պահպանվող</w:t>
            </w:r>
            <w:r w:rsidR="00053B1C" w:rsidRPr="00EE60CA">
              <w:rPr>
                <w:rFonts w:ascii="GHEA Grapalat" w:hAnsi="GHEA Grapalat" w:cs="Sylfaen"/>
                <w:b/>
                <w:bCs/>
                <w:color w:val="000000" w:themeColor="text1"/>
                <w:sz w:val="24"/>
                <w:szCs w:val="24"/>
                <w:u w:val="single"/>
                <w:lang w:val="af-ZA"/>
              </w:rPr>
              <w:t xml:space="preserve"> </w:t>
            </w:r>
            <w:r w:rsidR="00053B1C" w:rsidRPr="00EE60CA">
              <w:rPr>
                <w:rFonts w:ascii="GHEA Grapalat" w:hAnsi="GHEA Grapalat" w:cs="Sylfaen"/>
                <w:b/>
                <w:bCs/>
                <w:color w:val="000000" w:themeColor="text1"/>
                <w:sz w:val="24"/>
                <w:szCs w:val="24"/>
                <w:u w:val="single"/>
                <w:lang w:val="hy-AM"/>
              </w:rPr>
              <w:lastRenderedPageBreak/>
              <w:t>տարածք»</w:t>
            </w:r>
            <w:r w:rsidR="00053B1C" w:rsidRPr="00EE60CA">
              <w:rPr>
                <w:rFonts w:ascii="GHEA Grapalat" w:hAnsi="GHEA Grapalat" w:cs="Sylfaen"/>
                <w:b/>
                <w:bCs/>
                <w:color w:val="000000" w:themeColor="text1"/>
                <w:sz w:val="24"/>
                <w:szCs w:val="24"/>
                <w:lang w:val="hy-AM"/>
              </w:rPr>
              <w:t xml:space="preserve"> </w:t>
            </w:r>
            <w:r w:rsidR="00053B1C" w:rsidRPr="00EE60CA">
              <w:rPr>
                <w:rFonts w:ascii="GHEA Grapalat" w:hAnsi="GHEA Grapalat" w:cs="Sylfaen"/>
                <w:bCs/>
                <w:color w:val="000000" w:themeColor="text1"/>
                <w:sz w:val="24"/>
                <w:szCs w:val="24"/>
                <w:lang w:val="hy-AM"/>
              </w:rPr>
              <w:t>հասկացությունը, այն է՝</w:t>
            </w:r>
            <w:r w:rsidR="00053B1C" w:rsidRPr="00EE60CA">
              <w:rPr>
                <w:rFonts w:ascii="GHEA Grapalat" w:hAnsi="GHEA Grapalat" w:cs="Sylfaen"/>
                <w:b/>
                <w:bCs/>
                <w:color w:val="000000" w:themeColor="text1"/>
                <w:sz w:val="24"/>
                <w:szCs w:val="24"/>
                <w:lang w:val="hy-AM"/>
              </w:rPr>
              <w:t xml:space="preserve"> «</w:t>
            </w:r>
            <w:r w:rsidR="00053B1C" w:rsidRPr="00EE60CA">
              <w:rPr>
                <w:rFonts w:ascii="GHEA Grapalat" w:hAnsi="GHEA Grapalat" w:cs="Sylfaen"/>
                <w:color w:val="000000" w:themeColor="text1"/>
                <w:sz w:val="24"/>
                <w:szCs w:val="24"/>
                <w:lang w:val="hy-AM"/>
              </w:rPr>
              <w:t>համայնքի</w:t>
            </w:r>
            <w:r w:rsidR="00053B1C" w:rsidRPr="00EE60CA">
              <w:rPr>
                <w:rFonts w:ascii="GHEA Grapalat" w:hAnsi="GHEA Grapalat" w:cs="Sylfaen"/>
                <w:color w:val="000000" w:themeColor="text1"/>
                <w:sz w:val="24"/>
                <w:szCs w:val="24"/>
                <w:lang w:val="af-ZA"/>
              </w:rPr>
              <w:t xml:space="preserve"> </w:t>
            </w:r>
            <w:r w:rsidR="00053B1C" w:rsidRPr="00EE60CA">
              <w:rPr>
                <w:rFonts w:ascii="GHEA Grapalat" w:hAnsi="GHEA Grapalat" w:cs="Sylfaen"/>
                <w:color w:val="000000" w:themeColor="text1"/>
                <w:sz w:val="24"/>
                <w:szCs w:val="24"/>
                <w:lang w:val="hy-AM"/>
              </w:rPr>
              <w:t>վարչական</w:t>
            </w:r>
            <w:r w:rsidR="00053B1C" w:rsidRPr="00EE60CA">
              <w:rPr>
                <w:rFonts w:ascii="GHEA Grapalat" w:hAnsi="GHEA Grapalat" w:cs="Sylfaen"/>
                <w:color w:val="000000" w:themeColor="text1"/>
                <w:sz w:val="24"/>
                <w:szCs w:val="24"/>
                <w:lang w:val="af-ZA"/>
              </w:rPr>
              <w:t xml:space="preserve"> </w:t>
            </w:r>
            <w:r w:rsidR="00053B1C" w:rsidRPr="00EE60CA">
              <w:rPr>
                <w:rFonts w:ascii="GHEA Grapalat" w:hAnsi="GHEA Grapalat" w:cs="Sylfaen"/>
                <w:color w:val="000000" w:themeColor="text1"/>
                <w:sz w:val="24"/>
                <w:szCs w:val="24"/>
                <w:lang w:val="hy-AM"/>
              </w:rPr>
              <w:t>սահմաններում գտնվող,</w:t>
            </w:r>
            <w:r w:rsidR="00053B1C" w:rsidRPr="00EE60CA">
              <w:rPr>
                <w:rFonts w:ascii="GHEA Grapalat" w:hAnsi="GHEA Grapalat" w:cs="Sylfaen"/>
                <w:color w:val="000000" w:themeColor="text1"/>
                <w:sz w:val="24"/>
                <w:szCs w:val="24"/>
                <w:lang w:val="af-ZA"/>
              </w:rPr>
              <w:t xml:space="preserve"> </w:t>
            </w:r>
            <w:r w:rsidR="00053B1C" w:rsidRPr="00EE60CA">
              <w:rPr>
                <w:rFonts w:ascii="GHEA Grapalat" w:hAnsi="GHEA Grapalat" w:cs="Sylfaen"/>
                <w:color w:val="000000" w:themeColor="text1"/>
                <w:sz w:val="24"/>
                <w:szCs w:val="24"/>
                <w:lang w:val="hy-AM"/>
              </w:rPr>
              <w:t>տեղական</w:t>
            </w:r>
            <w:r w:rsidR="00053B1C" w:rsidRPr="00EE60CA">
              <w:rPr>
                <w:rFonts w:ascii="GHEA Grapalat" w:hAnsi="GHEA Grapalat"/>
                <w:color w:val="000000" w:themeColor="text1"/>
                <w:sz w:val="24"/>
                <w:szCs w:val="24"/>
                <w:lang w:val="af-ZA"/>
              </w:rPr>
              <w:t xml:space="preserve"> </w:t>
            </w:r>
            <w:r w:rsidR="00053B1C" w:rsidRPr="00EE60CA">
              <w:rPr>
                <w:rFonts w:ascii="GHEA Grapalat" w:hAnsi="GHEA Grapalat" w:cs="Sylfaen"/>
                <w:color w:val="000000" w:themeColor="text1"/>
                <w:sz w:val="24"/>
                <w:szCs w:val="24"/>
                <w:lang w:val="hy-AM"/>
              </w:rPr>
              <w:t>ինքնակառավարման</w:t>
            </w:r>
            <w:r w:rsidR="00053B1C" w:rsidRPr="00EE60CA">
              <w:rPr>
                <w:rFonts w:ascii="GHEA Grapalat" w:hAnsi="GHEA Grapalat"/>
                <w:color w:val="000000" w:themeColor="text1"/>
                <w:sz w:val="24"/>
                <w:szCs w:val="24"/>
                <w:lang w:val="af-ZA"/>
              </w:rPr>
              <w:t xml:space="preserve"> </w:t>
            </w:r>
            <w:r w:rsidR="00053B1C" w:rsidRPr="00EE60CA">
              <w:rPr>
                <w:rFonts w:ascii="GHEA Grapalat" w:hAnsi="GHEA Grapalat" w:cs="Sylfaen"/>
                <w:color w:val="000000" w:themeColor="text1"/>
                <w:sz w:val="24"/>
                <w:szCs w:val="24"/>
                <w:lang w:val="hy-AM"/>
              </w:rPr>
              <w:t>մարմինների</w:t>
            </w:r>
            <w:r w:rsidR="00053B1C" w:rsidRPr="00EE60CA">
              <w:rPr>
                <w:rFonts w:ascii="GHEA Grapalat" w:hAnsi="GHEA Grapalat"/>
                <w:b/>
                <w:color w:val="000000" w:themeColor="text1"/>
                <w:sz w:val="24"/>
                <w:szCs w:val="24"/>
                <w:lang w:val="af-ZA"/>
              </w:rPr>
              <w:t xml:space="preserve"> </w:t>
            </w:r>
            <w:r w:rsidR="00053B1C" w:rsidRPr="00EE60CA">
              <w:rPr>
                <w:rFonts w:ascii="GHEA Grapalat" w:hAnsi="GHEA Grapalat" w:cs="Sylfaen"/>
                <w:color w:val="000000" w:themeColor="text1"/>
                <w:sz w:val="24"/>
                <w:szCs w:val="24"/>
                <w:lang w:val="hy-AM"/>
              </w:rPr>
              <w:t>կողմից</w:t>
            </w:r>
            <w:r w:rsidR="00053B1C" w:rsidRPr="00EE60CA">
              <w:rPr>
                <w:rFonts w:ascii="GHEA Grapalat" w:hAnsi="GHEA Grapalat" w:cs="Sylfaen"/>
                <w:color w:val="000000" w:themeColor="text1"/>
                <w:sz w:val="24"/>
                <w:szCs w:val="24"/>
                <w:lang w:val="af-ZA"/>
              </w:rPr>
              <w:t xml:space="preserve"> </w:t>
            </w:r>
            <w:r w:rsidR="00053B1C" w:rsidRPr="00EE60CA">
              <w:rPr>
                <w:rFonts w:ascii="GHEA Grapalat" w:hAnsi="GHEA Grapalat" w:cs="Sylfaen"/>
                <w:color w:val="000000" w:themeColor="text1"/>
                <w:sz w:val="24"/>
                <w:szCs w:val="24"/>
                <w:lang w:val="hy-AM"/>
              </w:rPr>
              <w:t>ստեղծված</w:t>
            </w:r>
            <w:r w:rsidR="00053B1C" w:rsidRPr="00EE60CA">
              <w:rPr>
                <w:rFonts w:ascii="GHEA Grapalat" w:hAnsi="GHEA Grapalat" w:cs="Sylfaen"/>
                <w:color w:val="000000" w:themeColor="text1"/>
                <w:sz w:val="24"/>
                <w:szCs w:val="24"/>
                <w:lang w:val="af-ZA"/>
              </w:rPr>
              <w:t xml:space="preserve"> </w:t>
            </w:r>
            <w:r w:rsidR="00053B1C" w:rsidRPr="00EE60CA">
              <w:rPr>
                <w:rFonts w:ascii="GHEA Grapalat" w:hAnsi="GHEA Grapalat" w:cs="Sylfaen"/>
                <w:color w:val="000000" w:themeColor="text1"/>
                <w:sz w:val="24"/>
                <w:szCs w:val="24"/>
                <w:lang w:val="hy-AM"/>
              </w:rPr>
              <w:t>պահպանվող</w:t>
            </w:r>
            <w:r w:rsidR="00053B1C" w:rsidRPr="00EE60CA">
              <w:rPr>
                <w:rFonts w:ascii="GHEA Grapalat" w:hAnsi="GHEA Grapalat" w:cs="Sylfaen"/>
                <w:color w:val="000000" w:themeColor="text1"/>
                <w:sz w:val="24"/>
                <w:szCs w:val="24"/>
                <w:lang w:val="af-ZA"/>
              </w:rPr>
              <w:t xml:space="preserve"> </w:t>
            </w:r>
            <w:r w:rsidR="00053B1C" w:rsidRPr="00EE60CA">
              <w:rPr>
                <w:rFonts w:ascii="GHEA Grapalat" w:hAnsi="GHEA Grapalat" w:cs="Sylfaen"/>
                <w:color w:val="000000" w:themeColor="text1"/>
                <w:sz w:val="24"/>
                <w:szCs w:val="24"/>
                <w:lang w:val="hy-AM"/>
              </w:rPr>
              <w:t>լանդշաֆտ</w:t>
            </w:r>
            <w:r w:rsidR="00053B1C" w:rsidRPr="00EE60CA">
              <w:rPr>
                <w:rFonts w:ascii="GHEA Grapalat" w:hAnsi="GHEA Grapalat" w:cs="Sylfaen"/>
                <w:color w:val="000000" w:themeColor="text1"/>
                <w:sz w:val="24"/>
                <w:szCs w:val="24"/>
                <w:lang w:val="af-ZA"/>
              </w:rPr>
              <w:t xml:space="preserve">, </w:t>
            </w:r>
            <w:r w:rsidR="00053B1C" w:rsidRPr="00EE60CA">
              <w:rPr>
                <w:rFonts w:ascii="GHEA Grapalat" w:hAnsi="GHEA Grapalat" w:cs="Sylfaen"/>
                <w:i/>
                <w:color w:val="000000" w:themeColor="text1"/>
                <w:sz w:val="24"/>
                <w:szCs w:val="24"/>
                <w:u w:val="single"/>
                <w:lang w:val="hy-AM"/>
              </w:rPr>
              <w:t>որի</w:t>
            </w:r>
            <w:r w:rsidR="00053B1C" w:rsidRPr="00EE60CA">
              <w:rPr>
                <w:rFonts w:ascii="GHEA Grapalat" w:hAnsi="GHEA Grapalat" w:cs="Sylfaen"/>
                <w:i/>
                <w:color w:val="000000" w:themeColor="text1"/>
                <w:sz w:val="24"/>
                <w:szCs w:val="24"/>
                <w:u w:val="single"/>
                <w:lang w:val="af-ZA"/>
              </w:rPr>
              <w:t xml:space="preserve"> </w:t>
            </w:r>
            <w:r w:rsidR="00053B1C" w:rsidRPr="00EE60CA">
              <w:rPr>
                <w:rFonts w:ascii="GHEA Grapalat" w:hAnsi="GHEA Grapalat" w:cs="Sylfaen"/>
                <w:i/>
                <w:color w:val="000000" w:themeColor="text1"/>
                <w:sz w:val="24"/>
                <w:szCs w:val="24"/>
                <w:u w:val="single"/>
                <w:lang w:val="hy-AM"/>
              </w:rPr>
              <w:t>կառավարումն</w:t>
            </w:r>
            <w:r w:rsidR="00053B1C" w:rsidRPr="00EE60CA">
              <w:rPr>
                <w:rFonts w:ascii="GHEA Grapalat" w:hAnsi="GHEA Grapalat" w:cs="Sylfaen"/>
                <w:i/>
                <w:color w:val="000000" w:themeColor="text1"/>
                <w:sz w:val="24"/>
                <w:szCs w:val="24"/>
                <w:u w:val="single"/>
                <w:lang w:val="af-ZA"/>
              </w:rPr>
              <w:t xml:space="preserve"> </w:t>
            </w:r>
            <w:r w:rsidR="00053B1C" w:rsidRPr="00EE60CA">
              <w:rPr>
                <w:rFonts w:ascii="GHEA Grapalat" w:hAnsi="GHEA Grapalat" w:cs="Sylfaen"/>
                <w:i/>
                <w:color w:val="000000" w:themeColor="text1"/>
                <w:sz w:val="24"/>
                <w:szCs w:val="24"/>
                <w:u w:val="single"/>
                <w:lang w:val="hy-AM"/>
              </w:rPr>
              <w:t>իրականացվում</w:t>
            </w:r>
            <w:r w:rsidR="00053B1C" w:rsidRPr="00EE60CA">
              <w:rPr>
                <w:rFonts w:ascii="GHEA Grapalat" w:hAnsi="GHEA Grapalat" w:cs="Sylfaen"/>
                <w:i/>
                <w:color w:val="000000" w:themeColor="text1"/>
                <w:sz w:val="24"/>
                <w:szCs w:val="24"/>
                <w:u w:val="single"/>
                <w:lang w:val="af-ZA"/>
              </w:rPr>
              <w:t xml:space="preserve"> </w:t>
            </w:r>
            <w:r w:rsidR="00053B1C" w:rsidRPr="00EE60CA">
              <w:rPr>
                <w:rFonts w:ascii="GHEA Grapalat" w:hAnsi="GHEA Grapalat" w:cs="Sylfaen"/>
                <w:i/>
                <w:color w:val="000000" w:themeColor="text1"/>
                <w:sz w:val="24"/>
                <w:szCs w:val="24"/>
                <w:u w:val="single"/>
                <w:lang w:val="hy-AM"/>
              </w:rPr>
              <w:t>է</w:t>
            </w:r>
            <w:r w:rsidR="00053B1C" w:rsidRPr="00EE60CA">
              <w:rPr>
                <w:rFonts w:ascii="GHEA Grapalat" w:hAnsi="GHEA Grapalat" w:cs="Sylfaen"/>
                <w:i/>
                <w:color w:val="000000" w:themeColor="text1"/>
                <w:sz w:val="24"/>
                <w:szCs w:val="24"/>
                <w:u w:val="single"/>
                <w:lang w:val="af-ZA"/>
              </w:rPr>
              <w:t xml:space="preserve"> </w:t>
            </w:r>
            <w:r w:rsidR="00053B1C" w:rsidRPr="00EE60CA">
              <w:rPr>
                <w:rFonts w:ascii="GHEA Grapalat" w:hAnsi="GHEA Grapalat" w:cs="Sylfaen"/>
                <w:i/>
                <w:color w:val="000000" w:themeColor="text1"/>
                <w:sz w:val="24"/>
                <w:szCs w:val="24"/>
                <w:u w:val="single"/>
                <w:lang w:val="hy-AM"/>
              </w:rPr>
              <w:t>տեղական</w:t>
            </w:r>
            <w:r w:rsidR="00053B1C" w:rsidRPr="00EE60CA">
              <w:rPr>
                <w:rFonts w:ascii="GHEA Grapalat" w:hAnsi="GHEA Grapalat" w:cs="Sylfaen"/>
                <w:i/>
                <w:color w:val="000000" w:themeColor="text1"/>
                <w:sz w:val="24"/>
                <w:szCs w:val="24"/>
                <w:u w:val="single"/>
                <w:lang w:val="af-ZA"/>
              </w:rPr>
              <w:t xml:space="preserve"> </w:t>
            </w:r>
            <w:r w:rsidR="00053B1C" w:rsidRPr="00EE60CA">
              <w:rPr>
                <w:rFonts w:ascii="GHEA Grapalat" w:hAnsi="GHEA Grapalat" w:cs="Sylfaen"/>
                <w:i/>
                <w:color w:val="000000" w:themeColor="text1"/>
                <w:sz w:val="24"/>
                <w:szCs w:val="24"/>
                <w:u w:val="single"/>
                <w:lang w:val="hy-AM"/>
              </w:rPr>
              <w:t>ինքնակառավարման</w:t>
            </w:r>
            <w:r w:rsidR="00053B1C" w:rsidRPr="00EE60CA">
              <w:rPr>
                <w:rFonts w:ascii="GHEA Grapalat" w:hAnsi="GHEA Grapalat" w:cs="Sylfaen"/>
                <w:i/>
                <w:color w:val="000000" w:themeColor="text1"/>
                <w:sz w:val="24"/>
                <w:szCs w:val="24"/>
                <w:u w:val="single"/>
                <w:lang w:val="af-ZA"/>
              </w:rPr>
              <w:t xml:space="preserve"> </w:t>
            </w:r>
            <w:r w:rsidR="00053B1C" w:rsidRPr="00EE60CA">
              <w:rPr>
                <w:rFonts w:ascii="GHEA Grapalat" w:hAnsi="GHEA Grapalat" w:cs="Sylfaen"/>
                <w:i/>
                <w:color w:val="000000" w:themeColor="text1"/>
                <w:sz w:val="24"/>
                <w:szCs w:val="24"/>
                <w:u w:val="single"/>
                <w:lang w:val="hy-AM"/>
              </w:rPr>
              <w:t>մարմինների կողմից</w:t>
            </w:r>
            <w:r w:rsidR="00053B1C" w:rsidRPr="00EE60CA">
              <w:rPr>
                <w:rFonts w:ascii="GHEA Grapalat" w:hAnsi="GHEA Grapalat" w:cs="Sylfaen"/>
                <w:color w:val="000000" w:themeColor="text1"/>
                <w:sz w:val="24"/>
                <w:szCs w:val="24"/>
                <w:lang w:val="hy-AM"/>
              </w:rPr>
              <w:t>»: Նխագծի 13-րդ հոդվածի 1-ին մասի 1-ին կետով էլ սահմանվում է, որ տեղական ինքնակառավարման մարմինների լիազորություններից է «</w:t>
            </w:r>
            <w:r w:rsidR="00053B1C" w:rsidRPr="00EE60CA">
              <w:rPr>
                <w:rFonts w:ascii="GHEA Grapalat" w:hAnsi="GHEA Grapalat"/>
                <w:color w:val="000000" w:themeColor="text1"/>
                <w:sz w:val="24"/>
                <w:szCs w:val="24"/>
                <w:lang w:val="af-ZA"/>
              </w:rPr>
              <w:t>համայնքի ավագանու կողմից համայնքի ղեկավարի կամ ավագանու առաջարկությամբ</w:t>
            </w:r>
            <w:r w:rsidR="00053B1C" w:rsidRPr="00EE60CA">
              <w:rPr>
                <w:rFonts w:ascii="GHEA Grapalat" w:hAnsi="GHEA Grapalat"/>
                <w:color w:val="000000" w:themeColor="text1"/>
                <w:sz w:val="24"/>
                <w:szCs w:val="24"/>
                <w:lang w:val="hy-AM"/>
              </w:rPr>
              <w:t>,</w:t>
            </w:r>
            <w:r w:rsidR="00053B1C" w:rsidRPr="00EE60CA">
              <w:rPr>
                <w:rFonts w:ascii="GHEA Grapalat" w:hAnsi="GHEA Grapalat"/>
                <w:color w:val="000000" w:themeColor="text1"/>
                <w:sz w:val="24"/>
                <w:szCs w:val="24"/>
                <w:lang w:val="af-ZA"/>
              </w:rPr>
              <w:t xml:space="preserve"> համայնքի վարչական սահմաններում գտնվող «պահպանվող լանդշաֆտ» կատեգորիայի բնության հատուկ պահպանվող տարածք ստեղծելու վերաբերյալ որոշման ընդունումը և </w:t>
            </w:r>
            <w:r w:rsidR="00053B1C" w:rsidRPr="00EE60CA">
              <w:rPr>
                <w:rFonts w:ascii="GHEA Grapalat" w:hAnsi="GHEA Grapalat"/>
                <w:b/>
                <w:i/>
                <w:color w:val="000000" w:themeColor="text1"/>
                <w:sz w:val="24"/>
                <w:szCs w:val="24"/>
                <w:u w:val="single"/>
                <w:lang w:val="af-ZA"/>
              </w:rPr>
              <w:t>այդ որոշումներով սահմանված նորմերի պահպանման նկատմամբ հսկողությունը</w:t>
            </w:r>
            <w:r w:rsidR="00053B1C" w:rsidRPr="00EE60CA">
              <w:rPr>
                <w:rFonts w:ascii="GHEA Grapalat" w:hAnsi="GHEA Grapalat"/>
                <w:color w:val="000000" w:themeColor="text1"/>
                <w:sz w:val="24"/>
                <w:szCs w:val="24"/>
                <w:lang w:val="hy-AM"/>
              </w:rPr>
              <w:t xml:space="preserve">»: </w:t>
            </w:r>
          </w:p>
          <w:p w14:paraId="2DD1934D" w14:textId="48DD11E4" w:rsidR="00CE5A2F" w:rsidRDefault="00053B1C" w:rsidP="00CE5A2F">
            <w:pPr>
              <w:tabs>
                <w:tab w:val="left" w:pos="22"/>
              </w:tabs>
              <w:spacing w:after="0" w:line="276" w:lineRule="auto"/>
              <w:jc w:val="both"/>
              <w:rPr>
                <w:rFonts w:ascii="GHEA Grapalat" w:hAnsi="GHEA Grapalat"/>
                <w:color w:val="000000"/>
                <w:sz w:val="24"/>
                <w:szCs w:val="24"/>
                <w:shd w:val="clear" w:color="auto" w:fill="FFFFFF"/>
                <w:lang w:val="hy-AM"/>
              </w:rPr>
            </w:pPr>
            <w:r w:rsidRPr="00AF01B3">
              <w:rPr>
                <w:rFonts w:ascii="GHEA Grapalat" w:hAnsi="GHEA Grapalat"/>
                <w:color w:val="000000" w:themeColor="text1"/>
                <w:sz w:val="24"/>
                <w:szCs w:val="24"/>
                <w:lang w:val="hy-AM"/>
              </w:rPr>
              <w:t>Նախագծի 29-րդ հոդվածի 2-րդ մասի համաձայն՝ «</w:t>
            </w:r>
            <w:r w:rsidRPr="00AF01B3">
              <w:rPr>
                <w:rFonts w:ascii="GHEA Grapalat" w:hAnsi="GHEA Grapalat" w:cs="Sylfaen"/>
                <w:color w:val="000000" w:themeColor="text1"/>
                <w:sz w:val="24"/>
                <w:szCs w:val="24"/>
                <w:lang w:val="hy-AM"/>
              </w:rPr>
              <w:t xml:space="preserve">Տեղական նշանակության բնության հատուկ պահպանվող տարածքների պահպանությունն իրականացվում է «Տեղական ինքնակառավարման մասին» օրենքով սահմանված կարգով»։ Մինչդեռ, հարկ է նկատել, որ «Տեղական ինքնակառավարման մասին» օրենքի թե՛ գործող կարգավորումներով և, թե՛  «Տեղական ինքնակառավարման մասին» օրենքում </w:t>
            </w:r>
            <w:r w:rsidRPr="00AF01B3">
              <w:rPr>
                <w:rFonts w:ascii="GHEA Grapalat" w:hAnsi="GHEA Grapalat" w:cs="Arial"/>
                <w:color w:val="000000"/>
                <w:sz w:val="24"/>
                <w:szCs w:val="24"/>
                <w:shd w:val="clear" w:color="auto" w:fill="FFFFFF"/>
                <w:lang w:val="hy-AM"/>
              </w:rPr>
              <w:t>լրացումներ</w:t>
            </w:r>
            <w:r w:rsidRPr="00AF01B3">
              <w:rPr>
                <w:rFonts w:ascii="GHEA Grapalat" w:hAnsi="GHEA Grapalat"/>
                <w:color w:val="000000"/>
                <w:sz w:val="24"/>
                <w:szCs w:val="24"/>
                <w:shd w:val="clear" w:color="auto" w:fill="FFFFFF"/>
                <w:lang w:val="hy-AM"/>
              </w:rPr>
              <w:t xml:space="preserve"> և փոփոխություն կատարելու մասին» օրենքի նախագծով սահմանված չ</w:t>
            </w:r>
            <w:r w:rsidR="00AE6957" w:rsidRPr="00AF01B3">
              <w:rPr>
                <w:rFonts w:ascii="GHEA Grapalat" w:hAnsi="GHEA Grapalat"/>
                <w:color w:val="000000"/>
                <w:sz w:val="24"/>
                <w:szCs w:val="24"/>
                <w:shd w:val="clear" w:color="auto" w:fill="FFFFFF"/>
                <w:lang w:val="hy-AM"/>
              </w:rPr>
              <w:t>է</w:t>
            </w:r>
            <w:r w:rsidRPr="00AF01B3">
              <w:rPr>
                <w:rFonts w:ascii="GHEA Grapalat" w:hAnsi="GHEA Grapalat"/>
                <w:color w:val="000000"/>
                <w:sz w:val="24"/>
                <w:szCs w:val="24"/>
                <w:shd w:val="clear" w:color="auto" w:fill="FFFFFF"/>
                <w:lang w:val="hy-AM"/>
              </w:rPr>
              <w:t xml:space="preserve"> պահպանության իրականացման </w:t>
            </w:r>
            <w:r w:rsidRPr="00AF01B3">
              <w:rPr>
                <w:rFonts w:ascii="GHEA Grapalat" w:hAnsi="GHEA Grapalat"/>
                <w:color w:val="000000"/>
                <w:sz w:val="24"/>
                <w:szCs w:val="24"/>
                <w:u w:val="single"/>
                <w:shd w:val="clear" w:color="auto" w:fill="FFFFFF"/>
                <w:lang w:val="hy-AM"/>
              </w:rPr>
              <w:t>համապատասխան կարգ:</w:t>
            </w:r>
          </w:p>
          <w:p w14:paraId="49A966BC" w14:textId="6D4FEA04" w:rsidR="00053B1C" w:rsidRPr="002A6517" w:rsidRDefault="00053B1C" w:rsidP="00CE5A2F">
            <w:pPr>
              <w:tabs>
                <w:tab w:val="left" w:pos="22"/>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3FB918E2" w14:textId="7D27B76A" w:rsidR="00CE5A2F" w:rsidRDefault="00F32E8E"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F32E8E">
              <w:rPr>
                <w:rFonts w:ascii="GHEA Grapalat" w:hAnsi="GHEA Grapalat"/>
                <w:b/>
                <w:bCs/>
                <w:color w:val="000000" w:themeColor="text1"/>
              </w:rPr>
              <w:lastRenderedPageBreak/>
              <w:t>8</w:t>
            </w:r>
            <w:r w:rsidRPr="007304AD">
              <w:rPr>
                <w:rFonts w:ascii="GHEA Grapalat" w:hAnsi="GHEA Grapalat"/>
                <w:b/>
                <w:bCs/>
                <w:color w:val="000000" w:themeColor="text1"/>
              </w:rPr>
              <w:t xml:space="preserve">) </w:t>
            </w:r>
            <w:r w:rsidR="007304AD">
              <w:rPr>
                <w:rFonts w:ascii="GHEA Grapalat" w:hAnsi="GHEA Grapalat"/>
                <w:b/>
                <w:bCs/>
                <w:color w:val="000000" w:themeColor="text1"/>
              </w:rPr>
              <w:t>Ընդունվել է</w:t>
            </w:r>
            <w:r w:rsidR="00BB67E4">
              <w:rPr>
                <w:rFonts w:ascii="GHEA Grapalat" w:hAnsi="GHEA Grapalat"/>
                <w:b/>
                <w:bCs/>
                <w:color w:val="000000" w:themeColor="text1"/>
              </w:rPr>
              <w:t xml:space="preserve"> մասնակի</w:t>
            </w:r>
            <w:r w:rsidR="007304AD">
              <w:rPr>
                <w:rFonts w:ascii="GHEA Grapalat" w:hAnsi="GHEA Grapalat"/>
                <w:b/>
                <w:bCs/>
                <w:color w:val="000000" w:themeColor="text1"/>
              </w:rPr>
              <w:t>:</w:t>
            </w:r>
          </w:p>
          <w:p w14:paraId="59B3FDA2" w14:textId="77777777" w:rsidR="008949C2" w:rsidRDefault="007304AD"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sidRPr="007304AD">
              <w:rPr>
                <w:rFonts w:ascii="GHEA Grapalat" w:hAnsi="GHEA Grapalat"/>
                <w:color w:val="000000" w:themeColor="text1"/>
              </w:rPr>
              <w:t>Առաջարկի հիման վրա</w:t>
            </w:r>
            <w:r w:rsidR="00961398">
              <w:rPr>
                <w:rFonts w:ascii="GHEA Grapalat" w:hAnsi="GHEA Grapalat"/>
                <w:color w:val="000000" w:themeColor="text1"/>
              </w:rPr>
              <w:t xml:space="preserve"> </w:t>
            </w:r>
          </w:p>
          <w:p w14:paraId="0CA9E68C" w14:textId="46A101DD" w:rsidR="008949C2" w:rsidRDefault="008949C2"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lastRenderedPageBreak/>
              <w:t>Առաջարկի հիմնա վրա՝ նախագծի 29-րդ հոդվածի 2-րդ մասը լրամշակվել է,</w:t>
            </w:r>
          </w:p>
          <w:p w14:paraId="357DE164" w14:textId="609E3330" w:rsidR="007304AD" w:rsidRDefault="008949C2"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Բացի այդ</w:t>
            </w:r>
            <w:r w:rsidR="00BF75B1">
              <w:rPr>
                <w:rFonts w:ascii="GHEA Grapalat" w:hAnsi="GHEA Grapalat"/>
                <w:color w:val="000000" w:themeColor="text1"/>
              </w:rPr>
              <w:t>՝</w:t>
            </w:r>
            <w:r>
              <w:rPr>
                <w:rFonts w:ascii="GHEA Grapalat" w:hAnsi="GHEA Grapalat"/>
                <w:color w:val="000000" w:themeColor="text1"/>
              </w:rPr>
              <w:t xml:space="preserve"> ն</w:t>
            </w:r>
            <w:r w:rsidR="00961398">
              <w:rPr>
                <w:rFonts w:ascii="GHEA Grapalat" w:hAnsi="GHEA Grapalat"/>
                <w:color w:val="000000" w:themeColor="text1"/>
              </w:rPr>
              <w:t>ախագ</w:t>
            </w:r>
            <w:r w:rsidR="0091517F">
              <w:rPr>
                <w:rFonts w:ascii="GHEA Grapalat" w:hAnsi="GHEA Grapalat"/>
                <w:color w:val="000000" w:themeColor="text1"/>
              </w:rPr>
              <w:t>ծ</w:t>
            </w:r>
            <w:r w:rsidR="00961398">
              <w:rPr>
                <w:rFonts w:ascii="GHEA Grapalat" w:hAnsi="GHEA Grapalat"/>
                <w:color w:val="000000" w:themeColor="text1"/>
              </w:rPr>
              <w:t>ի 13-րդ հոդվածի 1-ին մասի 1-ին կե</w:t>
            </w:r>
            <w:r>
              <w:rPr>
                <w:rFonts w:ascii="GHEA Grapalat" w:hAnsi="GHEA Grapalat"/>
                <w:color w:val="000000" w:themeColor="text1"/>
              </w:rPr>
              <w:t xml:space="preserve">տը հստակեցվել է՝ </w:t>
            </w:r>
            <w:r w:rsidR="0036093F">
              <w:rPr>
                <w:rFonts w:ascii="GHEA Grapalat" w:hAnsi="GHEA Grapalat"/>
                <w:color w:val="000000" w:themeColor="text1"/>
              </w:rPr>
              <w:t xml:space="preserve">վերջին նախադասությունը լրամշակվել է հետևյալ կերպ՝ </w:t>
            </w:r>
            <w:r w:rsidR="0036093F" w:rsidRPr="0036093F">
              <w:rPr>
                <w:rFonts w:ascii="GHEA Grapalat" w:hAnsi="GHEA Grapalat"/>
                <w:color w:val="000000" w:themeColor="text1"/>
              </w:rPr>
              <w:t>«այդ որոշումներով սահմանված նորմերի</w:t>
            </w:r>
            <w:r w:rsidR="00021E02">
              <w:rPr>
                <w:rFonts w:ascii="GHEA Grapalat" w:hAnsi="GHEA Grapalat"/>
                <w:color w:val="000000" w:themeColor="text1"/>
              </w:rPr>
              <w:t xml:space="preserve"> ինչպես նաև </w:t>
            </w:r>
            <w:bookmarkStart w:id="0" w:name="_Hlk197961829"/>
            <w:r w:rsidR="00021E02">
              <w:rPr>
                <w:rFonts w:ascii="GHEA Grapalat" w:hAnsi="GHEA Grapalat"/>
                <w:color w:val="000000" w:themeColor="text1"/>
              </w:rPr>
              <w:t>սույն օրենքի</w:t>
            </w:r>
            <w:r w:rsidR="009D237B">
              <w:rPr>
                <w:rFonts w:ascii="GHEA Grapalat" w:hAnsi="GHEA Grapalat"/>
                <w:color w:val="000000" w:themeColor="text1"/>
              </w:rPr>
              <w:t xml:space="preserve"> 28-րդ հոդվածի 1-ին և 2-րդ մասերով սահմանված պահպանության և օգտագործման ռեժիմների</w:t>
            </w:r>
            <w:r w:rsidR="00F27B57">
              <w:rPr>
                <w:rFonts w:ascii="GHEA Grapalat" w:hAnsi="GHEA Grapalat"/>
                <w:color w:val="000000" w:themeColor="text1"/>
              </w:rPr>
              <w:t xml:space="preserve"> պահպանման</w:t>
            </w:r>
            <w:r w:rsidR="009D237B">
              <w:rPr>
                <w:rFonts w:ascii="GHEA Grapalat" w:hAnsi="GHEA Grapalat"/>
                <w:color w:val="000000" w:themeColor="text1"/>
              </w:rPr>
              <w:t xml:space="preserve"> </w:t>
            </w:r>
            <w:r w:rsidR="0036093F" w:rsidRPr="0036093F">
              <w:rPr>
                <w:rFonts w:ascii="GHEA Grapalat" w:hAnsi="GHEA Grapalat"/>
                <w:color w:val="000000" w:themeColor="text1"/>
              </w:rPr>
              <w:t xml:space="preserve">նկատմամբ </w:t>
            </w:r>
            <w:bookmarkEnd w:id="0"/>
            <w:r w:rsidR="0036093F" w:rsidRPr="0036093F">
              <w:rPr>
                <w:rFonts w:ascii="GHEA Grapalat" w:hAnsi="GHEA Grapalat"/>
                <w:color w:val="000000" w:themeColor="text1"/>
              </w:rPr>
              <w:t>հսկողությունը»</w:t>
            </w:r>
            <w:r w:rsidR="00F27B57">
              <w:rPr>
                <w:rFonts w:ascii="GHEA Grapalat" w:hAnsi="GHEA Grapalat"/>
                <w:color w:val="000000" w:themeColor="text1"/>
              </w:rPr>
              <w:t>:</w:t>
            </w:r>
          </w:p>
          <w:p w14:paraId="004A8EF5" w14:textId="77777777" w:rsidR="00962C1F" w:rsidRDefault="00962C1F" w:rsidP="00CE5A2F">
            <w:pPr>
              <w:pStyle w:val="NormalWeb"/>
              <w:shd w:val="clear" w:color="auto" w:fill="FFFFFF"/>
              <w:spacing w:before="0" w:beforeAutospacing="0" w:after="0" w:afterAutospacing="0" w:line="276" w:lineRule="auto"/>
              <w:jc w:val="both"/>
              <w:rPr>
                <w:rFonts w:ascii="GHEA Grapalat" w:hAnsi="GHEA Grapalat"/>
                <w:color w:val="000000" w:themeColor="text1"/>
                <w:highlight w:val="yellow"/>
              </w:rPr>
            </w:pPr>
          </w:p>
          <w:p w14:paraId="06DE1B00" w14:textId="77777777" w:rsidR="00962C1F" w:rsidRDefault="00962C1F" w:rsidP="00CE5A2F">
            <w:pPr>
              <w:pStyle w:val="NormalWeb"/>
              <w:shd w:val="clear" w:color="auto" w:fill="FFFFFF"/>
              <w:spacing w:before="0" w:beforeAutospacing="0" w:after="0" w:afterAutospacing="0" w:line="276" w:lineRule="auto"/>
              <w:jc w:val="both"/>
              <w:rPr>
                <w:rFonts w:ascii="GHEA Grapalat" w:hAnsi="GHEA Grapalat"/>
                <w:color w:val="000000" w:themeColor="text1"/>
                <w:highlight w:val="yellow"/>
              </w:rPr>
            </w:pPr>
          </w:p>
          <w:p w14:paraId="5774B367" w14:textId="77777777" w:rsidR="00962C1F" w:rsidRDefault="00962C1F" w:rsidP="00CE5A2F">
            <w:pPr>
              <w:pStyle w:val="NormalWeb"/>
              <w:shd w:val="clear" w:color="auto" w:fill="FFFFFF"/>
              <w:spacing w:before="0" w:beforeAutospacing="0" w:after="0" w:afterAutospacing="0" w:line="276" w:lineRule="auto"/>
              <w:jc w:val="both"/>
              <w:rPr>
                <w:rFonts w:ascii="GHEA Grapalat" w:hAnsi="GHEA Grapalat"/>
                <w:color w:val="000000" w:themeColor="text1"/>
                <w:highlight w:val="yellow"/>
              </w:rPr>
            </w:pPr>
          </w:p>
          <w:p w14:paraId="06820B15" w14:textId="77777777" w:rsidR="00962C1F" w:rsidRDefault="00962C1F" w:rsidP="00CE5A2F">
            <w:pPr>
              <w:pStyle w:val="NormalWeb"/>
              <w:shd w:val="clear" w:color="auto" w:fill="FFFFFF"/>
              <w:spacing w:before="0" w:beforeAutospacing="0" w:after="0" w:afterAutospacing="0" w:line="276" w:lineRule="auto"/>
              <w:jc w:val="both"/>
              <w:rPr>
                <w:rFonts w:ascii="GHEA Grapalat" w:hAnsi="GHEA Grapalat"/>
                <w:color w:val="000000" w:themeColor="text1"/>
                <w:highlight w:val="yellow"/>
              </w:rPr>
            </w:pPr>
          </w:p>
          <w:p w14:paraId="20223460" w14:textId="77777777" w:rsidR="00962C1F" w:rsidRDefault="00962C1F" w:rsidP="00CE5A2F">
            <w:pPr>
              <w:pStyle w:val="NormalWeb"/>
              <w:shd w:val="clear" w:color="auto" w:fill="FFFFFF"/>
              <w:spacing w:before="0" w:beforeAutospacing="0" w:after="0" w:afterAutospacing="0" w:line="276" w:lineRule="auto"/>
              <w:jc w:val="both"/>
              <w:rPr>
                <w:rFonts w:ascii="GHEA Grapalat" w:hAnsi="GHEA Grapalat"/>
                <w:color w:val="000000" w:themeColor="text1"/>
                <w:highlight w:val="yellow"/>
              </w:rPr>
            </w:pPr>
          </w:p>
          <w:p w14:paraId="4342C009" w14:textId="77777777" w:rsidR="00962C1F" w:rsidRDefault="00962C1F" w:rsidP="00CE5A2F">
            <w:pPr>
              <w:pStyle w:val="NormalWeb"/>
              <w:shd w:val="clear" w:color="auto" w:fill="FFFFFF"/>
              <w:spacing w:before="0" w:beforeAutospacing="0" w:after="0" w:afterAutospacing="0" w:line="276" w:lineRule="auto"/>
              <w:jc w:val="both"/>
              <w:rPr>
                <w:rFonts w:ascii="GHEA Grapalat" w:hAnsi="GHEA Grapalat"/>
                <w:color w:val="000000" w:themeColor="text1"/>
                <w:highlight w:val="yellow"/>
              </w:rPr>
            </w:pPr>
          </w:p>
          <w:p w14:paraId="010F312C" w14:textId="77777777" w:rsidR="00352BF9" w:rsidRDefault="00352BF9"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66CAF627" w14:textId="77777777" w:rsidR="00352BF9" w:rsidRDefault="00352BF9"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5355F3AF" w14:textId="77777777" w:rsidR="00352BF9" w:rsidRDefault="00352BF9"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764557B1" w14:textId="77777777" w:rsidR="00352BF9" w:rsidRDefault="00352BF9"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4CCCE674" w14:textId="77777777" w:rsidR="00352BF9" w:rsidRDefault="00352BF9"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21AF308D" w14:textId="77777777" w:rsidR="00352BF9" w:rsidRDefault="00352BF9"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5D3BF009" w14:textId="77777777" w:rsidR="00352BF9" w:rsidRDefault="00352BF9"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02D7254C" w14:textId="596A473E" w:rsidR="00352BF9" w:rsidRPr="0036093F" w:rsidRDefault="00352BF9"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tc>
      </w:tr>
      <w:tr w:rsidR="00CE5A2F" w:rsidRPr="00DD5FA0" w14:paraId="7AFABFB4" w14:textId="77777777" w:rsidTr="007A21A6">
        <w:trPr>
          <w:trHeight w:val="107"/>
        </w:trPr>
        <w:tc>
          <w:tcPr>
            <w:tcW w:w="7807" w:type="dxa"/>
            <w:tcBorders>
              <w:left w:val="single" w:sz="4" w:space="0" w:color="auto"/>
              <w:bottom w:val="single" w:sz="4" w:space="0" w:color="auto"/>
            </w:tcBorders>
            <w:shd w:val="clear" w:color="auto" w:fill="auto"/>
          </w:tcPr>
          <w:p w14:paraId="7B1A04D5" w14:textId="77777777" w:rsidR="00F94384" w:rsidRDefault="00053B1C" w:rsidP="00053B1C">
            <w:pPr>
              <w:tabs>
                <w:tab w:val="left" w:pos="22"/>
              </w:tabs>
              <w:spacing w:after="0" w:line="276" w:lineRule="auto"/>
              <w:jc w:val="both"/>
              <w:rPr>
                <w:rFonts w:ascii="GHEA Grapalat" w:hAnsi="GHEA Grapalat" w:cs="Sylfaen"/>
                <w:sz w:val="24"/>
                <w:szCs w:val="24"/>
                <w:lang w:val="hy-AM"/>
              </w:rPr>
            </w:pPr>
            <w:r w:rsidRPr="002B736F">
              <w:rPr>
                <w:rFonts w:ascii="GHEA Grapalat" w:hAnsi="GHEA Grapalat" w:cs="Sylfaen"/>
                <w:b/>
                <w:bCs/>
                <w:sz w:val="24"/>
                <w:szCs w:val="24"/>
                <w:lang w:val="hy-AM"/>
              </w:rPr>
              <w:lastRenderedPageBreak/>
              <w:t>9</w:t>
            </w:r>
            <w:r w:rsidR="003A7DFB" w:rsidRPr="003A7DFB">
              <w:rPr>
                <w:rFonts w:ascii="GHEA Grapalat" w:hAnsi="GHEA Grapalat" w:cs="Sylfaen"/>
                <w:b/>
                <w:bCs/>
                <w:sz w:val="24"/>
                <w:szCs w:val="24"/>
                <w:lang w:val="hy-AM"/>
              </w:rPr>
              <w:t>)</w:t>
            </w:r>
            <w:r w:rsidRPr="00053B1C">
              <w:rPr>
                <w:rFonts w:ascii="GHEA Grapalat" w:hAnsi="GHEA Grapalat" w:cs="Sylfaen"/>
                <w:sz w:val="24"/>
                <w:szCs w:val="24"/>
                <w:lang w:val="hy-AM"/>
              </w:rPr>
              <w:t xml:space="preserve"> </w:t>
            </w:r>
          </w:p>
          <w:p w14:paraId="4109A2DE" w14:textId="7A7BCE1E" w:rsidR="00053B1C" w:rsidRPr="00053B1C" w:rsidRDefault="00F94384" w:rsidP="00053B1C">
            <w:pPr>
              <w:tabs>
                <w:tab w:val="left" w:pos="22"/>
              </w:tabs>
              <w:spacing w:after="0" w:line="276" w:lineRule="auto"/>
              <w:jc w:val="both"/>
              <w:rPr>
                <w:rFonts w:ascii="GHEA Grapalat" w:hAnsi="GHEA Grapalat" w:cs="Sylfaen"/>
                <w:sz w:val="24"/>
                <w:szCs w:val="24"/>
                <w:lang w:val="hy-AM"/>
              </w:rPr>
            </w:pPr>
            <w:r w:rsidRPr="00573935">
              <w:rPr>
                <w:rFonts w:ascii="GHEA Grapalat" w:hAnsi="GHEA Grapalat" w:cs="Sylfaen"/>
                <w:b/>
                <w:bCs/>
                <w:sz w:val="24"/>
                <w:szCs w:val="24"/>
                <w:lang w:val="hy-AM"/>
              </w:rPr>
              <w:t>1.</w:t>
            </w:r>
            <w:r w:rsidR="00053B1C" w:rsidRPr="00053B1C">
              <w:rPr>
                <w:rFonts w:ascii="GHEA Grapalat" w:hAnsi="GHEA Grapalat" w:cs="Sylfaen"/>
                <w:sz w:val="24"/>
                <w:szCs w:val="24"/>
                <w:lang w:val="hy-AM"/>
              </w:rPr>
              <w:t xml:space="preserve">Նախագծի 3-րդ հոդվածի 1-ին մասի 32-րդ կետով սահմանվում է </w:t>
            </w:r>
            <w:r w:rsidR="00053B1C" w:rsidRPr="002B736F">
              <w:rPr>
                <w:rFonts w:ascii="GHEA Grapalat" w:hAnsi="GHEA Grapalat" w:cs="Sylfaen"/>
                <w:b/>
                <w:bCs/>
                <w:sz w:val="24"/>
                <w:szCs w:val="24"/>
                <w:u w:val="single"/>
                <w:lang w:val="hy-AM"/>
              </w:rPr>
              <w:t>հանրապետական նշանակության բնության հատուկ պահպանվող տարածք հասկացությունը</w:t>
            </w:r>
            <w:r w:rsidR="00053B1C" w:rsidRPr="00053B1C">
              <w:rPr>
                <w:rFonts w:ascii="GHEA Grapalat" w:hAnsi="GHEA Grapalat" w:cs="Sylfaen"/>
                <w:sz w:val="24"/>
                <w:szCs w:val="24"/>
                <w:lang w:val="hy-AM"/>
              </w:rPr>
              <w:t xml:space="preserve">, համաձայն որի՝ այն «Հայաստանի Հանրապետության կառավարության կողմից ստեղծված բնության հատուկ պահպանվող տարածք է, որի կառավարումն իրականացվում է Հայաստանի Հանրապետությունում բնության հատուկ </w:t>
            </w:r>
            <w:r w:rsidR="00053B1C" w:rsidRPr="00053B1C">
              <w:rPr>
                <w:rFonts w:ascii="GHEA Grapalat" w:hAnsi="GHEA Grapalat" w:cs="Sylfaen"/>
                <w:sz w:val="24"/>
                <w:szCs w:val="24"/>
                <w:lang w:val="hy-AM"/>
              </w:rPr>
              <w:lastRenderedPageBreak/>
              <w:t xml:space="preserve">պահպանվող տարածքների կառավարման, </w:t>
            </w:r>
            <w:r w:rsidR="00053B1C" w:rsidRPr="002B736F">
              <w:rPr>
                <w:rFonts w:ascii="GHEA Grapalat" w:hAnsi="GHEA Grapalat" w:cs="Sylfaen"/>
                <w:b/>
                <w:bCs/>
                <w:sz w:val="24"/>
                <w:szCs w:val="24"/>
                <w:u w:val="single"/>
                <w:lang w:val="hy-AM"/>
              </w:rPr>
              <w:t>պահպանության</w:t>
            </w:r>
            <w:r w:rsidR="00053B1C" w:rsidRPr="00053B1C">
              <w:rPr>
                <w:rFonts w:ascii="GHEA Grapalat" w:hAnsi="GHEA Grapalat" w:cs="Sylfaen"/>
                <w:sz w:val="24"/>
                <w:szCs w:val="24"/>
                <w:lang w:val="hy-AM"/>
              </w:rPr>
              <w:t xml:space="preserve"> և օգտագործման բնագավառում լիազորված պետական մարմնի (այսուհետ՝ լիազորված մարմին) կողմից՝ իր ենթակայության տակ գործող </w:t>
            </w:r>
            <w:r w:rsidR="00053B1C" w:rsidRPr="002B736F">
              <w:rPr>
                <w:rFonts w:ascii="GHEA Grapalat" w:hAnsi="GHEA Grapalat" w:cs="Sylfaen"/>
                <w:b/>
                <w:bCs/>
                <w:sz w:val="24"/>
                <w:szCs w:val="24"/>
                <w:u w:val="single"/>
                <w:lang w:val="hy-AM"/>
              </w:rPr>
              <w:t>պետական կազմակերպությունների կամ սույն օրենքով նախատեսված դեպքում՝ իրավաբանական անձի միջոցով</w:t>
            </w:r>
            <w:r w:rsidR="00053B1C" w:rsidRPr="00053B1C">
              <w:rPr>
                <w:rFonts w:ascii="GHEA Grapalat" w:hAnsi="GHEA Grapalat" w:cs="Sylfaen"/>
                <w:sz w:val="24"/>
                <w:szCs w:val="24"/>
                <w:lang w:val="hy-AM"/>
              </w:rPr>
              <w:t xml:space="preserve">»: </w:t>
            </w:r>
          </w:p>
          <w:p w14:paraId="29B9E2FC" w14:textId="77777777" w:rsidR="00053B1C" w:rsidRPr="00053B1C" w:rsidRDefault="00053B1C" w:rsidP="00053B1C">
            <w:pPr>
              <w:tabs>
                <w:tab w:val="left" w:pos="22"/>
              </w:tabs>
              <w:spacing w:after="0" w:line="276" w:lineRule="auto"/>
              <w:jc w:val="both"/>
              <w:rPr>
                <w:rFonts w:ascii="GHEA Grapalat" w:hAnsi="GHEA Grapalat" w:cs="Sylfaen"/>
                <w:sz w:val="24"/>
                <w:szCs w:val="24"/>
                <w:lang w:val="hy-AM"/>
              </w:rPr>
            </w:pPr>
            <w:r w:rsidRPr="00053B1C">
              <w:rPr>
                <w:rFonts w:ascii="GHEA Grapalat" w:hAnsi="GHEA Grapalat" w:cs="Sylfaen"/>
                <w:sz w:val="24"/>
                <w:szCs w:val="24"/>
                <w:lang w:val="hy-AM"/>
              </w:rPr>
              <w:t xml:space="preserve">Ներկայացված դրույթից պարզ է դառնում, որ համապատասխան տարածքների </w:t>
            </w:r>
            <w:r w:rsidRPr="00573935">
              <w:rPr>
                <w:rFonts w:ascii="GHEA Grapalat" w:hAnsi="GHEA Grapalat" w:cs="Sylfaen"/>
                <w:sz w:val="24"/>
                <w:szCs w:val="24"/>
                <w:lang w:val="hy-AM"/>
              </w:rPr>
              <w:t xml:space="preserve">պահպանությունը իրականացվում է </w:t>
            </w:r>
            <w:r w:rsidRPr="00573935">
              <w:rPr>
                <w:rFonts w:ascii="GHEA Grapalat" w:hAnsi="GHEA Grapalat" w:cs="Sylfaen"/>
                <w:sz w:val="24"/>
                <w:szCs w:val="24"/>
                <w:u w:val="single"/>
                <w:lang w:val="hy-AM"/>
              </w:rPr>
              <w:t>պետական կազմակերպության կամ իրավաբանական անձի միջոցով</w:t>
            </w:r>
            <w:r w:rsidRPr="00573935">
              <w:rPr>
                <w:rFonts w:ascii="GHEA Grapalat" w:hAnsi="GHEA Grapalat" w:cs="Sylfaen"/>
                <w:sz w:val="24"/>
                <w:szCs w:val="24"/>
                <w:lang w:val="hy-AM"/>
              </w:rPr>
              <w:t>: Մինչդեռ,</w:t>
            </w:r>
            <w:r w:rsidRPr="00053B1C">
              <w:rPr>
                <w:rFonts w:ascii="GHEA Grapalat" w:hAnsi="GHEA Grapalat" w:cs="Sylfaen"/>
                <w:sz w:val="24"/>
                <w:szCs w:val="24"/>
                <w:lang w:val="hy-AM"/>
              </w:rPr>
              <w:t xml:space="preserve"> նախագծի 29-րդ հոդվածի 1-ին մասով սահմանվել է, որ «Հանրապետական նշանակության բնության հատուկ պահպանվող տարածքների պահպանությունն իրականացնում է Էկոպարեկային ծառայությունը՝ «Էկոպարեկային ծառայության մասին» օրենքով սահմանված կարգով»։  Համաձայն «Էկոպարեկային ծառայության մասին» օրենքի 1-ին հոդվածի՝ էկոպարեկային ծառայությունը ներկայացվում է որպես պետական ծառայության առանձին տեսակ, և </w:t>
            </w:r>
            <w:r w:rsidRPr="00202C12">
              <w:rPr>
                <w:rFonts w:ascii="GHEA Grapalat" w:hAnsi="GHEA Grapalat" w:cs="Sylfaen"/>
                <w:b/>
                <w:bCs/>
                <w:sz w:val="24"/>
                <w:szCs w:val="24"/>
                <w:u w:val="single"/>
                <w:lang w:val="hy-AM"/>
              </w:rPr>
              <w:t>ոչ պետական կազմակերպություն</w:t>
            </w:r>
            <w:r w:rsidRPr="00053B1C">
              <w:rPr>
                <w:rFonts w:ascii="GHEA Grapalat" w:hAnsi="GHEA Grapalat" w:cs="Sylfaen"/>
                <w:sz w:val="24"/>
                <w:szCs w:val="24"/>
                <w:lang w:val="hy-AM"/>
              </w:rPr>
              <w:t>: Ուստի, գտնում ենք, որ նախագծով ներկայացված կարգավորումները վերանայման և հստակեցման կարիք ունեն:</w:t>
            </w:r>
          </w:p>
          <w:p w14:paraId="6FD1CF8B" w14:textId="3EB37CE0" w:rsidR="00CE5A2F" w:rsidRDefault="00F94384" w:rsidP="00053B1C">
            <w:pPr>
              <w:tabs>
                <w:tab w:val="left" w:pos="22"/>
              </w:tabs>
              <w:spacing w:after="0" w:line="276" w:lineRule="auto"/>
              <w:jc w:val="both"/>
              <w:rPr>
                <w:rFonts w:ascii="GHEA Grapalat" w:hAnsi="GHEA Grapalat" w:cs="Sylfaen"/>
                <w:sz w:val="24"/>
                <w:szCs w:val="24"/>
                <w:lang w:val="hy-AM"/>
              </w:rPr>
            </w:pPr>
            <w:r w:rsidRPr="00573935">
              <w:rPr>
                <w:rFonts w:ascii="GHEA Grapalat" w:hAnsi="GHEA Grapalat" w:cs="Sylfaen"/>
                <w:b/>
                <w:bCs/>
                <w:sz w:val="24"/>
                <w:szCs w:val="24"/>
                <w:lang w:val="hy-AM"/>
              </w:rPr>
              <w:t>2</w:t>
            </w:r>
            <w:r>
              <w:rPr>
                <w:rFonts w:ascii="GHEA Grapalat" w:hAnsi="GHEA Grapalat" w:cs="Sylfaen"/>
                <w:sz w:val="24"/>
                <w:szCs w:val="24"/>
                <w:lang w:val="hy-AM"/>
              </w:rPr>
              <w:t>.</w:t>
            </w:r>
            <w:r w:rsidR="00573935">
              <w:rPr>
                <w:rFonts w:ascii="GHEA Grapalat" w:hAnsi="GHEA Grapalat" w:cs="Sylfaen"/>
                <w:sz w:val="24"/>
                <w:szCs w:val="24"/>
                <w:lang w:val="hy-AM"/>
              </w:rPr>
              <w:t xml:space="preserve"> </w:t>
            </w:r>
            <w:r w:rsidR="00053B1C" w:rsidRPr="00053B1C">
              <w:rPr>
                <w:rFonts w:ascii="GHEA Grapalat" w:hAnsi="GHEA Grapalat" w:cs="Sylfaen"/>
                <w:sz w:val="24"/>
                <w:szCs w:val="24"/>
                <w:lang w:val="hy-AM"/>
              </w:rPr>
              <w:t xml:space="preserve">Բացի այդ, լրացուցիչ պարզաբանման անհրաժեշտություն ունի </w:t>
            </w:r>
            <w:r w:rsidR="00053B1C" w:rsidRPr="00202C12">
              <w:rPr>
                <w:rFonts w:ascii="GHEA Grapalat" w:hAnsi="GHEA Grapalat" w:cs="Sylfaen"/>
                <w:b/>
                <w:bCs/>
                <w:i/>
                <w:iCs/>
                <w:sz w:val="24"/>
                <w:szCs w:val="24"/>
                <w:u w:val="single"/>
                <w:lang w:val="hy-AM"/>
              </w:rPr>
              <w:t>իրավաբանական անձանց միջոցով</w:t>
            </w:r>
            <w:r w:rsidR="00053B1C" w:rsidRPr="00053B1C">
              <w:rPr>
                <w:rFonts w:ascii="GHEA Grapalat" w:hAnsi="GHEA Grapalat" w:cs="Sylfaen"/>
                <w:sz w:val="24"/>
                <w:szCs w:val="24"/>
                <w:lang w:val="hy-AM"/>
              </w:rPr>
              <w:t xml:space="preserve"> բնության հատուկ պահպանվող տարածքների կառավարման, պահպանության և օգտագործման գործառույթների իրականացումը, քանի որ նախագծով բացահայտված չէ տվյալ իրավակարգավորումը (անդրադարձ կատարված է լոկ նախագծի 7-րդ հոդվածի 2-րդ մասով, համաձայն որի՝ </w:t>
            </w:r>
            <w:r w:rsidR="00053B1C" w:rsidRPr="00EA4739">
              <w:rPr>
                <w:rFonts w:ascii="GHEA Grapalat" w:hAnsi="GHEA Grapalat" w:cs="Sylfaen"/>
                <w:sz w:val="24"/>
                <w:szCs w:val="24"/>
                <w:u w:val="single"/>
                <w:lang w:val="hy-AM"/>
              </w:rPr>
              <w:t>«բնության հուշարձանի</w:t>
            </w:r>
            <w:r w:rsidR="00053B1C" w:rsidRPr="00053B1C">
              <w:rPr>
                <w:rFonts w:ascii="GHEA Grapalat" w:hAnsi="GHEA Grapalat" w:cs="Sylfaen"/>
                <w:sz w:val="24"/>
                <w:szCs w:val="24"/>
                <w:lang w:val="hy-AM"/>
              </w:rPr>
              <w:t xml:space="preserve"> կառավարումը լիազորված մարմնի կողմից սահմանված կարգով իրականացվում է </w:t>
            </w:r>
            <w:r w:rsidR="00053B1C" w:rsidRPr="00EA4739">
              <w:rPr>
                <w:rFonts w:ascii="GHEA Grapalat" w:hAnsi="GHEA Grapalat" w:cs="Sylfaen"/>
                <w:sz w:val="24"/>
                <w:szCs w:val="24"/>
                <w:u w:val="single"/>
                <w:lang w:val="hy-AM"/>
              </w:rPr>
              <w:t>տեղական ինքնակառավարման մարմնի կամ իրավաբանական անձանց</w:t>
            </w:r>
            <w:r w:rsidR="00053B1C" w:rsidRPr="00053B1C">
              <w:rPr>
                <w:rFonts w:ascii="GHEA Grapalat" w:hAnsi="GHEA Grapalat" w:cs="Sylfaen"/>
                <w:sz w:val="24"/>
                <w:szCs w:val="24"/>
                <w:lang w:val="hy-AM"/>
              </w:rPr>
              <w:t xml:space="preserve"> (ոչ պետական կազմակերպությունների) միջոցով՝ որի նպատակով լիազորված մարմինը Հայաստանի Հանրապետության անունից </w:t>
            </w:r>
            <w:r w:rsidR="00053B1C" w:rsidRPr="00053B1C">
              <w:rPr>
                <w:rFonts w:ascii="GHEA Grapalat" w:hAnsi="GHEA Grapalat" w:cs="Sylfaen"/>
                <w:sz w:val="24"/>
                <w:szCs w:val="24"/>
                <w:lang w:val="hy-AM"/>
              </w:rPr>
              <w:lastRenderedPageBreak/>
              <w:t>կնքում է պայմանագիր», սակայն նախ լիազորությունը նկարագրվում է միայն բնության հուշարձանի համար, բացի այդ նաև վերապահվում է տեղական ինքնակառավարման մարմիններին):</w:t>
            </w:r>
          </w:p>
          <w:p w14:paraId="7845CF4C" w14:textId="63A5EF14" w:rsidR="009804CD" w:rsidRPr="00053B1C" w:rsidRDefault="009804CD" w:rsidP="00053B1C">
            <w:pPr>
              <w:tabs>
                <w:tab w:val="left" w:pos="22"/>
              </w:tabs>
              <w:spacing w:after="0" w:line="276" w:lineRule="auto"/>
              <w:jc w:val="both"/>
              <w:rPr>
                <w:rFonts w:ascii="GHEA Grapalat" w:hAnsi="GHEA Grapalat" w:cs="Sylfaen"/>
                <w:sz w:val="24"/>
                <w:szCs w:val="24"/>
                <w:lang w:val="hy-AM"/>
              </w:rPr>
            </w:pPr>
          </w:p>
        </w:tc>
        <w:tc>
          <w:tcPr>
            <w:tcW w:w="7740" w:type="dxa"/>
            <w:tcBorders>
              <w:top w:val="single" w:sz="4" w:space="0" w:color="auto"/>
              <w:bottom w:val="single" w:sz="4" w:space="0" w:color="auto"/>
            </w:tcBorders>
            <w:shd w:val="clear" w:color="auto" w:fill="auto"/>
          </w:tcPr>
          <w:p w14:paraId="2ACAB88E" w14:textId="23852882" w:rsidR="00CE5A2F" w:rsidRDefault="000568DA"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0568DA">
              <w:rPr>
                <w:rFonts w:ascii="GHEA Grapalat" w:hAnsi="GHEA Grapalat"/>
                <w:b/>
                <w:bCs/>
                <w:color w:val="000000" w:themeColor="text1"/>
              </w:rPr>
              <w:lastRenderedPageBreak/>
              <w:t>9</w:t>
            </w:r>
            <w:r w:rsidRPr="002E5FCF">
              <w:rPr>
                <w:rFonts w:ascii="GHEA Grapalat" w:hAnsi="GHEA Grapalat"/>
                <w:b/>
                <w:bCs/>
                <w:color w:val="000000" w:themeColor="text1"/>
              </w:rPr>
              <w:t xml:space="preserve">) </w:t>
            </w:r>
            <w:r w:rsidR="00AE7875">
              <w:rPr>
                <w:rFonts w:ascii="GHEA Grapalat" w:hAnsi="GHEA Grapalat"/>
                <w:b/>
                <w:bCs/>
                <w:color w:val="000000" w:themeColor="text1"/>
              </w:rPr>
              <w:t>Ընդունվել է</w:t>
            </w:r>
            <w:r w:rsidR="00FB3A5C">
              <w:rPr>
                <w:rFonts w:ascii="GHEA Grapalat" w:hAnsi="GHEA Grapalat"/>
                <w:b/>
                <w:bCs/>
                <w:color w:val="000000" w:themeColor="text1"/>
              </w:rPr>
              <w:t xml:space="preserve"> մասնակի</w:t>
            </w:r>
            <w:r w:rsidR="00AE7875">
              <w:rPr>
                <w:rFonts w:ascii="GHEA Grapalat" w:hAnsi="GHEA Grapalat"/>
                <w:b/>
                <w:bCs/>
                <w:color w:val="000000" w:themeColor="text1"/>
              </w:rPr>
              <w:t>:</w:t>
            </w:r>
          </w:p>
          <w:p w14:paraId="727B12AE" w14:textId="242923EA" w:rsidR="00AE7875" w:rsidRPr="00573935" w:rsidRDefault="00F94384" w:rsidP="00CE5A2F">
            <w:pPr>
              <w:pStyle w:val="NormalWeb"/>
              <w:shd w:val="clear" w:color="auto" w:fill="FFFFFF"/>
              <w:spacing w:before="0" w:beforeAutospacing="0" w:after="0" w:afterAutospacing="0" w:line="276" w:lineRule="auto"/>
              <w:jc w:val="both"/>
              <w:rPr>
                <w:rFonts w:ascii="GHEA Grapalat" w:hAnsi="GHEA Grapalat"/>
                <w:b/>
                <w:bCs/>
                <w:i/>
                <w:iCs/>
                <w:color w:val="000000" w:themeColor="text1"/>
              </w:rPr>
            </w:pPr>
            <w:r w:rsidRPr="00573935">
              <w:rPr>
                <w:rFonts w:ascii="GHEA Grapalat" w:hAnsi="GHEA Grapalat"/>
                <w:b/>
                <w:bCs/>
                <w:i/>
                <w:iCs/>
                <w:color w:val="000000" w:themeColor="text1"/>
              </w:rPr>
              <w:t>1.</w:t>
            </w:r>
            <w:r w:rsidR="006E7711" w:rsidRPr="00573935">
              <w:rPr>
                <w:rFonts w:ascii="GHEA Grapalat" w:hAnsi="GHEA Grapalat"/>
                <w:b/>
                <w:bCs/>
                <w:i/>
                <w:iCs/>
                <w:color w:val="000000" w:themeColor="text1"/>
              </w:rPr>
              <w:t xml:space="preserve">Նկատառման 1-ին մասով՝ </w:t>
            </w:r>
          </w:p>
          <w:p w14:paraId="47F47B39" w14:textId="3938C8A6" w:rsidR="00FB3A5C" w:rsidRPr="00845DAB" w:rsidRDefault="0048704E" w:rsidP="00CE5A2F">
            <w:pPr>
              <w:pStyle w:val="NormalWeb"/>
              <w:shd w:val="clear" w:color="auto" w:fill="FFFFFF"/>
              <w:spacing w:before="0" w:beforeAutospacing="0" w:after="0" w:afterAutospacing="0" w:line="276" w:lineRule="auto"/>
              <w:jc w:val="both"/>
              <w:rPr>
                <w:rFonts w:ascii="GHEA Grapalat" w:hAnsi="GHEA Grapalat" w:cs="Sylfaen"/>
              </w:rPr>
            </w:pPr>
            <w:r w:rsidRPr="0048704E">
              <w:rPr>
                <w:rFonts w:ascii="GHEA Grapalat" w:hAnsi="GHEA Grapalat" w:cs="Sylfaen"/>
              </w:rPr>
              <w:t>Նախագծի 3-րդ հոդվածի 1-ին մասի 32-րդ կետո</w:t>
            </w:r>
            <w:r>
              <w:rPr>
                <w:rFonts w:ascii="GHEA Grapalat" w:hAnsi="GHEA Grapalat" w:cs="Sylfaen"/>
              </w:rPr>
              <w:t xml:space="preserve">ւմ սահմանվում </w:t>
            </w:r>
            <w:r w:rsidR="006D2E20">
              <w:rPr>
                <w:rFonts w:ascii="GHEA Grapalat" w:hAnsi="GHEA Grapalat" w:cs="Sylfaen"/>
              </w:rPr>
              <w:t>են</w:t>
            </w:r>
            <w:r>
              <w:rPr>
                <w:rFonts w:ascii="GHEA Grapalat" w:hAnsi="GHEA Grapalat" w:cs="Sylfaen"/>
              </w:rPr>
              <w:t xml:space="preserve"> </w:t>
            </w:r>
            <w:r w:rsidR="00C12DDE">
              <w:rPr>
                <w:rFonts w:ascii="GHEA Grapalat" w:hAnsi="GHEA Grapalat" w:cs="Sylfaen"/>
              </w:rPr>
              <w:t xml:space="preserve">ԲՀՊՏ-ների </w:t>
            </w:r>
            <w:r w:rsidR="00C12DDE">
              <w:t xml:space="preserve"> </w:t>
            </w:r>
            <w:r w:rsidR="00C12DDE" w:rsidRPr="00DE67E2">
              <w:rPr>
                <w:rFonts w:ascii="GHEA Grapalat" w:hAnsi="GHEA Grapalat" w:cs="Sylfaen"/>
                <w:u w:val="single"/>
              </w:rPr>
              <w:t>կառավարման</w:t>
            </w:r>
            <w:r w:rsidR="00C12DDE" w:rsidRPr="005C5CB9">
              <w:rPr>
                <w:rFonts w:ascii="GHEA Grapalat" w:hAnsi="GHEA Grapalat" w:cs="Sylfaen"/>
                <w:u w:val="single"/>
              </w:rPr>
              <w:t xml:space="preserve">, պահպանության և օգտագործման բնագավառում լիազորված </w:t>
            </w:r>
            <w:r w:rsidR="00DE67E2" w:rsidRPr="005C5CB9">
              <w:rPr>
                <w:rFonts w:ascii="GHEA Grapalat" w:hAnsi="GHEA Grapalat" w:cs="Sylfaen"/>
                <w:u w:val="single"/>
              </w:rPr>
              <w:t>մարմնի կողմից հանրապետական նշանակության ԲՀՊՏ-ների</w:t>
            </w:r>
            <w:r w:rsidR="00DE67E2" w:rsidRPr="00DE67E2">
              <w:rPr>
                <w:rFonts w:ascii="GHEA Grapalat" w:hAnsi="GHEA Grapalat" w:cs="Sylfaen"/>
              </w:rPr>
              <w:t xml:space="preserve"> </w:t>
            </w:r>
            <w:r w:rsidR="00DE67E2" w:rsidRPr="000056DB">
              <w:rPr>
                <w:rFonts w:ascii="GHEA Grapalat" w:hAnsi="GHEA Grapalat" w:cs="Sylfaen"/>
                <w:b/>
                <w:bCs/>
                <w:u w:val="single"/>
              </w:rPr>
              <w:t>կառավարման</w:t>
            </w:r>
            <w:r w:rsidR="000056DB">
              <w:rPr>
                <w:rFonts w:ascii="GHEA Grapalat" w:hAnsi="GHEA Grapalat" w:cs="Sylfaen"/>
              </w:rPr>
              <w:t xml:space="preserve"> </w:t>
            </w:r>
            <w:r w:rsidR="00DE67E2" w:rsidRPr="000056DB">
              <w:rPr>
                <w:rFonts w:ascii="GHEA Grapalat" w:hAnsi="GHEA Grapalat" w:cs="Sylfaen"/>
              </w:rPr>
              <w:t>գործառույթի</w:t>
            </w:r>
            <w:r w:rsidR="00DE67E2" w:rsidRPr="00DE67E2">
              <w:rPr>
                <w:rFonts w:ascii="GHEA Grapalat" w:hAnsi="GHEA Grapalat" w:cs="Sylfaen"/>
              </w:rPr>
              <w:t xml:space="preserve"> հետ կապված առանձնահատկությունները</w:t>
            </w:r>
            <w:r w:rsidR="00845DAB">
              <w:rPr>
                <w:rFonts w:ascii="GHEA Grapalat" w:hAnsi="GHEA Grapalat" w:cs="Sylfaen"/>
              </w:rPr>
              <w:t xml:space="preserve">, որոնք իրականացվում են </w:t>
            </w:r>
            <w:r w:rsidR="00845DAB">
              <w:rPr>
                <w:rFonts w:ascii="GHEA Grapalat" w:hAnsi="GHEA Grapalat" w:cs="Sylfaen"/>
              </w:rPr>
              <w:lastRenderedPageBreak/>
              <w:t xml:space="preserve">հիմնականում ՊՈԱԿ-ների </w:t>
            </w:r>
            <w:r w:rsidR="00845DAB" w:rsidRPr="00845DAB">
              <w:rPr>
                <w:rFonts w:ascii="GHEA Grapalat" w:hAnsi="GHEA Grapalat" w:cs="Sylfaen"/>
              </w:rPr>
              <w:t>(</w:t>
            </w:r>
            <w:r w:rsidR="00845DAB">
              <w:rPr>
                <w:rFonts w:ascii="GHEA Grapalat" w:hAnsi="GHEA Grapalat" w:cs="Sylfaen"/>
              </w:rPr>
              <w:t>լիազորված մարմնի ենթակայության տակ գտնվող</w:t>
            </w:r>
            <w:r w:rsidR="00845DAB" w:rsidRPr="00845DAB">
              <w:rPr>
                <w:rFonts w:ascii="GHEA Grapalat" w:hAnsi="GHEA Grapalat" w:cs="Sylfaen"/>
              </w:rPr>
              <w:t>)</w:t>
            </w:r>
            <w:r w:rsidR="00845DAB">
              <w:rPr>
                <w:rFonts w:ascii="GHEA Grapalat" w:hAnsi="GHEA Grapalat" w:cs="Sylfaen"/>
              </w:rPr>
              <w:t xml:space="preserve">, իսկ որոշ դեպքերում </w:t>
            </w:r>
            <w:r w:rsidR="00845DAB" w:rsidRPr="00845DAB">
              <w:rPr>
                <w:rFonts w:ascii="GHEA Grapalat" w:hAnsi="GHEA Grapalat" w:cs="Sylfaen"/>
              </w:rPr>
              <w:t>(</w:t>
            </w:r>
            <w:r w:rsidR="00845DAB">
              <w:rPr>
                <w:rFonts w:ascii="GHEA Grapalat" w:hAnsi="GHEA Grapalat" w:cs="Sylfaen"/>
              </w:rPr>
              <w:t xml:space="preserve">բնության հուշարձանների դեպքում) կառավարման գործառույթը պատվիրակվում է  իրավաբանական անձանց կամ ՏԻՄ-ին. </w:t>
            </w:r>
          </w:p>
          <w:p w14:paraId="3598CD8E" w14:textId="07C8A4D4" w:rsidR="009623AA" w:rsidRPr="005D1CFA" w:rsidRDefault="005C5CB9" w:rsidP="00CE5A2F">
            <w:pPr>
              <w:pStyle w:val="NormalWeb"/>
              <w:shd w:val="clear" w:color="auto" w:fill="FFFFFF"/>
              <w:spacing w:before="0" w:beforeAutospacing="0" w:after="0" w:afterAutospacing="0" w:line="276" w:lineRule="auto"/>
              <w:jc w:val="both"/>
              <w:rPr>
                <w:rFonts w:ascii="GHEA Grapalat" w:hAnsi="GHEA Grapalat" w:cs="Sylfaen"/>
              </w:rPr>
            </w:pPr>
            <w:r>
              <w:rPr>
                <w:rFonts w:ascii="GHEA Grapalat" w:hAnsi="GHEA Grapalat" w:cs="Sylfaen"/>
              </w:rPr>
              <w:t>Վերոնշյալից զատ</w:t>
            </w:r>
            <w:r w:rsidR="00845DAB">
              <w:rPr>
                <w:rFonts w:ascii="GHEA Grapalat" w:hAnsi="GHEA Grapalat" w:cs="Sylfaen"/>
              </w:rPr>
              <w:t>՝</w:t>
            </w:r>
            <w:r>
              <w:rPr>
                <w:rFonts w:ascii="GHEA Grapalat" w:hAnsi="GHEA Grapalat" w:cs="Sylfaen"/>
              </w:rPr>
              <w:t xml:space="preserve"> ն</w:t>
            </w:r>
            <w:r w:rsidR="005D1CFA" w:rsidRPr="005D1CFA">
              <w:rPr>
                <w:rFonts w:ascii="GHEA Grapalat" w:hAnsi="GHEA Grapalat" w:cs="Sylfaen"/>
              </w:rPr>
              <w:t>ախագծի 3-րդ հոդվածի 1-ին մասի 32-րդ կետ</w:t>
            </w:r>
            <w:r w:rsidR="005D1CFA">
              <w:rPr>
                <w:rFonts w:ascii="GHEA Grapalat" w:hAnsi="GHEA Grapalat" w:cs="Sylfaen"/>
              </w:rPr>
              <w:t xml:space="preserve">ում </w:t>
            </w:r>
            <w:r w:rsidR="00B435C6">
              <w:rPr>
                <w:rFonts w:ascii="GHEA Grapalat" w:hAnsi="GHEA Grapalat" w:cs="Sylfaen"/>
              </w:rPr>
              <w:t>նախագծի 7-րդ հոդվածի 2-րդ մասին համահունչ ներառվել է նաև ՏԻՄ-ը:</w:t>
            </w:r>
          </w:p>
          <w:p w14:paraId="6002CA86" w14:textId="66206CFD" w:rsidR="009623AA" w:rsidRDefault="009623AA" w:rsidP="00CE5A2F">
            <w:pPr>
              <w:pStyle w:val="NormalWeb"/>
              <w:shd w:val="clear" w:color="auto" w:fill="FFFFFF"/>
              <w:spacing w:before="0" w:beforeAutospacing="0" w:after="0" w:afterAutospacing="0" w:line="276" w:lineRule="auto"/>
              <w:jc w:val="both"/>
              <w:rPr>
                <w:rFonts w:ascii="GHEA Grapalat" w:hAnsi="GHEA Grapalat" w:cs="Sylfaen"/>
              </w:rPr>
            </w:pPr>
          </w:p>
          <w:p w14:paraId="05021ED9" w14:textId="3D6624C1" w:rsidR="009623AA" w:rsidRDefault="009623AA" w:rsidP="00CE5A2F">
            <w:pPr>
              <w:pStyle w:val="NormalWeb"/>
              <w:shd w:val="clear" w:color="auto" w:fill="FFFFFF"/>
              <w:spacing w:before="0" w:beforeAutospacing="0" w:after="0" w:afterAutospacing="0" w:line="276" w:lineRule="auto"/>
              <w:jc w:val="both"/>
              <w:rPr>
                <w:rFonts w:ascii="GHEA Grapalat" w:hAnsi="GHEA Grapalat" w:cs="Sylfaen"/>
              </w:rPr>
            </w:pPr>
          </w:p>
          <w:p w14:paraId="129CC341" w14:textId="22FB3E80" w:rsidR="009623AA" w:rsidRDefault="009623AA" w:rsidP="00CE5A2F">
            <w:pPr>
              <w:pStyle w:val="NormalWeb"/>
              <w:shd w:val="clear" w:color="auto" w:fill="FFFFFF"/>
              <w:spacing w:before="0" w:beforeAutospacing="0" w:after="0" w:afterAutospacing="0" w:line="276" w:lineRule="auto"/>
              <w:jc w:val="both"/>
              <w:rPr>
                <w:rFonts w:ascii="GHEA Grapalat" w:hAnsi="GHEA Grapalat" w:cs="Sylfaen"/>
              </w:rPr>
            </w:pPr>
          </w:p>
          <w:p w14:paraId="1B997C95" w14:textId="6A4D2FED" w:rsidR="009623AA" w:rsidRDefault="009623AA" w:rsidP="00CE5A2F">
            <w:pPr>
              <w:pStyle w:val="NormalWeb"/>
              <w:shd w:val="clear" w:color="auto" w:fill="FFFFFF"/>
              <w:spacing w:before="0" w:beforeAutospacing="0" w:after="0" w:afterAutospacing="0" w:line="276" w:lineRule="auto"/>
              <w:jc w:val="both"/>
              <w:rPr>
                <w:rFonts w:ascii="GHEA Grapalat" w:hAnsi="GHEA Grapalat" w:cs="Sylfaen"/>
              </w:rPr>
            </w:pPr>
          </w:p>
          <w:p w14:paraId="2E348219" w14:textId="2F6FBB3F" w:rsidR="009623AA" w:rsidRDefault="009623AA" w:rsidP="00CE5A2F">
            <w:pPr>
              <w:pStyle w:val="NormalWeb"/>
              <w:shd w:val="clear" w:color="auto" w:fill="FFFFFF"/>
              <w:spacing w:before="0" w:beforeAutospacing="0" w:after="0" w:afterAutospacing="0" w:line="276" w:lineRule="auto"/>
              <w:jc w:val="both"/>
              <w:rPr>
                <w:rFonts w:ascii="GHEA Grapalat" w:hAnsi="GHEA Grapalat" w:cs="Sylfaen"/>
              </w:rPr>
            </w:pPr>
          </w:p>
          <w:p w14:paraId="6C6F2245" w14:textId="7E82AEB8" w:rsidR="009623AA" w:rsidRDefault="009623AA" w:rsidP="00CE5A2F">
            <w:pPr>
              <w:pStyle w:val="NormalWeb"/>
              <w:shd w:val="clear" w:color="auto" w:fill="FFFFFF"/>
              <w:spacing w:before="0" w:beforeAutospacing="0" w:after="0" w:afterAutospacing="0" w:line="276" w:lineRule="auto"/>
              <w:jc w:val="both"/>
              <w:rPr>
                <w:rFonts w:ascii="GHEA Grapalat" w:hAnsi="GHEA Grapalat" w:cs="Sylfaen"/>
              </w:rPr>
            </w:pPr>
          </w:p>
          <w:p w14:paraId="7675BA35" w14:textId="1D757CB7" w:rsidR="009623AA" w:rsidRDefault="009623AA" w:rsidP="00CE5A2F">
            <w:pPr>
              <w:pStyle w:val="NormalWeb"/>
              <w:shd w:val="clear" w:color="auto" w:fill="FFFFFF"/>
              <w:spacing w:before="0" w:beforeAutospacing="0" w:after="0" w:afterAutospacing="0" w:line="276" w:lineRule="auto"/>
              <w:jc w:val="both"/>
              <w:rPr>
                <w:rFonts w:ascii="GHEA Grapalat" w:hAnsi="GHEA Grapalat" w:cs="Sylfaen"/>
              </w:rPr>
            </w:pPr>
          </w:p>
          <w:p w14:paraId="3F3E3CE4" w14:textId="51B2CA73" w:rsidR="009623AA" w:rsidRDefault="009623AA" w:rsidP="00CE5A2F">
            <w:pPr>
              <w:pStyle w:val="NormalWeb"/>
              <w:shd w:val="clear" w:color="auto" w:fill="FFFFFF"/>
              <w:spacing w:before="0" w:beforeAutospacing="0" w:after="0" w:afterAutospacing="0" w:line="276" w:lineRule="auto"/>
              <w:jc w:val="both"/>
              <w:rPr>
                <w:rFonts w:ascii="GHEA Grapalat" w:hAnsi="GHEA Grapalat" w:cs="Sylfaen"/>
              </w:rPr>
            </w:pPr>
          </w:p>
          <w:p w14:paraId="530D6C87" w14:textId="45094D36" w:rsidR="009623AA" w:rsidRDefault="009623AA" w:rsidP="00CE5A2F">
            <w:pPr>
              <w:pStyle w:val="NormalWeb"/>
              <w:shd w:val="clear" w:color="auto" w:fill="FFFFFF"/>
              <w:spacing w:before="0" w:beforeAutospacing="0" w:after="0" w:afterAutospacing="0" w:line="276" w:lineRule="auto"/>
              <w:jc w:val="both"/>
              <w:rPr>
                <w:rFonts w:ascii="GHEA Grapalat" w:hAnsi="GHEA Grapalat" w:cs="Sylfaen"/>
              </w:rPr>
            </w:pPr>
          </w:p>
          <w:p w14:paraId="044EEAC8" w14:textId="6291BDDD" w:rsidR="00F94384" w:rsidRDefault="00F94384" w:rsidP="00CE5A2F">
            <w:pPr>
              <w:pStyle w:val="NormalWeb"/>
              <w:shd w:val="clear" w:color="auto" w:fill="FFFFFF"/>
              <w:spacing w:before="0" w:beforeAutospacing="0" w:after="0" w:afterAutospacing="0" w:line="276" w:lineRule="auto"/>
              <w:jc w:val="both"/>
              <w:rPr>
                <w:rFonts w:ascii="GHEA Grapalat" w:hAnsi="GHEA Grapalat" w:cs="Sylfaen"/>
              </w:rPr>
            </w:pPr>
          </w:p>
          <w:p w14:paraId="2BF658B7" w14:textId="77777777" w:rsidR="009623AA" w:rsidRDefault="009623AA" w:rsidP="00CE5A2F">
            <w:pPr>
              <w:pStyle w:val="NormalWeb"/>
              <w:shd w:val="clear" w:color="auto" w:fill="FFFFFF"/>
              <w:spacing w:before="0" w:beforeAutospacing="0" w:after="0" w:afterAutospacing="0" w:line="276" w:lineRule="auto"/>
              <w:jc w:val="both"/>
              <w:rPr>
                <w:rFonts w:ascii="GHEA Grapalat" w:hAnsi="GHEA Grapalat" w:cs="Sylfaen"/>
              </w:rPr>
            </w:pPr>
          </w:p>
          <w:p w14:paraId="16E55088" w14:textId="06CA721F" w:rsidR="00636520" w:rsidRPr="00573935" w:rsidRDefault="00F94384" w:rsidP="00636520">
            <w:pPr>
              <w:pStyle w:val="NormalWeb"/>
              <w:shd w:val="clear" w:color="auto" w:fill="FFFFFF"/>
              <w:spacing w:before="0" w:beforeAutospacing="0" w:after="0" w:afterAutospacing="0" w:line="276" w:lineRule="auto"/>
              <w:rPr>
                <w:rFonts w:ascii="GHEA Grapalat" w:hAnsi="GHEA Grapalat" w:cs="Sylfaen"/>
                <w:b/>
                <w:bCs/>
                <w:i/>
                <w:iCs/>
              </w:rPr>
            </w:pPr>
            <w:r w:rsidRPr="00573935">
              <w:rPr>
                <w:rFonts w:ascii="GHEA Grapalat" w:hAnsi="GHEA Grapalat" w:cs="Sylfaen"/>
                <w:b/>
                <w:bCs/>
                <w:i/>
                <w:iCs/>
              </w:rPr>
              <w:t>2.</w:t>
            </w:r>
            <w:r w:rsidR="00573935">
              <w:rPr>
                <w:rFonts w:ascii="GHEA Grapalat" w:hAnsi="GHEA Grapalat" w:cs="Sylfaen"/>
                <w:b/>
                <w:bCs/>
                <w:i/>
                <w:iCs/>
              </w:rPr>
              <w:t xml:space="preserve"> </w:t>
            </w:r>
            <w:r w:rsidR="00636520" w:rsidRPr="00573935">
              <w:rPr>
                <w:rFonts w:ascii="GHEA Grapalat" w:hAnsi="GHEA Grapalat" w:cs="Sylfaen"/>
                <w:b/>
                <w:bCs/>
                <w:i/>
                <w:iCs/>
              </w:rPr>
              <w:t>Նկատառման 2-րդ մասով՝</w:t>
            </w:r>
          </w:p>
          <w:p w14:paraId="4E9DFD90" w14:textId="77777777" w:rsidR="00636520" w:rsidRDefault="00A927A4" w:rsidP="004A4424">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Նախագծի 7-րդ հոդվածի 1-ին մաս</w:t>
            </w:r>
            <w:r w:rsidR="00B01677">
              <w:rPr>
                <w:rFonts w:ascii="GHEA Grapalat" w:hAnsi="GHEA Grapalat"/>
                <w:color w:val="000000" w:themeColor="text1"/>
              </w:rPr>
              <w:t>ի հանրապետական նշանակության ԲՀՊՏ-ների կառավարումն իրականացվում է ՊՈԱԿ-ների միջոցով՝ բացառությամբ բնության հուշարձանների: Նշվածից հետևում է որ բոլոր կատեգորիաների ԲՀՊՏ-ները բացառությամբ բնության հուշարձանների կառավարվում են բացառապես ՊՈԱԿ-ների միջոցով, մինչդեռ բնության հուշարձանի դեպքում՝ հաշվի առնելով վերջիններիս առանձնահատկությունները</w:t>
            </w:r>
            <w:r w:rsidR="003B03DD">
              <w:rPr>
                <w:rFonts w:ascii="GHEA Grapalat" w:hAnsi="GHEA Grapalat"/>
                <w:color w:val="000000" w:themeColor="text1"/>
              </w:rPr>
              <w:t xml:space="preserve"> </w:t>
            </w:r>
            <w:r w:rsidR="0024524B">
              <w:rPr>
                <w:rFonts w:ascii="GHEA Grapalat" w:hAnsi="GHEA Grapalat"/>
                <w:color w:val="000000" w:themeColor="text1"/>
              </w:rPr>
              <w:t xml:space="preserve">լիազորված մարմնի կողմից դրանց կառավարումը </w:t>
            </w:r>
            <w:r w:rsidR="003B03DD">
              <w:rPr>
                <w:rFonts w:ascii="GHEA Grapalat" w:hAnsi="GHEA Grapalat"/>
                <w:color w:val="000000" w:themeColor="text1"/>
              </w:rPr>
              <w:t xml:space="preserve">7-րդ հոդվածի 2-րդ մասով կամ պատվիրակվում է ՏԻՄ-ին կամ </w:t>
            </w:r>
            <w:r w:rsidR="00D41499">
              <w:rPr>
                <w:rFonts w:ascii="GHEA Grapalat" w:hAnsi="GHEA Grapalat"/>
                <w:color w:val="000000" w:themeColor="text1"/>
              </w:rPr>
              <w:t>տրամադր</w:t>
            </w:r>
            <w:r w:rsidR="0024524B">
              <w:rPr>
                <w:rFonts w:ascii="GHEA Grapalat" w:hAnsi="GHEA Grapalat"/>
                <w:color w:val="000000" w:themeColor="text1"/>
              </w:rPr>
              <w:t xml:space="preserve">վում </w:t>
            </w:r>
            <w:r w:rsidR="0024524B">
              <w:rPr>
                <w:rFonts w:ascii="GHEA Grapalat" w:hAnsi="GHEA Grapalat"/>
                <w:color w:val="000000" w:themeColor="text1"/>
              </w:rPr>
              <w:lastRenderedPageBreak/>
              <w:t>իրավաբանական անձանց</w:t>
            </w:r>
            <w:r w:rsidR="00B54612">
              <w:rPr>
                <w:rFonts w:ascii="GHEA Grapalat" w:hAnsi="GHEA Grapalat"/>
                <w:color w:val="000000" w:themeColor="text1"/>
              </w:rPr>
              <w:t xml:space="preserve"> պայմանագրով և տվյալ բնության հուշարձանի անձնագրով սահմանվ դրույթների հիման վրա</w:t>
            </w:r>
            <w:r w:rsidR="006F157B">
              <w:rPr>
                <w:rFonts w:ascii="GHEA Grapalat" w:hAnsi="GHEA Grapalat"/>
                <w:color w:val="000000" w:themeColor="text1"/>
              </w:rPr>
              <w:t xml:space="preserve">: </w:t>
            </w:r>
          </w:p>
          <w:p w14:paraId="3A95EA1A" w14:textId="2CBB38C1" w:rsidR="0031263D" w:rsidRDefault="0031263D" w:rsidP="004A4424">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Բացի այդ՝ հ</w:t>
            </w:r>
            <w:r w:rsidRPr="0031263D">
              <w:rPr>
                <w:rFonts w:ascii="GHEA Grapalat" w:hAnsi="GHEA Grapalat"/>
                <w:color w:val="000000" w:themeColor="text1"/>
              </w:rPr>
              <w:t>ամաձայն նախագծի 10-րդ հոդվածի 1-ին մասի 7-րդ կետի՝ կառավարությունը լիազորվում է հաստատել բնության հուշարձանների և դրանց պահպանման գոտիների կառավարման իրավունքով տրամադրման կարգի և պայմանագրի օրինակելի ձևը, որում</w:t>
            </w:r>
            <w:r w:rsidR="006C45E4">
              <w:rPr>
                <w:rFonts w:ascii="GHEA Grapalat" w:hAnsi="GHEA Grapalat"/>
                <w:color w:val="000000" w:themeColor="text1"/>
              </w:rPr>
              <w:t xml:space="preserve"> և</w:t>
            </w:r>
            <w:r w:rsidRPr="0031263D">
              <w:rPr>
                <w:rFonts w:ascii="GHEA Grapalat" w:hAnsi="GHEA Grapalat"/>
                <w:color w:val="000000" w:themeColor="text1"/>
              </w:rPr>
              <w:t xml:space="preserve"> սահմանվելու են </w:t>
            </w:r>
            <w:r>
              <w:rPr>
                <w:rFonts w:ascii="GHEA Grapalat" w:hAnsi="GHEA Grapalat"/>
                <w:color w:val="000000" w:themeColor="text1"/>
              </w:rPr>
              <w:t>նաև</w:t>
            </w:r>
            <w:r w:rsidRPr="0031263D">
              <w:rPr>
                <w:rFonts w:ascii="GHEA Grapalat" w:hAnsi="GHEA Grapalat"/>
                <w:color w:val="000000" w:themeColor="text1"/>
              </w:rPr>
              <w:t xml:space="preserve"> </w:t>
            </w:r>
            <w:r>
              <w:rPr>
                <w:rFonts w:ascii="GHEA Grapalat" w:hAnsi="GHEA Grapalat"/>
                <w:color w:val="000000" w:themeColor="text1"/>
              </w:rPr>
              <w:t xml:space="preserve">բնության հուշարձանների </w:t>
            </w:r>
            <w:r w:rsidRPr="0031263D">
              <w:rPr>
                <w:rFonts w:ascii="GHEA Grapalat" w:hAnsi="GHEA Grapalat"/>
                <w:color w:val="000000" w:themeColor="text1"/>
              </w:rPr>
              <w:t>պահպանության և օգտագործման գործառույթներ</w:t>
            </w:r>
            <w:r>
              <w:rPr>
                <w:rFonts w:ascii="GHEA Grapalat" w:hAnsi="GHEA Grapalat"/>
                <w:color w:val="000000" w:themeColor="text1"/>
              </w:rPr>
              <w:t>ը։</w:t>
            </w:r>
          </w:p>
          <w:p w14:paraId="292E9444" w14:textId="29C95581" w:rsidR="000D7A01" w:rsidRPr="003B03DD" w:rsidRDefault="000D7A01" w:rsidP="004A4424">
            <w:pPr>
              <w:pStyle w:val="NormalWeb"/>
              <w:shd w:val="clear" w:color="auto" w:fill="FFFFFF"/>
              <w:spacing w:before="0" w:beforeAutospacing="0" w:after="0" w:afterAutospacing="0" w:line="276" w:lineRule="auto"/>
              <w:jc w:val="both"/>
              <w:rPr>
                <w:rFonts w:ascii="GHEA Grapalat" w:hAnsi="GHEA Grapalat"/>
                <w:color w:val="000000" w:themeColor="text1"/>
              </w:rPr>
            </w:pPr>
          </w:p>
        </w:tc>
      </w:tr>
      <w:tr w:rsidR="00792190" w:rsidRPr="00DD5FA0" w14:paraId="103E797D" w14:textId="77777777" w:rsidTr="007A21A6">
        <w:trPr>
          <w:trHeight w:val="107"/>
        </w:trPr>
        <w:tc>
          <w:tcPr>
            <w:tcW w:w="7807" w:type="dxa"/>
            <w:tcBorders>
              <w:left w:val="single" w:sz="4" w:space="0" w:color="auto"/>
              <w:bottom w:val="single" w:sz="4" w:space="0" w:color="auto"/>
            </w:tcBorders>
            <w:shd w:val="clear" w:color="auto" w:fill="auto"/>
          </w:tcPr>
          <w:p w14:paraId="7C74A140" w14:textId="3D18844E" w:rsidR="00792190" w:rsidRPr="00792190" w:rsidRDefault="00792190" w:rsidP="00792190">
            <w:pPr>
              <w:tabs>
                <w:tab w:val="left" w:pos="540"/>
              </w:tabs>
              <w:spacing w:after="0" w:line="276" w:lineRule="auto"/>
              <w:jc w:val="both"/>
              <w:rPr>
                <w:rFonts w:ascii="GHEA Grapalat" w:hAnsi="GHEA Grapalat"/>
                <w:color w:val="000000"/>
                <w:sz w:val="24"/>
                <w:szCs w:val="24"/>
                <w:shd w:val="clear" w:color="auto" w:fill="FFFFFF"/>
                <w:lang w:val="hy-AM"/>
              </w:rPr>
            </w:pPr>
            <w:r w:rsidRPr="00792190">
              <w:rPr>
                <w:rFonts w:ascii="GHEA Grapalat" w:hAnsi="GHEA Grapalat" w:cs="Sylfaen"/>
                <w:b/>
                <w:bCs/>
                <w:sz w:val="24"/>
                <w:szCs w:val="24"/>
                <w:lang w:val="hy-AM"/>
              </w:rPr>
              <w:lastRenderedPageBreak/>
              <w:t xml:space="preserve">10) </w:t>
            </w:r>
            <w:r w:rsidRPr="00792190">
              <w:rPr>
                <w:rFonts w:ascii="GHEA Grapalat" w:hAnsi="GHEA Grapalat"/>
                <w:color w:val="000000"/>
                <w:sz w:val="24"/>
                <w:szCs w:val="24"/>
                <w:shd w:val="clear" w:color="auto" w:fill="FFFFFF"/>
                <w:lang w:val="hy-AM"/>
              </w:rPr>
              <w:t xml:space="preserve"> Նախագծի 4-րդ հոդվածով սահմանվում է բ</w:t>
            </w:r>
            <w:r w:rsidRPr="00792190">
              <w:rPr>
                <w:rFonts w:ascii="GHEA Grapalat" w:hAnsi="GHEA Grapalat" w:cs="Sylfaen"/>
                <w:color w:val="000000" w:themeColor="text1"/>
                <w:sz w:val="24"/>
                <w:szCs w:val="24"/>
                <w:lang w:val="hy-AM"/>
              </w:rPr>
              <w:t>նության</w:t>
            </w:r>
            <w:r w:rsidRPr="00792190">
              <w:rPr>
                <w:rFonts w:ascii="GHEA Grapalat" w:hAnsi="GHEA Grapalat"/>
                <w:color w:val="000000" w:themeColor="text1"/>
                <w:sz w:val="24"/>
                <w:szCs w:val="24"/>
                <w:lang w:val="af-ZA"/>
              </w:rPr>
              <w:t xml:space="preserve"> </w:t>
            </w:r>
            <w:r w:rsidRPr="00792190">
              <w:rPr>
                <w:rFonts w:ascii="GHEA Grapalat" w:hAnsi="GHEA Grapalat" w:cs="Sylfaen"/>
                <w:color w:val="000000" w:themeColor="text1"/>
                <w:sz w:val="24"/>
                <w:szCs w:val="24"/>
                <w:lang w:val="hy-AM"/>
              </w:rPr>
              <w:t>հատուկ</w:t>
            </w:r>
            <w:r w:rsidRPr="00792190">
              <w:rPr>
                <w:rFonts w:ascii="GHEA Grapalat" w:hAnsi="GHEA Grapalat"/>
                <w:color w:val="000000" w:themeColor="text1"/>
                <w:sz w:val="24"/>
                <w:szCs w:val="24"/>
                <w:lang w:val="af-ZA"/>
              </w:rPr>
              <w:t xml:space="preserve"> </w:t>
            </w:r>
            <w:r w:rsidRPr="00792190">
              <w:rPr>
                <w:rFonts w:ascii="GHEA Grapalat" w:hAnsi="GHEA Grapalat" w:cs="Sylfaen"/>
                <w:color w:val="000000" w:themeColor="text1"/>
                <w:sz w:val="24"/>
                <w:szCs w:val="24"/>
                <w:lang w:val="hy-AM"/>
              </w:rPr>
              <w:t>պահպանվող</w:t>
            </w:r>
            <w:r w:rsidRPr="00792190">
              <w:rPr>
                <w:rFonts w:ascii="GHEA Grapalat" w:hAnsi="GHEA Grapalat"/>
                <w:color w:val="000000" w:themeColor="text1"/>
                <w:sz w:val="24"/>
                <w:szCs w:val="24"/>
                <w:lang w:val="af-ZA"/>
              </w:rPr>
              <w:t xml:space="preserve"> </w:t>
            </w:r>
            <w:r w:rsidRPr="00792190">
              <w:rPr>
                <w:rFonts w:ascii="GHEA Grapalat" w:hAnsi="GHEA Grapalat" w:cs="Sylfaen"/>
                <w:color w:val="000000" w:themeColor="text1"/>
                <w:sz w:val="24"/>
                <w:szCs w:val="24"/>
                <w:lang w:val="hy-AM"/>
              </w:rPr>
              <w:t>տարածքների</w:t>
            </w:r>
            <w:r w:rsidRPr="00792190">
              <w:rPr>
                <w:rFonts w:ascii="GHEA Grapalat" w:hAnsi="GHEA Grapalat"/>
                <w:color w:val="000000" w:themeColor="text1"/>
                <w:sz w:val="24"/>
                <w:szCs w:val="24"/>
                <w:lang w:val="af-ZA"/>
              </w:rPr>
              <w:t xml:space="preserve"> </w:t>
            </w:r>
            <w:r w:rsidRPr="00792190">
              <w:rPr>
                <w:rFonts w:ascii="GHEA Grapalat" w:hAnsi="GHEA Grapalat"/>
                <w:color w:val="000000" w:themeColor="text1"/>
                <w:sz w:val="24"/>
                <w:szCs w:val="24"/>
                <w:lang w:val="hy-AM"/>
              </w:rPr>
              <w:t xml:space="preserve">դասակարգումը, համաձայն որի՝ դրանք ըստ նշանակության դասակարգվում են </w:t>
            </w:r>
            <w:r w:rsidRPr="00792190">
              <w:rPr>
                <w:rFonts w:ascii="GHEA Grapalat" w:hAnsi="GHEA Grapalat" w:cs="Arial"/>
                <w:color w:val="000000" w:themeColor="text1"/>
                <w:sz w:val="24"/>
                <w:szCs w:val="24"/>
                <w:lang w:val="hy-AM"/>
              </w:rPr>
              <w:t>հան</w:t>
            </w:r>
            <w:r w:rsidRPr="00792190">
              <w:rPr>
                <w:rFonts w:ascii="GHEA Grapalat" w:hAnsi="GHEA Grapalat"/>
                <w:color w:val="000000" w:themeColor="text1"/>
                <w:sz w:val="24"/>
                <w:szCs w:val="24"/>
                <w:lang w:val="hy-AM"/>
              </w:rPr>
              <w:t>րապետական կամ տեղական նշանակության բնության</w:t>
            </w:r>
            <w:r w:rsidRPr="00792190">
              <w:rPr>
                <w:rFonts w:ascii="GHEA Grapalat" w:hAnsi="GHEA Grapalat" w:cs="Calibri"/>
                <w:color w:val="000000" w:themeColor="text1"/>
                <w:sz w:val="24"/>
                <w:szCs w:val="24"/>
                <w:lang w:val="hy-AM"/>
              </w:rPr>
              <w:t xml:space="preserve"> </w:t>
            </w:r>
            <w:r w:rsidRPr="00792190">
              <w:rPr>
                <w:rFonts w:ascii="GHEA Grapalat" w:hAnsi="GHEA Grapalat"/>
                <w:color w:val="000000" w:themeColor="text1"/>
                <w:sz w:val="24"/>
                <w:szCs w:val="24"/>
                <w:lang w:val="hy-AM"/>
              </w:rPr>
              <w:t xml:space="preserve">հատուկ պահպանվող տարածքների: Մինչդեռ, գործող օրենքով նաև առանձնացված են </w:t>
            </w:r>
            <w:r w:rsidRPr="00792190">
              <w:rPr>
                <w:rFonts w:ascii="GHEA Grapalat" w:hAnsi="GHEA Grapalat"/>
                <w:i/>
                <w:color w:val="000000" w:themeColor="text1"/>
                <w:sz w:val="24"/>
                <w:szCs w:val="24"/>
                <w:u w:val="single"/>
                <w:lang w:val="hy-AM"/>
              </w:rPr>
              <w:t>միջազգային նշանակության տարածքներ</w:t>
            </w:r>
            <w:r w:rsidRPr="00792190">
              <w:rPr>
                <w:rFonts w:ascii="GHEA Grapalat" w:hAnsi="GHEA Grapalat"/>
                <w:color w:val="000000" w:themeColor="text1"/>
                <w:sz w:val="24"/>
                <w:szCs w:val="24"/>
                <w:lang w:val="hy-AM"/>
              </w:rPr>
              <w:t>, սակայն նախագծի հիմնավորմամբ պարզ չէ նախագծում այն չներառելու հանգամանքը, ինչը կարիք ունի լրացուցիչ պարզաբանման:</w:t>
            </w:r>
          </w:p>
          <w:p w14:paraId="35B227DC" w14:textId="215B0D43" w:rsidR="00792190" w:rsidRPr="00792190" w:rsidRDefault="00792190" w:rsidP="00053B1C">
            <w:pPr>
              <w:tabs>
                <w:tab w:val="left" w:pos="22"/>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434E9619" w14:textId="77777777" w:rsidR="00792190" w:rsidRDefault="00E94B2F"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2E5FCF">
              <w:rPr>
                <w:rFonts w:ascii="GHEA Grapalat" w:hAnsi="GHEA Grapalat"/>
                <w:b/>
                <w:bCs/>
                <w:color w:val="000000" w:themeColor="text1"/>
              </w:rPr>
              <w:t xml:space="preserve">10) </w:t>
            </w:r>
            <w:r>
              <w:rPr>
                <w:rFonts w:ascii="GHEA Grapalat" w:hAnsi="GHEA Grapalat"/>
                <w:b/>
                <w:bCs/>
                <w:color w:val="000000" w:themeColor="text1"/>
              </w:rPr>
              <w:t>Ընդունվել է ի գիտություն:</w:t>
            </w:r>
          </w:p>
          <w:p w14:paraId="3F8185FB" w14:textId="49153108" w:rsidR="00036541" w:rsidRPr="00036541" w:rsidRDefault="00840435" w:rsidP="00036541">
            <w:pPr>
              <w:pStyle w:val="NormalWeb"/>
              <w:shd w:val="clear" w:color="auto" w:fill="FFFFFF"/>
              <w:spacing w:before="0" w:beforeAutospacing="0" w:after="0" w:afterAutospacing="0" w:line="276" w:lineRule="auto"/>
              <w:jc w:val="both"/>
              <w:rPr>
                <w:rFonts w:ascii="GHEA Grapalat" w:hAnsi="GHEA Grapalat"/>
                <w:color w:val="000000" w:themeColor="text1"/>
              </w:rPr>
            </w:pPr>
            <w:bookmarkStart w:id="1" w:name="_Hlk201608165"/>
            <w:r>
              <w:rPr>
                <w:rFonts w:ascii="GHEA Grapalat" w:hAnsi="GHEA Grapalat"/>
                <w:color w:val="000000" w:themeColor="text1"/>
              </w:rPr>
              <w:t xml:space="preserve">ԲՀՊՏ-ների մասին գործող օրենքում </w:t>
            </w:r>
            <w:r w:rsidR="00B55F6B">
              <w:rPr>
                <w:rFonts w:ascii="GHEA Grapalat" w:hAnsi="GHEA Grapalat"/>
                <w:color w:val="000000" w:themeColor="text1"/>
              </w:rPr>
              <w:t>առանձնացված միջազգա</w:t>
            </w:r>
            <w:r w:rsidR="00382660">
              <w:rPr>
                <w:rFonts w:ascii="GHEA Grapalat" w:hAnsi="GHEA Grapalat"/>
                <w:color w:val="000000" w:themeColor="text1"/>
              </w:rPr>
              <w:t>յ</w:t>
            </w:r>
            <w:r w:rsidR="00B55F6B">
              <w:rPr>
                <w:rFonts w:ascii="GHEA Grapalat" w:hAnsi="GHEA Grapalat"/>
                <w:color w:val="000000" w:themeColor="text1"/>
              </w:rPr>
              <w:t>ին նշանակության ԲՀՊՏ-ներ</w:t>
            </w:r>
            <w:r w:rsidR="008E5F76">
              <w:rPr>
                <w:rFonts w:ascii="GHEA Grapalat" w:hAnsi="GHEA Grapalat"/>
                <w:color w:val="000000" w:themeColor="text1"/>
              </w:rPr>
              <w:t>ը</w:t>
            </w:r>
            <w:r w:rsidR="00382660">
              <w:rPr>
                <w:rFonts w:ascii="GHEA Grapalat" w:hAnsi="GHEA Grapalat"/>
                <w:color w:val="000000" w:themeColor="text1"/>
              </w:rPr>
              <w:t xml:space="preserve"> </w:t>
            </w:r>
            <w:r w:rsidR="005F3213">
              <w:rPr>
                <w:rFonts w:ascii="GHEA Grapalat" w:hAnsi="GHEA Grapalat"/>
                <w:color w:val="000000" w:themeColor="text1"/>
              </w:rPr>
              <w:t xml:space="preserve">օրենքի այլ  դրույթներում սահմանված և առանձնացված չեն, չկան նաև դրանց </w:t>
            </w:r>
            <w:r w:rsidR="00A859D9">
              <w:rPr>
                <w:rFonts w:ascii="GHEA Grapalat" w:hAnsi="GHEA Grapalat"/>
                <w:color w:val="000000" w:themeColor="text1"/>
              </w:rPr>
              <w:t>վերաբերյալ</w:t>
            </w:r>
            <w:r w:rsidR="005F3213">
              <w:rPr>
                <w:rFonts w:ascii="GHEA Grapalat" w:hAnsi="GHEA Grapalat"/>
                <w:color w:val="000000" w:themeColor="text1"/>
              </w:rPr>
              <w:t xml:space="preserve"> համապատասխան </w:t>
            </w:r>
            <w:r w:rsidR="00036541">
              <w:rPr>
                <w:rFonts w:ascii="GHEA Grapalat" w:hAnsi="GHEA Grapalat"/>
                <w:color w:val="000000" w:themeColor="text1"/>
              </w:rPr>
              <w:t xml:space="preserve">կարգավորումներ, բացի այդ՝ </w:t>
            </w:r>
            <w:r w:rsidR="00B705AF">
              <w:rPr>
                <w:rFonts w:ascii="GHEA Grapalat" w:hAnsi="GHEA Grapalat"/>
                <w:color w:val="000000" w:themeColor="text1"/>
              </w:rPr>
              <w:t xml:space="preserve">ՀՀ-ում գործող օրենսդրությամբ ԲՀՊՏ-ների </w:t>
            </w:r>
            <w:r w:rsidR="00036541">
              <w:rPr>
                <w:rFonts w:ascii="GHEA Grapalat" w:hAnsi="GHEA Grapalat"/>
                <w:color w:val="000000" w:themeColor="text1"/>
              </w:rPr>
              <w:t>մ</w:t>
            </w:r>
            <w:r w:rsidR="00036541" w:rsidRPr="00036541">
              <w:rPr>
                <w:rFonts w:ascii="GHEA Grapalat" w:hAnsi="GHEA Grapalat"/>
                <w:color w:val="000000" w:themeColor="text1"/>
              </w:rPr>
              <w:t xml:space="preserve">իջազգային նշանակությունը չի դիտարկվում որպես առանձին իրավական կարգավիճակ, այլ վերագրվում է արդեն գոյություն ունեցող </w:t>
            </w:r>
            <w:r w:rsidR="00B705AF">
              <w:rPr>
                <w:rFonts w:ascii="GHEA Grapalat" w:hAnsi="GHEA Grapalat"/>
                <w:color w:val="000000" w:themeColor="text1"/>
              </w:rPr>
              <w:t>հանրապետական</w:t>
            </w:r>
            <w:r w:rsidR="00036541" w:rsidRPr="00036541">
              <w:rPr>
                <w:rFonts w:ascii="GHEA Grapalat" w:hAnsi="GHEA Grapalat"/>
                <w:color w:val="000000" w:themeColor="text1"/>
              </w:rPr>
              <w:t xml:space="preserve"> նշանակության ԲՀՊՏ</w:t>
            </w:r>
            <w:r w:rsidR="00B705AF">
              <w:rPr>
                <w:rFonts w:ascii="GHEA Grapalat" w:hAnsi="GHEA Grapalat"/>
                <w:color w:val="000000" w:themeColor="text1"/>
              </w:rPr>
              <w:t>-ներին</w:t>
            </w:r>
            <w:r w:rsidR="00036541" w:rsidRPr="00036541">
              <w:rPr>
                <w:rFonts w:ascii="GHEA Grapalat" w:hAnsi="GHEA Grapalat"/>
                <w:color w:val="000000" w:themeColor="text1"/>
              </w:rPr>
              <w:t xml:space="preserve">, որոնք </w:t>
            </w:r>
            <w:r w:rsidR="00B705AF">
              <w:rPr>
                <w:rFonts w:ascii="GHEA Grapalat" w:hAnsi="GHEA Grapalat"/>
                <w:color w:val="000000" w:themeColor="text1"/>
              </w:rPr>
              <w:t xml:space="preserve">կարող են </w:t>
            </w:r>
            <w:r w:rsidR="002B67A5">
              <w:rPr>
                <w:rFonts w:ascii="GHEA Grapalat" w:hAnsi="GHEA Grapalat"/>
                <w:color w:val="000000" w:themeColor="text1"/>
              </w:rPr>
              <w:t>ներառվել</w:t>
            </w:r>
            <w:r w:rsidR="00036541" w:rsidRPr="00036541">
              <w:rPr>
                <w:rFonts w:ascii="GHEA Grapalat" w:hAnsi="GHEA Grapalat"/>
                <w:color w:val="000000" w:themeColor="text1"/>
              </w:rPr>
              <w:t xml:space="preserve"> միջազգային</w:t>
            </w:r>
            <w:r w:rsidR="00B705AF">
              <w:rPr>
                <w:rFonts w:ascii="GHEA Grapalat" w:hAnsi="GHEA Grapalat"/>
                <w:color w:val="000000" w:themeColor="text1"/>
              </w:rPr>
              <w:t xml:space="preserve"> </w:t>
            </w:r>
            <w:r w:rsidR="002B67A5">
              <w:rPr>
                <w:rFonts w:ascii="GHEA Grapalat" w:hAnsi="GHEA Grapalat"/>
                <w:color w:val="000000" w:themeColor="text1"/>
              </w:rPr>
              <w:t>պայմանագրերի ներքո գտնվող պահպանվող տարածքներում</w:t>
            </w:r>
            <w:r w:rsidR="00036541" w:rsidRPr="00036541">
              <w:rPr>
                <w:rFonts w:ascii="GHEA Grapalat" w:hAnsi="GHEA Grapalat"/>
                <w:color w:val="000000" w:themeColor="text1"/>
              </w:rPr>
              <w:t xml:space="preserve"> (օրինակ՝ ՅՈՒՆԵՍԿՕ-ի ՄԱԲ ծրագրի կենսոլորտային տարածքներ</w:t>
            </w:r>
            <w:r w:rsidR="002B67A5">
              <w:rPr>
                <w:rFonts w:ascii="GHEA Grapalat" w:hAnsi="GHEA Grapalat"/>
                <w:color w:val="000000" w:themeColor="text1"/>
              </w:rPr>
              <w:t>ում</w:t>
            </w:r>
            <w:r w:rsidR="00036541" w:rsidRPr="00036541">
              <w:rPr>
                <w:rFonts w:ascii="GHEA Grapalat" w:hAnsi="GHEA Grapalat"/>
                <w:color w:val="000000" w:themeColor="text1"/>
              </w:rPr>
              <w:t>, Ռամսար տարածքներ</w:t>
            </w:r>
            <w:r w:rsidR="002B67A5">
              <w:rPr>
                <w:rFonts w:ascii="GHEA Grapalat" w:hAnsi="GHEA Grapalat"/>
                <w:color w:val="000000" w:themeColor="text1"/>
              </w:rPr>
              <w:t>ում</w:t>
            </w:r>
            <w:r w:rsidR="00036541" w:rsidRPr="00036541">
              <w:rPr>
                <w:rFonts w:ascii="GHEA Grapalat" w:hAnsi="GHEA Grapalat"/>
                <w:color w:val="000000" w:themeColor="text1"/>
              </w:rPr>
              <w:t>, ՅՈՒՆԵՍԿՕ-ի համաշխարհային ժառանգության օբյեկտնե</w:t>
            </w:r>
            <w:r w:rsidR="002B67A5">
              <w:rPr>
                <w:rFonts w:ascii="GHEA Grapalat" w:hAnsi="GHEA Grapalat"/>
                <w:color w:val="000000" w:themeColor="text1"/>
              </w:rPr>
              <w:t>րում</w:t>
            </w:r>
            <w:r w:rsidR="00F53F91">
              <w:rPr>
                <w:rFonts w:ascii="GHEA Grapalat" w:hAnsi="GHEA Grapalat"/>
                <w:color w:val="000000" w:themeColor="text1"/>
              </w:rPr>
              <w:t>,</w:t>
            </w:r>
            <w:r w:rsidR="002B67A5">
              <w:rPr>
                <w:rFonts w:ascii="GHEA Grapalat" w:hAnsi="GHEA Grapalat"/>
                <w:color w:val="000000" w:themeColor="text1"/>
              </w:rPr>
              <w:t xml:space="preserve"> Բնության համաշխարհային հիմնադրամի էկոմիջանցնքների ցանցում, Բեռնի կոնվենցիայի</w:t>
            </w:r>
            <w:r w:rsidR="00F53F91">
              <w:rPr>
                <w:rFonts w:ascii="GHEA Grapalat" w:hAnsi="GHEA Grapalat"/>
                <w:color w:val="000000" w:themeColor="text1"/>
              </w:rPr>
              <w:t xml:space="preserve"> </w:t>
            </w:r>
            <w:r w:rsidR="002B67A5">
              <w:rPr>
                <w:rFonts w:ascii="GHEA Grapalat" w:hAnsi="GHEA Grapalat"/>
                <w:color w:val="000000" w:themeColor="text1"/>
              </w:rPr>
              <w:t xml:space="preserve"> Էմերալդ տարածքներում</w:t>
            </w:r>
            <w:r w:rsidR="002B67A5" w:rsidRPr="00036541">
              <w:rPr>
                <w:rFonts w:ascii="GHEA Grapalat" w:hAnsi="GHEA Grapalat"/>
                <w:color w:val="000000" w:themeColor="text1"/>
              </w:rPr>
              <w:t xml:space="preserve"> և այլն</w:t>
            </w:r>
            <w:r w:rsidR="002B67A5" w:rsidRPr="002B67A5">
              <w:rPr>
                <w:rFonts w:ascii="GHEA Grapalat" w:hAnsi="GHEA Grapalat"/>
                <w:color w:val="000000" w:themeColor="text1"/>
              </w:rPr>
              <w:t xml:space="preserve">) </w:t>
            </w:r>
            <w:r w:rsidR="002B67A5">
              <w:rPr>
                <w:rFonts w:ascii="GHEA Grapalat" w:hAnsi="GHEA Grapalat"/>
                <w:color w:val="000000" w:themeColor="text1"/>
              </w:rPr>
              <w:t>կամ ստանալ միջազգային</w:t>
            </w:r>
            <w:r w:rsidR="007F6E79">
              <w:rPr>
                <w:rFonts w:ascii="GHEA Grapalat" w:hAnsi="GHEA Grapalat"/>
                <w:color w:val="000000" w:themeColor="text1"/>
              </w:rPr>
              <w:t xml:space="preserve"> միջազգային ճանաչում, օրինակ՝ Բեռնի կոնվ ենցիայի ներքո </w:t>
            </w:r>
            <w:r w:rsidR="00F53F91">
              <w:rPr>
                <w:rFonts w:ascii="GHEA Grapalat" w:hAnsi="GHEA Grapalat"/>
                <w:color w:val="000000" w:themeColor="text1"/>
              </w:rPr>
              <w:t>ԲՀՊՏ-ների Եվրոպական դիպլոմ</w:t>
            </w:r>
            <w:r w:rsidR="007F6E79">
              <w:rPr>
                <w:rFonts w:ascii="GHEA Grapalat" w:hAnsi="GHEA Grapalat"/>
                <w:color w:val="000000" w:themeColor="text1"/>
              </w:rPr>
              <w:t xml:space="preserve">, ինչպիսին հանդիսանում է </w:t>
            </w:r>
            <w:r w:rsidR="007F6E79" w:rsidRPr="007F6E79">
              <w:rPr>
                <w:rFonts w:ascii="GHEA Grapalat" w:hAnsi="GHEA Grapalat"/>
                <w:color w:val="000000" w:themeColor="text1"/>
              </w:rPr>
              <w:t>«</w:t>
            </w:r>
            <w:r w:rsidR="007F6E79">
              <w:rPr>
                <w:rFonts w:ascii="GHEA Grapalat" w:hAnsi="GHEA Grapalat"/>
                <w:color w:val="000000" w:themeColor="text1"/>
              </w:rPr>
              <w:t>Խոսրովի անտառ</w:t>
            </w:r>
            <w:r w:rsidR="007F6E79" w:rsidRPr="007F6E79">
              <w:rPr>
                <w:rFonts w:ascii="GHEA Grapalat" w:hAnsi="GHEA Grapalat"/>
                <w:color w:val="000000" w:themeColor="text1"/>
              </w:rPr>
              <w:t>»</w:t>
            </w:r>
            <w:r w:rsidR="007F6E79">
              <w:rPr>
                <w:rFonts w:ascii="GHEA Grapalat" w:hAnsi="GHEA Grapalat"/>
                <w:color w:val="000000" w:themeColor="text1"/>
              </w:rPr>
              <w:t xml:space="preserve"> պետական արգելոցը</w:t>
            </w:r>
            <w:r w:rsidR="00036541" w:rsidRPr="00036541">
              <w:rPr>
                <w:rFonts w:ascii="GHEA Grapalat" w:hAnsi="GHEA Grapalat"/>
                <w:color w:val="000000" w:themeColor="text1"/>
              </w:rPr>
              <w:t xml:space="preserve">: </w:t>
            </w:r>
            <w:r w:rsidR="00F53F91">
              <w:rPr>
                <w:rFonts w:ascii="GHEA Grapalat" w:hAnsi="GHEA Grapalat"/>
                <w:color w:val="000000" w:themeColor="text1"/>
              </w:rPr>
              <w:t>Վերոնշյալի համատեքստում՝ ԲՀՊՏ-ի մ</w:t>
            </w:r>
            <w:r w:rsidR="00036541" w:rsidRPr="00036541">
              <w:rPr>
                <w:rFonts w:ascii="GHEA Grapalat" w:hAnsi="GHEA Grapalat"/>
                <w:color w:val="000000" w:themeColor="text1"/>
              </w:rPr>
              <w:t xml:space="preserve">իջազգային ճանաչումը չի ստեղծում նոր իրավական կարգավիճակ, այլ պարզապես լրացուցիչ </w:t>
            </w:r>
            <w:r w:rsidR="00036541" w:rsidRPr="00036541">
              <w:rPr>
                <w:rFonts w:ascii="GHEA Grapalat" w:hAnsi="GHEA Grapalat"/>
                <w:color w:val="000000" w:themeColor="text1"/>
              </w:rPr>
              <w:lastRenderedPageBreak/>
              <w:t xml:space="preserve">ճանաչման և համագործակցության հարթակ է՝ առանց </w:t>
            </w:r>
            <w:r w:rsidR="0085106E">
              <w:rPr>
                <w:rFonts w:ascii="GHEA Grapalat" w:hAnsi="GHEA Grapalat"/>
                <w:color w:val="000000" w:themeColor="text1"/>
              </w:rPr>
              <w:t>ԲՀՊՏ-ի նոր կատեգորիայի սահմանման</w:t>
            </w:r>
            <w:r w:rsidR="00036541" w:rsidRPr="00036541">
              <w:rPr>
                <w:rFonts w:ascii="GHEA Grapalat" w:hAnsi="GHEA Grapalat"/>
                <w:color w:val="000000" w:themeColor="text1"/>
              </w:rPr>
              <w:t xml:space="preserve"> պահանջի։</w:t>
            </w:r>
          </w:p>
          <w:p w14:paraId="66FDC300" w14:textId="15D23BB7" w:rsidR="00036541" w:rsidRDefault="00036541" w:rsidP="00E53683">
            <w:pPr>
              <w:jc w:val="both"/>
              <w:rPr>
                <w:rFonts w:ascii="GHEA Grapalat" w:hAnsi="GHEA Grapalat"/>
                <w:sz w:val="24"/>
                <w:szCs w:val="24"/>
                <w:lang w:val="hy-AM"/>
              </w:rPr>
            </w:pPr>
            <w:bookmarkStart w:id="2" w:name="_Hlk201608510"/>
            <w:bookmarkEnd w:id="1"/>
            <w:r w:rsidRPr="00E53683">
              <w:rPr>
                <w:rFonts w:ascii="GHEA Grapalat" w:hAnsi="GHEA Grapalat"/>
                <w:sz w:val="24"/>
                <w:szCs w:val="24"/>
                <w:lang w:val="hy-AM"/>
              </w:rPr>
              <w:t>Հաշվի առնելով վերը նշվածը՝ նախագծով առաջարկվում է հստակեցնել դասակարգման իրավական հիմնավորումը՝ կենտրոնանալով միայն այն կարգավիճակների վրա</w:t>
            </w:r>
            <w:r w:rsidR="00E53683" w:rsidRPr="00E53683">
              <w:rPr>
                <w:rFonts w:ascii="GHEA Grapalat" w:hAnsi="GHEA Grapalat"/>
                <w:sz w:val="24"/>
                <w:szCs w:val="24"/>
                <w:lang w:val="hy-AM"/>
              </w:rPr>
              <w:t xml:space="preserve"> (հանրապետական և տեղական նշանակության</w:t>
            </w:r>
            <w:r w:rsidR="00CA7E06" w:rsidRPr="00CA7E06">
              <w:rPr>
                <w:rFonts w:ascii="GHEA Grapalat" w:hAnsi="GHEA Grapalat"/>
                <w:sz w:val="24"/>
                <w:szCs w:val="24"/>
                <w:lang w:val="hy-AM"/>
              </w:rPr>
              <w:t>)</w:t>
            </w:r>
            <w:r w:rsidR="00E53683" w:rsidRPr="00E53683">
              <w:rPr>
                <w:rFonts w:ascii="GHEA Grapalat" w:hAnsi="GHEA Grapalat"/>
                <w:sz w:val="24"/>
                <w:szCs w:val="24"/>
                <w:lang w:val="hy-AM"/>
              </w:rPr>
              <w:t xml:space="preserve"> ԲՀՊՏ-ների վրա</w:t>
            </w:r>
            <w:r w:rsidR="00CA7E06" w:rsidRPr="00CA7E06">
              <w:rPr>
                <w:rFonts w:ascii="GHEA Grapalat" w:hAnsi="GHEA Grapalat"/>
                <w:sz w:val="24"/>
                <w:szCs w:val="24"/>
                <w:lang w:val="hy-AM"/>
              </w:rPr>
              <w:t>,</w:t>
            </w:r>
            <w:r w:rsidRPr="00E53683">
              <w:rPr>
                <w:rFonts w:ascii="GHEA Grapalat" w:hAnsi="GHEA Grapalat"/>
                <w:sz w:val="24"/>
                <w:szCs w:val="24"/>
                <w:lang w:val="hy-AM"/>
              </w:rPr>
              <w:t xml:space="preserve"> որոնք ուղղակիորեն կարգավորվում են ներպետական </w:t>
            </w:r>
            <w:r w:rsidR="00E53683">
              <w:rPr>
                <w:rFonts w:ascii="GHEA Grapalat" w:hAnsi="GHEA Grapalat"/>
                <w:sz w:val="24"/>
                <w:szCs w:val="24"/>
                <w:lang w:val="hy-AM"/>
              </w:rPr>
              <w:t>օրենսդրության</w:t>
            </w:r>
            <w:r w:rsidRPr="00E53683">
              <w:rPr>
                <w:rFonts w:ascii="GHEA Grapalat" w:hAnsi="GHEA Grapalat"/>
                <w:sz w:val="24"/>
                <w:szCs w:val="24"/>
                <w:lang w:val="hy-AM"/>
              </w:rPr>
              <w:t xml:space="preserve"> շրջանակներում։ Միևնույն ժամանակ, նախագիծը չի բացառում որևէ ԲՀՊՏ-ի միջազգային ճանաչման հնարավորությունը և չի հակասում գործող միջազգային պարտավորություններին</w:t>
            </w:r>
            <w:r w:rsidR="00CA7E06" w:rsidRPr="00CA7E06">
              <w:rPr>
                <w:rFonts w:ascii="GHEA Grapalat" w:hAnsi="GHEA Grapalat"/>
                <w:sz w:val="24"/>
                <w:szCs w:val="24"/>
                <w:lang w:val="hy-AM"/>
              </w:rPr>
              <w:t>,</w:t>
            </w:r>
            <w:r w:rsidRPr="00E53683">
              <w:rPr>
                <w:rFonts w:ascii="GHEA Grapalat" w:hAnsi="GHEA Grapalat"/>
                <w:sz w:val="24"/>
                <w:szCs w:val="24"/>
                <w:lang w:val="hy-AM"/>
              </w:rPr>
              <w:t xml:space="preserve"> </w:t>
            </w:r>
            <w:r w:rsidR="00CA7E06">
              <w:rPr>
                <w:rFonts w:ascii="GHEA Grapalat" w:hAnsi="GHEA Grapalat"/>
                <w:sz w:val="24"/>
                <w:szCs w:val="24"/>
                <w:lang w:val="hy-AM"/>
              </w:rPr>
              <w:t>դրանց</w:t>
            </w:r>
            <w:r w:rsidRPr="00E53683">
              <w:rPr>
                <w:rFonts w:ascii="GHEA Grapalat" w:hAnsi="GHEA Grapalat"/>
                <w:sz w:val="24"/>
                <w:szCs w:val="24"/>
                <w:lang w:val="hy-AM"/>
              </w:rPr>
              <w:t xml:space="preserve"> ճանաչումը</w:t>
            </w:r>
            <w:r w:rsidR="00CA7E06">
              <w:rPr>
                <w:rFonts w:ascii="GHEA Grapalat" w:hAnsi="GHEA Grapalat"/>
                <w:sz w:val="24"/>
                <w:szCs w:val="24"/>
                <w:lang w:val="hy-AM"/>
              </w:rPr>
              <w:t xml:space="preserve"> որպես միջազգային նշանակության ԲՀՊՏ</w:t>
            </w:r>
            <w:r w:rsidRPr="00E53683">
              <w:rPr>
                <w:rFonts w:ascii="GHEA Grapalat" w:hAnsi="GHEA Grapalat"/>
                <w:sz w:val="24"/>
                <w:szCs w:val="24"/>
                <w:lang w:val="hy-AM"/>
              </w:rPr>
              <w:t xml:space="preserve"> կարող է արձանագրվել ոչ թե </w:t>
            </w:r>
            <w:r w:rsidR="00CA7E06">
              <w:rPr>
                <w:rFonts w:ascii="GHEA Grapalat" w:hAnsi="GHEA Grapalat"/>
                <w:sz w:val="24"/>
                <w:szCs w:val="24"/>
                <w:lang w:val="hy-AM"/>
              </w:rPr>
              <w:t>Նախագ</w:t>
            </w:r>
            <w:r w:rsidR="0091517F">
              <w:rPr>
                <w:rFonts w:ascii="GHEA Grapalat" w:hAnsi="GHEA Grapalat"/>
                <w:sz w:val="24"/>
                <w:szCs w:val="24"/>
                <w:lang w:val="hy-AM"/>
              </w:rPr>
              <w:t>ծ</w:t>
            </w:r>
            <w:r w:rsidR="00CA7E06">
              <w:rPr>
                <w:rFonts w:ascii="GHEA Grapalat" w:hAnsi="GHEA Grapalat"/>
                <w:sz w:val="24"/>
                <w:szCs w:val="24"/>
                <w:lang w:val="hy-AM"/>
              </w:rPr>
              <w:t xml:space="preserve">ի </w:t>
            </w:r>
            <w:r w:rsidRPr="00E53683">
              <w:rPr>
                <w:rFonts w:ascii="GHEA Grapalat" w:hAnsi="GHEA Grapalat"/>
                <w:sz w:val="24"/>
                <w:szCs w:val="24"/>
                <w:lang w:val="hy-AM"/>
              </w:rPr>
              <w:t xml:space="preserve">դասակարգման համակարգում, այլ առանձին իրավական ակտերում կամ </w:t>
            </w:r>
            <w:r w:rsidR="00CA7E06">
              <w:rPr>
                <w:rFonts w:ascii="GHEA Grapalat" w:hAnsi="GHEA Grapalat"/>
                <w:sz w:val="24"/>
                <w:szCs w:val="24"/>
                <w:lang w:val="hy-AM"/>
              </w:rPr>
              <w:t>հուշագրերում</w:t>
            </w:r>
            <w:r w:rsidR="00632B98">
              <w:rPr>
                <w:rFonts w:ascii="GHEA Grapalat" w:hAnsi="GHEA Grapalat"/>
                <w:sz w:val="24"/>
                <w:szCs w:val="24"/>
                <w:lang w:val="hy-AM"/>
              </w:rPr>
              <w:t xml:space="preserve"> կամ </w:t>
            </w:r>
            <w:r w:rsidRPr="00E53683">
              <w:rPr>
                <w:rFonts w:ascii="GHEA Grapalat" w:hAnsi="GHEA Grapalat"/>
                <w:sz w:val="24"/>
                <w:szCs w:val="24"/>
                <w:lang w:val="hy-AM"/>
              </w:rPr>
              <w:t>միջազգային պայմանագրեր</w:t>
            </w:r>
            <w:r w:rsidR="00632B98">
              <w:rPr>
                <w:rFonts w:ascii="GHEA Grapalat" w:hAnsi="GHEA Grapalat"/>
                <w:sz w:val="24"/>
                <w:szCs w:val="24"/>
                <w:lang w:val="hy-AM"/>
              </w:rPr>
              <w:t>ում</w:t>
            </w:r>
            <w:r w:rsidRPr="00E53683">
              <w:rPr>
                <w:rFonts w:ascii="GHEA Grapalat" w:hAnsi="GHEA Grapalat"/>
                <w:sz w:val="24"/>
                <w:szCs w:val="24"/>
                <w:lang w:val="hy-AM"/>
              </w:rPr>
              <w:t>։</w:t>
            </w:r>
          </w:p>
          <w:bookmarkEnd w:id="2"/>
          <w:p w14:paraId="6E8E2922" w14:textId="246085D9" w:rsidR="00632B98" w:rsidRPr="00E53683" w:rsidRDefault="00632B98" w:rsidP="00E53683">
            <w:pPr>
              <w:jc w:val="both"/>
              <w:rPr>
                <w:rFonts w:ascii="GHEA Grapalat" w:hAnsi="GHEA Grapalat"/>
                <w:sz w:val="24"/>
                <w:szCs w:val="24"/>
                <w:lang w:val="hy-AM"/>
              </w:rPr>
            </w:pPr>
            <w:r>
              <w:rPr>
                <w:rFonts w:ascii="GHEA Grapalat" w:hAnsi="GHEA Grapalat"/>
                <w:sz w:val="24"/>
                <w:szCs w:val="24"/>
                <w:lang w:val="hy-AM"/>
              </w:rPr>
              <w:t>Վերոնշյալի համատեքստում՝ հիմնավորման մեջ իրականացվել են համապատասխան լրամշակումներ:</w:t>
            </w:r>
          </w:p>
          <w:p w14:paraId="0EAFFB0A" w14:textId="20F31B4C" w:rsidR="00036541" w:rsidRPr="00840435" w:rsidRDefault="00036541"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tc>
      </w:tr>
      <w:tr w:rsidR="00CE5A2F" w:rsidRPr="00DD5FA0" w14:paraId="29BDB700" w14:textId="77777777" w:rsidTr="007A21A6">
        <w:trPr>
          <w:trHeight w:val="107"/>
        </w:trPr>
        <w:tc>
          <w:tcPr>
            <w:tcW w:w="7807" w:type="dxa"/>
            <w:tcBorders>
              <w:left w:val="single" w:sz="4" w:space="0" w:color="auto"/>
              <w:bottom w:val="single" w:sz="4" w:space="0" w:color="auto"/>
            </w:tcBorders>
            <w:shd w:val="clear" w:color="auto" w:fill="auto"/>
          </w:tcPr>
          <w:p w14:paraId="333BE21F" w14:textId="42CB6DF3" w:rsidR="00CE5A2F" w:rsidRDefault="009804CD" w:rsidP="00CE5A2F">
            <w:pPr>
              <w:tabs>
                <w:tab w:val="left" w:pos="22"/>
              </w:tabs>
              <w:spacing w:after="0" w:line="276" w:lineRule="auto"/>
              <w:jc w:val="both"/>
              <w:rPr>
                <w:rFonts w:ascii="GHEA Grapalat" w:hAnsi="GHEA Grapalat" w:cs="Sylfaen"/>
                <w:sz w:val="24"/>
                <w:szCs w:val="24"/>
                <w:lang w:val="hy-AM"/>
              </w:rPr>
            </w:pPr>
            <w:r>
              <w:rPr>
                <w:rFonts w:ascii="GHEA Grapalat" w:hAnsi="GHEA Grapalat" w:cs="Sylfaen"/>
                <w:b/>
                <w:bCs/>
                <w:sz w:val="24"/>
                <w:szCs w:val="24"/>
                <w:lang w:val="hy-AM"/>
              </w:rPr>
              <w:lastRenderedPageBreak/>
              <w:t>11</w:t>
            </w:r>
            <w:r w:rsidR="00792190" w:rsidRPr="00792190">
              <w:rPr>
                <w:rFonts w:ascii="GHEA Grapalat" w:hAnsi="GHEA Grapalat" w:cs="Sylfaen"/>
                <w:sz w:val="24"/>
                <w:szCs w:val="24"/>
                <w:lang w:val="hy-AM"/>
              </w:rPr>
              <w:t>)</w:t>
            </w:r>
            <w:r w:rsidRPr="0055746F">
              <w:rPr>
                <w:rFonts w:ascii="GHEA Grapalat" w:hAnsi="GHEA Grapalat" w:cs="Sylfaen"/>
                <w:sz w:val="24"/>
                <w:szCs w:val="24"/>
                <w:lang w:val="hy-AM"/>
              </w:rPr>
              <w:t xml:space="preserve"> </w:t>
            </w:r>
            <w:r w:rsidRPr="0055746F">
              <w:rPr>
                <w:lang w:val="hy-AM"/>
              </w:rPr>
              <w:t xml:space="preserve"> </w:t>
            </w:r>
            <w:r w:rsidRPr="0055746F">
              <w:rPr>
                <w:rFonts w:ascii="GHEA Grapalat" w:hAnsi="GHEA Grapalat" w:cs="Sylfaen"/>
                <w:sz w:val="24"/>
                <w:szCs w:val="24"/>
                <w:lang w:val="hy-AM"/>
              </w:rPr>
              <w:t xml:space="preserve">Նախագծի 6-րդ հոդվածի 3-րդ մասի համաձայն՝ «Բնության հատուկ պահպանվող տարածքների առկայությունը, դրանց կատեգորիաների համար սահմանված ռեժիմները և սահմանափակումները ներառվում են տնտեսական և սոցիալական զարգացման ծրագրերում, հողամասերի օգտագործման սխեմաներում, հողաշինարարական, </w:t>
            </w:r>
            <w:r w:rsidRPr="0055746F">
              <w:rPr>
                <w:rFonts w:ascii="GHEA Grapalat" w:hAnsi="GHEA Grapalat" w:cs="Sylfaen"/>
                <w:b/>
                <w:bCs/>
                <w:i/>
                <w:iCs/>
                <w:sz w:val="24"/>
                <w:szCs w:val="24"/>
                <w:u w:val="single"/>
                <w:lang w:val="hy-AM"/>
              </w:rPr>
              <w:t>անտառաշինական</w:t>
            </w:r>
            <w:r w:rsidRPr="0055746F">
              <w:rPr>
                <w:rFonts w:ascii="GHEA Grapalat" w:hAnsi="GHEA Grapalat" w:cs="Sylfaen"/>
                <w:sz w:val="24"/>
                <w:szCs w:val="24"/>
                <w:lang w:val="hy-AM"/>
              </w:rPr>
              <w:t xml:space="preserve"> և քաղաքաշինական ծրագրային փաստաթղթերում»: Գտնում ենք, որ լրացուցիչ հստակեցման անհրաժեշտություն ունի ԲՀՊՏ-ներում անտառաշինական ծրագրային փաստաթղթեր նախատեսելու հանգամանքը, քանի որ պարզ չէ, թե ի՞նչ կարգավորում է նախատեսված համապատասխան գործընթացն իրականացնելու համար:</w:t>
            </w:r>
          </w:p>
          <w:p w14:paraId="35594A0E" w14:textId="05AC04AC" w:rsidR="0055746F" w:rsidRPr="002A6517" w:rsidRDefault="0055746F" w:rsidP="00CE5A2F">
            <w:pPr>
              <w:tabs>
                <w:tab w:val="left" w:pos="22"/>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7CCD68CF" w14:textId="77777777" w:rsidR="00CE5A2F" w:rsidRDefault="00CF7DD9" w:rsidP="00CE5A2F">
            <w:pPr>
              <w:pStyle w:val="NormalWeb"/>
              <w:shd w:val="clear" w:color="auto" w:fill="FFFFFF"/>
              <w:spacing w:before="0" w:beforeAutospacing="0" w:after="0" w:afterAutospacing="0" w:line="276" w:lineRule="auto"/>
              <w:jc w:val="both"/>
              <w:rPr>
                <w:rFonts w:ascii="Cambria Math" w:hAnsi="Cambria Math"/>
                <w:b/>
                <w:bCs/>
                <w:color w:val="000000" w:themeColor="text1"/>
              </w:rPr>
            </w:pPr>
            <w:r w:rsidRPr="00CF7DD9">
              <w:rPr>
                <w:rFonts w:ascii="GHEA Grapalat" w:hAnsi="GHEA Grapalat"/>
                <w:b/>
                <w:bCs/>
                <w:color w:val="000000" w:themeColor="text1"/>
              </w:rPr>
              <w:lastRenderedPageBreak/>
              <w:t>11</w:t>
            </w:r>
            <w:r w:rsidRPr="00AB2287">
              <w:rPr>
                <w:rFonts w:ascii="GHEA Grapalat" w:hAnsi="GHEA Grapalat"/>
                <w:b/>
                <w:bCs/>
                <w:color w:val="000000" w:themeColor="text1"/>
              </w:rPr>
              <w:t xml:space="preserve">) </w:t>
            </w:r>
            <w:r w:rsidR="00003DF0">
              <w:rPr>
                <w:rFonts w:ascii="GHEA Grapalat" w:hAnsi="GHEA Grapalat"/>
                <w:b/>
                <w:bCs/>
                <w:color w:val="000000" w:themeColor="text1"/>
              </w:rPr>
              <w:t>Ընդունվել է ի գիտություն</w:t>
            </w:r>
            <w:r w:rsidR="00003DF0">
              <w:rPr>
                <w:rFonts w:ascii="Cambria Math" w:hAnsi="Cambria Math"/>
                <w:b/>
                <w:bCs/>
                <w:color w:val="000000" w:themeColor="text1"/>
              </w:rPr>
              <w:t>։</w:t>
            </w:r>
          </w:p>
          <w:p w14:paraId="189DEAD9" w14:textId="77777777" w:rsidR="00003DF0" w:rsidRPr="00402E99" w:rsidRDefault="00003DF0" w:rsidP="00CE5A2F">
            <w:pPr>
              <w:pStyle w:val="NormalWeb"/>
              <w:shd w:val="clear" w:color="auto" w:fill="FFFFFF"/>
              <w:spacing w:before="0" w:beforeAutospacing="0" w:after="0" w:afterAutospacing="0" w:line="276" w:lineRule="auto"/>
              <w:jc w:val="both"/>
              <w:rPr>
                <w:rFonts w:ascii="GHEA Grapalat" w:hAnsi="GHEA Grapalat"/>
                <w:b/>
                <w:bCs/>
                <w:i/>
                <w:iCs/>
                <w:color w:val="000000" w:themeColor="text1"/>
              </w:rPr>
            </w:pPr>
            <w:r w:rsidRPr="00402E99">
              <w:rPr>
                <w:rFonts w:ascii="GHEA Grapalat" w:hAnsi="GHEA Grapalat"/>
                <w:b/>
                <w:bCs/>
                <w:i/>
                <w:iCs/>
                <w:color w:val="000000" w:themeColor="text1"/>
              </w:rPr>
              <w:t>Պարզաբանում</w:t>
            </w:r>
          </w:p>
          <w:p w14:paraId="3AA9B8DB" w14:textId="78315001" w:rsidR="00003DF0" w:rsidRDefault="00003DF0" w:rsidP="00CE5A2F">
            <w:pPr>
              <w:pStyle w:val="NormalWeb"/>
              <w:shd w:val="clear" w:color="auto" w:fill="FFFFFF"/>
              <w:spacing w:before="0" w:beforeAutospacing="0" w:after="0" w:afterAutospacing="0" w:line="276" w:lineRule="auto"/>
              <w:jc w:val="both"/>
              <w:rPr>
                <w:rFonts w:ascii="Cambria Math" w:hAnsi="Cambria Math"/>
                <w:color w:val="000000" w:themeColor="text1"/>
              </w:rPr>
            </w:pPr>
            <w:r w:rsidRPr="00FC29F1">
              <w:rPr>
                <w:rFonts w:ascii="GHEA Grapalat" w:hAnsi="GHEA Grapalat"/>
                <w:b/>
                <w:bCs/>
                <w:color w:val="000000" w:themeColor="text1"/>
              </w:rPr>
              <w:t>1</w:t>
            </w:r>
            <w:r w:rsidRPr="00FC29F1">
              <w:rPr>
                <w:rFonts w:ascii="Cambria Math" w:hAnsi="Cambria Math"/>
                <w:b/>
                <w:bCs/>
                <w:color w:val="000000" w:themeColor="text1"/>
              </w:rPr>
              <w:t>․</w:t>
            </w:r>
            <w:r>
              <w:rPr>
                <w:rFonts w:ascii="Cambria Math" w:hAnsi="Cambria Math"/>
                <w:color w:val="000000" w:themeColor="text1"/>
              </w:rPr>
              <w:t xml:space="preserve"> </w:t>
            </w:r>
            <w:r w:rsidRPr="004F6287">
              <w:rPr>
                <w:rFonts w:ascii="GHEA Grapalat" w:hAnsi="GHEA Grapalat"/>
                <w:color w:val="000000" w:themeColor="text1"/>
                <w:u w:val="single"/>
              </w:rPr>
              <w:t>Համաձայն Անտառային օրենսգրքի 10-րդ հոդվածի</w:t>
            </w:r>
            <w:r>
              <w:rPr>
                <w:rFonts w:ascii="GHEA Grapalat" w:hAnsi="GHEA Grapalat"/>
                <w:color w:val="000000" w:themeColor="text1"/>
              </w:rPr>
              <w:t xml:space="preserve"> անտառներն անկախ սեփականության ձևից, ըստ իրենց հիմնական նպատակային նշանակության դասակարգվում են պաշտպանական, հատուկ </w:t>
            </w:r>
            <w:r w:rsidRPr="00003DF0">
              <w:rPr>
                <w:rFonts w:ascii="GHEA Grapalat" w:hAnsi="GHEA Grapalat"/>
                <w:color w:val="000000" w:themeColor="text1"/>
              </w:rPr>
              <w:t xml:space="preserve">նշանակության և արտադրական նշանակության անտառների, իսկ </w:t>
            </w:r>
            <w:r w:rsidRPr="004F6287">
              <w:rPr>
                <w:rFonts w:ascii="GHEA Grapalat" w:hAnsi="GHEA Grapalat"/>
                <w:color w:val="000000" w:themeColor="text1"/>
                <w:u w:val="single"/>
              </w:rPr>
              <w:t>նույն օրենսգրքի 12-րդ հոդվածի 1-ին մասի  ա</w:t>
            </w:r>
            <w:r w:rsidRPr="004F6287">
              <w:rPr>
                <w:rFonts w:ascii="Cambria Math" w:hAnsi="Cambria Math" w:cs="Cambria Math"/>
                <w:color w:val="000000" w:themeColor="text1"/>
                <w:u w:val="single"/>
              </w:rPr>
              <w:t>․</w:t>
            </w:r>
            <w:r w:rsidRPr="004F6287">
              <w:rPr>
                <w:rFonts w:ascii="GHEA Grapalat" w:hAnsi="GHEA Grapalat"/>
                <w:color w:val="000000" w:themeColor="text1"/>
                <w:u w:val="single"/>
              </w:rPr>
              <w:t xml:space="preserve"> </w:t>
            </w:r>
            <w:r w:rsidRPr="004F6287">
              <w:rPr>
                <w:rFonts w:ascii="GHEA Grapalat" w:hAnsi="GHEA Grapalat" w:cs="GHEA Grapalat"/>
                <w:color w:val="000000" w:themeColor="text1"/>
                <w:u w:val="single"/>
              </w:rPr>
              <w:t>կետի</w:t>
            </w:r>
            <w:r w:rsidRPr="00003DF0">
              <w:rPr>
                <w:rFonts w:ascii="GHEA Grapalat" w:hAnsi="GHEA Grapalat" w:cs="GHEA Grapalat"/>
                <w:color w:val="000000" w:themeColor="text1"/>
              </w:rPr>
              <w:t>՝</w:t>
            </w:r>
            <w:r w:rsidRPr="00003DF0">
              <w:rPr>
                <w:rFonts w:ascii="GHEA Grapalat" w:hAnsi="GHEA Grapalat"/>
                <w:color w:val="000000" w:themeColor="text1"/>
              </w:rPr>
              <w:t xml:space="preserve"> </w:t>
            </w:r>
            <w:r w:rsidR="00FD2FB4">
              <w:rPr>
                <w:rFonts w:ascii="GHEA Grapalat" w:hAnsi="GHEA Grapalat" w:cs="GHEA Grapalat"/>
                <w:color w:val="000000" w:themeColor="text1"/>
              </w:rPr>
              <w:t>հատուկ</w:t>
            </w:r>
            <w:r w:rsidRPr="00003DF0">
              <w:rPr>
                <w:rFonts w:ascii="GHEA Grapalat" w:hAnsi="GHEA Grapalat"/>
                <w:color w:val="000000" w:themeColor="text1"/>
              </w:rPr>
              <w:t xml:space="preserve"> նշանակության անտառներ են նաև ԲՀՊՏ-ներում ընդգրկված անտառները</w:t>
            </w:r>
            <w:r>
              <w:rPr>
                <w:rFonts w:ascii="Cambria Math" w:hAnsi="Cambria Math"/>
                <w:color w:val="000000" w:themeColor="text1"/>
              </w:rPr>
              <w:t xml:space="preserve">։ </w:t>
            </w:r>
          </w:p>
          <w:p w14:paraId="3C72AABE" w14:textId="77777777" w:rsidR="00003DF0" w:rsidRPr="00543375" w:rsidRDefault="00003DF0" w:rsidP="004F6287">
            <w:pPr>
              <w:autoSpaceDE w:val="0"/>
              <w:autoSpaceDN w:val="0"/>
              <w:adjustRightInd w:val="0"/>
              <w:spacing w:after="0" w:line="276" w:lineRule="auto"/>
              <w:jc w:val="both"/>
              <w:rPr>
                <w:rFonts w:ascii="GHEA Grapalat" w:hAnsi="GHEA Grapalat"/>
                <w:sz w:val="24"/>
                <w:szCs w:val="24"/>
                <w:lang w:val="hy-AM"/>
              </w:rPr>
            </w:pPr>
            <w:r w:rsidRPr="00FC29F1">
              <w:rPr>
                <w:rFonts w:ascii="GHEA Grapalat" w:eastAsia="Times New Roman" w:hAnsi="GHEA Grapalat" w:cs="Times New Roman"/>
                <w:b/>
                <w:bCs/>
                <w:color w:val="000000" w:themeColor="text1"/>
                <w:sz w:val="24"/>
                <w:szCs w:val="24"/>
                <w:lang w:val="hy-AM" w:eastAsia="hy-AM"/>
              </w:rPr>
              <w:t>2</w:t>
            </w:r>
            <w:r w:rsidRPr="00FC29F1">
              <w:rPr>
                <w:rFonts w:ascii="Cambria Math" w:eastAsia="Times New Roman" w:hAnsi="Cambria Math" w:cs="Cambria Math"/>
                <w:b/>
                <w:bCs/>
                <w:color w:val="000000" w:themeColor="text1"/>
                <w:sz w:val="24"/>
                <w:szCs w:val="24"/>
                <w:lang w:val="hy-AM" w:eastAsia="hy-AM"/>
              </w:rPr>
              <w:t>․</w:t>
            </w:r>
            <w:r w:rsidRPr="004F6287">
              <w:rPr>
                <w:rFonts w:ascii="GHEA Grapalat" w:eastAsia="Times New Roman" w:hAnsi="GHEA Grapalat" w:cs="Times New Roman"/>
                <w:color w:val="000000" w:themeColor="text1"/>
                <w:sz w:val="24"/>
                <w:szCs w:val="24"/>
                <w:lang w:val="hy-AM" w:eastAsia="hy-AM"/>
              </w:rPr>
              <w:t xml:space="preserve"> </w:t>
            </w:r>
            <w:r w:rsidRPr="004F6287">
              <w:rPr>
                <w:rFonts w:ascii="GHEA Grapalat" w:eastAsia="Times New Roman" w:hAnsi="GHEA Grapalat" w:cs="Times New Roman"/>
                <w:color w:val="000000" w:themeColor="text1"/>
                <w:sz w:val="24"/>
                <w:szCs w:val="24"/>
                <w:u w:val="single"/>
                <w:lang w:val="hy-AM" w:eastAsia="hy-AM"/>
              </w:rPr>
              <w:t xml:space="preserve">Համաձայն Անտառային օրենսգրքի </w:t>
            </w:r>
            <w:r w:rsidR="004F6287" w:rsidRPr="004F6287">
              <w:rPr>
                <w:rFonts w:ascii="GHEA Grapalat" w:eastAsia="Times New Roman" w:hAnsi="GHEA Grapalat" w:cs="Times New Roman"/>
                <w:color w:val="000000" w:themeColor="text1"/>
                <w:sz w:val="24"/>
                <w:szCs w:val="24"/>
                <w:u w:val="single"/>
                <w:lang w:val="hy-AM" w:eastAsia="hy-AM"/>
              </w:rPr>
              <w:t>14-րդ հոդվածի 1-ին մասի</w:t>
            </w:r>
            <w:r w:rsidR="004F6287" w:rsidRPr="004F6287">
              <w:rPr>
                <w:rFonts w:ascii="GHEA Grapalat" w:eastAsia="Times New Roman" w:hAnsi="GHEA Grapalat" w:cs="Times New Roman"/>
                <w:color w:val="000000" w:themeColor="text1"/>
                <w:sz w:val="24"/>
                <w:szCs w:val="24"/>
                <w:lang w:val="hy-AM" w:eastAsia="hy-AM"/>
              </w:rPr>
              <w:t>՝ Անտառաշինության ընթացքում անտառային տնտեսության վարման նպատակով կազմվում են</w:t>
            </w:r>
            <w:r w:rsidR="004F6287">
              <w:rPr>
                <w:rFonts w:ascii="GHEA Grapalat" w:eastAsia="Times New Roman" w:hAnsi="GHEA Grapalat" w:cs="Times New Roman"/>
                <w:color w:val="000000" w:themeColor="text1"/>
                <w:sz w:val="24"/>
                <w:szCs w:val="24"/>
                <w:lang w:val="hy-AM" w:eastAsia="hy-AM"/>
              </w:rPr>
              <w:t xml:space="preserve"> </w:t>
            </w:r>
            <w:r w:rsidR="004F6287" w:rsidRPr="004F6287">
              <w:rPr>
                <w:rFonts w:ascii="GHEA Grapalat" w:eastAsia="Times New Roman" w:hAnsi="GHEA Grapalat" w:cs="Times New Roman"/>
                <w:color w:val="000000" w:themeColor="text1"/>
                <w:sz w:val="24"/>
                <w:szCs w:val="24"/>
                <w:lang w:val="hy-AM" w:eastAsia="hy-AM"/>
              </w:rPr>
              <w:t xml:space="preserve">համապատասխան նախագծեր, որոնք </w:t>
            </w:r>
            <w:r w:rsidR="004F6287" w:rsidRPr="004F6287">
              <w:rPr>
                <w:rFonts w:ascii="GHEA Grapalat" w:eastAsia="Times New Roman" w:hAnsi="GHEA Grapalat" w:cs="Times New Roman"/>
                <w:color w:val="000000" w:themeColor="text1"/>
                <w:sz w:val="24"/>
                <w:szCs w:val="24"/>
                <w:lang w:val="hy-AM" w:eastAsia="hy-AM"/>
              </w:rPr>
              <w:lastRenderedPageBreak/>
              <w:t>տալիս են անցած ժամանակաշրջանի համար անտառային տնտեսության</w:t>
            </w:r>
            <w:r w:rsidR="004F6287">
              <w:rPr>
                <w:rFonts w:ascii="GHEA Grapalat" w:eastAsia="Times New Roman" w:hAnsi="GHEA Grapalat" w:cs="Times New Roman"/>
                <w:color w:val="000000" w:themeColor="text1"/>
                <w:sz w:val="24"/>
                <w:szCs w:val="24"/>
                <w:lang w:val="hy-AM" w:eastAsia="hy-AM"/>
              </w:rPr>
              <w:t xml:space="preserve"> </w:t>
            </w:r>
            <w:r w:rsidR="004F6287" w:rsidRPr="004F6287">
              <w:rPr>
                <w:rFonts w:ascii="GHEA Grapalat" w:eastAsia="Times New Roman" w:hAnsi="GHEA Grapalat" w:cs="Times New Roman"/>
                <w:color w:val="000000" w:themeColor="text1"/>
                <w:sz w:val="24"/>
                <w:szCs w:val="24"/>
                <w:lang w:val="hy-AM" w:eastAsia="hy-AM"/>
              </w:rPr>
              <w:t>վարման և անտառօգտագործման ամբողջական գնահատականը, ինչպես նաև անտառային տնտեսության վարման</w:t>
            </w:r>
            <w:r w:rsidR="004F6287">
              <w:rPr>
                <w:rFonts w:ascii="GHEA Grapalat" w:eastAsia="Times New Roman" w:hAnsi="GHEA Grapalat" w:cs="Times New Roman"/>
                <w:color w:val="000000" w:themeColor="text1"/>
                <w:sz w:val="24"/>
                <w:szCs w:val="24"/>
                <w:lang w:val="hy-AM" w:eastAsia="hy-AM"/>
              </w:rPr>
              <w:t xml:space="preserve"> </w:t>
            </w:r>
            <w:r w:rsidR="004F6287" w:rsidRPr="00543375">
              <w:rPr>
                <w:rFonts w:ascii="GHEA Grapalat" w:hAnsi="GHEA Grapalat"/>
                <w:sz w:val="24"/>
                <w:szCs w:val="24"/>
                <w:lang w:val="hy-AM"/>
              </w:rPr>
              <w:t xml:space="preserve">առաջիկա 10 տարիներին իրականացվելիք միջոցառումները, </w:t>
            </w:r>
            <w:r w:rsidR="004F6287" w:rsidRPr="00543375">
              <w:rPr>
                <w:rFonts w:ascii="GHEA Grapalat" w:hAnsi="GHEA Grapalat"/>
                <w:sz w:val="24"/>
                <w:szCs w:val="24"/>
                <w:u w:val="single"/>
                <w:lang w:val="hy-AM"/>
              </w:rPr>
              <w:t>իսկ համաձայն նույն հոդվածի 3-րդ մասի</w:t>
            </w:r>
            <w:r w:rsidR="004F6287" w:rsidRPr="00543375">
              <w:rPr>
                <w:rFonts w:ascii="GHEA Grapalat" w:hAnsi="GHEA Grapalat"/>
                <w:sz w:val="24"/>
                <w:szCs w:val="24"/>
                <w:lang w:val="hy-AM"/>
              </w:rPr>
              <w:t>՝ Անտառաշինական նախագծերը պետական կառավարման լիազորված մարմնի կողմից հաստատվելուց հետո համարվում են անտառային տնտեսության վարման ընթացիկ և հեռանկարային պլանավորման պարտադիր տեխնիկական փաստաթղթեր:</w:t>
            </w:r>
          </w:p>
          <w:p w14:paraId="3D7AC3FE" w14:textId="5A15C1D5" w:rsidR="008541B3" w:rsidRPr="008541B3" w:rsidRDefault="008541B3" w:rsidP="004F6287">
            <w:pPr>
              <w:autoSpaceDE w:val="0"/>
              <w:autoSpaceDN w:val="0"/>
              <w:adjustRightInd w:val="0"/>
              <w:spacing w:after="0" w:line="276" w:lineRule="auto"/>
              <w:jc w:val="both"/>
              <w:rPr>
                <w:rFonts w:ascii="Cambria Math" w:eastAsia="Times New Roman" w:hAnsi="Cambria Math" w:cs="Times New Roman"/>
                <w:color w:val="000000" w:themeColor="text1"/>
                <w:sz w:val="24"/>
                <w:szCs w:val="24"/>
                <w:lang w:val="hy-AM" w:eastAsia="hy-AM"/>
              </w:rPr>
            </w:pPr>
            <w:r w:rsidRPr="00543375">
              <w:rPr>
                <w:rFonts w:ascii="GHEA Grapalat" w:hAnsi="GHEA Grapalat"/>
                <w:sz w:val="24"/>
                <w:szCs w:val="24"/>
                <w:lang w:val="hy-AM"/>
              </w:rPr>
              <w:t>Վերոնշյալից հետևում է, որ անտառաշինական նախագծերում կարող են ներառվել նաև անտառային տարածքներ, որոնք գտնվում են ԲՀՊՏ-ներում, հետևաբար՝ հաշվի առնելով ԲՀՊՏ-ներում գործող պահպանության և օգտագործման հատուկ կարգավորումները՝ դրանց առկայությունը ևս պետք հաշվի առնվի անտառաշինական նախագծերի մշակման և հաստատման և դրանցից բխող միջոցառումների իրականացման ընթացքում, դրանց կարգավորումները սահմանված են Անտառային օրենսգրքում և ենթաօրենսդրական իրավական ակտերու</w:t>
            </w:r>
            <w:r w:rsidR="00FD2FB4">
              <w:rPr>
                <w:rFonts w:ascii="GHEA Grapalat" w:hAnsi="GHEA Grapalat"/>
                <w:sz w:val="24"/>
                <w:szCs w:val="24"/>
                <w:lang w:val="hy-AM"/>
              </w:rPr>
              <w:t>մ</w:t>
            </w:r>
            <w:r w:rsidRPr="00543375">
              <w:rPr>
                <w:rFonts w:ascii="GHEA Grapalat" w:hAnsi="GHEA Grapalat"/>
                <w:sz w:val="24"/>
                <w:szCs w:val="24"/>
                <w:lang w:val="hy-AM"/>
              </w:rPr>
              <w:t>։</w:t>
            </w:r>
          </w:p>
        </w:tc>
      </w:tr>
      <w:tr w:rsidR="00CE5A2F" w:rsidRPr="00DD5FA0" w14:paraId="1B738149" w14:textId="77777777" w:rsidTr="007A21A6">
        <w:trPr>
          <w:trHeight w:val="107"/>
        </w:trPr>
        <w:tc>
          <w:tcPr>
            <w:tcW w:w="7807" w:type="dxa"/>
            <w:tcBorders>
              <w:left w:val="single" w:sz="4" w:space="0" w:color="auto"/>
              <w:bottom w:val="single" w:sz="4" w:space="0" w:color="auto"/>
            </w:tcBorders>
            <w:shd w:val="clear" w:color="auto" w:fill="auto"/>
          </w:tcPr>
          <w:p w14:paraId="7D055366" w14:textId="77777777" w:rsidR="00C32968" w:rsidRDefault="0055746F" w:rsidP="00B5153A">
            <w:pPr>
              <w:tabs>
                <w:tab w:val="left" w:pos="22"/>
              </w:tabs>
              <w:spacing w:after="0" w:line="276" w:lineRule="auto"/>
              <w:jc w:val="both"/>
              <w:rPr>
                <w:lang w:val="hy-AM"/>
              </w:rPr>
            </w:pPr>
            <w:r>
              <w:rPr>
                <w:rFonts w:ascii="GHEA Grapalat" w:hAnsi="GHEA Grapalat" w:cs="Sylfaen"/>
                <w:b/>
                <w:bCs/>
                <w:sz w:val="24"/>
                <w:szCs w:val="24"/>
                <w:lang w:val="hy-AM"/>
              </w:rPr>
              <w:lastRenderedPageBreak/>
              <w:t>12</w:t>
            </w:r>
            <w:r w:rsidR="00792190" w:rsidRPr="00792190">
              <w:rPr>
                <w:rFonts w:ascii="GHEA Grapalat" w:hAnsi="GHEA Grapalat" w:cs="Sylfaen"/>
                <w:b/>
                <w:bCs/>
                <w:sz w:val="24"/>
                <w:szCs w:val="24"/>
                <w:lang w:val="hy-AM"/>
              </w:rPr>
              <w:t>)</w:t>
            </w:r>
            <w:r w:rsidR="00B5153A" w:rsidRPr="00B5153A">
              <w:rPr>
                <w:lang w:val="hy-AM"/>
              </w:rPr>
              <w:t xml:space="preserve"> </w:t>
            </w:r>
          </w:p>
          <w:p w14:paraId="7DA7A08A" w14:textId="410BCB72" w:rsidR="00B5153A" w:rsidRPr="00B5153A" w:rsidRDefault="00C32968" w:rsidP="00B5153A">
            <w:pPr>
              <w:tabs>
                <w:tab w:val="left" w:pos="22"/>
              </w:tabs>
              <w:spacing w:after="0" w:line="276" w:lineRule="auto"/>
              <w:jc w:val="both"/>
              <w:rPr>
                <w:rFonts w:ascii="GHEA Grapalat" w:hAnsi="GHEA Grapalat" w:cs="Sylfaen"/>
                <w:sz w:val="24"/>
                <w:szCs w:val="24"/>
                <w:lang w:val="hy-AM"/>
              </w:rPr>
            </w:pPr>
            <w:r w:rsidRPr="00C32968">
              <w:rPr>
                <w:rFonts w:ascii="GHEA Grapalat" w:hAnsi="GHEA Grapalat" w:cs="Sylfaen"/>
                <w:b/>
                <w:bCs/>
                <w:sz w:val="24"/>
                <w:szCs w:val="24"/>
                <w:lang w:val="hy-AM"/>
              </w:rPr>
              <w:t>1.</w:t>
            </w:r>
            <w:r>
              <w:rPr>
                <w:rFonts w:ascii="GHEA Grapalat" w:hAnsi="GHEA Grapalat" w:cs="Sylfaen"/>
                <w:sz w:val="24"/>
                <w:szCs w:val="24"/>
                <w:lang w:val="hy-AM"/>
              </w:rPr>
              <w:t xml:space="preserve"> </w:t>
            </w:r>
            <w:r w:rsidR="00B5153A" w:rsidRPr="00B5153A">
              <w:rPr>
                <w:rFonts w:ascii="GHEA Grapalat" w:hAnsi="GHEA Grapalat" w:cs="Sylfaen"/>
                <w:sz w:val="24"/>
                <w:szCs w:val="24"/>
                <w:lang w:val="hy-AM"/>
              </w:rPr>
              <w:t xml:space="preserve">Նախագծի 6-րդ հոդվածի 4-րդ հոդվածով սահմանվում է, որ «Հողի սեփականատերը կամ օգտագործողը պարտավոր է պահպանել բնության հատուկ պահպանվող տարածքների համար սույն օրենքով սահմանված պահպանության համապատասխան ռեժիմը և օգտագործման կարգը: Պահպանության ռեժիմների ապահովումը խթանելու համար Հայաստանի Հանրապետության օրենքով սահմանվում են </w:t>
            </w:r>
            <w:r w:rsidR="00B5153A" w:rsidRPr="003E5F82">
              <w:rPr>
                <w:rFonts w:ascii="GHEA Grapalat" w:hAnsi="GHEA Grapalat" w:cs="Sylfaen"/>
                <w:b/>
                <w:bCs/>
                <w:sz w:val="24"/>
                <w:szCs w:val="24"/>
                <w:u w:val="single"/>
                <w:lang w:val="hy-AM"/>
              </w:rPr>
              <w:t>հարկերի և այլ պարտադիր վճարների վճարման գծով արտոնություններ</w:t>
            </w:r>
            <w:r w:rsidR="00B5153A" w:rsidRPr="00B5153A">
              <w:rPr>
                <w:rFonts w:ascii="GHEA Grapalat" w:hAnsi="GHEA Grapalat" w:cs="Sylfaen"/>
                <w:sz w:val="24"/>
                <w:szCs w:val="24"/>
                <w:lang w:val="hy-AM"/>
              </w:rPr>
              <w:t xml:space="preserve">»: Ներկայացվածից պարզ է դառնում, որ նախագծով առաջարկվում է որոշակի արտոնություններ սահմանել հարկերի և այլ պարտադիր վճարների մասով: Նախ հարկ է նշել, որ </w:t>
            </w:r>
            <w:r w:rsidR="00B5153A" w:rsidRPr="00B5153A">
              <w:rPr>
                <w:rFonts w:ascii="GHEA Grapalat" w:hAnsi="GHEA Grapalat" w:cs="Sylfaen"/>
                <w:sz w:val="24"/>
                <w:szCs w:val="24"/>
                <w:lang w:val="hy-AM"/>
              </w:rPr>
              <w:lastRenderedPageBreak/>
              <w:t xml:space="preserve">եթե դիտարկվել է անշարժ գույքի հարկի համար արտոնություններ կիրառելու հանգամանքը, ապա այն համայնքային բյուջե վճարվող հարկատեսակ է և համաձայն «Տեղական ինքնակառավարման մասին» օրենքի 93-րդ հոդվածի 2-րդ մասի՝ «Հայաստանի Հանրապետության </w:t>
            </w:r>
            <w:r w:rsidR="00B5153A" w:rsidRPr="003E5F82">
              <w:rPr>
                <w:rFonts w:ascii="GHEA Grapalat" w:hAnsi="GHEA Grapalat" w:cs="Sylfaen"/>
                <w:b/>
                <w:bCs/>
                <w:sz w:val="24"/>
                <w:szCs w:val="24"/>
                <w:u w:val="single"/>
                <w:lang w:val="hy-AM"/>
              </w:rPr>
              <w:t>օրենքներով համայնքների եկամուտների նվազեցումը</w:t>
            </w:r>
            <w:r w:rsidR="00B5153A" w:rsidRPr="00B5153A">
              <w:rPr>
                <w:rFonts w:ascii="GHEA Grapalat" w:hAnsi="GHEA Grapalat" w:cs="Sylfaen"/>
                <w:sz w:val="24"/>
                <w:szCs w:val="24"/>
                <w:lang w:val="hy-AM"/>
              </w:rPr>
              <w:t xml:space="preserve"> և ծախսերի ավելացումը </w:t>
            </w:r>
            <w:r w:rsidR="00B5153A" w:rsidRPr="003E5F82">
              <w:rPr>
                <w:rFonts w:ascii="GHEA Grapalat" w:hAnsi="GHEA Grapalat" w:cs="Sylfaen"/>
                <w:b/>
                <w:bCs/>
                <w:sz w:val="24"/>
                <w:szCs w:val="24"/>
                <w:u w:val="single"/>
                <w:lang w:val="hy-AM"/>
              </w:rPr>
              <w:t>պետք է օրենքով սահմանված կարգով փոխհատուցի պետությունը</w:t>
            </w:r>
            <w:r w:rsidR="00B5153A" w:rsidRPr="00B5153A">
              <w:rPr>
                <w:rFonts w:ascii="GHEA Grapalat" w:hAnsi="GHEA Grapalat" w:cs="Sylfaen"/>
                <w:sz w:val="24"/>
                <w:szCs w:val="24"/>
                <w:lang w:val="hy-AM"/>
              </w:rPr>
              <w:t xml:space="preserve">, բացառությամբ հարկային եկամուտների գծով օրենքով սահմանված դեպքերում հարկային պարտավորությունների դադարեցման (բացի հարկային արտոնությունների տրամադրումից և հարկի վերացումից) և օրենքով սահմանված այլ դեպքերի»: </w:t>
            </w:r>
          </w:p>
          <w:p w14:paraId="22BF13A0" w14:textId="7C8898F8" w:rsidR="00CE5A2F" w:rsidRDefault="00C32968" w:rsidP="00B5153A">
            <w:pPr>
              <w:tabs>
                <w:tab w:val="left" w:pos="22"/>
              </w:tabs>
              <w:spacing w:after="0" w:line="276" w:lineRule="auto"/>
              <w:jc w:val="both"/>
              <w:rPr>
                <w:rFonts w:ascii="GHEA Grapalat" w:hAnsi="GHEA Grapalat" w:cs="Sylfaen"/>
                <w:sz w:val="24"/>
                <w:szCs w:val="24"/>
                <w:lang w:val="hy-AM"/>
              </w:rPr>
            </w:pPr>
            <w:r w:rsidRPr="00C32968">
              <w:rPr>
                <w:rFonts w:ascii="GHEA Grapalat" w:hAnsi="GHEA Grapalat" w:cs="Sylfaen"/>
                <w:b/>
                <w:bCs/>
                <w:sz w:val="24"/>
                <w:szCs w:val="24"/>
                <w:lang w:val="hy-AM"/>
              </w:rPr>
              <w:t>2.</w:t>
            </w:r>
            <w:r>
              <w:rPr>
                <w:rFonts w:ascii="GHEA Grapalat" w:hAnsi="GHEA Grapalat" w:cs="Sylfaen"/>
                <w:sz w:val="24"/>
                <w:szCs w:val="24"/>
                <w:lang w:val="hy-AM"/>
              </w:rPr>
              <w:t xml:space="preserve"> </w:t>
            </w:r>
            <w:r w:rsidR="00B5153A" w:rsidRPr="00957026">
              <w:rPr>
                <w:rFonts w:ascii="GHEA Grapalat" w:hAnsi="GHEA Grapalat" w:cs="Sylfaen"/>
                <w:sz w:val="24"/>
                <w:szCs w:val="24"/>
                <w:lang w:val="hy-AM"/>
              </w:rPr>
              <w:t>Բացի այդ, նախագծերին կից ներկայացված ամփոփաթերթից պարզ է դառնում, որ նախագծերի փաթեթը համաձայնեցված չէ Պետական եկամուտների կոմիտեի հետ, ուստի առաջարկում ենք այն համաձայնեցնել նաև վերջինիս հետ:</w:t>
            </w:r>
          </w:p>
          <w:p w14:paraId="4A38F412" w14:textId="3B22024D" w:rsidR="00D27DA7" w:rsidRPr="002A6517" w:rsidRDefault="00D27DA7" w:rsidP="00CE5A2F">
            <w:pPr>
              <w:tabs>
                <w:tab w:val="left" w:pos="22"/>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3B6D0AB2" w14:textId="6F745358" w:rsidR="00661CA5" w:rsidRDefault="001945F3"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FC29F1">
              <w:rPr>
                <w:rFonts w:ascii="GHEA Grapalat" w:hAnsi="GHEA Grapalat"/>
                <w:b/>
                <w:bCs/>
                <w:color w:val="000000" w:themeColor="text1"/>
              </w:rPr>
              <w:lastRenderedPageBreak/>
              <w:t xml:space="preserve">12) </w:t>
            </w:r>
            <w:r w:rsidR="00661CA5">
              <w:rPr>
                <w:rFonts w:ascii="GHEA Grapalat" w:hAnsi="GHEA Grapalat"/>
                <w:b/>
                <w:bCs/>
                <w:color w:val="000000" w:themeColor="text1"/>
              </w:rPr>
              <w:t>Ընդունվել է:</w:t>
            </w:r>
          </w:p>
          <w:p w14:paraId="58F8040E" w14:textId="3ED3109C" w:rsidR="00062AEA" w:rsidRDefault="00661CA5" w:rsidP="006675CA">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b/>
                <w:bCs/>
                <w:color w:val="000000" w:themeColor="text1"/>
              </w:rPr>
              <w:t xml:space="preserve">1. </w:t>
            </w:r>
            <w:r w:rsidR="000770CA">
              <w:rPr>
                <w:rFonts w:ascii="GHEA Grapalat" w:hAnsi="GHEA Grapalat"/>
                <w:color w:val="000000" w:themeColor="text1"/>
              </w:rPr>
              <w:t xml:space="preserve">Նախագծում նշված՝ </w:t>
            </w:r>
            <w:r w:rsidR="000770CA" w:rsidRPr="000770CA">
              <w:rPr>
                <w:rFonts w:ascii="GHEA Grapalat" w:hAnsi="GHEA Grapalat"/>
                <w:color w:val="000000" w:themeColor="text1"/>
              </w:rPr>
              <w:t>հարկերի և այլ պարտադիր վճարների վճարման գծով արտոնություններ</w:t>
            </w:r>
            <w:r w:rsidR="000770CA">
              <w:rPr>
                <w:rFonts w:ascii="GHEA Grapalat" w:hAnsi="GHEA Grapalat"/>
                <w:color w:val="000000" w:themeColor="text1"/>
              </w:rPr>
              <w:t>ի սահմանման և ՏԻՄ օրենքի 93-րդ հոդվածի 2-րդ մասի միջև առկա իրավական հակասությունն ընդունելի է, սակայն անհրաժեշտ է հաշվի առնել, որ հ</w:t>
            </w:r>
            <w:r w:rsidR="000770CA" w:rsidRPr="000770CA">
              <w:rPr>
                <w:rFonts w:ascii="GHEA Grapalat" w:hAnsi="GHEA Grapalat"/>
                <w:color w:val="000000" w:themeColor="text1"/>
              </w:rPr>
              <w:t xml:space="preserve">արկային արտոնությունների տրամադրումը կարող է խթանել </w:t>
            </w:r>
            <w:r w:rsidR="006675CA">
              <w:rPr>
                <w:rFonts w:ascii="GHEA Grapalat" w:hAnsi="GHEA Grapalat"/>
                <w:color w:val="000000" w:themeColor="text1"/>
              </w:rPr>
              <w:t xml:space="preserve">տեղական նշանակության </w:t>
            </w:r>
            <w:r w:rsidR="000770CA" w:rsidRPr="000770CA">
              <w:rPr>
                <w:rFonts w:ascii="GHEA Grapalat" w:hAnsi="GHEA Grapalat"/>
                <w:color w:val="000000" w:themeColor="text1"/>
              </w:rPr>
              <w:t>ԲՀՊՏ պահպանման նկատմամբ պարտավորությունների կատար</w:t>
            </w:r>
            <w:r w:rsidR="006675CA">
              <w:rPr>
                <w:rFonts w:ascii="GHEA Grapalat" w:hAnsi="GHEA Grapalat"/>
                <w:color w:val="000000" w:themeColor="text1"/>
              </w:rPr>
              <w:t>մանը</w:t>
            </w:r>
            <w:r w:rsidR="00DE7354">
              <w:rPr>
                <w:rFonts w:ascii="GHEA Grapalat" w:hAnsi="GHEA Grapalat"/>
                <w:color w:val="000000" w:themeColor="text1"/>
              </w:rPr>
              <w:t>։</w:t>
            </w:r>
            <w:r w:rsidR="006675CA">
              <w:rPr>
                <w:rFonts w:ascii="GHEA Grapalat" w:hAnsi="GHEA Grapalat"/>
                <w:color w:val="000000" w:themeColor="text1"/>
              </w:rPr>
              <w:t xml:space="preserve"> </w:t>
            </w:r>
            <w:r w:rsidR="006675CA">
              <w:t xml:space="preserve"> </w:t>
            </w:r>
            <w:r w:rsidR="00DE7354">
              <w:rPr>
                <w:rFonts w:ascii="GHEA Grapalat" w:hAnsi="GHEA Grapalat"/>
                <w:color w:val="000000" w:themeColor="text1"/>
              </w:rPr>
              <w:t>Հ</w:t>
            </w:r>
            <w:r w:rsidR="006675CA" w:rsidRPr="006675CA">
              <w:rPr>
                <w:rFonts w:ascii="GHEA Grapalat" w:hAnsi="GHEA Grapalat"/>
                <w:color w:val="000000" w:themeColor="text1"/>
              </w:rPr>
              <w:t>ամայնքային բյուջեի եկամուտների նվազումը, առանց փոխհատուցման մեխանիզմի, կարող է բացասաբար անդրադառնալ համայնքների ֆինանսական կայունության վրա</w:t>
            </w:r>
            <w:r w:rsidR="00062AEA">
              <w:rPr>
                <w:rFonts w:ascii="GHEA Grapalat" w:hAnsi="GHEA Grapalat"/>
                <w:color w:val="000000" w:themeColor="text1"/>
              </w:rPr>
              <w:t xml:space="preserve">՝ </w:t>
            </w:r>
            <w:r w:rsidR="001403BA" w:rsidRPr="001403BA">
              <w:rPr>
                <w:rFonts w:ascii="GHEA Grapalat" w:hAnsi="GHEA Grapalat"/>
                <w:color w:val="000000" w:themeColor="text1"/>
              </w:rPr>
              <w:t xml:space="preserve">համայնքների կողմից </w:t>
            </w:r>
            <w:r w:rsidR="00062AEA">
              <w:rPr>
                <w:rFonts w:ascii="GHEA Grapalat" w:hAnsi="GHEA Grapalat"/>
                <w:color w:val="000000" w:themeColor="text1"/>
              </w:rPr>
              <w:t xml:space="preserve">տեղական նշանակության </w:t>
            </w:r>
            <w:r w:rsidR="001403BA" w:rsidRPr="001403BA">
              <w:rPr>
                <w:rFonts w:ascii="GHEA Grapalat" w:hAnsi="GHEA Grapalat"/>
                <w:color w:val="000000" w:themeColor="text1"/>
              </w:rPr>
              <w:lastRenderedPageBreak/>
              <w:t>ԲՀՊՏ</w:t>
            </w:r>
            <w:r w:rsidR="00062AEA">
              <w:rPr>
                <w:rFonts w:ascii="GHEA Grapalat" w:hAnsi="GHEA Grapalat"/>
                <w:color w:val="000000" w:themeColor="text1"/>
              </w:rPr>
              <w:t>-ների</w:t>
            </w:r>
            <w:r w:rsidR="001403BA" w:rsidRPr="001403BA">
              <w:rPr>
                <w:rFonts w:ascii="GHEA Grapalat" w:hAnsi="GHEA Grapalat"/>
                <w:color w:val="000000" w:themeColor="text1"/>
              </w:rPr>
              <w:t xml:space="preserve"> ձևավորման կամ պահպանման գործընթացների նկատմամբ աջակցությ</w:t>
            </w:r>
            <w:r w:rsidR="00062AEA">
              <w:rPr>
                <w:rFonts w:ascii="GHEA Grapalat" w:hAnsi="GHEA Grapalat"/>
                <w:color w:val="000000" w:themeColor="text1"/>
              </w:rPr>
              <w:t>ան բացակայության պայմաններում,</w:t>
            </w:r>
          </w:p>
          <w:p w14:paraId="505DB80B" w14:textId="48879D6C" w:rsidR="00062AEA" w:rsidRPr="000F06F9" w:rsidRDefault="00D76C2D" w:rsidP="006675CA">
            <w:pPr>
              <w:pStyle w:val="NormalWeb"/>
              <w:shd w:val="clear" w:color="auto" w:fill="FFFFFF"/>
              <w:spacing w:before="0" w:beforeAutospacing="0" w:after="0" w:afterAutospacing="0" w:line="276" w:lineRule="auto"/>
              <w:jc w:val="both"/>
              <w:rPr>
                <w:rFonts w:ascii="GHEA Grapalat" w:hAnsi="GHEA Grapalat"/>
                <w:color w:val="000000" w:themeColor="text1"/>
                <w:u w:val="single"/>
              </w:rPr>
            </w:pPr>
            <w:r>
              <w:rPr>
                <w:rFonts w:ascii="GHEA Grapalat" w:hAnsi="GHEA Grapalat"/>
                <w:color w:val="000000" w:themeColor="text1"/>
              </w:rPr>
              <w:t xml:space="preserve">Հաշվ առնելով վերոգրյալը՝ </w:t>
            </w:r>
            <w:r w:rsidR="000F06F9">
              <w:rPr>
                <w:rFonts w:ascii="GHEA Grapalat" w:hAnsi="GHEA Grapalat"/>
                <w:color w:val="000000" w:themeColor="text1"/>
              </w:rPr>
              <w:t xml:space="preserve">նախագծի 6-րդ հոդվածի 4-րդ մասում </w:t>
            </w:r>
            <w:r w:rsidR="000F06F9" w:rsidRPr="000F06F9">
              <w:rPr>
                <w:rFonts w:ascii="GHEA Grapalat" w:hAnsi="GHEA Grapalat"/>
                <w:b/>
                <w:bCs/>
                <w:color w:val="000000" w:themeColor="text1"/>
                <w:u w:val="single"/>
              </w:rPr>
              <w:t>հստակեցվել են այն հարկատեսակները և վճարները, որոնք մուտք են գործում պետական բյուջե:</w:t>
            </w:r>
          </w:p>
          <w:p w14:paraId="7052FD4B" w14:textId="77777777" w:rsidR="00957026" w:rsidRDefault="00957026"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p>
          <w:p w14:paraId="41DB1EE8" w14:textId="77777777" w:rsidR="00957026" w:rsidRDefault="00957026"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p>
          <w:p w14:paraId="00829972" w14:textId="77777777" w:rsidR="00FC29F1" w:rsidRDefault="00FC29F1"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p>
          <w:p w14:paraId="58976C5B" w14:textId="77777777" w:rsidR="00FC29F1" w:rsidRDefault="00FC29F1"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p>
          <w:p w14:paraId="67282045" w14:textId="77777777" w:rsidR="00957026" w:rsidRDefault="00957026"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p>
          <w:p w14:paraId="65F656BF" w14:textId="77777777" w:rsidR="00957026" w:rsidRDefault="00957026"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p>
          <w:p w14:paraId="05F8236B" w14:textId="096AEC42" w:rsidR="00661CA5" w:rsidRPr="009C00C3" w:rsidRDefault="00661CA5"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Pr>
                <w:rFonts w:ascii="GHEA Grapalat" w:hAnsi="GHEA Grapalat"/>
                <w:b/>
                <w:bCs/>
                <w:color w:val="000000" w:themeColor="text1"/>
              </w:rPr>
              <w:t xml:space="preserve">2. </w:t>
            </w:r>
            <w:r w:rsidRPr="00661CA5">
              <w:rPr>
                <w:rFonts w:ascii="GHEA Grapalat" w:hAnsi="GHEA Grapalat"/>
                <w:color w:val="000000" w:themeColor="text1"/>
              </w:rPr>
              <w:t>Առաջար</w:t>
            </w:r>
            <w:r>
              <w:rPr>
                <w:rFonts w:ascii="GHEA Grapalat" w:hAnsi="GHEA Grapalat"/>
                <w:color w:val="000000" w:themeColor="text1"/>
              </w:rPr>
              <w:t xml:space="preserve">կի հիման վրա՝ նախագծերի փաթեթը ներկայացվել է պետական եկամուտների կոմիտեի քննարկմանը, </w:t>
            </w:r>
            <w:r w:rsidR="009C00C3">
              <w:rPr>
                <w:rFonts w:ascii="GHEA Grapalat" w:hAnsi="GHEA Grapalat"/>
                <w:color w:val="000000" w:themeColor="text1"/>
              </w:rPr>
              <w:t xml:space="preserve">կոմիտեից ստացված առաջարկության հիման վրա իրականացվել են համապատասխան լրամշակումներ </w:t>
            </w:r>
            <w:r w:rsidR="009C00C3" w:rsidRPr="009C00C3">
              <w:rPr>
                <w:rFonts w:ascii="GHEA Grapalat" w:hAnsi="GHEA Grapalat"/>
                <w:color w:val="000000" w:themeColor="text1"/>
              </w:rPr>
              <w:t>(</w:t>
            </w:r>
            <w:r w:rsidR="009C00C3">
              <w:rPr>
                <w:rFonts w:ascii="GHEA Grapalat" w:hAnsi="GHEA Grapalat"/>
                <w:color w:val="000000" w:themeColor="text1"/>
              </w:rPr>
              <w:t>ներկայացված է ամփոփաթերթում և եզրակացությունների փաթեթում</w:t>
            </w:r>
            <w:r w:rsidR="009C00C3" w:rsidRPr="009C00C3">
              <w:rPr>
                <w:rFonts w:ascii="GHEA Grapalat" w:hAnsi="GHEA Grapalat"/>
                <w:color w:val="000000" w:themeColor="text1"/>
              </w:rPr>
              <w:t>)</w:t>
            </w:r>
            <w:r w:rsidR="009C00C3">
              <w:rPr>
                <w:rFonts w:ascii="GHEA Grapalat" w:hAnsi="GHEA Grapalat"/>
                <w:color w:val="000000" w:themeColor="text1"/>
              </w:rPr>
              <w:t>:</w:t>
            </w:r>
          </w:p>
        </w:tc>
      </w:tr>
      <w:tr w:rsidR="0055746F" w:rsidRPr="00DD5FA0" w14:paraId="52AE9E87" w14:textId="77777777" w:rsidTr="007A21A6">
        <w:trPr>
          <w:trHeight w:val="107"/>
        </w:trPr>
        <w:tc>
          <w:tcPr>
            <w:tcW w:w="7807" w:type="dxa"/>
            <w:tcBorders>
              <w:left w:val="single" w:sz="4" w:space="0" w:color="auto"/>
              <w:bottom w:val="single" w:sz="4" w:space="0" w:color="auto"/>
            </w:tcBorders>
            <w:shd w:val="clear" w:color="auto" w:fill="auto"/>
          </w:tcPr>
          <w:p w14:paraId="473B51BF" w14:textId="4E625C47" w:rsidR="00BC09FD" w:rsidRPr="00BC09FD" w:rsidRDefault="003E5F82" w:rsidP="00BC09FD">
            <w:pPr>
              <w:tabs>
                <w:tab w:val="left" w:pos="540"/>
              </w:tabs>
              <w:spacing w:after="0" w:line="276" w:lineRule="auto"/>
              <w:jc w:val="both"/>
              <w:rPr>
                <w:rFonts w:ascii="GHEA Grapalat" w:hAnsi="GHEA Grapalat"/>
                <w:color w:val="000000"/>
                <w:sz w:val="24"/>
                <w:szCs w:val="24"/>
                <w:shd w:val="clear" w:color="auto" w:fill="FFFFFF"/>
                <w:lang w:val="hy-AM"/>
              </w:rPr>
            </w:pPr>
            <w:r w:rsidRPr="00BC09FD">
              <w:rPr>
                <w:rFonts w:ascii="GHEA Grapalat" w:hAnsi="GHEA Grapalat" w:cs="Sylfaen"/>
                <w:b/>
                <w:bCs/>
                <w:sz w:val="24"/>
                <w:szCs w:val="24"/>
                <w:lang w:val="hy-AM"/>
              </w:rPr>
              <w:lastRenderedPageBreak/>
              <w:t>13</w:t>
            </w:r>
            <w:r w:rsidR="00792190" w:rsidRPr="00792190">
              <w:rPr>
                <w:rFonts w:ascii="GHEA Grapalat" w:hAnsi="GHEA Grapalat" w:cs="Sylfaen"/>
                <w:b/>
                <w:bCs/>
                <w:sz w:val="24"/>
                <w:szCs w:val="24"/>
                <w:lang w:val="hy-AM"/>
              </w:rPr>
              <w:t xml:space="preserve">) </w:t>
            </w:r>
            <w:r w:rsidR="00BC09FD" w:rsidRPr="00BC09FD">
              <w:rPr>
                <w:rFonts w:ascii="GHEA Grapalat" w:hAnsi="GHEA Grapalat"/>
                <w:color w:val="000000"/>
                <w:sz w:val="24"/>
                <w:szCs w:val="24"/>
                <w:shd w:val="clear" w:color="auto" w:fill="FFFFFF"/>
                <w:lang w:val="hy-AM"/>
              </w:rPr>
              <w:t>Նախագծի 7-րդ հոդվածի 2-րդ մասով սահմանվում է, որ «</w:t>
            </w:r>
            <w:r w:rsidR="00BC09FD" w:rsidRPr="00BC09FD">
              <w:rPr>
                <w:rFonts w:ascii="GHEA Grapalat" w:hAnsi="GHEA Grapalat" w:cs="Arial"/>
                <w:color w:val="000000" w:themeColor="text1"/>
                <w:sz w:val="24"/>
                <w:szCs w:val="24"/>
                <w:lang w:val="hy-AM"/>
              </w:rPr>
              <w:t>Բնության</w:t>
            </w:r>
            <w:r w:rsidR="00BC09FD" w:rsidRPr="00BC09FD">
              <w:rPr>
                <w:rFonts w:ascii="GHEA Grapalat" w:hAnsi="GHEA Grapalat"/>
                <w:color w:val="000000" w:themeColor="text1"/>
                <w:sz w:val="24"/>
                <w:szCs w:val="24"/>
                <w:lang w:val="hy-AM"/>
              </w:rPr>
              <w:t xml:space="preserve"> հուշարձանի </w:t>
            </w:r>
            <w:r w:rsidR="00BC09FD" w:rsidRPr="00BC09FD">
              <w:rPr>
                <w:rFonts w:ascii="GHEA Grapalat" w:hAnsi="GHEA Grapalat"/>
                <w:b/>
                <w:color w:val="000000" w:themeColor="text1"/>
                <w:sz w:val="24"/>
                <w:szCs w:val="24"/>
                <w:u w:val="single"/>
                <w:lang w:val="hy-AM"/>
              </w:rPr>
              <w:t>կառավարումը</w:t>
            </w:r>
            <w:r w:rsidR="00BC09FD" w:rsidRPr="00BC09FD">
              <w:rPr>
                <w:rFonts w:ascii="GHEA Grapalat" w:hAnsi="GHEA Grapalat"/>
                <w:color w:val="000000" w:themeColor="text1"/>
                <w:sz w:val="24"/>
                <w:szCs w:val="24"/>
                <w:lang w:val="af-ZA"/>
              </w:rPr>
              <w:t xml:space="preserve"> </w:t>
            </w:r>
            <w:r w:rsidR="00BC09FD" w:rsidRPr="00BC09FD">
              <w:rPr>
                <w:rFonts w:ascii="GHEA Grapalat" w:hAnsi="GHEA Grapalat"/>
                <w:color w:val="000000" w:themeColor="text1"/>
                <w:sz w:val="24"/>
                <w:szCs w:val="24"/>
                <w:lang w:val="hy-AM"/>
              </w:rPr>
              <w:t xml:space="preserve">լիազորված մարմնի կողմից սահմանված կարգով </w:t>
            </w:r>
            <w:r w:rsidR="00BC09FD" w:rsidRPr="00BC09FD">
              <w:rPr>
                <w:rFonts w:ascii="GHEA Grapalat" w:hAnsi="GHEA Grapalat"/>
                <w:b/>
                <w:color w:val="000000" w:themeColor="text1"/>
                <w:sz w:val="24"/>
                <w:szCs w:val="24"/>
                <w:u w:val="single"/>
                <w:lang w:val="af-ZA"/>
              </w:rPr>
              <w:t>իրականացվ</w:t>
            </w:r>
            <w:r w:rsidR="00BC09FD" w:rsidRPr="00BC09FD">
              <w:rPr>
                <w:rFonts w:ascii="GHEA Grapalat" w:hAnsi="GHEA Grapalat"/>
                <w:b/>
                <w:color w:val="000000" w:themeColor="text1"/>
                <w:sz w:val="24"/>
                <w:szCs w:val="24"/>
                <w:u w:val="single"/>
                <w:lang w:val="hy-AM"/>
              </w:rPr>
              <w:t xml:space="preserve">ում է </w:t>
            </w:r>
            <w:r w:rsidR="00BC09FD" w:rsidRPr="00BC09FD">
              <w:rPr>
                <w:rFonts w:ascii="GHEA Grapalat" w:hAnsi="GHEA Grapalat" w:cs="Sylfaen"/>
                <w:b/>
                <w:color w:val="000000" w:themeColor="text1"/>
                <w:sz w:val="24"/>
                <w:szCs w:val="24"/>
                <w:u w:val="single"/>
                <w:lang w:val="hy-AM"/>
              </w:rPr>
              <w:t>տեղական ինքնակառավարման մարմնի</w:t>
            </w:r>
            <w:r w:rsidR="00BC09FD" w:rsidRPr="00BC09FD">
              <w:rPr>
                <w:rFonts w:ascii="GHEA Grapalat" w:hAnsi="GHEA Grapalat" w:cs="Sylfaen"/>
                <w:color w:val="000000" w:themeColor="text1"/>
                <w:sz w:val="24"/>
                <w:szCs w:val="24"/>
                <w:lang w:val="hy-AM"/>
              </w:rPr>
              <w:t xml:space="preserve"> կամ</w:t>
            </w:r>
            <w:r w:rsidR="00BC09FD" w:rsidRPr="00BC09FD">
              <w:rPr>
                <w:rFonts w:ascii="GHEA Grapalat" w:hAnsi="GHEA Grapalat"/>
                <w:color w:val="000000" w:themeColor="text1"/>
                <w:sz w:val="24"/>
                <w:szCs w:val="24"/>
                <w:lang w:val="hy-AM"/>
              </w:rPr>
              <w:t xml:space="preserve"> </w:t>
            </w:r>
            <w:r w:rsidR="00BC09FD" w:rsidRPr="00BC09FD">
              <w:rPr>
                <w:rFonts w:ascii="GHEA Grapalat" w:hAnsi="GHEA Grapalat"/>
                <w:color w:val="000000" w:themeColor="text1"/>
                <w:sz w:val="24"/>
                <w:szCs w:val="24"/>
                <w:lang w:val="af-ZA"/>
              </w:rPr>
              <w:t>իրավաբանական անձանց (</w:t>
            </w:r>
            <w:r w:rsidR="00BC09FD" w:rsidRPr="00BC09FD">
              <w:rPr>
                <w:rFonts w:ascii="GHEA Grapalat" w:hAnsi="GHEA Grapalat" w:cs="Sylfaen"/>
                <w:bCs/>
                <w:color w:val="000000" w:themeColor="text1"/>
                <w:sz w:val="24"/>
                <w:szCs w:val="24"/>
                <w:lang w:val="hy-AM"/>
              </w:rPr>
              <w:t>ոչ պետական կազմակերպությունների</w:t>
            </w:r>
            <w:r w:rsidR="00BC09FD" w:rsidRPr="00BC09FD">
              <w:rPr>
                <w:rFonts w:ascii="GHEA Grapalat" w:hAnsi="GHEA Grapalat" w:cs="Sylfaen"/>
                <w:bCs/>
                <w:color w:val="000000" w:themeColor="text1"/>
                <w:sz w:val="24"/>
                <w:szCs w:val="24"/>
                <w:lang w:val="af-ZA"/>
              </w:rPr>
              <w:t>)</w:t>
            </w:r>
            <w:r w:rsidR="00BC09FD" w:rsidRPr="00BC09FD">
              <w:rPr>
                <w:rFonts w:ascii="GHEA Grapalat" w:hAnsi="GHEA Grapalat"/>
                <w:color w:val="000000" w:themeColor="text1"/>
                <w:sz w:val="24"/>
                <w:szCs w:val="24"/>
                <w:lang w:val="af-ZA"/>
              </w:rPr>
              <w:t xml:space="preserve"> </w:t>
            </w:r>
            <w:r w:rsidR="00BC09FD" w:rsidRPr="00BC09FD">
              <w:rPr>
                <w:rFonts w:ascii="GHEA Grapalat" w:hAnsi="GHEA Grapalat"/>
                <w:b/>
                <w:color w:val="000000" w:themeColor="text1"/>
                <w:sz w:val="24"/>
                <w:szCs w:val="24"/>
                <w:u w:val="single"/>
                <w:lang w:val="af-ZA"/>
              </w:rPr>
              <w:t>միջոցով</w:t>
            </w:r>
            <w:r w:rsidR="00BC09FD" w:rsidRPr="00BC09FD">
              <w:rPr>
                <w:rFonts w:ascii="GHEA Grapalat" w:hAnsi="GHEA Grapalat"/>
                <w:color w:val="000000" w:themeColor="text1"/>
                <w:sz w:val="24"/>
                <w:szCs w:val="24"/>
                <w:lang w:val="af-ZA"/>
              </w:rPr>
              <w:t xml:space="preserve">՝ </w:t>
            </w:r>
            <w:r w:rsidR="00BC09FD" w:rsidRPr="00BC09FD">
              <w:rPr>
                <w:rFonts w:ascii="GHEA Grapalat" w:hAnsi="GHEA Grapalat"/>
                <w:color w:val="000000" w:themeColor="text1"/>
                <w:sz w:val="24"/>
                <w:szCs w:val="24"/>
                <w:lang w:val="hy-AM"/>
              </w:rPr>
              <w:t xml:space="preserve">որի նպատակով </w:t>
            </w:r>
            <w:r w:rsidR="00BC09FD" w:rsidRPr="00BC09FD">
              <w:rPr>
                <w:rFonts w:ascii="GHEA Grapalat" w:hAnsi="GHEA Grapalat"/>
                <w:color w:val="000000" w:themeColor="text1"/>
                <w:sz w:val="24"/>
                <w:szCs w:val="24"/>
                <w:lang w:val="af-ZA"/>
              </w:rPr>
              <w:t>լիազոր</w:t>
            </w:r>
            <w:r w:rsidR="00BC09FD" w:rsidRPr="00BC09FD">
              <w:rPr>
                <w:rFonts w:ascii="GHEA Grapalat" w:hAnsi="GHEA Grapalat"/>
                <w:color w:val="000000" w:themeColor="text1"/>
                <w:sz w:val="24"/>
                <w:szCs w:val="24"/>
                <w:lang w:val="hy-AM"/>
              </w:rPr>
              <w:t>ված</w:t>
            </w:r>
            <w:r w:rsidR="00BC09FD" w:rsidRPr="00BC09FD">
              <w:rPr>
                <w:rFonts w:ascii="GHEA Grapalat" w:hAnsi="GHEA Grapalat"/>
                <w:color w:val="000000" w:themeColor="text1"/>
                <w:sz w:val="24"/>
                <w:szCs w:val="24"/>
                <w:lang w:val="af-ZA"/>
              </w:rPr>
              <w:t xml:space="preserve"> մարմինը Հայաստանի Հանրապետության անունից կնքում է պայմանագիր</w:t>
            </w:r>
            <w:r w:rsidR="00BC09FD" w:rsidRPr="00BC09FD">
              <w:rPr>
                <w:rFonts w:ascii="GHEA Grapalat" w:hAnsi="GHEA Grapalat"/>
                <w:color w:val="000000" w:themeColor="text1"/>
                <w:sz w:val="24"/>
                <w:szCs w:val="24"/>
                <w:lang w:val="hy-AM"/>
              </w:rPr>
              <w:t xml:space="preserve">»: Չնայած «Տեղական ինքնակառավարման մասին» օրենքում փոփոխություններ և լրացումներ կատարելու մասին» օրենքի նախագծի 3-րդ հոդվածով նույնպես սահմանվում է, որ համայնքի ղեկավարը որպես պատվիրակված լիազորություն </w:t>
            </w:r>
            <w:r w:rsidR="00BC09FD" w:rsidRPr="00BC09FD">
              <w:rPr>
                <w:rFonts w:ascii="GHEA Grapalat" w:hAnsi="GHEA Grapalat" w:cs="Sylfaen"/>
                <w:color w:val="000000" w:themeColor="text1"/>
                <w:sz w:val="24"/>
                <w:szCs w:val="24"/>
                <w:lang w:val="hy-AM"/>
              </w:rPr>
              <w:t>օրենքով սահմանված դեպքում իրականացնում է բնության հուշարձանի պահպանությունը և օգտագործումը</w:t>
            </w:r>
            <w:r w:rsidR="00BC09FD" w:rsidRPr="00BC09FD">
              <w:rPr>
                <w:rFonts w:ascii="GHEA Grapalat" w:hAnsi="GHEA Grapalat" w:cs="Sylfaen"/>
                <w:color w:val="000000" w:themeColor="text1"/>
                <w:sz w:val="24"/>
                <w:szCs w:val="24"/>
                <w:lang w:val="af-ZA"/>
              </w:rPr>
              <w:t xml:space="preserve">, այնուամենայնիվ, գտնում ենք, որ այն </w:t>
            </w:r>
            <w:r w:rsidR="00BC09FD" w:rsidRPr="00BC09FD">
              <w:rPr>
                <w:rFonts w:ascii="GHEA Grapalat" w:hAnsi="GHEA Grapalat" w:cs="Sylfaen"/>
                <w:color w:val="000000" w:themeColor="text1"/>
                <w:sz w:val="24"/>
                <w:szCs w:val="24"/>
                <w:lang w:val="hy-AM"/>
              </w:rPr>
              <w:t xml:space="preserve">իրականացման տեսանկյունից լրացուցիչ </w:t>
            </w:r>
            <w:r w:rsidR="00BC09FD" w:rsidRPr="00BC09FD">
              <w:rPr>
                <w:rFonts w:ascii="GHEA Grapalat" w:hAnsi="GHEA Grapalat" w:cs="Sylfaen"/>
                <w:color w:val="000000" w:themeColor="text1"/>
                <w:sz w:val="24"/>
                <w:szCs w:val="24"/>
                <w:lang w:val="hy-AM"/>
              </w:rPr>
              <w:lastRenderedPageBreak/>
              <w:t>հստակեցման կարիք ունի, քանի որ պարզ չէ, թե այն ի՞նչ մեխանիզմներով է իրականացվելու, արդյո՞ք տեղական ինքնակառավարման մարմիններն (այսուհետ՝ նաև ՏԻՄ) ունեն համապատասխան անձնակազմ և ռեսուրսներ այն ապահովելու համար:</w:t>
            </w:r>
          </w:p>
          <w:p w14:paraId="48E9915E" w14:textId="49BBE686" w:rsidR="0055746F" w:rsidRPr="002A6517" w:rsidRDefault="0055746F" w:rsidP="00CE5A2F">
            <w:pPr>
              <w:tabs>
                <w:tab w:val="left" w:pos="22"/>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76C75177" w14:textId="77777777" w:rsidR="0055746F" w:rsidRPr="00124485" w:rsidRDefault="007224CF"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6C45E4">
              <w:rPr>
                <w:rFonts w:ascii="GHEA Grapalat" w:hAnsi="GHEA Grapalat"/>
                <w:b/>
                <w:bCs/>
                <w:color w:val="000000" w:themeColor="text1"/>
              </w:rPr>
              <w:lastRenderedPageBreak/>
              <w:t xml:space="preserve">13) </w:t>
            </w:r>
            <w:r w:rsidR="00FD7D8A" w:rsidRPr="00124485">
              <w:rPr>
                <w:rFonts w:ascii="GHEA Grapalat" w:hAnsi="GHEA Grapalat"/>
                <w:b/>
                <w:bCs/>
                <w:color w:val="000000" w:themeColor="text1"/>
              </w:rPr>
              <w:t>Ընդունվել է:</w:t>
            </w:r>
          </w:p>
          <w:p w14:paraId="792A5F99" w14:textId="2D57BC70" w:rsidR="00FD7D8A" w:rsidRDefault="00FD7D8A"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sidRPr="00FD7D8A">
              <w:rPr>
                <w:rFonts w:ascii="GHEA Grapalat" w:hAnsi="GHEA Grapalat"/>
                <w:color w:val="000000" w:themeColor="text1"/>
              </w:rPr>
              <w:t>Չնայած օրենքի նախագծով սահմանվում է ընդհանուր դրույթ՝ հնարավոր դարձնելու ՏԻՄ-երի կամ իրավաբանական անձանց կողմից բնության հուշարձանների կառավարումը, սակայն այդ գործառույթի իրականացման մեխանիզմները բացակայում են</w:t>
            </w:r>
            <w:r w:rsidR="0044610C">
              <w:rPr>
                <w:rFonts w:ascii="GHEA Grapalat" w:hAnsi="GHEA Grapalat"/>
                <w:color w:val="000000" w:themeColor="text1"/>
              </w:rPr>
              <w:t>, ինչը</w:t>
            </w:r>
            <w:r w:rsidRPr="00FD7D8A">
              <w:rPr>
                <w:rFonts w:ascii="GHEA Grapalat" w:hAnsi="GHEA Grapalat"/>
                <w:color w:val="000000" w:themeColor="text1"/>
              </w:rPr>
              <w:t xml:space="preserve"> կարող է հանգեցնել ոչ արդյունավետ կառավարման կամ իրավական </w:t>
            </w:r>
            <w:r w:rsidR="0044610C">
              <w:rPr>
                <w:rFonts w:ascii="GHEA Grapalat" w:hAnsi="GHEA Grapalat"/>
                <w:color w:val="000000" w:themeColor="text1"/>
              </w:rPr>
              <w:t>խոչընդոտների</w:t>
            </w:r>
            <w:r w:rsidR="009A72A1">
              <w:rPr>
                <w:rFonts w:ascii="GHEA Grapalat" w:hAnsi="GHEA Grapalat"/>
                <w:color w:val="000000" w:themeColor="text1"/>
              </w:rPr>
              <w:t>:</w:t>
            </w:r>
          </w:p>
          <w:p w14:paraId="62E41417" w14:textId="77777777" w:rsidR="002E2E6A" w:rsidRDefault="009A72A1" w:rsidP="00C86A69">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Հաշվի առնելով վերոնշյալ հանգամանքը՝ նախագծի 7-րդ հոդվածի 2-րդ մաս</w:t>
            </w:r>
            <w:r w:rsidR="00D02AEB">
              <w:rPr>
                <w:rFonts w:ascii="GHEA Grapalat" w:hAnsi="GHEA Grapalat"/>
                <w:color w:val="000000" w:themeColor="text1"/>
              </w:rPr>
              <w:t>ում</w:t>
            </w:r>
            <w:r w:rsidR="002E2E6A">
              <w:rPr>
                <w:rFonts w:ascii="GHEA Grapalat" w:hAnsi="GHEA Grapalat"/>
                <w:color w:val="000000" w:themeColor="text1"/>
              </w:rPr>
              <w:t xml:space="preserve"> </w:t>
            </w:r>
            <w:r w:rsidR="00A4317E">
              <w:rPr>
                <w:rFonts w:ascii="GHEA Grapalat" w:hAnsi="GHEA Grapalat"/>
                <w:color w:val="000000" w:themeColor="text1"/>
              </w:rPr>
              <w:t>հստակեց</w:t>
            </w:r>
            <w:r w:rsidR="00D02AEB">
              <w:rPr>
                <w:rFonts w:ascii="GHEA Grapalat" w:hAnsi="GHEA Grapalat"/>
                <w:color w:val="000000" w:themeColor="text1"/>
              </w:rPr>
              <w:t>վել են</w:t>
            </w:r>
            <w:r w:rsidR="00A4317E">
              <w:rPr>
                <w:rFonts w:ascii="GHEA Grapalat" w:hAnsi="GHEA Grapalat"/>
                <w:color w:val="000000" w:themeColor="text1"/>
              </w:rPr>
              <w:t xml:space="preserve"> </w:t>
            </w:r>
            <w:r w:rsidR="00D02AEB">
              <w:rPr>
                <w:rFonts w:ascii="GHEA Grapalat" w:hAnsi="GHEA Grapalat"/>
                <w:color w:val="000000" w:themeColor="text1"/>
              </w:rPr>
              <w:t>կառավարման մեխանիզմները</w:t>
            </w:r>
            <w:r w:rsidR="007603F3">
              <w:rPr>
                <w:rFonts w:ascii="GHEA Grapalat" w:hAnsi="GHEA Grapalat"/>
                <w:color w:val="000000" w:themeColor="text1"/>
              </w:rPr>
              <w:t>, մասնավորապես ավելացվել է հետևյալը՝ «</w:t>
            </w:r>
            <w:r w:rsidR="007603F3" w:rsidRPr="007603F3">
              <w:rPr>
                <w:rFonts w:ascii="GHEA Grapalat" w:hAnsi="GHEA Grapalat"/>
                <w:color w:val="000000" w:themeColor="text1"/>
              </w:rPr>
              <w:t xml:space="preserve">կառավարումը կարող է իրականացվել բացառապես համայնքի համաձայնությամբ՝ պայմանով, որ լիազորված մարմնի կողմից կապահովվի համապատասխան մեթոդական և տեխնիկական աջակցություն։ </w:t>
            </w:r>
            <w:r w:rsidR="007603F3" w:rsidRPr="007603F3">
              <w:rPr>
                <w:rFonts w:ascii="GHEA Grapalat" w:hAnsi="GHEA Grapalat"/>
                <w:color w:val="000000" w:themeColor="text1"/>
              </w:rPr>
              <w:lastRenderedPageBreak/>
              <w:t>Կառավարման պայմանագրում պարտադիր կերպով սահմանվում են կառավարող սուբյեկտի իրավունքներն ու պարտականությունները, ֆինանսավորման աղբյուրները, վերահսկողության և հաշվետվողականության մեխանիզմները, ինչպես նաև լիազորված մարմնի մոնիթորինգային պարտականությունները</w:t>
            </w:r>
            <w:r w:rsidR="007603F3">
              <w:rPr>
                <w:rFonts w:ascii="GHEA Grapalat" w:hAnsi="GHEA Grapalat"/>
                <w:color w:val="000000" w:themeColor="text1"/>
              </w:rPr>
              <w:t>»</w:t>
            </w:r>
            <w:r w:rsidR="00C86A69">
              <w:rPr>
                <w:rFonts w:ascii="GHEA Grapalat" w:hAnsi="GHEA Grapalat"/>
                <w:color w:val="000000" w:themeColor="text1"/>
              </w:rPr>
              <w:t xml:space="preserve">։ </w:t>
            </w:r>
          </w:p>
          <w:p w14:paraId="437AA23C" w14:textId="48F87CB5" w:rsidR="002C5564" w:rsidRPr="002C5564" w:rsidRDefault="002C5564" w:rsidP="00C86A69">
            <w:pPr>
              <w:pStyle w:val="NormalWeb"/>
              <w:shd w:val="clear" w:color="auto" w:fill="FFFFFF"/>
              <w:spacing w:before="0" w:beforeAutospacing="0" w:after="0" w:afterAutospacing="0" w:line="276" w:lineRule="auto"/>
              <w:jc w:val="both"/>
              <w:rPr>
                <w:rFonts w:ascii="GHEA Grapalat" w:hAnsi="GHEA Grapalat"/>
                <w:color w:val="000000" w:themeColor="text1"/>
              </w:rPr>
            </w:pPr>
          </w:p>
        </w:tc>
      </w:tr>
      <w:tr w:rsidR="0055746F" w:rsidRPr="00DD5FA0" w14:paraId="357777C4" w14:textId="77777777" w:rsidTr="007A21A6">
        <w:trPr>
          <w:trHeight w:val="107"/>
        </w:trPr>
        <w:tc>
          <w:tcPr>
            <w:tcW w:w="7807" w:type="dxa"/>
            <w:tcBorders>
              <w:left w:val="single" w:sz="4" w:space="0" w:color="auto"/>
              <w:bottom w:val="single" w:sz="4" w:space="0" w:color="auto"/>
            </w:tcBorders>
            <w:shd w:val="clear" w:color="auto" w:fill="auto"/>
          </w:tcPr>
          <w:p w14:paraId="0FEDBDF2" w14:textId="730BE049" w:rsidR="00BC09FD" w:rsidRPr="00BC09FD" w:rsidRDefault="00BC09FD" w:rsidP="00BC09FD">
            <w:pPr>
              <w:tabs>
                <w:tab w:val="left" w:pos="540"/>
              </w:tabs>
              <w:spacing w:after="0" w:line="276" w:lineRule="auto"/>
              <w:jc w:val="both"/>
              <w:rPr>
                <w:rFonts w:ascii="GHEA Grapalat" w:hAnsi="GHEA Grapalat"/>
                <w:color w:val="000000"/>
                <w:sz w:val="24"/>
                <w:szCs w:val="24"/>
                <w:shd w:val="clear" w:color="auto" w:fill="FFFFFF"/>
                <w:lang w:val="hy-AM"/>
              </w:rPr>
            </w:pPr>
            <w:r w:rsidRPr="00BC09FD">
              <w:rPr>
                <w:rFonts w:ascii="GHEA Grapalat" w:hAnsi="GHEA Grapalat" w:cs="Sylfaen"/>
                <w:b/>
                <w:bCs/>
                <w:sz w:val="24"/>
                <w:szCs w:val="24"/>
                <w:lang w:val="hy-AM"/>
              </w:rPr>
              <w:lastRenderedPageBreak/>
              <w:t>14</w:t>
            </w:r>
            <w:r w:rsidR="00792190" w:rsidRPr="00792190">
              <w:rPr>
                <w:rFonts w:ascii="GHEA Grapalat" w:hAnsi="GHEA Grapalat" w:cs="Sylfaen"/>
                <w:b/>
                <w:bCs/>
                <w:sz w:val="24"/>
                <w:szCs w:val="24"/>
                <w:lang w:val="hy-AM"/>
              </w:rPr>
              <w:t>)</w:t>
            </w:r>
            <w:r w:rsidRPr="00BC09FD">
              <w:rPr>
                <w:rFonts w:ascii="GHEA Grapalat" w:hAnsi="GHEA Grapalat"/>
                <w:color w:val="000000"/>
                <w:sz w:val="24"/>
                <w:szCs w:val="24"/>
                <w:shd w:val="clear" w:color="auto" w:fill="FFFFFF"/>
                <w:lang w:val="hy-AM"/>
              </w:rPr>
              <w:t xml:space="preserve"> Նախագծի 7-րդ հոդվածի 4-րդ մասի համաձայն՝ «</w:t>
            </w:r>
            <w:r w:rsidRPr="00BC09FD">
              <w:rPr>
                <w:rFonts w:ascii="GHEA Grapalat" w:hAnsi="GHEA Grapalat" w:cs="Arial"/>
                <w:color w:val="000000" w:themeColor="text1"/>
                <w:sz w:val="24"/>
                <w:szCs w:val="24"/>
                <w:lang w:val="hy-AM"/>
              </w:rPr>
              <w:t>Տեղական</w:t>
            </w:r>
            <w:r w:rsidRPr="00BC09FD">
              <w:rPr>
                <w:rFonts w:ascii="GHEA Grapalat" w:hAnsi="GHEA Grapalat"/>
                <w:color w:val="000000" w:themeColor="text1"/>
                <w:sz w:val="24"/>
                <w:szCs w:val="24"/>
                <w:lang w:val="hy-AM"/>
              </w:rPr>
              <w:t xml:space="preserve"> նշանակության բնության հատուկ պահպանվող տարածքը</w:t>
            </w:r>
            <w:r w:rsidRPr="00BC09FD">
              <w:rPr>
                <w:rFonts w:ascii="GHEA Grapalat" w:hAnsi="GHEA Grapalat"/>
                <w:color w:val="000000" w:themeColor="text1"/>
                <w:sz w:val="24"/>
                <w:szCs w:val="24"/>
                <w:lang w:val="af-ZA"/>
              </w:rPr>
              <w:t xml:space="preserve"> կառավար</w:t>
            </w:r>
            <w:r w:rsidRPr="00BC09FD">
              <w:rPr>
                <w:rFonts w:ascii="GHEA Grapalat" w:hAnsi="GHEA Grapalat"/>
                <w:color w:val="000000" w:themeColor="text1"/>
                <w:sz w:val="24"/>
                <w:szCs w:val="24"/>
                <w:lang w:val="hy-AM"/>
              </w:rPr>
              <w:t>վում է</w:t>
            </w:r>
            <w:r w:rsidRPr="00BC09FD">
              <w:rPr>
                <w:rFonts w:ascii="GHEA Grapalat" w:hAnsi="GHEA Grapalat"/>
                <w:b/>
                <w:color w:val="000000" w:themeColor="text1"/>
                <w:sz w:val="24"/>
                <w:szCs w:val="24"/>
                <w:lang w:val="hy-AM"/>
              </w:rPr>
              <w:t xml:space="preserve"> </w:t>
            </w:r>
            <w:r w:rsidRPr="00BC09FD">
              <w:rPr>
                <w:rFonts w:ascii="GHEA Grapalat" w:hAnsi="GHEA Grapalat"/>
                <w:color w:val="000000" w:themeColor="text1"/>
                <w:sz w:val="24"/>
                <w:szCs w:val="24"/>
                <w:lang w:val="hy-AM"/>
              </w:rPr>
              <w:t xml:space="preserve">տեղական ինքնակառավարման այն մարմինների </w:t>
            </w:r>
            <w:r w:rsidRPr="00BC09FD">
              <w:rPr>
                <w:rFonts w:ascii="GHEA Grapalat" w:hAnsi="GHEA Grapalat"/>
                <w:color w:val="000000" w:themeColor="text1"/>
                <w:sz w:val="24"/>
                <w:szCs w:val="24"/>
                <w:lang w:val="af-ZA"/>
              </w:rPr>
              <w:t>կողմից, որ</w:t>
            </w:r>
            <w:r w:rsidRPr="00BC09FD">
              <w:rPr>
                <w:rFonts w:ascii="GHEA Grapalat" w:hAnsi="GHEA Grapalat"/>
                <w:color w:val="000000" w:themeColor="text1"/>
                <w:sz w:val="24"/>
                <w:szCs w:val="24"/>
                <w:lang w:val="hy-AM"/>
              </w:rPr>
              <w:t>ոնց</w:t>
            </w:r>
            <w:r w:rsidRPr="00BC09FD">
              <w:rPr>
                <w:rFonts w:ascii="GHEA Grapalat" w:hAnsi="GHEA Grapalat"/>
                <w:color w:val="000000" w:themeColor="text1"/>
                <w:sz w:val="24"/>
                <w:szCs w:val="24"/>
                <w:lang w:val="af-ZA"/>
              </w:rPr>
              <w:t xml:space="preserve"> վարչական սահմաններում գտնվում</w:t>
            </w:r>
            <w:r w:rsidRPr="00BC09FD">
              <w:rPr>
                <w:rFonts w:ascii="GHEA Grapalat" w:hAnsi="GHEA Grapalat"/>
                <w:color w:val="000000" w:themeColor="text1"/>
                <w:sz w:val="24"/>
                <w:szCs w:val="24"/>
                <w:lang w:val="hy-AM"/>
              </w:rPr>
              <w:t xml:space="preserve"> է</w:t>
            </w:r>
            <w:r w:rsidRPr="00BC09FD">
              <w:rPr>
                <w:rFonts w:ascii="GHEA Grapalat" w:hAnsi="GHEA Grapalat"/>
                <w:color w:val="000000" w:themeColor="text1"/>
                <w:sz w:val="24"/>
                <w:szCs w:val="24"/>
                <w:lang w:val="af-ZA"/>
              </w:rPr>
              <w:t xml:space="preserve"> տվյալ </w:t>
            </w:r>
            <w:r w:rsidRPr="00BC09FD">
              <w:rPr>
                <w:rFonts w:ascii="GHEA Grapalat" w:hAnsi="GHEA Grapalat"/>
                <w:color w:val="000000" w:themeColor="text1"/>
                <w:sz w:val="24"/>
                <w:szCs w:val="24"/>
                <w:lang w:val="hy-AM"/>
              </w:rPr>
              <w:t>տարածքը՝</w:t>
            </w:r>
            <w:r w:rsidRPr="00BC09FD">
              <w:rPr>
                <w:rFonts w:ascii="GHEA Grapalat" w:hAnsi="GHEA Grapalat"/>
                <w:color w:val="000000" w:themeColor="text1"/>
                <w:sz w:val="24"/>
                <w:szCs w:val="24"/>
                <w:lang w:val="af-ZA"/>
              </w:rPr>
              <w:t xml:space="preserve"> այդ նպատակով տեղական ինքնակառավարման մարմինների կողմից </w:t>
            </w:r>
            <w:r w:rsidRPr="00BC09FD">
              <w:rPr>
                <w:rFonts w:ascii="GHEA Grapalat" w:hAnsi="GHEA Grapalat" w:cs="Sylfaen"/>
                <w:color w:val="000000" w:themeColor="text1"/>
                <w:sz w:val="24"/>
                <w:szCs w:val="24"/>
                <w:lang w:val="hy-AM"/>
              </w:rPr>
              <w:t>ստեղծված</w:t>
            </w:r>
            <w:r w:rsidRPr="00BC09FD">
              <w:rPr>
                <w:rFonts w:ascii="GHEA Grapalat" w:hAnsi="GHEA Grapalat" w:cs="Sylfaen"/>
                <w:color w:val="000000" w:themeColor="text1"/>
                <w:sz w:val="24"/>
                <w:szCs w:val="24"/>
                <w:lang w:val="af-ZA"/>
              </w:rPr>
              <w:t xml:space="preserve"> </w:t>
            </w:r>
            <w:r w:rsidRPr="00BC09FD">
              <w:rPr>
                <w:rFonts w:ascii="GHEA Grapalat" w:hAnsi="GHEA Grapalat" w:cs="Sylfaen"/>
                <w:color w:val="000000" w:themeColor="text1"/>
                <w:sz w:val="24"/>
                <w:szCs w:val="24"/>
                <w:lang w:val="hy-AM"/>
              </w:rPr>
              <w:t>համայնքային</w:t>
            </w:r>
            <w:r w:rsidRPr="00BC09FD">
              <w:rPr>
                <w:rFonts w:ascii="GHEA Grapalat" w:hAnsi="GHEA Grapalat" w:cs="Sylfaen"/>
                <w:color w:val="000000" w:themeColor="text1"/>
                <w:sz w:val="24"/>
                <w:szCs w:val="24"/>
                <w:lang w:val="af-ZA"/>
              </w:rPr>
              <w:t xml:space="preserve"> </w:t>
            </w:r>
            <w:r w:rsidRPr="00BC09FD">
              <w:rPr>
                <w:rFonts w:ascii="GHEA Grapalat" w:hAnsi="GHEA Grapalat" w:cs="Sylfaen"/>
                <w:color w:val="000000" w:themeColor="text1"/>
                <w:sz w:val="24"/>
                <w:szCs w:val="24"/>
                <w:lang w:val="hy-AM"/>
              </w:rPr>
              <w:t>կազմակերպությունների</w:t>
            </w:r>
            <w:r w:rsidRPr="00BC09FD">
              <w:rPr>
                <w:rFonts w:ascii="GHEA Grapalat" w:hAnsi="GHEA Grapalat" w:cs="Sylfaen"/>
                <w:color w:val="000000" w:themeColor="text1"/>
                <w:sz w:val="24"/>
                <w:szCs w:val="24"/>
                <w:lang w:val="af-ZA"/>
              </w:rPr>
              <w:t xml:space="preserve"> </w:t>
            </w:r>
            <w:r w:rsidRPr="00BC09FD">
              <w:rPr>
                <w:rFonts w:ascii="GHEA Grapalat" w:hAnsi="GHEA Grapalat" w:cs="Sylfaen"/>
                <w:color w:val="000000" w:themeColor="text1"/>
                <w:sz w:val="24"/>
                <w:szCs w:val="24"/>
                <w:lang w:val="hy-AM"/>
              </w:rPr>
              <w:t>միջոցով»</w:t>
            </w:r>
            <w:r w:rsidRPr="00BC09FD">
              <w:rPr>
                <w:rFonts w:ascii="GHEA Grapalat" w:hAnsi="GHEA Grapalat" w:cs="Sylfaen"/>
                <w:color w:val="000000" w:themeColor="text1"/>
                <w:sz w:val="24"/>
                <w:szCs w:val="24"/>
                <w:lang w:val="af-ZA"/>
              </w:rPr>
              <w:t>:</w:t>
            </w:r>
            <w:r w:rsidRPr="00BC09FD">
              <w:rPr>
                <w:rFonts w:ascii="GHEA Grapalat" w:hAnsi="GHEA Grapalat" w:cs="Sylfaen"/>
                <w:color w:val="000000" w:themeColor="text1"/>
                <w:sz w:val="24"/>
                <w:szCs w:val="24"/>
                <w:lang w:val="hy-AM"/>
              </w:rPr>
              <w:t xml:space="preserve"> Ներկայացված դրույթից պարզ է դառնում, որ տեղական նշանակության ԲՀՊՏ-ն կարող է </w:t>
            </w:r>
            <w:r w:rsidRPr="00BC09FD">
              <w:rPr>
                <w:rFonts w:ascii="GHEA Grapalat" w:hAnsi="GHEA Grapalat" w:cs="Sylfaen"/>
                <w:b/>
                <w:color w:val="000000" w:themeColor="text1"/>
                <w:sz w:val="24"/>
                <w:szCs w:val="24"/>
                <w:u w:val="single"/>
                <w:lang w:val="hy-AM"/>
              </w:rPr>
              <w:t>բացառապես ստեղծվել տվյալ համայնքի վարչական սահմաններում</w:t>
            </w:r>
            <w:r w:rsidRPr="00BC09FD">
              <w:rPr>
                <w:rFonts w:ascii="GHEA Grapalat" w:hAnsi="GHEA Grapalat" w:cs="Sylfaen"/>
                <w:color w:val="000000" w:themeColor="text1"/>
                <w:sz w:val="24"/>
                <w:szCs w:val="24"/>
                <w:lang w:val="hy-AM"/>
              </w:rPr>
              <w:t xml:space="preserve">, սակայն </w:t>
            </w:r>
            <w:r w:rsidRPr="00BC09FD">
              <w:rPr>
                <w:rFonts w:ascii="GHEA Grapalat" w:hAnsi="GHEA Grapalat" w:cs="Sylfaen"/>
                <w:b/>
                <w:i/>
                <w:color w:val="000000" w:themeColor="text1"/>
                <w:sz w:val="24"/>
                <w:szCs w:val="24"/>
                <w:u w:val="single"/>
                <w:lang w:val="hy-AM"/>
              </w:rPr>
              <w:t>եթե դիտարկվել է</w:t>
            </w:r>
            <w:r w:rsidRPr="00BC09FD">
              <w:rPr>
                <w:rFonts w:ascii="GHEA Grapalat" w:hAnsi="GHEA Grapalat" w:cs="Sylfaen"/>
                <w:color w:val="000000" w:themeColor="text1"/>
                <w:sz w:val="24"/>
                <w:szCs w:val="24"/>
                <w:lang w:val="hy-AM"/>
              </w:rPr>
              <w:t xml:space="preserve"> նաև բացի մեկ համայնքի վարչական սահմաններից այլ համայնքի վարչական սահմաններ ներառելու հանգամանքը (նույն ԲՀՊՏ-ի համար), ապա գտնում ենք, որ այդ մասով նախագիծը համապատասխան կարգավորումներ տալու անհրաժեշտություն ունի:</w:t>
            </w:r>
          </w:p>
          <w:p w14:paraId="2E9CB6DF" w14:textId="77777777" w:rsidR="00BC09FD" w:rsidRPr="00EE60CA" w:rsidRDefault="00BC09FD" w:rsidP="00BC09FD">
            <w:pPr>
              <w:tabs>
                <w:tab w:val="left" w:pos="540"/>
              </w:tabs>
              <w:spacing w:after="0"/>
              <w:jc w:val="both"/>
              <w:rPr>
                <w:rFonts w:ascii="GHEA Grapalat" w:hAnsi="GHEA Grapalat"/>
                <w:color w:val="000000"/>
                <w:sz w:val="24"/>
                <w:szCs w:val="24"/>
                <w:shd w:val="clear" w:color="auto" w:fill="FFFFFF"/>
                <w:lang w:val="hy-AM"/>
              </w:rPr>
            </w:pPr>
            <w:r w:rsidRPr="00EE60CA">
              <w:rPr>
                <w:rFonts w:ascii="GHEA Grapalat" w:hAnsi="GHEA Grapalat" w:cs="Arial"/>
                <w:color w:val="000000"/>
                <w:sz w:val="24"/>
                <w:szCs w:val="24"/>
                <w:shd w:val="clear" w:color="auto" w:fill="FFFFFF"/>
                <w:lang w:val="hy-AM"/>
              </w:rPr>
              <w:t>Բացի</w:t>
            </w:r>
            <w:r w:rsidRPr="00EE60CA">
              <w:rPr>
                <w:rFonts w:ascii="GHEA Grapalat" w:hAnsi="GHEA Grapalat"/>
                <w:color w:val="000000"/>
                <w:sz w:val="24"/>
                <w:szCs w:val="24"/>
                <w:shd w:val="clear" w:color="auto" w:fill="FFFFFF"/>
                <w:lang w:val="hy-AM"/>
              </w:rPr>
              <w:t xml:space="preserve"> այդ, համաձայն նախագծով ներկայացված դրույթի՝ տեղական նշանակության ԲՀՊՏ-ի կառավարման համար ՏԻՄ մարմիններին առաջարկվում է իմպերատիվ պահանջ՝ ըստ էության համայնքային կազմակերպություն ստեղծելու համար: Մինչդեռ, գտնում ենք, որ այն լրացուցիչ ֆինանսական միջոցներ է նախատեսում, ինչը խնդրահարույց է համայնքային բյուջեների համար: Ուստի, առաջարկում ենք քննարկել համապատասխան կառավարման ձևի և միջոցի ընտրության հարցը համայնքային մակարդակում թողնելու հնարավորության և նպատակահարմարության հարցը:</w:t>
            </w:r>
          </w:p>
          <w:p w14:paraId="32B32814" w14:textId="4D204734" w:rsidR="0055746F" w:rsidRPr="002A6517" w:rsidRDefault="0055746F" w:rsidP="00BC09FD">
            <w:pPr>
              <w:tabs>
                <w:tab w:val="left" w:pos="22"/>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646275FC" w14:textId="590FBBBA" w:rsidR="0055746F" w:rsidRDefault="00767EDE"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6941DC">
              <w:rPr>
                <w:rFonts w:ascii="GHEA Grapalat" w:hAnsi="GHEA Grapalat"/>
                <w:b/>
                <w:bCs/>
                <w:color w:val="000000" w:themeColor="text1"/>
              </w:rPr>
              <w:lastRenderedPageBreak/>
              <w:t>14)</w:t>
            </w:r>
            <w:r w:rsidR="00124485">
              <w:rPr>
                <w:rFonts w:ascii="GHEA Grapalat" w:hAnsi="GHEA Grapalat"/>
                <w:b/>
                <w:bCs/>
                <w:color w:val="000000" w:themeColor="text1"/>
              </w:rPr>
              <w:t xml:space="preserve"> </w:t>
            </w:r>
            <w:r w:rsidR="00F777EE" w:rsidRPr="00F777EE">
              <w:rPr>
                <w:rFonts w:ascii="GHEA Grapalat" w:hAnsi="GHEA Grapalat"/>
                <w:b/>
                <w:bCs/>
                <w:color w:val="000000" w:themeColor="text1"/>
              </w:rPr>
              <w:t>Ընդունվել է:</w:t>
            </w:r>
          </w:p>
          <w:p w14:paraId="3627C79D" w14:textId="37FCC2AD" w:rsidR="00F777EE" w:rsidRDefault="00B92F23"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Առաջարկի հիման վրա՝ 7-րդ հոդվածի 4-րդ մասը վերանայվել է, ներառվել են ամբողջությամբ կամ մեկից ավել համայնքների վարչական սահմաններում գտնվող տեղական նշանակության ԲՀՊՏ-ների կառավարման մեխանիզմները</w:t>
            </w:r>
            <w:r w:rsidR="00124485">
              <w:rPr>
                <w:rFonts w:ascii="GHEA Grapalat" w:hAnsi="GHEA Grapalat"/>
                <w:color w:val="000000" w:themeColor="text1"/>
              </w:rPr>
              <w:t>:</w:t>
            </w:r>
            <w:r w:rsidR="006941DC">
              <w:rPr>
                <w:rFonts w:ascii="GHEA Grapalat" w:hAnsi="GHEA Grapalat"/>
                <w:color w:val="000000" w:themeColor="text1"/>
              </w:rPr>
              <w:t xml:space="preserve"> </w:t>
            </w:r>
            <w:r w:rsidR="006941DC">
              <w:t xml:space="preserve"> </w:t>
            </w:r>
            <w:r w:rsidR="006941DC">
              <w:rPr>
                <w:rFonts w:ascii="GHEA Grapalat" w:hAnsi="GHEA Grapalat"/>
                <w:color w:val="000000" w:themeColor="text1"/>
              </w:rPr>
              <w:t>Կ</w:t>
            </w:r>
            <w:r w:rsidR="006941DC" w:rsidRPr="006941DC">
              <w:rPr>
                <w:rFonts w:ascii="GHEA Grapalat" w:hAnsi="GHEA Grapalat"/>
                <w:color w:val="000000" w:themeColor="text1"/>
              </w:rPr>
              <w:t xml:space="preserve">առավարման ձևի և միջոցի ընտրության հարցը </w:t>
            </w:r>
            <w:r w:rsidR="006941DC">
              <w:rPr>
                <w:rFonts w:ascii="GHEA Grapalat" w:hAnsi="GHEA Grapalat"/>
                <w:color w:val="000000" w:themeColor="text1"/>
              </w:rPr>
              <w:t>թողնվել է համայնքների</w:t>
            </w:r>
            <w:r w:rsidR="002C5564">
              <w:rPr>
                <w:rFonts w:ascii="GHEA Grapalat" w:hAnsi="GHEA Grapalat"/>
                <w:color w:val="000000" w:themeColor="text1"/>
              </w:rPr>
              <w:t xml:space="preserve"> կողմից կայացվող որոշման</w:t>
            </w:r>
            <w:r w:rsidR="006941DC">
              <w:rPr>
                <w:rFonts w:ascii="GHEA Grapalat" w:hAnsi="GHEA Grapalat"/>
                <w:color w:val="000000" w:themeColor="text1"/>
              </w:rPr>
              <w:t xml:space="preserve"> տիրույթում:</w:t>
            </w:r>
          </w:p>
          <w:p w14:paraId="1E1562AE" w14:textId="1F84CC46" w:rsidR="006C71F1" w:rsidRPr="00F777EE" w:rsidRDefault="006C71F1"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Առաջարկի համատեքստում հարկ է նկատի ունենալ, որ տեղական նշանակության ԲՀՊՏ-ի ստեղծումը բացառապես գտնվում է համայնքի նախաձեռնության </w:t>
            </w:r>
            <w:r w:rsidR="00C86A69">
              <w:rPr>
                <w:rFonts w:ascii="GHEA Grapalat" w:hAnsi="GHEA Grapalat"/>
                <w:color w:val="000000" w:themeColor="text1"/>
              </w:rPr>
              <w:t>ներքո</w:t>
            </w:r>
            <w:r>
              <w:rPr>
                <w:rFonts w:ascii="GHEA Grapalat" w:hAnsi="GHEA Grapalat"/>
                <w:color w:val="000000" w:themeColor="text1"/>
              </w:rPr>
              <w:t xml:space="preserve"> և չի կրում որևէ պարտադիր </w:t>
            </w:r>
            <w:r w:rsidR="008E06B0">
              <w:rPr>
                <w:rFonts w:ascii="GHEA Grapalat" w:hAnsi="GHEA Grapalat"/>
                <w:color w:val="000000" w:themeColor="text1"/>
              </w:rPr>
              <w:t xml:space="preserve">պայման, հետևապես վերոնշյալ ԲՀՊՏ-ի ստեղծումը չի </w:t>
            </w:r>
            <w:r w:rsidR="00C86A69">
              <w:rPr>
                <w:rFonts w:ascii="GHEA Grapalat" w:hAnsi="GHEA Grapalat"/>
                <w:color w:val="000000" w:themeColor="text1"/>
              </w:rPr>
              <w:t xml:space="preserve">կարող </w:t>
            </w:r>
            <w:r w:rsidR="008E06B0">
              <w:rPr>
                <w:rFonts w:ascii="GHEA Grapalat" w:hAnsi="GHEA Grapalat"/>
                <w:color w:val="000000" w:themeColor="text1"/>
              </w:rPr>
              <w:t xml:space="preserve">համայնքի համար </w:t>
            </w:r>
            <w:r w:rsidR="00C86A69">
              <w:rPr>
                <w:rFonts w:ascii="GHEA Grapalat" w:hAnsi="GHEA Grapalat"/>
                <w:color w:val="000000" w:themeColor="text1"/>
              </w:rPr>
              <w:t xml:space="preserve"> դիտարկվել </w:t>
            </w:r>
            <w:r w:rsidR="008E06B0">
              <w:rPr>
                <w:rFonts w:ascii="GHEA Grapalat" w:hAnsi="GHEA Grapalat"/>
                <w:color w:val="000000" w:themeColor="text1"/>
              </w:rPr>
              <w:t>որպես լրացուցիչ ֆինանսական ծանրաբեռնվածություն</w:t>
            </w:r>
            <w:r w:rsidR="00C86A69">
              <w:rPr>
                <w:rFonts w:ascii="GHEA Grapalat" w:hAnsi="GHEA Grapalat"/>
                <w:color w:val="000000" w:themeColor="text1"/>
              </w:rPr>
              <w:t>։</w:t>
            </w:r>
          </w:p>
        </w:tc>
      </w:tr>
      <w:tr w:rsidR="00BC09FD" w:rsidRPr="00DD5FA0" w14:paraId="026D4872" w14:textId="77777777" w:rsidTr="007A21A6">
        <w:trPr>
          <w:trHeight w:val="107"/>
        </w:trPr>
        <w:tc>
          <w:tcPr>
            <w:tcW w:w="7807" w:type="dxa"/>
            <w:tcBorders>
              <w:left w:val="single" w:sz="4" w:space="0" w:color="auto"/>
              <w:bottom w:val="single" w:sz="4" w:space="0" w:color="auto"/>
            </w:tcBorders>
            <w:shd w:val="clear" w:color="auto" w:fill="auto"/>
          </w:tcPr>
          <w:p w14:paraId="61705D68" w14:textId="77777777" w:rsidR="00D06D15" w:rsidRDefault="00BC09FD" w:rsidP="00051FE8">
            <w:pPr>
              <w:tabs>
                <w:tab w:val="left" w:pos="540"/>
              </w:tabs>
              <w:spacing w:after="0" w:line="276" w:lineRule="auto"/>
              <w:jc w:val="both"/>
              <w:rPr>
                <w:rFonts w:ascii="GHEA Grapalat" w:hAnsi="GHEA Grapalat"/>
                <w:color w:val="000000"/>
                <w:sz w:val="24"/>
                <w:szCs w:val="24"/>
                <w:shd w:val="clear" w:color="auto" w:fill="FFFFFF"/>
                <w:lang w:val="hy-AM"/>
              </w:rPr>
            </w:pPr>
            <w:r w:rsidRPr="00051FE8">
              <w:rPr>
                <w:rFonts w:ascii="GHEA Grapalat" w:hAnsi="GHEA Grapalat" w:cs="Sylfaen"/>
                <w:b/>
                <w:bCs/>
                <w:sz w:val="24"/>
                <w:szCs w:val="24"/>
                <w:lang w:val="hy-AM"/>
              </w:rPr>
              <w:t>15</w:t>
            </w:r>
            <w:r w:rsidR="00792190" w:rsidRPr="00792190">
              <w:rPr>
                <w:rFonts w:ascii="GHEA Grapalat" w:hAnsi="GHEA Grapalat" w:cs="Sylfaen"/>
                <w:b/>
                <w:bCs/>
                <w:sz w:val="24"/>
                <w:szCs w:val="24"/>
                <w:lang w:val="hy-AM"/>
              </w:rPr>
              <w:t>)</w:t>
            </w:r>
            <w:r w:rsidR="00051FE8" w:rsidRPr="00051FE8">
              <w:rPr>
                <w:rFonts w:ascii="GHEA Grapalat" w:hAnsi="GHEA Grapalat"/>
                <w:color w:val="000000"/>
                <w:sz w:val="24"/>
                <w:szCs w:val="24"/>
                <w:shd w:val="clear" w:color="auto" w:fill="FFFFFF"/>
                <w:lang w:val="hy-AM"/>
              </w:rPr>
              <w:t xml:space="preserve"> </w:t>
            </w:r>
          </w:p>
          <w:p w14:paraId="5708A669" w14:textId="42513C92" w:rsidR="00051FE8" w:rsidRPr="00051FE8" w:rsidRDefault="00D06D15" w:rsidP="00051FE8">
            <w:pPr>
              <w:tabs>
                <w:tab w:val="left" w:pos="540"/>
              </w:tabs>
              <w:spacing w:after="0" w:line="276" w:lineRule="auto"/>
              <w:jc w:val="both"/>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ա</w:t>
            </w:r>
            <w:r w:rsidRPr="00D06D15">
              <w:rPr>
                <w:rFonts w:ascii="GHEA Grapalat" w:hAnsi="GHEA Grapalat"/>
                <w:color w:val="000000"/>
                <w:sz w:val="24"/>
                <w:szCs w:val="24"/>
                <w:shd w:val="clear" w:color="auto" w:fill="FFFFFF"/>
                <w:lang w:val="hy-AM"/>
              </w:rPr>
              <w:t xml:space="preserve">) </w:t>
            </w:r>
            <w:r w:rsidR="00051FE8" w:rsidRPr="00051FE8">
              <w:rPr>
                <w:rFonts w:ascii="GHEA Grapalat" w:hAnsi="GHEA Grapalat"/>
                <w:color w:val="000000"/>
                <w:sz w:val="24"/>
                <w:szCs w:val="24"/>
                <w:shd w:val="clear" w:color="auto" w:fill="FFFFFF"/>
                <w:lang w:val="hy-AM"/>
              </w:rPr>
              <w:t>Նախագծի 7-րդ հոդվածի 5-րդ մասով սահմանվում է, որ «</w:t>
            </w:r>
            <w:r w:rsidR="00051FE8" w:rsidRPr="00051FE8">
              <w:rPr>
                <w:rFonts w:ascii="GHEA Grapalat" w:hAnsi="GHEA Grapalat" w:cs="Sylfaen"/>
                <w:color w:val="000000" w:themeColor="text1"/>
                <w:sz w:val="24"/>
                <w:szCs w:val="24"/>
                <w:lang w:val="af-ZA"/>
              </w:rPr>
              <w:t xml:space="preserve">Բնության հատուկ պահպանվող տարածքների </w:t>
            </w:r>
            <w:r w:rsidR="00051FE8" w:rsidRPr="00051FE8">
              <w:rPr>
                <w:rFonts w:ascii="GHEA Grapalat" w:hAnsi="GHEA Grapalat" w:cs="Sylfaen"/>
                <w:b/>
                <w:i/>
                <w:color w:val="000000" w:themeColor="text1"/>
                <w:sz w:val="24"/>
                <w:szCs w:val="24"/>
                <w:u w:val="single"/>
                <w:lang w:val="af-ZA"/>
              </w:rPr>
              <w:t>սահմաններում գտնվող պատմամշակութային հուշարձանների պահպանական գոտիների և դրանցում սահմանված ռեժիմների</w:t>
            </w:r>
            <w:r w:rsidR="00051FE8" w:rsidRPr="00051FE8">
              <w:rPr>
                <w:rFonts w:ascii="GHEA Grapalat" w:hAnsi="GHEA Grapalat" w:cs="Sylfaen"/>
                <w:color w:val="000000" w:themeColor="text1"/>
                <w:sz w:val="24"/>
                <w:szCs w:val="24"/>
                <w:lang w:val="af-ZA"/>
              </w:rPr>
              <w:t xml:space="preserve"> հետ առնչվող բոլոր աշխատանքները համաձայնեցվում են </w:t>
            </w:r>
            <w:r w:rsidR="00051FE8" w:rsidRPr="00051FE8">
              <w:rPr>
                <w:rFonts w:ascii="GHEA Grapalat" w:hAnsi="GHEA Grapalat" w:cs="Sylfaen"/>
                <w:b/>
                <w:color w:val="000000" w:themeColor="text1"/>
                <w:sz w:val="24"/>
                <w:szCs w:val="24"/>
                <w:u w:val="single"/>
                <w:lang w:val="af-ZA"/>
              </w:rPr>
              <w:t>հուշարձանների պահպանության</w:t>
            </w:r>
            <w:r w:rsidR="00051FE8" w:rsidRPr="00051FE8">
              <w:rPr>
                <w:rFonts w:ascii="GHEA Grapalat" w:hAnsi="GHEA Grapalat" w:cs="Sylfaen"/>
                <w:color w:val="000000" w:themeColor="text1"/>
                <w:sz w:val="24"/>
                <w:szCs w:val="24"/>
                <w:lang w:val="af-ZA"/>
              </w:rPr>
              <w:t xml:space="preserve"> և </w:t>
            </w:r>
            <w:r w:rsidR="00051FE8" w:rsidRPr="00051FE8">
              <w:rPr>
                <w:rFonts w:ascii="GHEA Grapalat" w:hAnsi="GHEA Grapalat" w:cs="Sylfaen"/>
                <w:b/>
                <w:color w:val="000000" w:themeColor="text1"/>
                <w:sz w:val="24"/>
                <w:szCs w:val="24"/>
                <w:u w:val="single"/>
                <w:lang w:val="af-ZA"/>
              </w:rPr>
              <w:t>քաղաքաշինության բնագավառների</w:t>
            </w:r>
            <w:r w:rsidR="00051FE8" w:rsidRPr="00051FE8">
              <w:rPr>
                <w:rFonts w:ascii="GHEA Grapalat" w:hAnsi="GHEA Grapalat" w:cs="Sylfaen"/>
                <w:color w:val="000000" w:themeColor="text1"/>
                <w:sz w:val="24"/>
                <w:szCs w:val="24"/>
                <w:lang w:val="af-ZA"/>
              </w:rPr>
              <w:t xml:space="preserve"> պետական կառավարման համակարգի  լիազորված մարմինների հետ</w:t>
            </w:r>
            <w:r w:rsidR="00051FE8" w:rsidRPr="00051FE8">
              <w:rPr>
                <w:rFonts w:ascii="GHEA Grapalat" w:hAnsi="GHEA Grapalat" w:cs="Sylfaen"/>
                <w:color w:val="000000" w:themeColor="text1"/>
                <w:sz w:val="24"/>
                <w:szCs w:val="24"/>
                <w:lang w:val="hy-AM"/>
              </w:rPr>
              <w:t>»</w:t>
            </w:r>
            <w:r w:rsidR="00051FE8" w:rsidRPr="00051FE8">
              <w:rPr>
                <w:rFonts w:ascii="GHEA Grapalat" w:hAnsi="GHEA Grapalat" w:cs="Sylfaen"/>
                <w:color w:val="000000" w:themeColor="text1"/>
                <w:sz w:val="24"/>
                <w:szCs w:val="24"/>
                <w:lang w:val="af-ZA"/>
              </w:rPr>
              <w:t>:</w:t>
            </w:r>
            <w:r w:rsidR="00051FE8" w:rsidRPr="00051FE8">
              <w:rPr>
                <w:rFonts w:ascii="GHEA Grapalat" w:hAnsi="GHEA Grapalat" w:cs="Sylfaen"/>
                <w:color w:val="000000" w:themeColor="text1"/>
                <w:sz w:val="24"/>
                <w:szCs w:val="24"/>
                <w:lang w:val="hy-AM"/>
              </w:rPr>
              <w:t xml:space="preserve"> Ներկայացված իրավակարգավորումը լրացուցիչ վերանայման և հստակեցման կարիք ունի, քանի որ </w:t>
            </w:r>
            <w:r w:rsidR="00051FE8" w:rsidRPr="00051FE8">
              <w:rPr>
                <w:rFonts w:ascii="GHEA Grapalat" w:hAnsi="GHEA Grapalat" w:cs="Sylfaen"/>
                <w:b/>
                <w:color w:val="000000" w:themeColor="text1"/>
                <w:sz w:val="24"/>
                <w:szCs w:val="24"/>
                <w:lang w:val="hy-AM"/>
              </w:rPr>
              <w:t>«</w:t>
            </w:r>
            <w:r w:rsidR="00051FE8" w:rsidRPr="00051FE8">
              <w:rPr>
                <w:rStyle w:val="Strong"/>
                <w:rFonts w:ascii="GHEA Grapalat" w:hAnsi="GHEA Grapalat"/>
                <w:color w:val="000000"/>
                <w:sz w:val="24"/>
                <w:szCs w:val="24"/>
                <w:shd w:val="clear" w:color="auto" w:fill="FFFFFF"/>
                <w:lang w:val="hy-AM"/>
              </w:rPr>
              <w:t>Պատմության և մշակույթի անշարժ հուշարձանների ու պատմական միջավայրի պահպանության և օգտագործման մասին» օրենքի 18-րդ հոդվածի համաձայն՝ «</w:t>
            </w:r>
            <w:r w:rsidR="00051FE8" w:rsidRPr="00051FE8">
              <w:rPr>
                <w:rFonts w:ascii="GHEA Grapalat" w:hAnsi="GHEA Grapalat"/>
                <w:color w:val="000000"/>
                <w:sz w:val="24"/>
                <w:szCs w:val="24"/>
                <w:shd w:val="clear" w:color="auto" w:fill="FFFFFF"/>
                <w:lang w:val="hy-AM"/>
              </w:rPr>
              <w:t xml:space="preserve">Բնության հատուկ պահպանվող տարածքներում հուշարձանների </w:t>
            </w:r>
            <w:r w:rsidR="00051FE8" w:rsidRPr="00051FE8">
              <w:rPr>
                <w:rFonts w:ascii="GHEA Grapalat" w:hAnsi="GHEA Grapalat"/>
                <w:b/>
                <w:i/>
                <w:color w:val="000000"/>
                <w:sz w:val="24"/>
                <w:szCs w:val="24"/>
                <w:u w:val="single"/>
                <w:shd w:val="clear" w:color="auto" w:fill="FFFFFF"/>
                <w:lang w:val="hy-AM"/>
              </w:rPr>
              <w:t>պահպանությունն ապահովում են այդ տարածքները տնօրինող պետական մարմինները</w:t>
            </w:r>
            <w:r w:rsidR="00051FE8" w:rsidRPr="00051FE8">
              <w:rPr>
                <w:rFonts w:ascii="GHEA Grapalat" w:hAnsi="GHEA Grapalat"/>
                <w:color w:val="000000"/>
                <w:sz w:val="24"/>
                <w:szCs w:val="24"/>
                <w:shd w:val="clear" w:color="auto" w:fill="FFFFFF"/>
                <w:lang w:val="hy-AM"/>
              </w:rPr>
              <w:t xml:space="preserve">` Հայաստանի Հանրապետության օրենսդրությամբ սահմանված կարգով: Նշված տարածքների սահմաններում գտնվող հուշարձաններին և դրանց բնապատմական միջավայրին առնչվող բոլոր աշխատանքները համաձայնեցվում են </w:t>
            </w:r>
            <w:r w:rsidR="00051FE8" w:rsidRPr="00051FE8">
              <w:rPr>
                <w:rFonts w:ascii="GHEA Grapalat" w:hAnsi="GHEA Grapalat"/>
                <w:b/>
                <w:color w:val="000000"/>
                <w:sz w:val="24"/>
                <w:szCs w:val="24"/>
                <w:u w:val="single"/>
                <w:shd w:val="clear" w:color="auto" w:fill="FFFFFF"/>
                <w:lang w:val="hy-AM"/>
              </w:rPr>
              <w:t>լիազորված մարմնի հետ</w:t>
            </w:r>
            <w:r w:rsidR="00051FE8" w:rsidRPr="00051FE8">
              <w:rPr>
                <w:rFonts w:ascii="GHEA Grapalat" w:hAnsi="GHEA Grapalat"/>
                <w:color w:val="000000"/>
                <w:sz w:val="24"/>
                <w:szCs w:val="24"/>
                <w:shd w:val="clear" w:color="auto" w:fill="FFFFFF"/>
                <w:lang w:val="hy-AM"/>
              </w:rPr>
              <w:t>»:</w:t>
            </w:r>
          </w:p>
          <w:p w14:paraId="76224CD9" w14:textId="77777777" w:rsidR="00EC5C08" w:rsidRDefault="00051FE8" w:rsidP="00051FE8">
            <w:pPr>
              <w:tabs>
                <w:tab w:val="left" w:pos="540"/>
              </w:tabs>
              <w:spacing w:after="0" w:line="276" w:lineRule="auto"/>
              <w:jc w:val="both"/>
              <w:rPr>
                <w:rFonts w:ascii="GHEA Grapalat" w:hAnsi="GHEA Grapalat"/>
                <w:color w:val="000000"/>
                <w:sz w:val="24"/>
                <w:szCs w:val="24"/>
                <w:shd w:val="clear" w:color="auto" w:fill="FFFFFF"/>
                <w:lang w:val="hy-AM"/>
              </w:rPr>
            </w:pPr>
            <w:r w:rsidRPr="00EE60CA">
              <w:rPr>
                <w:rFonts w:ascii="GHEA Grapalat" w:hAnsi="GHEA Grapalat" w:cs="Arial"/>
                <w:color w:val="000000"/>
                <w:sz w:val="24"/>
                <w:szCs w:val="24"/>
                <w:shd w:val="clear" w:color="auto" w:fill="FFFFFF"/>
                <w:lang w:val="hy-AM"/>
              </w:rPr>
              <w:t>Արդյունքում</w:t>
            </w:r>
            <w:r w:rsidRPr="00EE60CA">
              <w:rPr>
                <w:rFonts w:ascii="GHEA Grapalat" w:hAnsi="GHEA Grapalat"/>
                <w:color w:val="000000"/>
                <w:sz w:val="24"/>
                <w:szCs w:val="24"/>
                <w:shd w:val="clear" w:color="auto" w:fill="FFFFFF"/>
                <w:lang w:val="hy-AM"/>
              </w:rPr>
              <w:t xml:space="preserve">, նախ մի դեպքում սահմանվել է միայն նշված ոլորտի լիազոր մարմնի հետ համաձայնեցման դրույթ, նախագծով առաջարկվել է նաև քաղաքաշինության բնագավառի լիազոր մարմնի հետ համաձայնեցման պահանջ: </w:t>
            </w:r>
          </w:p>
          <w:p w14:paraId="5E38D3D8" w14:textId="1CEB06E3" w:rsidR="00BC09FD" w:rsidRDefault="00051FE8" w:rsidP="00051FE8">
            <w:pPr>
              <w:tabs>
                <w:tab w:val="left" w:pos="540"/>
              </w:tabs>
              <w:spacing w:after="0" w:line="276" w:lineRule="auto"/>
              <w:jc w:val="both"/>
              <w:rPr>
                <w:rFonts w:ascii="GHEA Grapalat" w:eastAsia="Times New Roman" w:hAnsi="GHEA Grapalat" w:cs="Times New Roman"/>
                <w:bCs/>
                <w:iCs/>
                <w:color w:val="000000"/>
                <w:sz w:val="24"/>
                <w:szCs w:val="24"/>
                <w:lang w:val="hy-AM" w:eastAsia="ru-RU"/>
              </w:rPr>
            </w:pPr>
            <w:r w:rsidRPr="00EE60CA">
              <w:rPr>
                <w:rFonts w:ascii="GHEA Grapalat" w:hAnsi="GHEA Grapalat"/>
                <w:color w:val="000000"/>
                <w:sz w:val="24"/>
                <w:szCs w:val="24"/>
                <w:shd w:val="clear" w:color="auto" w:fill="FFFFFF"/>
                <w:lang w:val="hy-AM"/>
              </w:rPr>
              <w:t xml:space="preserve">Բացի այդ, նկատի ունենալով ներկայումս առկա և գործող իրավական ընթացակարգերը կապված </w:t>
            </w:r>
            <w:r w:rsidRPr="00EE60CA">
              <w:rPr>
                <w:rFonts w:ascii="GHEA Grapalat" w:eastAsia="Times New Roman" w:hAnsi="GHEA Grapalat" w:cs="Times New Roman"/>
                <w:bCs/>
                <w:iCs/>
                <w:color w:val="000000"/>
                <w:sz w:val="24"/>
                <w:szCs w:val="24"/>
                <w:lang w:val="hy-AM" w:eastAsia="ru-RU"/>
              </w:rPr>
              <w:t xml:space="preserve">«Հատիս հրաբուխ» բնության երկրաբանական հուշարձանի հետ՝ առաջարկում ենք հնարավորության դեպքում առավել հստակեցնել և հստակ տարանջատել բնության հուշարձանների և </w:t>
            </w:r>
            <w:r w:rsidRPr="00EE60CA">
              <w:rPr>
                <w:rStyle w:val="Strong"/>
                <w:rFonts w:ascii="GHEA Grapalat" w:hAnsi="GHEA Grapalat"/>
                <w:color w:val="000000"/>
                <w:sz w:val="24"/>
                <w:szCs w:val="24"/>
                <w:shd w:val="clear" w:color="auto" w:fill="FFFFFF"/>
                <w:lang w:val="hy-AM"/>
              </w:rPr>
              <w:t xml:space="preserve">պատմության և </w:t>
            </w:r>
            <w:r w:rsidRPr="00EE60CA">
              <w:rPr>
                <w:rStyle w:val="Strong"/>
                <w:rFonts w:ascii="GHEA Grapalat" w:hAnsi="GHEA Grapalat"/>
                <w:color w:val="000000"/>
                <w:sz w:val="24"/>
                <w:szCs w:val="24"/>
                <w:shd w:val="clear" w:color="auto" w:fill="FFFFFF"/>
                <w:lang w:val="hy-AM"/>
              </w:rPr>
              <w:lastRenderedPageBreak/>
              <w:t>մշակույթի անշարժ հուշարձանների կարգավիճակը,</w:t>
            </w:r>
            <w:r w:rsidRPr="00EE60CA">
              <w:rPr>
                <w:rFonts w:ascii="GHEA Grapalat" w:eastAsia="Times New Roman" w:hAnsi="GHEA Grapalat" w:cs="Times New Roman"/>
                <w:bCs/>
                <w:iCs/>
                <w:color w:val="000000"/>
                <w:sz w:val="24"/>
                <w:szCs w:val="24"/>
                <w:lang w:val="hy-AM" w:eastAsia="ru-RU"/>
              </w:rPr>
              <w:t xml:space="preserve"> ոլորտի լիազոր մարմինների իրավասությունները և գործառույթները՝ հետագայում տարընկալման խնդիրներից  խուսափելու համար:</w:t>
            </w:r>
          </w:p>
          <w:p w14:paraId="14D3788E" w14:textId="0F983BBF" w:rsidR="00051FE8" w:rsidRPr="00BC09FD" w:rsidRDefault="00051FE8" w:rsidP="00051FE8">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2CC1661A" w14:textId="77777777" w:rsidR="00BC09FD" w:rsidRDefault="00B0245F"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DE644F">
              <w:rPr>
                <w:rFonts w:ascii="GHEA Grapalat" w:hAnsi="GHEA Grapalat"/>
                <w:b/>
                <w:bCs/>
                <w:color w:val="000000" w:themeColor="text1"/>
              </w:rPr>
              <w:lastRenderedPageBreak/>
              <w:t>15)</w:t>
            </w:r>
            <w:r w:rsidR="002C6E0B" w:rsidRPr="002C6E0B">
              <w:rPr>
                <w:rFonts w:ascii="GHEA Grapalat" w:hAnsi="GHEA Grapalat"/>
                <w:b/>
                <w:bCs/>
                <w:color w:val="000000" w:themeColor="text1"/>
              </w:rPr>
              <w:t xml:space="preserve"> </w:t>
            </w:r>
            <w:r w:rsidR="00EC5C08">
              <w:rPr>
                <w:rFonts w:ascii="GHEA Grapalat" w:hAnsi="GHEA Grapalat"/>
                <w:b/>
                <w:bCs/>
                <w:color w:val="000000" w:themeColor="text1"/>
              </w:rPr>
              <w:t>Ընդունվել է մասնակի:</w:t>
            </w:r>
          </w:p>
          <w:p w14:paraId="0D7B031D" w14:textId="4A594F4E" w:rsidR="00EC5C08" w:rsidRDefault="00D06D15"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sidRPr="0049434B">
              <w:rPr>
                <w:rFonts w:ascii="GHEA Grapalat" w:hAnsi="GHEA Grapalat"/>
                <w:b/>
                <w:bCs/>
                <w:color w:val="000000" w:themeColor="text1"/>
              </w:rPr>
              <w:t>ա)</w:t>
            </w:r>
            <w:r w:rsidRPr="00D06D15">
              <w:rPr>
                <w:rFonts w:ascii="GHEA Grapalat" w:hAnsi="GHEA Grapalat"/>
                <w:color w:val="000000" w:themeColor="text1"/>
              </w:rPr>
              <w:t xml:space="preserve"> </w:t>
            </w:r>
            <w:r w:rsidR="00EC5C08" w:rsidRPr="00EC5C08">
              <w:rPr>
                <w:rFonts w:ascii="GHEA Grapalat" w:hAnsi="GHEA Grapalat"/>
                <w:color w:val="000000" w:themeColor="text1"/>
              </w:rPr>
              <w:t>Առաջարկի հիման վրա</w:t>
            </w:r>
            <w:r w:rsidR="00EC5C08">
              <w:rPr>
                <w:rFonts w:ascii="GHEA Grapalat" w:hAnsi="GHEA Grapalat"/>
                <w:color w:val="000000" w:themeColor="text1"/>
              </w:rPr>
              <w:t xml:space="preserve"> </w:t>
            </w:r>
            <w:r w:rsidRPr="00D06D15">
              <w:rPr>
                <w:rFonts w:ascii="GHEA Grapalat" w:hAnsi="GHEA Grapalat"/>
                <w:color w:val="000000" w:themeColor="text1"/>
              </w:rPr>
              <w:t>7</w:t>
            </w:r>
            <w:r w:rsidR="00D30965">
              <w:rPr>
                <w:rFonts w:ascii="GHEA Grapalat" w:hAnsi="GHEA Grapalat"/>
                <w:color w:val="000000" w:themeColor="text1"/>
              </w:rPr>
              <w:t>-</w:t>
            </w:r>
            <w:r>
              <w:rPr>
                <w:rFonts w:ascii="GHEA Grapalat" w:hAnsi="GHEA Grapalat"/>
                <w:color w:val="000000" w:themeColor="text1"/>
              </w:rPr>
              <w:t>րդ հոդվածի 5-րդ մասում իրականացվել են համապատասխան լրամշակումներ,</w:t>
            </w:r>
            <w:r w:rsidR="008F1783">
              <w:rPr>
                <w:rFonts w:ascii="GHEA Grapalat" w:hAnsi="GHEA Grapalat"/>
                <w:color w:val="000000" w:themeColor="text1"/>
              </w:rPr>
              <w:t xml:space="preserve"> գործող օրենսդրությանը համահունչ</w:t>
            </w:r>
            <w:r w:rsidR="006A13F1">
              <w:rPr>
                <w:rFonts w:ascii="GHEA Grapalat" w:hAnsi="GHEA Grapalat"/>
                <w:color w:val="000000" w:themeColor="text1"/>
              </w:rPr>
              <w:t>, քաղաքաշինական բնագավառի պետական մարմնին վերաբերելի դրույթը հանվել է, պատմամշակութային հուշարձանների հետ կապված գործառույթների ոլորտում դրա կիրառելության բացակայությամբ պայմանավորված,</w:t>
            </w:r>
          </w:p>
          <w:p w14:paraId="727991BA" w14:textId="77777777" w:rsidR="008F1783" w:rsidRDefault="008F1783"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sidRPr="0049434B">
              <w:rPr>
                <w:rFonts w:ascii="GHEA Grapalat" w:hAnsi="GHEA Grapalat"/>
                <w:b/>
                <w:bCs/>
                <w:color w:val="000000" w:themeColor="text1"/>
              </w:rPr>
              <w:t>բ)</w:t>
            </w:r>
            <w:r w:rsidRPr="008F1783">
              <w:rPr>
                <w:rFonts w:ascii="GHEA Grapalat" w:hAnsi="GHEA Grapalat"/>
                <w:color w:val="000000" w:themeColor="text1"/>
              </w:rPr>
              <w:t xml:space="preserve"> </w:t>
            </w:r>
            <w:r>
              <w:rPr>
                <w:rFonts w:ascii="GHEA Grapalat" w:hAnsi="GHEA Grapalat"/>
                <w:color w:val="000000" w:themeColor="text1"/>
              </w:rPr>
              <w:t xml:space="preserve">բնության հուշարձանների և պատմամշակութային հուշարձանների տարանջատման համար սույն հոդվածում նոր դրույթ սահմանելու անհրաժեշտություն առկա չէ, քանի որ ողջ նախագծում սահմանվել են հստակ կարգավորումներ, որոնք արդեն իսկ տարանջատում են </w:t>
            </w:r>
            <w:r w:rsidR="007402DC">
              <w:rPr>
                <w:rFonts w:ascii="GHEA Grapalat" w:hAnsi="GHEA Grapalat"/>
                <w:color w:val="000000" w:themeColor="text1"/>
              </w:rPr>
              <w:t>բնության հուշարձաններ</w:t>
            </w:r>
            <w:r w:rsidR="00362514">
              <w:rPr>
                <w:rFonts w:ascii="GHEA Grapalat" w:hAnsi="GHEA Grapalat"/>
                <w:color w:val="000000" w:themeColor="text1"/>
              </w:rPr>
              <w:t>ը</w:t>
            </w:r>
            <w:r w:rsidR="007402DC">
              <w:rPr>
                <w:rFonts w:ascii="GHEA Grapalat" w:hAnsi="GHEA Grapalat"/>
                <w:color w:val="000000" w:themeColor="text1"/>
              </w:rPr>
              <w:t xml:space="preserve"> պատմամշակութային հուշարձաններից, բացի այդ՝ նմանատիպ տարանջատող դրույթներ սահմանված են նաև </w:t>
            </w:r>
            <w:r w:rsidR="007402DC" w:rsidRPr="007402DC">
              <w:rPr>
                <w:rFonts w:ascii="GHEA Grapalat" w:hAnsi="GHEA Grapalat"/>
                <w:color w:val="000000" w:themeColor="text1"/>
              </w:rPr>
              <w:t>«Պատմության և մշակույթի անշարժ հուշարձանների ու պատմական միջավայրի պահպանության և օգտագործման մասին» օրենք</w:t>
            </w:r>
            <w:r w:rsidR="001A214A">
              <w:rPr>
                <w:rFonts w:ascii="GHEA Grapalat" w:hAnsi="GHEA Grapalat"/>
                <w:color w:val="000000" w:themeColor="text1"/>
              </w:rPr>
              <w:t>ով</w:t>
            </w:r>
          </w:p>
          <w:p w14:paraId="0FC48D4C" w14:textId="1480CE43" w:rsidR="00013C10" w:rsidRPr="00013C10" w:rsidRDefault="00013C10"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sidRPr="00013C10">
              <w:rPr>
                <w:rFonts w:ascii="GHEA Grapalat" w:hAnsi="GHEA Grapalat"/>
                <w:b/>
                <w:bCs/>
                <w:color w:val="000000" w:themeColor="text1"/>
              </w:rPr>
              <w:t xml:space="preserve">գ) </w:t>
            </w:r>
            <w:r>
              <w:rPr>
                <w:rFonts w:ascii="GHEA Grapalat" w:hAnsi="GHEA Grapalat"/>
                <w:color w:val="000000" w:themeColor="text1"/>
              </w:rPr>
              <w:t>նախագծում նաև սահմանվել են բնության հուշարձանների ենթակատեգորիաները, որոնց շարքում սահմանված է նաև բնության բնապատմական հուշարձանների ենթակատեգորիան, որում բնական արժեքավոր օբյեկտները կարող են</w:t>
            </w:r>
            <w:r w:rsidRPr="005612BB">
              <w:rPr>
                <w:rFonts w:ascii="GHEA Grapalat" w:hAnsi="GHEA Grapalat" w:cs="Sylfaen"/>
                <w:color w:val="000000" w:themeColor="text1"/>
              </w:rPr>
              <w:t xml:space="preserve"> ներդաշնակորեն</w:t>
            </w:r>
            <w:r w:rsidRPr="005612BB">
              <w:rPr>
                <w:rFonts w:ascii="GHEA Grapalat" w:hAnsi="GHEA Grapalat" w:cs="Sylfaen"/>
                <w:color w:val="000000" w:themeColor="text1"/>
                <w:lang w:val="af-ZA"/>
              </w:rPr>
              <w:t xml:space="preserve"> </w:t>
            </w:r>
            <w:r w:rsidRPr="005612BB">
              <w:rPr>
                <w:rFonts w:ascii="GHEA Grapalat" w:hAnsi="GHEA Grapalat" w:cs="Sylfaen"/>
                <w:color w:val="000000" w:themeColor="text1"/>
              </w:rPr>
              <w:t>կապված</w:t>
            </w:r>
            <w:r w:rsidRPr="005612BB">
              <w:rPr>
                <w:rFonts w:ascii="GHEA Grapalat" w:hAnsi="GHEA Grapalat" w:cs="Sylfaen"/>
                <w:color w:val="000000" w:themeColor="text1"/>
                <w:lang w:val="af-ZA"/>
              </w:rPr>
              <w:t xml:space="preserve"> </w:t>
            </w:r>
            <w:r>
              <w:rPr>
                <w:rFonts w:ascii="GHEA Grapalat" w:hAnsi="GHEA Grapalat" w:cs="Sylfaen"/>
                <w:color w:val="000000" w:themeColor="text1"/>
              </w:rPr>
              <w:t>լինել</w:t>
            </w:r>
            <w:r w:rsidRPr="005612BB">
              <w:rPr>
                <w:rFonts w:ascii="GHEA Grapalat" w:hAnsi="GHEA Grapalat" w:cs="Sylfaen"/>
                <w:color w:val="000000" w:themeColor="text1"/>
                <w:lang w:val="af-ZA"/>
              </w:rPr>
              <w:t xml:space="preserve"> </w:t>
            </w:r>
            <w:r w:rsidRPr="005612BB">
              <w:rPr>
                <w:rFonts w:ascii="GHEA Grapalat" w:hAnsi="GHEA Grapalat" w:cs="Sylfaen"/>
                <w:color w:val="000000" w:themeColor="text1"/>
              </w:rPr>
              <w:t>պատմամշակութային</w:t>
            </w:r>
            <w:r w:rsidRPr="005612BB">
              <w:rPr>
                <w:rFonts w:ascii="GHEA Grapalat" w:hAnsi="GHEA Grapalat" w:cs="Sylfaen"/>
                <w:color w:val="000000" w:themeColor="text1"/>
                <w:lang w:val="af-ZA"/>
              </w:rPr>
              <w:t xml:space="preserve"> </w:t>
            </w:r>
            <w:r w:rsidRPr="005612BB">
              <w:rPr>
                <w:rFonts w:ascii="GHEA Grapalat" w:hAnsi="GHEA Grapalat" w:cs="Sylfaen"/>
                <w:color w:val="000000" w:themeColor="text1"/>
              </w:rPr>
              <w:t>հուշարձանների</w:t>
            </w:r>
            <w:r w:rsidRPr="005612BB">
              <w:rPr>
                <w:rFonts w:ascii="GHEA Grapalat" w:hAnsi="GHEA Grapalat" w:cs="Sylfaen"/>
                <w:color w:val="000000" w:themeColor="text1"/>
                <w:lang w:val="af-ZA"/>
              </w:rPr>
              <w:t xml:space="preserve"> </w:t>
            </w:r>
            <w:r w:rsidRPr="005612BB">
              <w:rPr>
                <w:rFonts w:ascii="GHEA Grapalat" w:hAnsi="GHEA Grapalat" w:cs="Sylfaen"/>
                <w:color w:val="000000" w:themeColor="text1"/>
              </w:rPr>
              <w:t>և</w:t>
            </w:r>
            <w:r w:rsidRPr="005612BB">
              <w:rPr>
                <w:rFonts w:ascii="GHEA Grapalat" w:hAnsi="GHEA Grapalat" w:cs="Sylfaen"/>
                <w:color w:val="000000" w:themeColor="text1"/>
                <w:lang w:val="af-ZA"/>
              </w:rPr>
              <w:t xml:space="preserve"> </w:t>
            </w:r>
            <w:r w:rsidRPr="005612BB">
              <w:rPr>
                <w:rFonts w:ascii="GHEA Grapalat" w:hAnsi="GHEA Grapalat" w:cs="Sylfaen"/>
                <w:color w:val="000000" w:themeColor="text1"/>
              </w:rPr>
              <w:t>դրանց</w:t>
            </w:r>
            <w:r w:rsidRPr="005612BB">
              <w:rPr>
                <w:rFonts w:ascii="GHEA Grapalat" w:hAnsi="GHEA Grapalat" w:cs="Sylfaen"/>
                <w:color w:val="000000" w:themeColor="text1"/>
                <w:lang w:val="af-ZA"/>
              </w:rPr>
              <w:t xml:space="preserve"> </w:t>
            </w:r>
            <w:r w:rsidRPr="005612BB">
              <w:rPr>
                <w:rFonts w:ascii="GHEA Grapalat" w:hAnsi="GHEA Grapalat" w:cs="Sylfaen"/>
                <w:color w:val="000000" w:themeColor="text1"/>
              </w:rPr>
              <w:t>համալիրների</w:t>
            </w:r>
            <w:r w:rsidRPr="005612BB">
              <w:rPr>
                <w:rFonts w:ascii="GHEA Grapalat" w:hAnsi="GHEA Grapalat" w:cs="Sylfaen"/>
                <w:color w:val="000000" w:themeColor="text1"/>
                <w:lang w:val="af-ZA"/>
              </w:rPr>
              <w:t xml:space="preserve">, </w:t>
            </w:r>
            <w:r w:rsidRPr="005612BB">
              <w:rPr>
                <w:rFonts w:ascii="GHEA Grapalat" w:hAnsi="GHEA Grapalat" w:cs="Sylfaen"/>
                <w:color w:val="000000" w:themeColor="text1"/>
              </w:rPr>
              <w:t>բնակատեղիների</w:t>
            </w:r>
            <w:r>
              <w:rPr>
                <w:rFonts w:ascii="GHEA Grapalat" w:hAnsi="GHEA Grapalat" w:cs="Sylfaen"/>
                <w:color w:val="000000" w:themeColor="text1"/>
                <w:lang w:val="af-ZA"/>
              </w:rPr>
              <w:t xml:space="preserve"> </w:t>
            </w:r>
            <w:r w:rsidRPr="005612BB">
              <w:rPr>
                <w:rFonts w:ascii="GHEA Grapalat" w:hAnsi="GHEA Grapalat" w:cs="Sylfaen"/>
                <w:color w:val="000000" w:themeColor="text1"/>
              </w:rPr>
              <w:t>հետ</w:t>
            </w:r>
            <w:r>
              <w:rPr>
                <w:rFonts w:ascii="GHEA Grapalat" w:hAnsi="GHEA Grapalat"/>
                <w:color w:val="000000" w:themeColor="text1"/>
              </w:rPr>
              <w:t>։</w:t>
            </w:r>
          </w:p>
        </w:tc>
      </w:tr>
      <w:tr w:rsidR="00BC09FD" w:rsidRPr="00DD5FA0" w14:paraId="3DC734E9" w14:textId="77777777" w:rsidTr="007A21A6">
        <w:trPr>
          <w:trHeight w:val="107"/>
        </w:trPr>
        <w:tc>
          <w:tcPr>
            <w:tcW w:w="7807" w:type="dxa"/>
            <w:tcBorders>
              <w:left w:val="single" w:sz="4" w:space="0" w:color="auto"/>
              <w:bottom w:val="single" w:sz="4" w:space="0" w:color="auto"/>
            </w:tcBorders>
            <w:shd w:val="clear" w:color="auto" w:fill="auto"/>
          </w:tcPr>
          <w:p w14:paraId="4AA324D2" w14:textId="36C4BE72" w:rsidR="00051FE8" w:rsidRPr="00051FE8" w:rsidRDefault="00051FE8" w:rsidP="00051FE8">
            <w:pPr>
              <w:tabs>
                <w:tab w:val="left" w:pos="540"/>
              </w:tabs>
              <w:spacing w:after="0" w:line="276" w:lineRule="auto"/>
              <w:jc w:val="both"/>
              <w:rPr>
                <w:rFonts w:ascii="GHEA Grapalat" w:hAnsi="GHEA Grapalat"/>
                <w:color w:val="000000"/>
                <w:sz w:val="24"/>
                <w:szCs w:val="24"/>
                <w:shd w:val="clear" w:color="auto" w:fill="FFFFFF"/>
                <w:lang w:val="hy-AM"/>
              </w:rPr>
            </w:pPr>
            <w:r w:rsidRPr="00051FE8">
              <w:rPr>
                <w:rFonts w:ascii="GHEA Grapalat" w:hAnsi="GHEA Grapalat" w:cs="Sylfaen"/>
                <w:b/>
                <w:bCs/>
                <w:sz w:val="24"/>
                <w:szCs w:val="24"/>
                <w:lang w:val="hy-AM"/>
              </w:rPr>
              <w:t>16</w:t>
            </w:r>
            <w:r w:rsidR="00792190" w:rsidRPr="00792190">
              <w:rPr>
                <w:rFonts w:ascii="GHEA Grapalat" w:hAnsi="GHEA Grapalat" w:cs="Sylfaen"/>
                <w:b/>
                <w:bCs/>
                <w:sz w:val="24"/>
                <w:szCs w:val="24"/>
                <w:lang w:val="hy-AM"/>
              </w:rPr>
              <w:t>)</w:t>
            </w:r>
            <w:r w:rsidRPr="00051FE8">
              <w:rPr>
                <w:rFonts w:ascii="GHEA Grapalat" w:hAnsi="GHEA Grapalat"/>
                <w:color w:val="000000"/>
                <w:sz w:val="24"/>
                <w:szCs w:val="24"/>
                <w:shd w:val="clear" w:color="auto" w:fill="FFFFFF"/>
                <w:lang w:val="hy-AM"/>
              </w:rPr>
              <w:t xml:space="preserve"> Նախագծի 8-րդ հոդվածով նախատեսվում է, որ </w:t>
            </w:r>
            <w:r w:rsidRPr="00051FE8">
              <w:rPr>
                <w:rFonts w:ascii="GHEA Grapalat" w:hAnsi="GHEA Grapalat" w:cs="Sylfaen"/>
                <w:color w:val="000000" w:themeColor="text1"/>
                <w:sz w:val="24"/>
                <w:szCs w:val="24"/>
                <w:lang w:val="hy-AM"/>
              </w:rPr>
              <w:t xml:space="preserve">ԲՀՊՏ-ի </w:t>
            </w:r>
            <w:r w:rsidRPr="00051FE8">
              <w:rPr>
                <w:rFonts w:ascii="GHEA Grapalat" w:hAnsi="GHEA Grapalat" w:cs="Sylfaen"/>
                <w:color w:val="000000" w:themeColor="text1"/>
                <w:sz w:val="24"/>
                <w:szCs w:val="24"/>
                <w:lang w:val="af-ZA"/>
              </w:rPr>
              <w:t>կառավարման պլանը հաստատվում է բնության հատուկ պահպանվող տարածքի ստեղծման մասին որոշումն</w:t>
            </w:r>
            <w:r w:rsidRPr="00051FE8">
              <w:rPr>
                <w:rFonts w:ascii="GHEA Grapalat" w:hAnsi="GHEA Grapalat" w:cs="Sylfaen"/>
                <w:color w:val="000000" w:themeColor="text1"/>
                <w:sz w:val="24"/>
                <w:szCs w:val="24"/>
                <w:lang w:val="hy-AM"/>
              </w:rPr>
              <w:t xml:space="preserve"> </w:t>
            </w:r>
            <w:r w:rsidRPr="00051FE8">
              <w:rPr>
                <w:rFonts w:ascii="GHEA Grapalat" w:hAnsi="GHEA Grapalat" w:cs="Sylfaen"/>
                <w:color w:val="000000" w:themeColor="text1"/>
                <w:sz w:val="24"/>
                <w:szCs w:val="24"/>
                <w:lang w:val="af-ZA"/>
              </w:rPr>
              <w:t xml:space="preserve">ուժի մեջ մտնելուց հետո </w:t>
            </w:r>
            <w:r w:rsidRPr="00051FE8">
              <w:rPr>
                <w:rFonts w:ascii="GHEA Grapalat" w:hAnsi="GHEA Grapalat" w:cs="Sylfaen"/>
                <w:b/>
                <w:color w:val="000000" w:themeColor="text1"/>
                <w:sz w:val="24"/>
                <w:szCs w:val="24"/>
                <w:u w:val="single"/>
                <w:lang w:val="af-ZA"/>
              </w:rPr>
              <w:t>երկու տարվա ընթացքում</w:t>
            </w:r>
            <w:r w:rsidRPr="00051FE8">
              <w:rPr>
                <w:rFonts w:ascii="GHEA Grapalat" w:hAnsi="GHEA Grapalat" w:cs="Sylfaen"/>
                <w:color w:val="000000" w:themeColor="text1"/>
                <w:sz w:val="24"/>
                <w:szCs w:val="24"/>
                <w:lang w:val="af-ZA"/>
              </w:rPr>
              <w:t xml:space="preserve">: </w:t>
            </w:r>
            <w:r w:rsidRPr="00051FE8">
              <w:rPr>
                <w:rFonts w:ascii="GHEA Grapalat" w:hAnsi="GHEA Grapalat" w:cs="Sylfaen"/>
                <w:color w:val="000000" w:themeColor="text1"/>
                <w:sz w:val="24"/>
                <w:szCs w:val="24"/>
                <w:lang w:val="hy-AM"/>
              </w:rPr>
              <w:t>Սակայն, կարծում ենք՝ նշված ժամկետը խնդրահարույց է և լրացուցիչ պարզաբանման կարիք ունի, քանի որ պարզ չէ, թե ինչու՞ է դիտարկվել երկարաժամկետ հատված ստեղծումից մինչև կառավարման պլանի հաստատում, բացի այդ՝ նշված ժամանակահատվածում այն չհաստատվելու դեպքում ի՞նչ մեխանիզմներ են կիրառվելու:</w:t>
            </w:r>
          </w:p>
          <w:p w14:paraId="0E125B99" w14:textId="6FC86BAC" w:rsidR="00BC09FD" w:rsidRPr="00BC09FD" w:rsidRDefault="00BC09FD"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175F59BC" w14:textId="2F4D43A7" w:rsidR="00BC09FD" w:rsidRDefault="00B0245F" w:rsidP="00CE5A2F">
            <w:pPr>
              <w:pStyle w:val="NormalWeb"/>
              <w:shd w:val="clear" w:color="auto" w:fill="FFFFFF"/>
              <w:spacing w:before="0" w:beforeAutospacing="0" w:after="0" w:afterAutospacing="0" w:line="276" w:lineRule="auto"/>
              <w:jc w:val="both"/>
              <w:rPr>
                <w:rFonts w:ascii="Cambria Math" w:hAnsi="Cambria Math"/>
                <w:b/>
                <w:bCs/>
                <w:color w:val="000000" w:themeColor="text1"/>
              </w:rPr>
            </w:pPr>
            <w:r w:rsidRPr="00AB2287">
              <w:rPr>
                <w:rFonts w:ascii="GHEA Grapalat" w:hAnsi="GHEA Grapalat"/>
                <w:b/>
                <w:bCs/>
                <w:color w:val="000000" w:themeColor="text1"/>
              </w:rPr>
              <w:t xml:space="preserve">16) </w:t>
            </w:r>
            <w:r w:rsidR="00F80B7F">
              <w:rPr>
                <w:rFonts w:ascii="GHEA Grapalat" w:hAnsi="GHEA Grapalat"/>
                <w:b/>
                <w:bCs/>
                <w:color w:val="000000" w:themeColor="text1"/>
              </w:rPr>
              <w:t>Ընդունվել է ի գիտություն</w:t>
            </w:r>
            <w:r w:rsidR="00F80B7F">
              <w:rPr>
                <w:rFonts w:ascii="Cambria Math" w:hAnsi="Cambria Math"/>
                <w:b/>
                <w:bCs/>
                <w:color w:val="000000" w:themeColor="text1"/>
              </w:rPr>
              <w:t>։</w:t>
            </w:r>
          </w:p>
          <w:p w14:paraId="1CC9D2F9" w14:textId="77777777" w:rsidR="006B0F80" w:rsidRPr="00967669" w:rsidRDefault="00F80B7F" w:rsidP="00CE5A2F">
            <w:pPr>
              <w:pStyle w:val="NormalWeb"/>
              <w:shd w:val="clear" w:color="auto" w:fill="FFFFFF"/>
              <w:spacing w:before="0" w:beforeAutospacing="0" w:after="0" w:afterAutospacing="0" w:line="276" w:lineRule="auto"/>
              <w:jc w:val="both"/>
              <w:rPr>
                <w:rFonts w:ascii="GHEA Grapalat" w:hAnsi="GHEA Grapalat"/>
                <w:b/>
                <w:bCs/>
                <w:i/>
                <w:iCs/>
                <w:color w:val="000000" w:themeColor="text1"/>
              </w:rPr>
            </w:pPr>
            <w:r w:rsidRPr="00967669">
              <w:rPr>
                <w:rFonts w:ascii="GHEA Grapalat" w:hAnsi="GHEA Grapalat"/>
                <w:b/>
                <w:bCs/>
                <w:i/>
                <w:iCs/>
                <w:color w:val="000000" w:themeColor="text1"/>
              </w:rPr>
              <w:t>Պարզաբանում</w:t>
            </w:r>
          </w:p>
          <w:p w14:paraId="0B9F5D3D" w14:textId="46781C13" w:rsidR="006B0F80" w:rsidRPr="006B0F80" w:rsidRDefault="00476931" w:rsidP="006B0F80">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1. </w:t>
            </w:r>
            <w:r w:rsidR="006B0F80">
              <w:rPr>
                <w:rFonts w:ascii="GHEA Grapalat" w:hAnsi="GHEA Grapalat"/>
                <w:color w:val="000000" w:themeColor="text1"/>
              </w:rPr>
              <w:t>ԲՀՊՏ-ների մասին գործող օրենքի և Նախագ</w:t>
            </w:r>
            <w:r w:rsidR="0091517F">
              <w:rPr>
                <w:rFonts w:ascii="GHEA Grapalat" w:hAnsi="GHEA Grapalat"/>
                <w:color w:val="000000" w:themeColor="text1"/>
              </w:rPr>
              <w:t>ծ</w:t>
            </w:r>
            <w:r w:rsidR="006B0F80">
              <w:rPr>
                <w:rFonts w:ascii="GHEA Grapalat" w:hAnsi="GHEA Grapalat"/>
                <w:color w:val="000000" w:themeColor="text1"/>
              </w:rPr>
              <w:t xml:space="preserve">ի տրամաբանության մեջ ԲՀՊՏ-ները ստեղծվում են կառավարության որոշման հիման վրա, հաշվի առնելով տարածքի բնական առանձնահատկությունները, վերոնշյալին զուգահեռ՝ կառավարության որոշմամբ հաստատվում է նաև տվյալ ԲՀՊՏ-ի սահմանների նկարագիրը կամ հատակագիծը, </w:t>
            </w:r>
            <w:r w:rsidR="006B0F80" w:rsidRPr="006B0F80">
              <w:rPr>
                <w:rFonts w:ascii="GHEA Grapalat" w:hAnsi="GHEA Grapalat"/>
                <w:color w:val="000000" w:themeColor="text1"/>
                <w:u w:val="single"/>
              </w:rPr>
              <w:t>որից հետո միայն</w:t>
            </w:r>
            <w:r w:rsidR="006B0F80" w:rsidRPr="006B0F80">
              <w:rPr>
                <w:rFonts w:ascii="Cambria Math" w:hAnsi="Cambria Math"/>
                <w:color w:val="000000" w:themeColor="text1"/>
                <w:u w:val="single"/>
              </w:rPr>
              <w:t>,</w:t>
            </w:r>
            <w:r w:rsidR="006B0F80">
              <w:rPr>
                <w:rFonts w:ascii="Cambria Math" w:hAnsi="Cambria Math"/>
                <w:color w:val="000000" w:themeColor="text1"/>
              </w:rPr>
              <w:t xml:space="preserve"> </w:t>
            </w:r>
            <w:r w:rsidR="006B0F80" w:rsidRPr="006B0F80">
              <w:rPr>
                <w:rFonts w:ascii="GHEA Grapalat" w:hAnsi="GHEA Grapalat"/>
                <w:color w:val="000000" w:themeColor="text1"/>
              </w:rPr>
              <w:t>վերոնշյալ որոշումների կամ որոշման հիման վրա ձեռնարկվում են տվյալ ԲՀՊՏ-ի կառավարման պլանի մշակման աշխատանքներ։</w:t>
            </w:r>
          </w:p>
          <w:p w14:paraId="5D88B366" w14:textId="4ED9C72B" w:rsidR="00476931" w:rsidRDefault="006B0F80" w:rsidP="006B0F80">
            <w:pPr>
              <w:pStyle w:val="NormalWeb"/>
              <w:shd w:val="clear" w:color="auto" w:fill="FFFFFF"/>
              <w:spacing w:before="0" w:beforeAutospacing="0" w:after="0" w:afterAutospacing="0" w:line="276" w:lineRule="auto"/>
              <w:jc w:val="both"/>
              <w:rPr>
                <w:rFonts w:ascii="GHEA Grapalat" w:hAnsi="GHEA Grapalat"/>
                <w:color w:val="000000" w:themeColor="text1"/>
              </w:rPr>
            </w:pPr>
            <w:r w:rsidRPr="006B0F80">
              <w:rPr>
                <w:rFonts w:ascii="GHEA Grapalat" w:hAnsi="GHEA Grapalat"/>
                <w:color w:val="000000" w:themeColor="text1"/>
              </w:rPr>
              <w:t>Այստեղ հարկ է նշել, որ ԲՀՊՏ-ի կառավարման պլան</w:t>
            </w:r>
            <w:r w:rsidRPr="004A4DCC">
              <w:rPr>
                <w:rFonts w:ascii="GHEA Grapalat" w:hAnsi="GHEA Grapalat"/>
                <w:color w:val="000000" w:themeColor="text1"/>
              </w:rPr>
              <w:t>ի մշակումն իրենից ներկայացնում ժամանակատար</w:t>
            </w:r>
            <w:r w:rsidR="002C3366">
              <w:rPr>
                <w:rFonts w:ascii="GHEA Grapalat" w:hAnsi="GHEA Grapalat"/>
                <w:color w:val="000000" w:themeColor="text1"/>
              </w:rPr>
              <w:t xml:space="preserve"> և ծավալուն</w:t>
            </w:r>
            <w:r w:rsidRPr="004A4DCC">
              <w:rPr>
                <w:rFonts w:ascii="GHEA Grapalat" w:hAnsi="GHEA Grapalat"/>
                <w:color w:val="000000" w:themeColor="text1"/>
              </w:rPr>
              <w:t xml:space="preserve"> աշխատանք (</w:t>
            </w:r>
            <w:r w:rsidR="00E42036" w:rsidRPr="004A4DCC">
              <w:rPr>
                <w:rFonts w:ascii="GHEA Grapalat" w:hAnsi="GHEA Grapalat"/>
                <w:color w:val="000000" w:themeColor="text1"/>
              </w:rPr>
              <w:t xml:space="preserve"> գիտահետազոտական</w:t>
            </w:r>
            <w:r w:rsidR="00E42036" w:rsidRPr="00E42036">
              <w:rPr>
                <w:rFonts w:ascii="GHEA Grapalat" w:hAnsi="GHEA Grapalat"/>
                <w:color w:val="000000" w:themeColor="text1"/>
              </w:rPr>
              <w:t xml:space="preserve"> </w:t>
            </w:r>
            <w:r w:rsidR="002B55F2">
              <w:rPr>
                <w:rFonts w:ascii="GHEA Grapalat" w:hAnsi="GHEA Grapalat"/>
                <w:color w:val="000000" w:themeColor="text1"/>
              </w:rPr>
              <w:t>ծալավուն</w:t>
            </w:r>
            <w:r w:rsidR="00E42036">
              <w:rPr>
                <w:rFonts w:ascii="GHEA Grapalat" w:hAnsi="GHEA Grapalat"/>
                <w:color w:val="000000" w:themeColor="text1"/>
              </w:rPr>
              <w:t xml:space="preserve"> ուսումնասիրություններ, </w:t>
            </w:r>
            <w:r w:rsidR="004A4DCC">
              <w:rPr>
                <w:rFonts w:ascii="GHEA Grapalat" w:hAnsi="GHEA Grapalat"/>
                <w:color w:val="000000" w:themeColor="text1"/>
              </w:rPr>
              <w:t>առկա իրավակարգավորումներ</w:t>
            </w:r>
            <w:r w:rsidR="00CD3839">
              <w:rPr>
                <w:rFonts w:ascii="GHEA Grapalat" w:hAnsi="GHEA Grapalat"/>
                <w:color w:val="000000" w:themeColor="text1"/>
              </w:rPr>
              <w:t>ի վերլուծություն</w:t>
            </w:r>
            <w:r w:rsidR="004A4DCC">
              <w:rPr>
                <w:rFonts w:ascii="GHEA Grapalat" w:hAnsi="GHEA Grapalat"/>
                <w:color w:val="000000" w:themeColor="text1"/>
              </w:rPr>
              <w:t>, ֆինանս</w:t>
            </w:r>
            <w:r w:rsidR="00CD3839">
              <w:rPr>
                <w:rFonts w:ascii="GHEA Grapalat" w:hAnsi="GHEA Grapalat"/>
                <w:color w:val="000000" w:themeColor="text1"/>
              </w:rPr>
              <w:t>ական և վարչատնտեսական վերլուծություն</w:t>
            </w:r>
            <w:r w:rsidR="004A4DCC">
              <w:rPr>
                <w:rFonts w:ascii="GHEA Grapalat" w:hAnsi="GHEA Grapalat"/>
                <w:color w:val="000000" w:themeColor="text1"/>
              </w:rPr>
              <w:t xml:space="preserve">, </w:t>
            </w:r>
            <w:r w:rsidR="00CD3839">
              <w:rPr>
                <w:rFonts w:ascii="GHEA Grapalat" w:hAnsi="GHEA Grapalat"/>
                <w:color w:val="000000" w:themeColor="text1"/>
              </w:rPr>
              <w:t xml:space="preserve">քարտեզագրում, </w:t>
            </w:r>
            <w:r w:rsidRPr="004A4DCC">
              <w:rPr>
                <w:rFonts w:ascii="GHEA Grapalat" w:hAnsi="GHEA Grapalat"/>
                <w:color w:val="000000" w:themeColor="text1"/>
              </w:rPr>
              <w:t>դաշտային ուսումնասիրություններ, փորձահրապարակներ, տարբեր կենդանատեսակների և դրանց պոպուլյացիաների դինամիկայի,  որակական և քանակական ցուցանիշների վերհանում</w:t>
            </w:r>
            <w:r w:rsidR="00E42036">
              <w:rPr>
                <w:rFonts w:ascii="GHEA Grapalat" w:hAnsi="GHEA Grapalat"/>
                <w:color w:val="000000" w:themeColor="text1"/>
              </w:rPr>
              <w:t xml:space="preserve"> և քարտեզագրում</w:t>
            </w:r>
            <w:r w:rsidRPr="004A4DCC">
              <w:rPr>
                <w:rFonts w:ascii="GHEA Grapalat" w:hAnsi="GHEA Grapalat"/>
                <w:color w:val="000000" w:themeColor="text1"/>
              </w:rPr>
              <w:t>, բույսերի և դրանց պոպուլյացիաների վեգետացիոն ժամանակահատվածներով պայմանավորված</w:t>
            </w:r>
            <w:r w:rsidR="00813050">
              <w:rPr>
                <w:rFonts w:ascii="GHEA Grapalat" w:hAnsi="GHEA Grapalat"/>
                <w:color w:val="000000" w:themeColor="text1"/>
              </w:rPr>
              <w:t>՝</w:t>
            </w:r>
            <w:r w:rsidRPr="004A4DCC">
              <w:rPr>
                <w:rFonts w:ascii="GHEA Grapalat" w:hAnsi="GHEA Grapalat"/>
                <w:color w:val="000000" w:themeColor="text1"/>
              </w:rPr>
              <w:t xml:space="preserve"> </w:t>
            </w:r>
            <w:r w:rsidR="00E42036">
              <w:rPr>
                <w:rFonts w:ascii="GHEA Grapalat" w:hAnsi="GHEA Grapalat"/>
                <w:color w:val="000000" w:themeColor="text1"/>
              </w:rPr>
              <w:t xml:space="preserve">վերլուծություն և </w:t>
            </w:r>
            <w:r w:rsidR="00813050">
              <w:rPr>
                <w:rFonts w:ascii="GHEA Grapalat" w:hAnsi="GHEA Grapalat"/>
                <w:color w:val="000000" w:themeColor="text1"/>
              </w:rPr>
              <w:t>քարտեզագրում</w:t>
            </w:r>
            <w:r w:rsidR="00E42036">
              <w:rPr>
                <w:rFonts w:ascii="GHEA Grapalat" w:hAnsi="GHEA Grapalat"/>
                <w:color w:val="000000" w:themeColor="text1"/>
              </w:rPr>
              <w:t xml:space="preserve"> և այլն</w:t>
            </w:r>
            <w:r w:rsidR="00E42036" w:rsidRPr="00E42036">
              <w:rPr>
                <w:rFonts w:ascii="GHEA Grapalat" w:hAnsi="GHEA Grapalat"/>
                <w:color w:val="000000" w:themeColor="text1"/>
              </w:rPr>
              <w:t>)</w:t>
            </w:r>
            <w:r w:rsidR="002C3366">
              <w:rPr>
                <w:rFonts w:ascii="GHEA Grapalat" w:hAnsi="GHEA Grapalat"/>
                <w:color w:val="000000" w:themeColor="text1"/>
              </w:rPr>
              <w:t xml:space="preserve">, ինչը պահանջում է որոշակի ժամանակահատված: </w:t>
            </w:r>
          </w:p>
          <w:p w14:paraId="1DE05DFB" w14:textId="5F4CABBB" w:rsidR="00E85673" w:rsidRDefault="00476931" w:rsidP="006B0F80">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2. </w:t>
            </w:r>
            <w:r w:rsidR="00E85673">
              <w:rPr>
                <w:rFonts w:ascii="GHEA Grapalat" w:hAnsi="GHEA Grapalat"/>
                <w:color w:val="000000" w:themeColor="text1"/>
              </w:rPr>
              <w:t>Մինչ կառավարման պլանի մշակման մեկնարկը, որպես կան</w:t>
            </w:r>
            <w:r w:rsidR="004C763E">
              <w:rPr>
                <w:rFonts w:ascii="GHEA Grapalat" w:hAnsi="GHEA Grapalat"/>
                <w:color w:val="000000" w:themeColor="text1"/>
              </w:rPr>
              <w:t>ոն</w:t>
            </w:r>
            <w:r w:rsidR="00E85673">
              <w:rPr>
                <w:rFonts w:ascii="GHEA Grapalat" w:hAnsi="GHEA Grapalat"/>
                <w:color w:val="000000" w:themeColor="text1"/>
              </w:rPr>
              <w:t xml:space="preserve"> տվյալ ԲՀՊՏ-ի համար մշակվում է ելակետային ուսումնասիրություն, </w:t>
            </w:r>
            <w:r w:rsidR="00E85673">
              <w:rPr>
                <w:rFonts w:ascii="GHEA Grapalat" w:hAnsi="GHEA Grapalat"/>
                <w:color w:val="000000" w:themeColor="text1"/>
              </w:rPr>
              <w:lastRenderedPageBreak/>
              <w:t>որն էլ իր հերթին տեղեկատվական հիմք է հանդիսանում կառավարման պլանի մշակման համար,</w:t>
            </w:r>
          </w:p>
          <w:p w14:paraId="0BA6FF97" w14:textId="2DE2F37A" w:rsidR="00476931" w:rsidRDefault="00E85673" w:rsidP="006B0F80">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3. </w:t>
            </w:r>
            <w:r w:rsidR="00476931">
              <w:rPr>
                <w:rFonts w:ascii="GHEA Grapalat" w:hAnsi="GHEA Grapalat"/>
                <w:color w:val="000000" w:themeColor="text1"/>
              </w:rPr>
              <w:t xml:space="preserve">Կառավարման պլանը որպես </w:t>
            </w:r>
            <w:r w:rsidR="00C9266E">
              <w:rPr>
                <w:rFonts w:ascii="GHEA Grapalat" w:hAnsi="GHEA Grapalat"/>
                <w:color w:val="000000" w:themeColor="text1"/>
              </w:rPr>
              <w:t>իրավական</w:t>
            </w:r>
            <w:r w:rsidR="00476931">
              <w:rPr>
                <w:rFonts w:ascii="GHEA Grapalat" w:hAnsi="GHEA Grapalat"/>
                <w:color w:val="000000" w:themeColor="text1"/>
              </w:rPr>
              <w:t xml:space="preserve"> փաստաթուղթ</w:t>
            </w:r>
            <w:r>
              <w:rPr>
                <w:rFonts w:ascii="GHEA Grapalat" w:hAnsi="GHEA Grapalat"/>
                <w:color w:val="000000" w:themeColor="text1"/>
              </w:rPr>
              <w:t xml:space="preserve">՝ մշակման ողջ պրոցեսի ընթացքում բաժանվում է </w:t>
            </w:r>
            <w:r w:rsidR="00C9266E">
              <w:rPr>
                <w:rFonts w:ascii="GHEA Grapalat" w:hAnsi="GHEA Grapalat"/>
                <w:color w:val="000000" w:themeColor="text1"/>
              </w:rPr>
              <w:t xml:space="preserve">մի քանի հաշվետվողական մասերի և ժամանակային հստակ բաժանմամբ </w:t>
            </w:r>
            <w:r w:rsidR="002B55F2">
              <w:rPr>
                <w:rFonts w:ascii="GHEA Grapalat" w:hAnsi="GHEA Grapalat"/>
                <w:color w:val="000000" w:themeColor="text1"/>
              </w:rPr>
              <w:t xml:space="preserve"> դետալային առումով </w:t>
            </w:r>
            <w:r w:rsidR="00C9266E">
              <w:rPr>
                <w:rFonts w:ascii="GHEA Grapalat" w:hAnsi="GHEA Grapalat"/>
                <w:color w:val="000000" w:themeColor="text1"/>
              </w:rPr>
              <w:t>համաձայնեցվում է Լիազորված մարմնի հետ,</w:t>
            </w:r>
          </w:p>
          <w:p w14:paraId="1EFC3B46" w14:textId="05FE6A34" w:rsidR="00C9266E" w:rsidRPr="00C9266E" w:rsidRDefault="00C9266E" w:rsidP="006B0F80">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4. Կառավարման պլանը, որ</w:t>
            </w:r>
            <w:r w:rsidR="004C763E">
              <w:rPr>
                <w:rFonts w:ascii="GHEA Grapalat" w:hAnsi="GHEA Grapalat"/>
                <w:color w:val="000000" w:themeColor="text1"/>
              </w:rPr>
              <w:t>պես</w:t>
            </w:r>
            <w:r>
              <w:rPr>
                <w:rFonts w:ascii="GHEA Grapalat" w:hAnsi="GHEA Grapalat"/>
                <w:color w:val="000000" w:themeColor="text1"/>
              </w:rPr>
              <w:t xml:space="preserve"> հիմնադրույթային փաստաթուղթ</w:t>
            </w:r>
            <w:r w:rsidR="004C763E">
              <w:rPr>
                <w:rFonts w:ascii="GHEA Grapalat" w:hAnsi="GHEA Grapalat"/>
                <w:color w:val="000000" w:themeColor="text1"/>
              </w:rPr>
              <w:t>՝</w:t>
            </w:r>
            <w:r>
              <w:rPr>
                <w:rFonts w:ascii="GHEA Grapalat" w:hAnsi="GHEA Grapalat"/>
                <w:color w:val="000000" w:themeColor="text1"/>
              </w:rPr>
              <w:t xml:space="preserve"> մշակման գործընթացից հետ</w:t>
            </w:r>
            <w:r w:rsidR="004C763E">
              <w:rPr>
                <w:rFonts w:ascii="GHEA Grapalat" w:hAnsi="GHEA Grapalat"/>
                <w:color w:val="000000" w:themeColor="text1"/>
              </w:rPr>
              <w:t>ո</w:t>
            </w:r>
            <w:r>
              <w:rPr>
                <w:rFonts w:ascii="GHEA Grapalat" w:hAnsi="GHEA Grapalat"/>
                <w:color w:val="000000" w:themeColor="text1"/>
              </w:rPr>
              <w:t xml:space="preserve"> </w:t>
            </w:r>
            <w:r w:rsidRPr="00C9266E">
              <w:rPr>
                <w:rFonts w:ascii="GHEA Grapalat" w:hAnsi="GHEA Grapalat"/>
                <w:color w:val="000000" w:themeColor="text1"/>
              </w:rPr>
              <w:t>«</w:t>
            </w:r>
            <w:r>
              <w:rPr>
                <w:rFonts w:ascii="GHEA Grapalat" w:hAnsi="GHEA Grapalat"/>
                <w:color w:val="000000" w:themeColor="text1"/>
              </w:rPr>
              <w:t xml:space="preserve">Շրջակա միջավայրի վրա ազդեցության գնահատման և փորձաքննության </w:t>
            </w:r>
            <w:r w:rsidR="00D862E2">
              <w:rPr>
                <w:rFonts w:ascii="GHEA Grapalat" w:hAnsi="GHEA Grapalat"/>
                <w:color w:val="000000" w:themeColor="text1"/>
              </w:rPr>
              <w:t>մասին</w:t>
            </w:r>
            <w:r w:rsidRPr="00C9266E">
              <w:rPr>
                <w:rFonts w:ascii="GHEA Grapalat" w:hAnsi="GHEA Grapalat"/>
                <w:color w:val="000000" w:themeColor="text1"/>
              </w:rPr>
              <w:t>»</w:t>
            </w:r>
            <w:r w:rsidR="00D862E2">
              <w:rPr>
                <w:rFonts w:ascii="GHEA Grapalat" w:hAnsi="GHEA Grapalat"/>
                <w:color w:val="000000" w:themeColor="text1"/>
              </w:rPr>
              <w:t xml:space="preserve"> օրենքի և համապատասխա</w:t>
            </w:r>
            <w:r w:rsidR="004C763E">
              <w:rPr>
                <w:rFonts w:ascii="GHEA Grapalat" w:hAnsi="GHEA Grapalat"/>
                <w:color w:val="000000" w:themeColor="text1"/>
              </w:rPr>
              <w:t>ն և</w:t>
            </w:r>
            <w:r w:rsidR="00D862E2">
              <w:rPr>
                <w:rFonts w:ascii="GHEA Grapalat" w:hAnsi="GHEA Grapalat"/>
                <w:color w:val="000000" w:themeColor="text1"/>
              </w:rPr>
              <w:t xml:space="preserve"> ենթաօրենսդրական իրավական ակտերին համահունչ</w:t>
            </w:r>
            <w:r w:rsidR="004C763E">
              <w:rPr>
                <w:rFonts w:ascii="GHEA Grapalat" w:hAnsi="GHEA Grapalat"/>
                <w:color w:val="000000" w:themeColor="text1"/>
              </w:rPr>
              <w:t>՝</w:t>
            </w:r>
            <w:r w:rsidR="00D862E2">
              <w:rPr>
                <w:rFonts w:ascii="GHEA Grapalat" w:hAnsi="GHEA Grapalat"/>
                <w:color w:val="000000" w:themeColor="text1"/>
              </w:rPr>
              <w:t xml:space="preserve"> ենթարկվում է ռազմավարական էկոլոգիական գնահատման, ինչն իր հերթին բավականին ժամանակատար գործընթաց է:</w:t>
            </w:r>
          </w:p>
          <w:p w14:paraId="1FC25179" w14:textId="35709328" w:rsidR="00D65B62" w:rsidRPr="00200136" w:rsidRDefault="002C3366" w:rsidP="006B0F80">
            <w:pPr>
              <w:pStyle w:val="NormalWeb"/>
              <w:shd w:val="clear" w:color="auto" w:fill="FFFFFF"/>
              <w:spacing w:before="0" w:beforeAutospacing="0" w:after="0" w:afterAutospacing="0" w:line="276" w:lineRule="auto"/>
              <w:jc w:val="both"/>
              <w:rPr>
                <w:rFonts w:ascii="GHEA Grapalat" w:hAnsi="GHEA Grapalat"/>
                <w:color w:val="000000" w:themeColor="text1"/>
                <w:u w:val="single"/>
              </w:rPr>
            </w:pPr>
            <w:r w:rsidRPr="00200136">
              <w:rPr>
                <w:rFonts w:ascii="GHEA Grapalat" w:hAnsi="GHEA Grapalat"/>
                <w:color w:val="000000" w:themeColor="text1"/>
                <w:u w:val="single"/>
              </w:rPr>
              <w:t xml:space="preserve">Հաշվի առնելով վերոգրյալ </w:t>
            </w:r>
            <w:r w:rsidR="00ED280B" w:rsidRPr="00200136">
              <w:rPr>
                <w:rFonts w:ascii="GHEA Grapalat" w:hAnsi="GHEA Grapalat"/>
                <w:color w:val="000000" w:themeColor="text1"/>
                <w:u w:val="single"/>
              </w:rPr>
              <w:t xml:space="preserve">բոլոր </w:t>
            </w:r>
            <w:r w:rsidRPr="00200136">
              <w:rPr>
                <w:rFonts w:ascii="GHEA Grapalat" w:hAnsi="GHEA Grapalat"/>
                <w:color w:val="000000" w:themeColor="text1"/>
                <w:u w:val="single"/>
              </w:rPr>
              <w:t xml:space="preserve">հանգամանքները </w:t>
            </w:r>
            <w:r w:rsidR="00D65B62" w:rsidRPr="00200136">
              <w:rPr>
                <w:rFonts w:ascii="GHEA Grapalat" w:hAnsi="GHEA Grapalat"/>
                <w:color w:val="000000" w:themeColor="text1"/>
                <w:u w:val="single"/>
              </w:rPr>
              <w:t>Նախագ</w:t>
            </w:r>
            <w:r w:rsidR="0091517F" w:rsidRPr="00200136">
              <w:rPr>
                <w:rFonts w:ascii="GHEA Grapalat" w:hAnsi="GHEA Grapalat"/>
                <w:color w:val="000000" w:themeColor="text1"/>
                <w:u w:val="single"/>
              </w:rPr>
              <w:t>ծ</w:t>
            </w:r>
            <w:r w:rsidR="00D65B62" w:rsidRPr="00200136">
              <w:rPr>
                <w:rFonts w:ascii="GHEA Grapalat" w:hAnsi="GHEA Grapalat"/>
                <w:color w:val="000000" w:themeColor="text1"/>
                <w:u w:val="single"/>
              </w:rPr>
              <w:t xml:space="preserve">ում </w:t>
            </w:r>
            <w:r w:rsidR="00ED280B" w:rsidRPr="00200136">
              <w:rPr>
                <w:rFonts w:ascii="GHEA Grapalat" w:hAnsi="GHEA Grapalat"/>
                <w:color w:val="000000" w:themeColor="text1"/>
                <w:u w:val="single"/>
              </w:rPr>
              <w:t xml:space="preserve">կառավարման պլանի մշակման համար </w:t>
            </w:r>
            <w:r w:rsidR="00D65B62" w:rsidRPr="00200136">
              <w:rPr>
                <w:rFonts w:ascii="GHEA Grapalat" w:hAnsi="GHEA Grapalat"/>
                <w:color w:val="000000" w:themeColor="text1"/>
                <w:u w:val="single"/>
              </w:rPr>
              <w:t xml:space="preserve">սահմանվել է </w:t>
            </w:r>
            <w:r w:rsidR="00ED280B" w:rsidRPr="00200136">
              <w:rPr>
                <w:rFonts w:ascii="GHEA Grapalat" w:hAnsi="GHEA Grapalat"/>
                <w:color w:val="000000" w:themeColor="text1"/>
                <w:u w:val="single"/>
              </w:rPr>
              <w:t>ողջամիտ և նվազագույն</w:t>
            </w:r>
            <w:r w:rsidR="00D65B62" w:rsidRPr="00200136">
              <w:rPr>
                <w:rFonts w:ascii="GHEA Grapalat" w:hAnsi="GHEA Grapalat"/>
                <w:color w:val="000000" w:themeColor="text1"/>
                <w:u w:val="single"/>
              </w:rPr>
              <w:t xml:space="preserve"> ժամանակահ</w:t>
            </w:r>
            <w:r w:rsidR="00200136" w:rsidRPr="00200136">
              <w:rPr>
                <w:rFonts w:ascii="GHEA Grapalat" w:hAnsi="GHEA Grapalat"/>
                <w:color w:val="000000" w:themeColor="text1"/>
                <w:u w:val="single"/>
              </w:rPr>
              <w:t>ա</w:t>
            </w:r>
            <w:r w:rsidR="00D65B62" w:rsidRPr="00200136">
              <w:rPr>
                <w:rFonts w:ascii="GHEA Grapalat" w:hAnsi="GHEA Grapalat"/>
                <w:color w:val="000000" w:themeColor="text1"/>
                <w:u w:val="single"/>
              </w:rPr>
              <w:t>տված:</w:t>
            </w:r>
          </w:p>
          <w:p w14:paraId="302BCE2C" w14:textId="7656C200" w:rsidR="007D237E" w:rsidRDefault="00245481" w:rsidP="006B0F80">
            <w:pPr>
              <w:pStyle w:val="NormalWeb"/>
              <w:shd w:val="clear" w:color="auto" w:fill="FFFFFF"/>
              <w:spacing w:before="0" w:beforeAutospacing="0" w:after="0" w:afterAutospacing="0" w:line="276" w:lineRule="auto"/>
              <w:jc w:val="both"/>
              <w:rPr>
                <w:rFonts w:ascii="GHEA Grapalat" w:hAnsi="GHEA Grapalat" w:cs="Sylfaen"/>
                <w:bCs/>
                <w:color w:val="000000" w:themeColor="text1"/>
              </w:rPr>
            </w:pPr>
            <w:r>
              <w:rPr>
                <w:rFonts w:ascii="GHEA Grapalat" w:hAnsi="GHEA Grapalat"/>
                <w:color w:val="000000" w:themeColor="text1"/>
              </w:rPr>
              <w:t>Հարկ է նշել նաև, որ սույն հոդվածում</w:t>
            </w:r>
            <w:r w:rsidR="00476931">
              <w:rPr>
                <w:rFonts w:ascii="GHEA Grapalat" w:hAnsi="GHEA Grapalat"/>
                <w:color w:val="000000" w:themeColor="text1"/>
              </w:rPr>
              <w:t xml:space="preserve"> նշվել է</w:t>
            </w:r>
            <w:r>
              <w:rPr>
                <w:rFonts w:ascii="GHEA Grapalat" w:hAnsi="GHEA Grapalat"/>
                <w:color w:val="000000" w:themeColor="text1"/>
              </w:rPr>
              <w:t xml:space="preserve"> </w:t>
            </w:r>
            <w:r w:rsidRPr="00245481">
              <w:rPr>
                <w:rFonts w:ascii="GHEA Grapalat" w:hAnsi="GHEA Grapalat" w:cs="Sylfaen"/>
                <w:bCs/>
                <w:color w:val="000000" w:themeColor="text1"/>
                <w:u w:val="single"/>
                <w:lang w:val="af-ZA"/>
              </w:rPr>
              <w:t xml:space="preserve"> երկու տարվա ընթացքում</w:t>
            </w:r>
            <w:r>
              <w:rPr>
                <w:rFonts w:ascii="GHEA Grapalat" w:hAnsi="GHEA Grapalat" w:cs="Sylfaen"/>
                <w:bCs/>
                <w:color w:val="000000" w:themeColor="text1"/>
                <w:u w:val="single"/>
              </w:rPr>
              <w:t xml:space="preserve"> </w:t>
            </w:r>
            <w:r>
              <w:rPr>
                <w:rFonts w:ascii="GHEA Grapalat" w:hAnsi="GHEA Grapalat" w:cs="Sylfaen"/>
                <w:bCs/>
                <w:color w:val="000000" w:themeColor="text1"/>
              </w:rPr>
              <w:t xml:space="preserve">ձևակերպումը, </w:t>
            </w:r>
            <w:r w:rsidR="00476931">
              <w:rPr>
                <w:rFonts w:ascii="GHEA Grapalat" w:hAnsi="GHEA Grapalat" w:cs="Sylfaen"/>
                <w:bCs/>
                <w:color w:val="000000" w:themeColor="text1"/>
              </w:rPr>
              <w:t xml:space="preserve">ինչը ենթադրում է, որ այդ աշխատանքները կարող են իրականացվել ավելի վաղ, բայց ոչ </w:t>
            </w:r>
            <w:r w:rsidR="001752F3">
              <w:rPr>
                <w:rFonts w:ascii="GHEA Grapalat" w:hAnsi="GHEA Grapalat" w:cs="Sylfaen"/>
                <w:bCs/>
                <w:color w:val="000000" w:themeColor="text1"/>
              </w:rPr>
              <w:t xml:space="preserve">ավել </w:t>
            </w:r>
            <w:r w:rsidR="00476931">
              <w:rPr>
                <w:rFonts w:ascii="GHEA Grapalat" w:hAnsi="GHEA Grapalat" w:cs="Sylfaen"/>
                <w:bCs/>
                <w:color w:val="000000" w:themeColor="text1"/>
              </w:rPr>
              <w:t xml:space="preserve"> քան 2 տա</w:t>
            </w:r>
            <w:r w:rsidR="00376E71">
              <w:rPr>
                <w:rFonts w:ascii="GHEA Grapalat" w:hAnsi="GHEA Grapalat" w:cs="Sylfaen"/>
                <w:bCs/>
                <w:color w:val="000000" w:themeColor="text1"/>
              </w:rPr>
              <w:t>ր</w:t>
            </w:r>
            <w:r w:rsidR="00BA4048">
              <w:rPr>
                <w:rFonts w:ascii="GHEA Grapalat" w:hAnsi="GHEA Grapalat" w:cs="Sylfaen"/>
                <w:bCs/>
                <w:color w:val="000000" w:themeColor="text1"/>
              </w:rPr>
              <w:t>ին</w:t>
            </w:r>
            <w:r w:rsidR="00967669">
              <w:rPr>
                <w:rFonts w:ascii="GHEA Grapalat" w:hAnsi="GHEA Grapalat" w:cs="Sylfaen"/>
                <w:bCs/>
                <w:color w:val="000000" w:themeColor="text1"/>
              </w:rPr>
              <w:t>:</w:t>
            </w:r>
          </w:p>
          <w:p w14:paraId="7150A497" w14:textId="60838255" w:rsidR="00A33EE9" w:rsidRPr="00A33EE9" w:rsidRDefault="00A33EE9" w:rsidP="006B0F80">
            <w:pPr>
              <w:pStyle w:val="NormalWeb"/>
              <w:shd w:val="clear" w:color="auto" w:fill="FFFFFF"/>
              <w:spacing w:before="0" w:beforeAutospacing="0" w:after="0" w:afterAutospacing="0" w:line="276" w:lineRule="auto"/>
              <w:jc w:val="both"/>
              <w:rPr>
                <w:rFonts w:ascii="GHEA Grapalat" w:hAnsi="GHEA Grapalat" w:cs="Sylfaen"/>
                <w:bCs/>
                <w:color w:val="000000" w:themeColor="text1"/>
              </w:rPr>
            </w:pPr>
          </w:p>
        </w:tc>
      </w:tr>
      <w:tr w:rsidR="00BC09FD" w:rsidRPr="00DD5FA0" w14:paraId="3EFAFF99" w14:textId="77777777" w:rsidTr="007A21A6">
        <w:trPr>
          <w:trHeight w:val="107"/>
        </w:trPr>
        <w:tc>
          <w:tcPr>
            <w:tcW w:w="7807" w:type="dxa"/>
            <w:tcBorders>
              <w:left w:val="single" w:sz="4" w:space="0" w:color="auto"/>
              <w:bottom w:val="single" w:sz="4" w:space="0" w:color="auto"/>
            </w:tcBorders>
            <w:shd w:val="clear" w:color="auto" w:fill="auto"/>
          </w:tcPr>
          <w:p w14:paraId="67EB462C" w14:textId="72F52471" w:rsidR="00FF3A52" w:rsidRPr="00FF3A52" w:rsidRDefault="00FF3A52" w:rsidP="00FF3A52">
            <w:pPr>
              <w:tabs>
                <w:tab w:val="left" w:pos="540"/>
              </w:tabs>
              <w:spacing w:after="0" w:line="276" w:lineRule="auto"/>
              <w:jc w:val="both"/>
              <w:rPr>
                <w:rFonts w:ascii="GHEA Grapalat" w:hAnsi="GHEA Grapalat"/>
                <w:color w:val="000000"/>
                <w:sz w:val="24"/>
                <w:szCs w:val="24"/>
                <w:shd w:val="clear" w:color="auto" w:fill="FFFFFF"/>
                <w:lang w:val="hy-AM"/>
              </w:rPr>
            </w:pPr>
            <w:r w:rsidRPr="00FF3A52">
              <w:rPr>
                <w:rFonts w:ascii="GHEA Grapalat" w:hAnsi="GHEA Grapalat" w:cs="Sylfaen"/>
                <w:b/>
                <w:bCs/>
                <w:sz w:val="24"/>
                <w:szCs w:val="24"/>
                <w:lang w:val="hy-AM"/>
              </w:rPr>
              <w:lastRenderedPageBreak/>
              <w:t>17</w:t>
            </w:r>
            <w:r w:rsidR="00792190" w:rsidRPr="00792190">
              <w:rPr>
                <w:rFonts w:ascii="GHEA Grapalat" w:hAnsi="GHEA Grapalat" w:cs="Sylfaen"/>
                <w:b/>
                <w:bCs/>
                <w:sz w:val="24"/>
                <w:szCs w:val="24"/>
                <w:lang w:val="hy-AM"/>
              </w:rPr>
              <w:t>)</w:t>
            </w:r>
            <w:r w:rsidRPr="00FF3A52">
              <w:rPr>
                <w:rFonts w:ascii="GHEA Grapalat" w:hAnsi="GHEA Grapalat"/>
                <w:color w:val="000000"/>
                <w:sz w:val="24"/>
                <w:szCs w:val="24"/>
                <w:shd w:val="clear" w:color="auto" w:fill="FFFFFF"/>
                <w:lang w:val="hy-AM"/>
              </w:rPr>
              <w:t xml:space="preserve"> Նախագծի 8-րդ հոդվածի 3-րդ մասով սահմանվող կառավարման պլանի՝ համայնքային մակարդակում իրացումը գտնում ենք, որ վերանայման կարիք ունի՝ հաշվի առնելով ՏԻՄ-երի համապատասխան ներուժի պակասը:</w:t>
            </w:r>
          </w:p>
          <w:p w14:paraId="408DA1E0" w14:textId="47EFEE82" w:rsidR="00BC09FD" w:rsidRPr="00BC09FD" w:rsidRDefault="00BC09FD"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43856AF7" w14:textId="77777777" w:rsidR="00BC09FD" w:rsidRDefault="00B213AD"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B213AD">
              <w:rPr>
                <w:rFonts w:ascii="GHEA Grapalat" w:hAnsi="GHEA Grapalat"/>
                <w:b/>
                <w:bCs/>
                <w:color w:val="000000" w:themeColor="text1"/>
              </w:rPr>
              <w:t>17</w:t>
            </w:r>
            <w:r w:rsidRPr="00266995">
              <w:rPr>
                <w:rFonts w:ascii="GHEA Grapalat" w:hAnsi="GHEA Grapalat"/>
                <w:b/>
                <w:bCs/>
                <w:color w:val="000000" w:themeColor="text1"/>
              </w:rPr>
              <w:t xml:space="preserve">) </w:t>
            </w:r>
            <w:r w:rsidRPr="00B213AD">
              <w:rPr>
                <w:rFonts w:ascii="GHEA Grapalat" w:hAnsi="GHEA Grapalat"/>
                <w:b/>
                <w:bCs/>
                <w:color w:val="000000" w:themeColor="text1"/>
              </w:rPr>
              <w:t>Չի ընդունվել:</w:t>
            </w:r>
          </w:p>
          <w:p w14:paraId="750D63FE" w14:textId="4260BDA3" w:rsidR="00B213AD" w:rsidRDefault="00C80BEA"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Սույն հոդվածի 3-րդ մասով սահմանված բովանդակությամբ </w:t>
            </w:r>
            <w:r w:rsidR="009C66B6">
              <w:rPr>
                <w:rFonts w:ascii="GHEA Grapalat" w:hAnsi="GHEA Grapalat"/>
                <w:color w:val="000000" w:themeColor="text1"/>
              </w:rPr>
              <w:t xml:space="preserve">Կառավարման պլանի համայնքային մակարդակով իրացումը ենթադրում է տեղական նշանակության ԲՀՊՏ-ի՝ պահպանվող լանդշաֆտի ստեղծումից հետո </w:t>
            </w:r>
            <w:r w:rsidR="00866C8F">
              <w:rPr>
                <w:rFonts w:ascii="GHEA Grapalat" w:hAnsi="GHEA Grapalat"/>
                <w:color w:val="000000" w:themeColor="text1"/>
              </w:rPr>
              <w:t>դրա կառավարման պլանի մշակում և դրանով սահմանվող միջոցառումների իրականացում</w:t>
            </w:r>
            <w:r w:rsidR="00360014">
              <w:rPr>
                <w:rFonts w:ascii="GHEA Grapalat" w:hAnsi="GHEA Grapalat"/>
                <w:color w:val="000000" w:themeColor="text1"/>
              </w:rPr>
              <w:t>, ինչն ամբողջ</w:t>
            </w:r>
            <w:r w:rsidR="00B97065">
              <w:rPr>
                <w:rFonts w:ascii="GHEA Grapalat" w:hAnsi="GHEA Grapalat"/>
                <w:color w:val="000000" w:themeColor="text1"/>
              </w:rPr>
              <w:t>ությամբ</w:t>
            </w:r>
            <w:r w:rsidR="00360014">
              <w:rPr>
                <w:rFonts w:ascii="GHEA Grapalat" w:hAnsi="GHEA Grapalat"/>
                <w:color w:val="000000" w:themeColor="text1"/>
              </w:rPr>
              <w:t xml:space="preserve"> </w:t>
            </w:r>
            <w:r w:rsidR="00B97065">
              <w:rPr>
                <w:rFonts w:ascii="GHEA Grapalat" w:hAnsi="GHEA Grapalat"/>
                <w:color w:val="000000" w:themeColor="text1"/>
              </w:rPr>
              <w:t xml:space="preserve">պետք է </w:t>
            </w:r>
            <w:r w:rsidR="00360014">
              <w:rPr>
                <w:rFonts w:ascii="GHEA Grapalat" w:hAnsi="GHEA Grapalat"/>
                <w:color w:val="000000" w:themeColor="text1"/>
              </w:rPr>
              <w:t>գտնվ</w:t>
            </w:r>
            <w:r w:rsidR="00B97065">
              <w:rPr>
                <w:rFonts w:ascii="GHEA Grapalat" w:hAnsi="GHEA Grapalat"/>
                <w:color w:val="000000" w:themeColor="text1"/>
              </w:rPr>
              <w:t>ի</w:t>
            </w:r>
            <w:r w:rsidR="00360014">
              <w:rPr>
                <w:rFonts w:ascii="GHEA Grapalat" w:hAnsi="GHEA Grapalat"/>
                <w:color w:val="000000" w:themeColor="text1"/>
              </w:rPr>
              <w:t xml:space="preserve"> ՏԻՄ-ի իրավասության</w:t>
            </w:r>
            <w:r w:rsidR="00342462">
              <w:rPr>
                <w:rFonts w:ascii="GHEA Grapalat" w:hAnsi="GHEA Grapalat"/>
                <w:color w:val="000000" w:themeColor="text1"/>
              </w:rPr>
              <w:t xml:space="preserve"> և նախաձեռնության</w:t>
            </w:r>
            <w:r w:rsidR="00360014">
              <w:rPr>
                <w:rFonts w:ascii="GHEA Grapalat" w:hAnsi="GHEA Grapalat"/>
                <w:color w:val="000000" w:themeColor="text1"/>
              </w:rPr>
              <w:t xml:space="preserve"> ներքո</w:t>
            </w:r>
            <w:r w:rsidR="00342462">
              <w:rPr>
                <w:rFonts w:ascii="GHEA Grapalat" w:hAnsi="GHEA Grapalat"/>
                <w:color w:val="000000" w:themeColor="text1"/>
              </w:rPr>
              <w:t>, հետևապես՝ ՏԻՄ-</w:t>
            </w:r>
            <w:r w:rsidR="001941F6">
              <w:rPr>
                <w:rFonts w:ascii="GHEA Grapalat" w:hAnsi="GHEA Grapalat"/>
                <w:color w:val="000000" w:themeColor="text1"/>
              </w:rPr>
              <w:t xml:space="preserve">ն </w:t>
            </w:r>
            <w:r w:rsidR="00342462">
              <w:rPr>
                <w:rFonts w:ascii="GHEA Grapalat" w:hAnsi="GHEA Grapalat"/>
                <w:color w:val="000000" w:themeColor="text1"/>
              </w:rPr>
              <w:t xml:space="preserve"> կողմից պահպանվող </w:t>
            </w:r>
            <w:r w:rsidR="00342462">
              <w:rPr>
                <w:rFonts w:ascii="GHEA Grapalat" w:hAnsi="GHEA Grapalat"/>
                <w:color w:val="000000" w:themeColor="text1"/>
              </w:rPr>
              <w:lastRenderedPageBreak/>
              <w:t xml:space="preserve">լանդշաֆտի ստեղծման գործընթացի </w:t>
            </w:r>
            <w:r w:rsidR="001941F6">
              <w:rPr>
                <w:rFonts w:ascii="GHEA Grapalat" w:hAnsi="GHEA Grapalat"/>
                <w:color w:val="000000" w:themeColor="text1"/>
              </w:rPr>
              <w:t>նախաձեռնումն</w:t>
            </w:r>
            <w:r w:rsidR="0058411F">
              <w:rPr>
                <w:rFonts w:ascii="GHEA Grapalat" w:hAnsi="GHEA Grapalat"/>
                <w:color w:val="000000" w:themeColor="text1"/>
              </w:rPr>
              <w:t xml:space="preserve"> ինքնին ենթադրում է </w:t>
            </w:r>
            <w:r w:rsidR="00B97065">
              <w:rPr>
                <w:rFonts w:ascii="GHEA Grapalat" w:hAnsi="GHEA Grapalat"/>
                <w:color w:val="000000" w:themeColor="text1"/>
              </w:rPr>
              <w:t xml:space="preserve">անհրաժեշտ </w:t>
            </w:r>
            <w:r w:rsidR="0058411F">
              <w:rPr>
                <w:rFonts w:ascii="GHEA Grapalat" w:hAnsi="GHEA Grapalat"/>
                <w:color w:val="000000" w:themeColor="text1"/>
              </w:rPr>
              <w:t>ներուժի</w:t>
            </w:r>
            <w:r w:rsidR="00EE4A80">
              <w:rPr>
                <w:rFonts w:ascii="GHEA Grapalat" w:hAnsi="GHEA Grapalat"/>
                <w:color w:val="000000" w:themeColor="text1"/>
              </w:rPr>
              <w:t xml:space="preserve"> </w:t>
            </w:r>
            <w:r w:rsidR="0058411F">
              <w:rPr>
                <w:rFonts w:ascii="GHEA Grapalat" w:hAnsi="GHEA Grapalat"/>
                <w:color w:val="000000" w:themeColor="text1"/>
              </w:rPr>
              <w:t xml:space="preserve"> գնահատում և դրա առկա</w:t>
            </w:r>
            <w:r w:rsidR="00A77CE6">
              <w:rPr>
                <w:rFonts w:ascii="GHEA Grapalat" w:hAnsi="GHEA Grapalat"/>
                <w:color w:val="000000" w:themeColor="text1"/>
              </w:rPr>
              <w:t>յությ</w:t>
            </w:r>
            <w:r w:rsidR="00DC7CDA">
              <w:rPr>
                <w:rFonts w:ascii="GHEA Grapalat" w:hAnsi="GHEA Grapalat"/>
                <w:color w:val="000000" w:themeColor="text1"/>
              </w:rPr>
              <w:t>ուն</w:t>
            </w:r>
            <w:r w:rsidR="006B21CF">
              <w:rPr>
                <w:rFonts w:ascii="GHEA Grapalat" w:hAnsi="GHEA Grapalat"/>
                <w:color w:val="000000" w:themeColor="text1"/>
              </w:rPr>
              <w:t>:</w:t>
            </w:r>
          </w:p>
          <w:p w14:paraId="3AFFD45B" w14:textId="0C537E41" w:rsidR="00DE5678" w:rsidRDefault="006B21CF"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Որպես </w:t>
            </w:r>
            <w:r w:rsidR="00DB0C4F">
              <w:rPr>
                <w:rFonts w:ascii="GHEA Grapalat" w:hAnsi="GHEA Grapalat"/>
                <w:color w:val="000000" w:themeColor="text1"/>
              </w:rPr>
              <w:t xml:space="preserve">գործնական </w:t>
            </w:r>
            <w:r>
              <w:rPr>
                <w:rFonts w:ascii="GHEA Grapalat" w:hAnsi="GHEA Grapalat"/>
                <w:color w:val="000000" w:themeColor="text1"/>
              </w:rPr>
              <w:t xml:space="preserve">օրինակ կարելի է բերել Երևանի քաղաքապետարանի կողմից </w:t>
            </w:r>
            <w:r w:rsidR="007F6EC9">
              <w:rPr>
                <w:rFonts w:ascii="GHEA Grapalat" w:hAnsi="GHEA Grapalat"/>
                <w:color w:val="000000" w:themeColor="text1"/>
              </w:rPr>
              <w:t xml:space="preserve">Հրազդանի կիրճում </w:t>
            </w:r>
            <w:r>
              <w:rPr>
                <w:rFonts w:ascii="GHEA Grapalat" w:hAnsi="GHEA Grapalat"/>
                <w:color w:val="000000" w:themeColor="text1"/>
              </w:rPr>
              <w:t xml:space="preserve">նախաձեռնված պահպանվող լանդշաֆտի ստեղծման գործընթացը, ինչի շրջանակներում՝ քաղաքապետարանի կողմից իրականացվել </w:t>
            </w:r>
            <w:r w:rsidR="00DC7CDA">
              <w:rPr>
                <w:rFonts w:ascii="GHEA Grapalat" w:hAnsi="GHEA Grapalat"/>
                <w:color w:val="000000" w:themeColor="text1"/>
              </w:rPr>
              <w:t>է</w:t>
            </w:r>
            <w:r>
              <w:rPr>
                <w:rFonts w:ascii="GHEA Grapalat" w:hAnsi="GHEA Grapalat"/>
                <w:color w:val="000000" w:themeColor="text1"/>
              </w:rPr>
              <w:t xml:space="preserve"> կիրճի </w:t>
            </w:r>
            <w:r w:rsidR="00DE5678">
              <w:rPr>
                <w:rFonts w:ascii="GHEA Grapalat" w:hAnsi="GHEA Grapalat"/>
                <w:color w:val="000000" w:themeColor="text1"/>
              </w:rPr>
              <w:t>ելակետային տվյալների մանրամասն ուսումնասիրություն, որի հիման վրա՝ սույն օրենքնի նախագծի ուժի մեջ մտնելուց հետո՝ կձեռնարկվեն պահպանվող լանդշաֆտի ստեղծման և դրա կառավարման պլանի մշակման աշխատանքներ</w:t>
            </w:r>
            <w:r w:rsidR="007F6EC9">
              <w:rPr>
                <w:rFonts w:ascii="GHEA Grapalat" w:hAnsi="GHEA Grapalat"/>
                <w:color w:val="000000" w:themeColor="text1"/>
              </w:rPr>
              <w:t>:</w:t>
            </w:r>
          </w:p>
          <w:p w14:paraId="1487F627" w14:textId="65F8F7E1" w:rsidR="007F6EC9" w:rsidRPr="009C66B6" w:rsidRDefault="007F6EC9"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Վերոնշյալի համատեքստում հարկ ենք համարում նշել, որ տեղական նշանակության ԲՀՊՏ-ի </w:t>
            </w:r>
            <w:r w:rsidR="001752F3">
              <w:rPr>
                <w:rFonts w:ascii="GHEA Grapalat" w:hAnsi="GHEA Grapalat"/>
                <w:color w:val="000000" w:themeColor="text1"/>
              </w:rPr>
              <w:t>սահմանման հիմնական</w:t>
            </w:r>
            <w:r>
              <w:rPr>
                <w:rFonts w:ascii="GHEA Grapalat" w:hAnsi="GHEA Grapalat"/>
                <w:color w:val="000000" w:themeColor="text1"/>
              </w:rPr>
              <w:t xml:space="preserve"> նպատակը ՏԻՄ-երին սեփական նախաձեռնությամբ և իրենց սեփականությունը հանդիսացող հողերի վրա ԲՀՊՏ ստեղծելու </w:t>
            </w:r>
            <w:r w:rsidR="0070669F">
              <w:rPr>
                <w:rFonts w:ascii="GHEA Grapalat" w:hAnsi="GHEA Grapalat"/>
                <w:color w:val="000000" w:themeColor="text1"/>
              </w:rPr>
              <w:t>իրավահեն գործիքակազմ տրամադրելն է, ինչի կիրառումը կամ չկիրառումը գտնվում է բացառապես ՏԻՄ-ի լիազորությունների շրջանակներում:</w:t>
            </w:r>
          </w:p>
        </w:tc>
      </w:tr>
      <w:tr w:rsidR="00BC09FD" w:rsidRPr="00DD5FA0" w14:paraId="6D5D7772" w14:textId="77777777" w:rsidTr="007A21A6">
        <w:trPr>
          <w:trHeight w:val="107"/>
        </w:trPr>
        <w:tc>
          <w:tcPr>
            <w:tcW w:w="7807" w:type="dxa"/>
            <w:tcBorders>
              <w:left w:val="single" w:sz="4" w:space="0" w:color="auto"/>
              <w:bottom w:val="single" w:sz="4" w:space="0" w:color="auto"/>
            </w:tcBorders>
            <w:shd w:val="clear" w:color="auto" w:fill="auto"/>
          </w:tcPr>
          <w:p w14:paraId="452797D8" w14:textId="2C4B6779" w:rsidR="00FF3A52" w:rsidRPr="00D360FE" w:rsidRDefault="00FF3A52" w:rsidP="00FF3A52">
            <w:pPr>
              <w:tabs>
                <w:tab w:val="left" w:pos="540"/>
              </w:tabs>
              <w:spacing w:after="0" w:line="276" w:lineRule="auto"/>
              <w:jc w:val="both"/>
              <w:rPr>
                <w:rFonts w:ascii="GHEA Grapalat" w:hAnsi="GHEA Grapalat"/>
                <w:color w:val="000000"/>
                <w:sz w:val="24"/>
                <w:szCs w:val="24"/>
                <w:shd w:val="clear" w:color="auto" w:fill="FFFFFF"/>
                <w:lang w:val="hy-AM"/>
              </w:rPr>
            </w:pPr>
            <w:r w:rsidRPr="00D360FE">
              <w:rPr>
                <w:rFonts w:ascii="GHEA Grapalat" w:hAnsi="GHEA Grapalat" w:cs="Sylfaen"/>
                <w:b/>
                <w:bCs/>
                <w:sz w:val="24"/>
                <w:szCs w:val="24"/>
                <w:lang w:val="hy-AM"/>
              </w:rPr>
              <w:lastRenderedPageBreak/>
              <w:t>18</w:t>
            </w:r>
            <w:r w:rsidR="00792190" w:rsidRPr="00D360FE">
              <w:rPr>
                <w:rFonts w:ascii="GHEA Grapalat" w:hAnsi="GHEA Grapalat" w:cs="Sylfaen"/>
                <w:b/>
                <w:bCs/>
                <w:sz w:val="24"/>
                <w:szCs w:val="24"/>
                <w:lang w:val="hy-AM"/>
              </w:rPr>
              <w:t>)</w:t>
            </w:r>
            <w:r w:rsidRPr="00D360FE">
              <w:rPr>
                <w:rFonts w:ascii="GHEA Grapalat" w:hAnsi="GHEA Grapalat"/>
                <w:color w:val="000000"/>
                <w:sz w:val="24"/>
                <w:szCs w:val="24"/>
                <w:shd w:val="clear" w:color="auto" w:fill="FFFFFF"/>
                <w:lang w:val="hy-AM"/>
              </w:rPr>
              <w:t xml:space="preserve"> Նախագծի 8-րդ հոդվածի 4-րդ մասի համաձայն՝ «</w:t>
            </w:r>
            <w:r w:rsidRPr="00D360FE">
              <w:rPr>
                <w:rFonts w:ascii="GHEA Grapalat" w:hAnsi="GHEA Grapalat" w:cs="Arial"/>
                <w:color w:val="000000" w:themeColor="text1"/>
                <w:sz w:val="24"/>
                <w:szCs w:val="24"/>
                <w:lang w:val="hy-AM"/>
              </w:rPr>
              <w:t>Բնության</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հատուկ</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պահպանվող</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տարածքի</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կառավարման</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պլանը</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 xml:space="preserve">հաստատվում է </w:t>
            </w:r>
            <w:r w:rsidRPr="00D360FE">
              <w:rPr>
                <w:rFonts w:ascii="GHEA Grapalat" w:hAnsi="GHEA Grapalat"/>
                <w:b/>
                <w:color w:val="000000" w:themeColor="text1"/>
                <w:sz w:val="24"/>
                <w:szCs w:val="24"/>
                <w:u w:val="single"/>
                <w:lang w:val="hy-AM"/>
              </w:rPr>
              <w:t>5-ից 10 տարի ժամանակահատվածի համար</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Նոր կառավարման պլանի</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մշակման</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աշխատանքները</w:t>
            </w:r>
            <w:r w:rsidRPr="00D360FE">
              <w:rPr>
                <w:rFonts w:ascii="GHEA Grapalat" w:hAnsi="GHEA Grapalat"/>
                <w:color w:val="000000" w:themeColor="text1"/>
                <w:sz w:val="24"/>
                <w:szCs w:val="24"/>
                <w:lang w:val="af-ZA"/>
              </w:rPr>
              <w:t xml:space="preserve"> </w:t>
            </w:r>
            <w:r w:rsidRPr="00D360FE">
              <w:rPr>
                <w:rFonts w:ascii="GHEA Grapalat" w:hAnsi="GHEA Grapalat"/>
                <w:b/>
                <w:i/>
                <w:color w:val="000000" w:themeColor="text1"/>
                <w:sz w:val="24"/>
                <w:szCs w:val="24"/>
                <w:u w:val="single"/>
                <w:lang w:val="hy-AM"/>
              </w:rPr>
              <w:t>սկսվում</w:t>
            </w:r>
            <w:r w:rsidRPr="00D360FE">
              <w:rPr>
                <w:rFonts w:ascii="GHEA Grapalat" w:hAnsi="GHEA Grapalat"/>
                <w:b/>
                <w:i/>
                <w:color w:val="000000" w:themeColor="text1"/>
                <w:sz w:val="24"/>
                <w:szCs w:val="24"/>
                <w:u w:val="single"/>
                <w:lang w:val="af-ZA"/>
              </w:rPr>
              <w:t xml:space="preserve"> </w:t>
            </w:r>
            <w:r w:rsidRPr="00D360FE">
              <w:rPr>
                <w:rFonts w:ascii="GHEA Grapalat" w:hAnsi="GHEA Grapalat"/>
                <w:b/>
                <w:i/>
                <w:color w:val="000000" w:themeColor="text1"/>
                <w:sz w:val="24"/>
                <w:szCs w:val="24"/>
                <w:u w:val="single"/>
                <w:lang w:val="hy-AM"/>
              </w:rPr>
              <w:t>են</w:t>
            </w:r>
            <w:r w:rsidRPr="00D360FE">
              <w:rPr>
                <w:rFonts w:ascii="GHEA Grapalat" w:hAnsi="GHEA Grapalat"/>
                <w:b/>
                <w:i/>
                <w:color w:val="000000" w:themeColor="text1"/>
                <w:sz w:val="24"/>
                <w:szCs w:val="24"/>
                <w:u w:val="single"/>
                <w:lang w:val="af-ZA"/>
              </w:rPr>
              <w:t xml:space="preserve"> մինչև</w:t>
            </w:r>
            <w:r w:rsidRPr="00D360FE">
              <w:rPr>
                <w:rFonts w:ascii="GHEA Grapalat" w:hAnsi="GHEA Grapalat"/>
                <w:b/>
                <w:i/>
                <w:color w:val="000000" w:themeColor="text1"/>
                <w:sz w:val="24"/>
                <w:szCs w:val="24"/>
                <w:u w:val="single"/>
                <w:lang w:val="hy-AM"/>
              </w:rPr>
              <w:t xml:space="preserve"> նախորդ</w:t>
            </w:r>
            <w:r w:rsidRPr="00D360FE">
              <w:rPr>
                <w:rFonts w:ascii="GHEA Grapalat" w:hAnsi="GHEA Grapalat"/>
                <w:b/>
                <w:i/>
                <w:color w:val="000000" w:themeColor="text1"/>
                <w:sz w:val="24"/>
                <w:szCs w:val="24"/>
                <w:u w:val="single"/>
                <w:lang w:val="af-ZA"/>
              </w:rPr>
              <w:t xml:space="preserve"> կ</w:t>
            </w:r>
            <w:r w:rsidRPr="00D360FE">
              <w:rPr>
                <w:rFonts w:ascii="GHEA Grapalat" w:hAnsi="GHEA Grapalat"/>
                <w:b/>
                <w:i/>
                <w:color w:val="000000" w:themeColor="text1"/>
                <w:sz w:val="24"/>
                <w:szCs w:val="24"/>
                <w:u w:val="single"/>
                <w:lang w:val="hy-AM"/>
              </w:rPr>
              <w:t>առավարման</w:t>
            </w:r>
            <w:r w:rsidRPr="00D360FE">
              <w:rPr>
                <w:rFonts w:ascii="GHEA Grapalat" w:hAnsi="GHEA Grapalat"/>
                <w:b/>
                <w:i/>
                <w:color w:val="000000" w:themeColor="text1"/>
                <w:sz w:val="24"/>
                <w:szCs w:val="24"/>
                <w:u w:val="single"/>
                <w:lang w:val="af-ZA"/>
              </w:rPr>
              <w:t xml:space="preserve"> </w:t>
            </w:r>
            <w:r w:rsidRPr="00D360FE">
              <w:rPr>
                <w:rFonts w:ascii="GHEA Grapalat" w:hAnsi="GHEA Grapalat"/>
                <w:b/>
                <w:i/>
                <w:color w:val="000000" w:themeColor="text1"/>
                <w:sz w:val="24"/>
                <w:szCs w:val="24"/>
                <w:u w:val="single"/>
                <w:lang w:val="hy-AM"/>
              </w:rPr>
              <w:t>պլանի</w:t>
            </w:r>
            <w:r w:rsidRPr="00D360FE">
              <w:rPr>
                <w:rFonts w:ascii="GHEA Grapalat" w:hAnsi="GHEA Grapalat"/>
                <w:b/>
                <w:i/>
                <w:color w:val="000000" w:themeColor="text1"/>
                <w:sz w:val="24"/>
                <w:szCs w:val="24"/>
                <w:u w:val="single"/>
                <w:lang w:val="af-ZA"/>
              </w:rPr>
              <w:t xml:space="preserve"> սահմանված ժամկետ</w:t>
            </w:r>
            <w:r w:rsidRPr="00D360FE">
              <w:rPr>
                <w:rFonts w:ascii="GHEA Grapalat" w:hAnsi="GHEA Grapalat"/>
                <w:b/>
                <w:i/>
                <w:color w:val="000000" w:themeColor="text1"/>
                <w:sz w:val="24"/>
                <w:szCs w:val="24"/>
                <w:u w:val="single"/>
                <w:lang w:val="hy-AM"/>
              </w:rPr>
              <w:t>ի ավարտը</w:t>
            </w:r>
            <w:r w:rsidRPr="00D360FE">
              <w:rPr>
                <w:rFonts w:ascii="GHEA Grapalat" w:hAnsi="GHEA Grapalat"/>
                <w:color w:val="000000" w:themeColor="text1"/>
                <w:sz w:val="24"/>
                <w:szCs w:val="24"/>
                <w:lang w:val="af-ZA"/>
              </w:rPr>
              <w:t>:</w:t>
            </w:r>
            <w:r w:rsidRPr="00D360FE">
              <w:rPr>
                <w:rFonts w:ascii="GHEA Grapalat" w:hAnsi="GHEA Grapalat"/>
                <w:color w:val="000000" w:themeColor="text1"/>
                <w:sz w:val="24"/>
                <w:szCs w:val="24"/>
                <w:lang w:val="hy-AM"/>
              </w:rPr>
              <w:t xml:space="preserve"> </w:t>
            </w:r>
            <w:r w:rsidRPr="00D360FE">
              <w:rPr>
                <w:rFonts w:ascii="GHEA Grapalat" w:hAnsi="GHEA Grapalat"/>
                <w:color w:val="000000" w:themeColor="text1"/>
                <w:sz w:val="24"/>
                <w:szCs w:val="24"/>
                <w:lang w:val="af-ZA"/>
              </w:rPr>
              <w:t>Սահմանված ժամկետ</w:t>
            </w:r>
            <w:r w:rsidRPr="00D360FE">
              <w:rPr>
                <w:rFonts w:ascii="GHEA Grapalat" w:hAnsi="GHEA Grapalat"/>
                <w:color w:val="000000" w:themeColor="text1"/>
                <w:sz w:val="24"/>
                <w:szCs w:val="24"/>
                <w:lang w:val="hy-AM"/>
              </w:rPr>
              <w:t>ի ավարտից հետո</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 xml:space="preserve">բնության հատուկ պահպանվող տարածքի </w:t>
            </w:r>
            <w:r w:rsidRPr="00D360FE">
              <w:rPr>
                <w:rFonts w:ascii="GHEA Grapalat" w:hAnsi="GHEA Grapalat"/>
                <w:b/>
                <w:i/>
                <w:color w:val="000000" w:themeColor="text1"/>
                <w:sz w:val="24"/>
                <w:szCs w:val="24"/>
                <w:u w:val="single"/>
                <w:lang w:val="af-ZA"/>
              </w:rPr>
              <w:t xml:space="preserve">կառավարման պլանը շարունակում է գործել մինչև </w:t>
            </w:r>
            <w:r w:rsidRPr="00D360FE">
              <w:rPr>
                <w:rFonts w:ascii="GHEA Grapalat" w:hAnsi="GHEA Grapalat"/>
                <w:b/>
                <w:i/>
                <w:color w:val="000000" w:themeColor="text1"/>
                <w:sz w:val="24"/>
                <w:szCs w:val="24"/>
                <w:u w:val="single"/>
                <w:lang w:val="hy-AM"/>
              </w:rPr>
              <w:t>տվյալ բնության հատուկ պահպանվող տարածքի համար կառավարման նոր պլանի ուժի մեջ մտնելը</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Այդ</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ժամանակահատվածի</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համար</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լիազորված</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մարմինը</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կամ</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տեղական</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ինքնակառավարման</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մարմինը</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հաստատում է բնության</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հատուկ</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պահպանվող</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տարածքի</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տարեկան</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միջոցառումների</w:t>
            </w:r>
            <w:r w:rsidRPr="00D360FE">
              <w:rPr>
                <w:rFonts w:ascii="GHEA Grapalat" w:hAnsi="GHEA Grapalat"/>
                <w:color w:val="000000" w:themeColor="text1"/>
                <w:sz w:val="24"/>
                <w:szCs w:val="24"/>
                <w:lang w:val="af-ZA"/>
              </w:rPr>
              <w:t xml:space="preserve"> </w:t>
            </w:r>
            <w:r w:rsidRPr="00D360FE">
              <w:rPr>
                <w:rFonts w:ascii="GHEA Grapalat" w:hAnsi="GHEA Grapalat"/>
                <w:color w:val="000000" w:themeColor="text1"/>
                <w:sz w:val="24"/>
                <w:szCs w:val="24"/>
                <w:lang w:val="hy-AM"/>
              </w:rPr>
              <w:t>ծրագրեր»</w:t>
            </w:r>
            <w:r w:rsidRPr="00D360FE">
              <w:rPr>
                <w:rFonts w:ascii="GHEA Grapalat" w:hAnsi="GHEA Grapalat"/>
                <w:color w:val="000000" w:themeColor="text1"/>
                <w:sz w:val="24"/>
                <w:szCs w:val="24"/>
                <w:lang w:val="af-ZA"/>
              </w:rPr>
              <w:t>:</w:t>
            </w:r>
            <w:r w:rsidRPr="00D360FE">
              <w:rPr>
                <w:rFonts w:ascii="GHEA Grapalat" w:hAnsi="GHEA Grapalat"/>
                <w:color w:val="000000" w:themeColor="text1"/>
                <w:sz w:val="24"/>
                <w:szCs w:val="24"/>
                <w:lang w:val="hy-AM"/>
              </w:rPr>
              <w:t xml:space="preserve"> </w:t>
            </w:r>
          </w:p>
          <w:p w14:paraId="73A7F888" w14:textId="77777777" w:rsidR="00BC09FD" w:rsidRPr="00D360FE" w:rsidRDefault="00FF3A52" w:rsidP="00FF3A52">
            <w:pPr>
              <w:tabs>
                <w:tab w:val="left" w:pos="540"/>
              </w:tabs>
              <w:spacing w:after="0" w:line="276" w:lineRule="auto"/>
              <w:jc w:val="both"/>
              <w:rPr>
                <w:rFonts w:ascii="GHEA Grapalat" w:hAnsi="GHEA Grapalat"/>
                <w:color w:val="000000" w:themeColor="text1"/>
                <w:sz w:val="24"/>
                <w:szCs w:val="24"/>
                <w:lang w:val="hy-AM"/>
              </w:rPr>
            </w:pPr>
            <w:r w:rsidRPr="00D360FE">
              <w:rPr>
                <w:rFonts w:ascii="GHEA Grapalat" w:hAnsi="GHEA Grapalat" w:cs="Arial"/>
                <w:color w:val="000000" w:themeColor="text1"/>
                <w:sz w:val="24"/>
                <w:szCs w:val="24"/>
                <w:lang w:val="hy-AM"/>
              </w:rPr>
              <w:lastRenderedPageBreak/>
              <w:t>Նախ</w:t>
            </w:r>
            <w:r w:rsidRPr="00D360FE">
              <w:rPr>
                <w:rFonts w:ascii="GHEA Grapalat" w:hAnsi="GHEA Grapalat"/>
                <w:color w:val="000000" w:themeColor="text1"/>
                <w:sz w:val="24"/>
                <w:szCs w:val="24"/>
                <w:lang w:val="hy-AM"/>
              </w:rPr>
              <w:t xml:space="preserve"> ներկայացված իրավակարգավորումը խնդրահարույց է իրավական որոշակիության տեսանկյունից, քանի որ մի դեպքում իմպերատիվ դրույթ է սահմանում կառավարման պլանի գործողության ժամկետի համար, մյուս դեպքում՝ տրվում է ընդարձակ հնարավորություն կառավարման պլանի ժամկետի լրանալուց հետո դրա կիրառության մեջ լինելու համար, ինչը չի բխում «Նորմատիվ իրավական ակտերի մասին» օրենքի պահանջներից: Բացի այդ, լրացուցիչ հիմնավորման կարիք ունի կառավարման պլանի համար նշված ժամկետների և դրանց միջակայքի ընտրությունը:</w:t>
            </w:r>
          </w:p>
          <w:p w14:paraId="150ED51F" w14:textId="22B0CCA7" w:rsidR="00FF3A52" w:rsidRPr="00D360FE" w:rsidRDefault="00FF3A52" w:rsidP="00FF3A52">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47275FCA" w14:textId="77777777" w:rsidR="00BC09FD" w:rsidRPr="00D360FE" w:rsidRDefault="00DB0C4F"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D360FE">
              <w:rPr>
                <w:rFonts w:ascii="GHEA Grapalat" w:hAnsi="GHEA Grapalat"/>
                <w:b/>
                <w:bCs/>
                <w:color w:val="000000" w:themeColor="text1"/>
              </w:rPr>
              <w:lastRenderedPageBreak/>
              <w:t xml:space="preserve">18) </w:t>
            </w:r>
            <w:r w:rsidR="000E528A" w:rsidRPr="00D360FE">
              <w:rPr>
                <w:rFonts w:ascii="GHEA Grapalat" w:hAnsi="GHEA Grapalat"/>
                <w:b/>
                <w:bCs/>
                <w:color w:val="000000" w:themeColor="text1"/>
              </w:rPr>
              <w:t>Ընդունվել է:</w:t>
            </w:r>
          </w:p>
          <w:p w14:paraId="43FDCD59" w14:textId="0FF878F5" w:rsidR="000E528A" w:rsidRPr="00D360FE" w:rsidRDefault="0008540C" w:rsidP="00CE5A2F">
            <w:pPr>
              <w:pStyle w:val="NormalWeb"/>
              <w:shd w:val="clear" w:color="auto" w:fill="FFFFFF"/>
              <w:spacing w:before="0" w:beforeAutospacing="0" w:after="0" w:afterAutospacing="0" w:line="276" w:lineRule="auto"/>
              <w:jc w:val="both"/>
              <w:rPr>
                <w:rFonts w:ascii="GHEA Grapalat" w:hAnsi="GHEA Grapalat"/>
                <w:color w:val="000000"/>
                <w:shd w:val="clear" w:color="auto" w:fill="FFFFFF"/>
              </w:rPr>
            </w:pPr>
            <w:r w:rsidRPr="00D360FE">
              <w:rPr>
                <w:rFonts w:ascii="GHEA Grapalat" w:hAnsi="GHEA Grapalat"/>
                <w:color w:val="000000" w:themeColor="text1"/>
              </w:rPr>
              <w:t xml:space="preserve">1. </w:t>
            </w:r>
            <w:r w:rsidR="00BF1628" w:rsidRPr="00D360FE">
              <w:rPr>
                <w:rFonts w:ascii="GHEA Grapalat" w:hAnsi="GHEA Grapalat"/>
                <w:color w:val="000000" w:themeColor="text1"/>
              </w:rPr>
              <w:t xml:space="preserve">Առաջարկի հիման վրա՝ սույն հոդվածում սահմանվել է </w:t>
            </w:r>
            <w:r w:rsidR="00BF1628" w:rsidRPr="00D360FE">
              <w:t xml:space="preserve"> </w:t>
            </w:r>
            <w:r w:rsidR="00BF1628" w:rsidRPr="00D360FE">
              <w:rPr>
                <w:rFonts w:ascii="GHEA Grapalat" w:hAnsi="GHEA Grapalat"/>
                <w:color w:val="000000" w:themeColor="text1"/>
              </w:rPr>
              <w:t xml:space="preserve">կառավարման պլանի ժամկետի լրանալուց հետո դրա կիրառության </w:t>
            </w:r>
            <w:r w:rsidR="003050C7" w:rsidRPr="00D360FE">
              <w:rPr>
                <w:rFonts w:ascii="GHEA Grapalat" w:hAnsi="GHEA Grapalat"/>
                <w:color w:val="000000" w:themeColor="text1"/>
              </w:rPr>
              <w:t>առավելագույն ժամկետ</w:t>
            </w:r>
            <w:r w:rsidR="002924A3" w:rsidRPr="00D360FE">
              <w:rPr>
                <w:rFonts w:ascii="GHEA Grapalat" w:hAnsi="GHEA Grapalat"/>
                <w:color w:val="000000" w:themeColor="text1"/>
              </w:rPr>
              <w:t xml:space="preserve">՝ </w:t>
            </w:r>
            <w:r w:rsidR="002924A3" w:rsidRPr="00D360FE">
              <w:rPr>
                <w:rFonts w:ascii="GHEA Grapalat" w:hAnsi="GHEA Grapalat"/>
                <w:color w:val="000000"/>
                <w:shd w:val="clear" w:color="auto" w:fill="FFFFFF"/>
              </w:rPr>
              <w:t>Նախագծի 8-րդ հոդվածի 3-րդ մասին համահունչ:</w:t>
            </w:r>
          </w:p>
          <w:p w14:paraId="6FA4A441" w14:textId="08B6CA81" w:rsidR="002924A3" w:rsidRPr="00D360FE" w:rsidRDefault="00434619"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sidRPr="00D360FE">
              <w:rPr>
                <w:rFonts w:ascii="GHEA Grapalat" w:hAnsi="GHEA Grapalat"/>
                <w:color w:val="000000" w:themeColor="text1"/>
              </w:rPr>
              <w:t xml:space="preserve">2. </w:t>
            </w:r>
            <w:r w:rsidRPr="00D360FE">
              <w:t xml:space="preserve"> </w:t>
            </w:r>
            <w:r w:rsidRPr="00D360FE">
              <w:rPr>
                <w:rFonts w:ascii="GHEA Grapalat" w:hAnsi="GHEA Grapalat"/>
                <w:color w:val="000000" w:themeColor="text1"/>
              </w:rPr>
              <w:t>ԲՀՊՏ-ների կառավարման պլանների 5-10 տարի ժամկետով կազմումը պայմանավորված է մի շարք էկոլոգիական, իրավական, կառավարչական և գործ</w:t>
            </w:r>
            <w:r w:rsidR="00600E6B" w:rsidRPr="00D360FE">
              <w:rPr>
                <w:rFonts w:ascii="GHEA Grapalat" w:hAnsi="GHEA Grapalat"/>
                <w:color w:val="000000" w:themeColor="text1"/>
              </w:rPr>
              <w:t>առն</w:t>
            </w:r>
            <w:r w:rsidRPr="00D360FE">
              <w:rPr>
                <w:rFonts w:ascii="GHEA Grapalat" w:hAnsi="GHEA Grapalat"/>
                <w:color w:val="000000" w:themeColor="text1"/>
              </w:rPr>
              <w:t>ական հանգամանքներով</w:t>
            </w:r>
            <w:r w:rsidR="00ED6D18" w:rsidRPr="00D360FE">
              <w:rPr>
                <w:rFonts w:ascii="GHEA Grapalat" w:hAnsi="GHEA Grapalat"/>
                <w:color w:val="000000" w:themeColor="text1"/>
              </w:rPr>
              <w:t>,</w:t>
            </w:r>
            <w:r w:rsidRPr="00D360FE">
              <w:rPr>
                <w:rFonts w:ascii="GHEA Grapalat" w:hAnsi="GHEA Grapalat"/>
                <w:color w:val="000000" w:themeColor="text1"/>
              </w:rPr>
              <w:t xml:space="preserve"> </w:t>
            </w:r>
            <w:r w:rsidR="00ED6D18" w:rsidRPr="00D360FE">
              <w:rPr>
                <w:rFonts w:ascii="GHEA Grapalat" w:hAnsi="GHEA Grapalat"/>
                <w:color w:val="000000" w:themeColor="text1"/>
              </w:rPr>
              <w:t>ա</w:t>
            </w:r>
            <w:r w:rsidRPr="00D360FE">
              <w:rPr>
                <w:rFonts w:ascii="GHEA Grapalat" w:hAnsi="GHEA Grapalat"/>
                <w:color w:val="000000" w:themeColor="text1"/>
              </w:rPr>
              <w:t xml:space="preserve">յս ժամանակահատվածը հնարավորություն է տալիս ապահովելու էկոհամակարգերի դինամիկայի և կենսաբազմազանության վրա տարբեր միջոցառումների ազդեցության գնահատում, ինչը կարևոր է </w:t>
            </w:r>
            <w:r w:rsidR="00240AC8" w:rsidRPr="00D360FE">
              <w:rPr>
                <w:rFonts w:ascii="GHEA Grapalat" w:hAnsi="GHEA Grapalat"/>
                <w:color w:val="000000" w:themeColor="text1"/>
              </w:rPr>
              <w:t>ԲՀՊՏ-ների</w:t>
            </w:r>
            <w:r w:rsidRPr="00D360FE">
              <w:rPr>
                <w:rFonts w:ascii="GHEA Grapalat" w:hAnsi="GHEA Grapalat"/>
                <w:color w:val="000000" w:themeColor="text1"/>
              </w:rPr>
              <w:t xml:space="preserve"> արդյունավետ</w:t>
            </w:r>
            <w:r w:rsidR="00240AC8" w:rsidRPr="00D360FE">
              <w:rPr>
                <w:rFonts w:ascii="GHEA Grapalat" w:hAnsi="GHEA Grapalat"/>
                <w:color w:val="000000" w:themeColor="text1"/>
              </w:rPr>
              <w:t xml:space="preserve"> կառավարման և</w:t>
            </w:r>
            <w:r w:rsidRPr="00D360FE">
              <w:rPr>
                <w:rFonts w:ascii="GHEA Grapalat" w:hAnsi="GHEA Grapalat"/>
                <w:color w:val="000000" w:themeColor="text1"/>
              </w:rPr>
              <w:t xml:space="preserve"> պահպանման համար։ </w:t>
            </w:r>
            <w:r w:rsidR="0009018B" w:rsidRPr="00D360FE">
              <w:rPr>
                <w:rFonts w:ascii="GHEA Grapalat" w:hAnsi="GHEA Grapalat"/>
                <w:color w:val="000000" w:themeColor="text1"/>
              </w:rPr>
              <w:lastRenderedPageBreak/>
              <w:t>Ա</w:t>
            </w:r>
            <w:r w:rsidRPr="00D360FE">
              <w:rPr>
                <w:rFonts w:ascii="GHEA Grapalat" w:hAnsi="GHEA Grapalat"/>
                <w:color w:val="000000" w:themeColor="text1"/>
              </w:rPr>
              <w:t xml:space="preserve">յս մոտեցումը </w:t>
            </w:r>
            <w:r w:rsidR="0009018B" w:rsidRPr="00D360FE">
              <w:rPr>
                <w:rFonts w:ascii="GHEA Grapalat" w:hAnsi="GHEA Grapalat"/>
                <w:color w:val="000000" w:themeColor="text1"/>
              </w:rPr>
              <w:t xml:space="preserve"> հիմնված է</w:t>
            </w:r>
            <w:r w:rsidRPr="00D360FE">
              <w:rPr>
                <w:rFonts w:ascii="GHEA Grapalat" w:hAnsi="GHEA Grapalat"/>
                <w:color w:val="000000" w:themeColor="text1"/>
              </w:rPr>
              <w:t xml:space="preserve"> նաև միջազգային փորձ</w:t>
            </w:r>
            <w:r w:rsidR="0009018B" w:rsidRPr="00D360FE">
              <w:rPr>
                <w:rFonts w:ascii="GHEA Grapalat" w:hAnsi="GHEA Grapalat"/>
                <w:color w:val="000000" w:themeColor="text1"/>
              </w:rPr>
              <w:t>ի վրա</w:t>
            </w:r>
            <w:r w:rsidRPr="00D360FE">
              <w:rPr>
                <w:rFonts w:ascii="GHEA Grapalat" w:hAnsi="GHEA Grapalat"/>
                <w:color w:val="000000" w:themeColor="text1"/>
              </w:rPr>
              <w:t xml:space="preserve">՝ համարվելով իրատեսական և արդյունավետ ժամանակային կառավարման </w:t>
            </w:r>
            <w:r w:rsidR="0009018B" w:rsidRPr="00D360FE">
              <w:rPr>
                <w:rFonts w:ascii="GHEA Grapalat" w:hAnsi="GHEA Grapalat"/>
                <w:color w:val="000000" w:themeColor="text1"/>
              </w:rPr>
              <w:t>տեսանկյունից</w:t>
            </w:r>
            <w:r w:rsidRPr="00D360FE">
              <w:rPr>
                <w:rFonts w:ascii="GHEA Grapalat" w:hAnsi="GHEA Grapalat"/>
                <w:color w:val="000000" w:themeColor="text1"/>
              </w:rPr>
              <w:t>։</w:t>
            </w:r>
          </w:p>
          <w:p w14:paraId="29962991" w14:textId="77777777" w:rsidR="00FF3261" w:rsidRPr="00D360FE" w:rsidRDefault="003D48ED"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sidRPr="00D360FE">
              <w:rPr>
                <w:rFonts w:ascii="GHEA Grapalat" w:hAnsi="GHEA Grapalat"/>
                <w:color w:val="000000" w:themeColor="text1"/>
              </w:rPr>
              <w:t xml:space="preserve"> </w:t>
            </w:r>
            <w:r w:rsidR="00FF3261" w:rsidRPr="00D360FE">
              <w:rPr>
                <w:rFonts w:ascii="GHEA Grapalat" w:hAnsi="GHEA Grapalat"/>
                <w:color w:val="000000" w:themeColor="text1"/>
              </w:rPr>
              <w:t>«Կենսաբազմազանության մասին</w:t>
            </w:r>
            <w:r w:rsidRPr="00D360FE">
              <w:rPr>
                <w:rFonts w:ascii="GHEA Grapalat" w:hAnsi="GHEA Grapalat"/>
                <w:color w:val="000000" w:themeColor="text1"/>
              </w:rPr>
              <w:t>»</w:t>
            </w:r>
            <w:r w:rsidR="00FF3261" w:rsidRPr="00D360FE">
              <w:rPr>
                <w:rFonts w:ascii="GHEA Grapalat" w:hAnsi="GHEA Grapalat"/>
                <w:color w:val="000000" w:themeColor="text1"/>
              </w:rPr>
              <w:t xml:space="preserve"> կոնվե</w:t>
            </w:r>
            <w:r w:rsidRPr="00D360FE">
              <w:rPr>
                <w:rFonts w:ascii="GHEA Grapalat" w:hAnsi="GHEA Grapalat"/>
                <w:color w:val="000000" w:themeColor="text1"/>
              </w:rPr>
              <w:t>նցիայի ծ</w:t>
            </w:r>
            <w:r w:rsidR="00FF3261" w:rsidRPr="00D360FE">
              <w:rPr>
                <w:rFonts w:ascii="GHEA Grapalat" w:hAnsi="GHEA Grapalat"/>
                <w:color w:val="000000" w:themeColor="text1"/>
              </w:rPr>
              <w:t xml:space="preserve">րագրերի աշխատանքային փաստաթղթերում (Programmes of Work on Protected Areas – PoWPA) նախընտրելի է համարվում </w:t>
            </w:r>
            <w:r w:rsidRPr="00D360FE">
              <w:rPr>
                <w:rFonts w:ascii="GHEA Grapalat" w:hAnsi="GHEA Grapalat"/>
                <w:color w:val="000000" w:themeColor="text1"/>
              </w:rPr>
              <w:t xml:space="preserve">ԲՀՊՏ-ների կառավարման </w:t>
            </w:r>
            <w:r w:rsidR="00FF3261" w:rsidRPr="00D360FE">
              <w:rPr>
                <w:rFonts w:ascii="GHEA Grapalat" w:hAnsi="GHEA Grapalat"/>
                <w:color w:val="000000" w:themeColor="text1"/>
              </w:rPr>
              <w:t>միջնաժամկետ (5–10 տարի) պլանավորում</w:t>
            </w:r>
            <w:r w:rsidRPr="00D360FE">
              <w:rPr>
                <w:rFonts w:ascii="GHEA Grapalat" w:hAnsi="GHEA Grapalat"/>
                <w:color w:val="000000" w:themeColor="text1"/>
              </w:rPr>
              <w:t>ը</w:t>
            </w:r>
            <w:r w:rsidR="008B39ED" w:rsidRPr="00D360FE">
              <w:rPr>
                <w:rFonts w:ascii="GHEA Grapalat" w:hAnsi="GHEA Grapalat"/>
                <w:color w:val="000000" w:themeColor="text1"/>
              </w:rPr>
              <w:t xml:space="preserve">, Բնության պահպանության միջազգային միությունը (IUCN) </w:t>
            </w:r>
            <w:r w:rsidR="008B39ED" w:rsidRPr="00D360FE">
              <w:t xml:space="preserve"> </w:t>
            </w:r>
            <w:r w:rsidR="008B39ED" w:rsidRPr="00D360FE">
              <w:rPr>
                <w:rFonts w:ascii="GHEA Grapalat" w:hAnsi="GHEA Grapalat"/>
                <w:color w:val="000000" w:themeColor="text1"/>
              </w:rPr>
              <w:t>որպես բնության հատուկ պահպանվող տարածքների դասակարգման և կառավարման գլոբալ մասնագետ</w:t>
            </w:r>
            <w:r w:rsidR="00BB765F" w:rsidRPr="00D360FE">
              <w:rPr>
                <w:rFonts w:ascii="GHEA Grapalat" w:hAnsi="GHEA Grapalat"/>
                <w:color w:val="000000" w:themeColor="text1"/>
              </w:rPr>
              <w:t>ացված</w:t>
            </w:r>
            <w:r w:rsidR="008B39ED" w:rsidRPr="00D360FE">
              <w:rPr>
                <w:rFonts w:ascii="GHEA Grapalat" w:hAnsi="GHEA Grapalat"/>
                <w:color w:val="000000" w:themeColor="text1"/>
              </w:rPr>
              <w:t xml:space="preserve"> կառույց</w:t>
            </w:r>
            <w:r w:rsidR="00BB765F" w:rsidRPr="00D360FE">
              <w:rPr>
                <w:rFonts w:ascii="GHEA Grapalat" w:hAnsi="GHEA Grapalat"/>
                <w:color w:val="000000" w:themeColor="text1"/>
              </w:rPr>
              <w:t>՝</w:t>
            </w:r>
            <w:r w:rsidR="008B39ED" w:rsidRPr="00D360FE">
              <w:rPr>
                <w:rFonts w:ascii="GHEA Grapalat" w:hAnsi="GHEA Grapalat"/>
                <w:color w:val="000000" w:themeColor="text1"/>
              </w:rPr>
              <w:t xml:space="preserve"> իր կառավարման ուղեցույցներում (Guidelines for Management Planning of Protected Areas") հստակ նշում է, որ կառավարման պլանների գործողության ժամկետը պետք է լինի միջինում 5–10 տարի։</w:t>
            </w:r>
          </w:p>
          <w:p w14:paraId="5BD43B9F" w14:textId="051AF851" w:rsidR="00D360FE" w:rsidRPr="00D360FE" w:rsidRDefault="00D360FE" w:rsidP="00D360FE">
            <w:pPr>
              <w:spacing w:after="0" w:line="276" w:lineRule="auto"/>
              <w:jc w:val="both"/>
              <w:rPr>
                <w:rFonts w:ascii="GHEA Grapalat" w:hAnsi="GHEA Grapalat"/>
                <w:color w:val="000000" w:themeColor="text1"/>
                <w:sz w:val="24"/>
                <w:szCs w:val="24"/>
                <w:lang w:val="hy-AM"/>
              </w:rPr>
            </w:pPr>
            <w:r w:rsidRPr="00E85C68">
              <w:rPr>
                <w:rFonts w:ascii="GHEA Grapalat" w:hAnsi="GHEA Grapalat"/>
                <w:sz w:val="24"/>
                <w:szCs w:val="24"/>
                <w:u w:val="single"/>
                <w:lang w:val="hy-AM"/>
              </w:rPr>
              <w:t>Սույն ամփոփաթերթում վարչապետի աշխատակազմի իրավաբանական վարչության 6-րդ կետով</w:t>
            </w:r>
            <w:r w:rsidRPr="00D360FE">
              <w:rPr>
                <w:rFonts w:ascii="GHEA Grapalat" w:hAnsi="GHEA Grapalat"/>
                <w:sz w:val="24"/>
                <w:szCs w:val="24"/>
                <w:lang w:val="hy-AM"/>
              </w:rPr>
              <w:t xml:space="preserve"> ներկայացված նույնաբովանդակ նկատառման հիման վրա  իրավական որոշակիության տեսանկյունից տվյալ հոդվածում սահմանվել է նաև ժամկետանց կառավարման պլանից հետո նոր կառավարման պլանի հստատման ժամանակահատվածի մինիմալ շեմ</w:t>
            </w:r>
            <w:r w:rsidRPr="00D360FE">
              <w:rPr>
                <w:rFonts w:ascii="GHEA Grapalat" w:hAnsi="GHEA Grapalat"/>
                <w:lang w:val="hy-AM"/>
              </w:rPr>
              <w:t>:</w:t>
            </w:r>
          </w:p>
          <w:p w14:paraId="7512CD5E" w14:textId="78003C5E" w:rsidR="00D360FE" w:rsidRPr="00D360FE" w:rsidRDefault="00D360FE"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tc>
      </w:tr>
      <w:tr w:rsidR="00BC09FD" w:rsidRPr="00DD5FA0" w14:paraId="5B4ACCAC" w14:textId="77777777" w:rsidTr="007A21A6">
        <w:trPr>
          <w:trHeight w:val="107"/>
        </w:trPr>
        <w:tc>
          <w:tcPr>
            <w:tcW w:w="7807" w:type="dxa"/>
            <w:tcBorders>
              <w:left w:val="single" w:sz="4" w:space="0" w:color="auto"/>
              <w:bottom w:val="single" w:sz="4" w:space="0" w:color="auto"/>
            </w:tcBorders>
            <w:shd w:val="clear" w:color="auto" w:fill="auto"/>
          </w:tcPr>
          <w:p w14:paraId="78256D4C" w14:textId="34DAA48D" w:rsidR="00BC09FD" w:rsidRPr="00BC09FD" w:rsidRDefault="00FF3A52" w:rsidP="00BC09FD">
            <w:pPr>
              <w:tabs>
                <w:tab w:val="left" w:pos="540"/>
              </w:tabs>
              <w:spacing w:after="0" w:line="276" w:lineRule="auto"/>
              <w:jc w:val="both"/>
              <w:rPr>
                <w:rFonts w:ascii="GHEA Grapalat" w:hAnsi="GHEA Grapalat" w:cs="Sylfaen"/>
                <w:b/>
                <w:bCs/>
                <w:sz w:val="24"/>
                <w:szCs w:val="24"/>
                <w:lang w:val="hy-AM"/>
              </w:rPr>
            </w:pPr>
            <w:r>
              <w:rPr>
                <w:rFonts w:ascii="GHEA Grapalat" w:hAnsi="GHEA Grapalat" w:cs="Sylfaen"/>
                <w:b/>
                <w:bCs/>
                <w:sz w:val="24"/>
                <w:szCs w:val="24"/>
                <w:lang w:val="hy-AM"/>
              </w:rPr>
              <w:lastRenderedPageBreak/>
              <w:t>19</w:t>
            </w:r>
            <w:r w:rsidR="00792190" w:rsidRPr="00792190">
              <w:rPr>
                <w:rFonts w:ascii="GHEA Grapalat" w:hAnsi="GHEA Grapalat" w:cs="Sylfaen"/>
                <w:b/>
                <w:bCs/>
                <w:sz w:val="24"/>
                <w:szCs w:val="24"/>
                <w:lang w:val="hy-AM"/>
              </w:rPr>
              <w:t>)</w:t>
            </w:r>
            <w:r w:rsidR="00CA5ECB" w:rsidRPr="00EE60CA">
              <w:rPr>
                <w:rFonts w:ascii="GHEA Grapalat" w:hAnsi="GHEA Grapalat"/>
                <w:color w:val="000000"/>
                <w:sz w:val="24"/>
                <w:szCs w:val="24"/>
                <w:shd w:val="clear" w:color="auto" w:fill="FFFFFF"/>
                <w:lang w:val="hy-AM"/>
              </w:rPr>
              <w:t xml:space="preserve"> Նախագծի 2-րդ գլխով նախատեսվում է սահմանել </w:t>
            </w:r>
            <w:r w:rsidR="00CA5ECB" w:rsidRPr="00EE60CA">
              <w:rPr>
                <w:rFonts w:ascii="GHEA Grapalat" w:hAnsi="GHEA Grapalat" w:cs="Sylfaen"/>
                <w:color w:val="000000" w:themeColor="text1"/>
                <w:sz w:val="24"/>
                <w:szCs w:val="24"/>
                <w:lang w:val="hy-AM"/>
              </w:rPr>
              <w:t>Հայաստանի</w:t>
            </w:r>
            <w:r w:rsidR="00CA5ECB" w:rsidRPr="00EE60CA">
              <w:rPr>
                <w:rFonts w:ascii="GHEA Grapalat" w:hAnsi="GHEA Grapalat"/>
                <w:color w:val="000000" w:themeColor="text1"/>
                <w:sz w:val="24"/>
                <w:szCs w:val="24"/>
                <w:lang w:val="af-ZA"/>
              </w:rPr>
              <w:t xml:space="preserve"> </w:t>
            </w:r>
            <w:r w:rsidR="00CA5ECB" w:rsidRPr="00EE60CA">
              <w:rPr>
                <w:rFonts w:ascii="GHEA Grapalat" w:hAnsi="GHEA Grapalat" w:cs="Sylfaen"/>
                <w:color w:val="000000" w:themeColor="text1"/>
                <w:sz w:val="24"/>
                <w:szCs w:val="24"/>
                <w:lang w:val="hy-AM"/>
              </w:rPr>
              <w:t>Հանրապետության</w:t>
            </w:r>
            <w:r w:rsidR="00CA5ECB" w:rsidRPr="00EE60CA">
              <w:rPr>
                <w:rFonts w:ascii="GHEA Grapalat" w:hAnsi="GHEA Grapalat"/>
                <w:color w:val="000000" w:themeColor="text1"/>
                <w:sz w:val="24"/>
                <w:szCs w:val="24"/>
                <w:lang w:val="af-ZA"/>
              </w:rPr>
              <w:t xml:space="preserve"> </w:t>
            </w:r>
            <w:r w:rsidR="00CA5ECB" w:rsidRPr="00EE60CA">
              <w:rPr>
                <w:rFonts w:ascii="GHEA Grapalat" w:hAnsi="GHEA Grapalat" w:cs="Sylfaen"/>
                <w:color w:val="000000" w:themeColor="text1"/>
                <w:sz w:val="24"/>
                <w:szCs w:val="24"/>
                <w:lang w:val="hy-AM"/>
              </w:rPr>
              <w:t>կառավարության</w:t>
            </w:r>
            <w:r w:rsidR="00CA5ECB" w:rsidRPr="00EE60CA">
              <w:rPr>
                <w:rFonts w:ascii="GHEA Grapalat" w:hAnsi="GHEA Grapalat"/>
                <w:color w:val="000000" w:themeColor="text1"/>
                <w:sz w:val="24"/>
                <w:szCs w:val="24"/>
                <w:lang w:val="af-ZA"/>
              </w:rPr>
              <w:t xml:space="preserve">, </w:t>
            </w:r>
            <w:r w:rsidR="00CA5ECB" w:rsidRPr="00EE60CA">
              <w:rPr>
                <w:rFonts w:ascii="GHEA Grapalat" w:hAnsi="GHEA Grapalat" w:cs="Sylfaen"/>
                <w:color w:val="000000" w:themeColor="text1"/>
                <w:sz w:val="24"/>
                <w:szCs w:val="24"/>
                <w:lang w:val="hy-AM"/>
              </w:rPr>
              <w:t>լիազորված</w:t>
            </w:r>
            <w:r w:rsidR="00CA5ECB" w:rsidRPr="00EE60CA">
              <w:rPr>
                <w:rFonts w:ascii="GHEA Grapalat" w:hAnsi="GHEA Grapalat" w:cs="Sylfaen"/>
                <w:color w:val="000000" w:themeColor="text1"/>
                <w:sz w:val="24"/>
                <w:szCs w:val="24"/>
                <w:lang w:val="af-ZA"/>
              </w:rPr>
              <w:t xml:space="preserve"> </w:t>
            </w:r>
            <w:r w:rsidR="00CA5ECB" w:rsidRPr="00EE60CA">
              <w:rPr>
                <w:rFonts w:ascii="GHEA Grapalat" w:hAnsi="GHEA Grapalat" w:cs="Sylfaen"/>
                <w:color w:val="000000" w:themeColor="text1"/>
                <w:sz w:val="24"/>
                <w:szCs w:val="24"/>
                <w:lang w:val="hy-AM"/>
              </w:rPr>
              <w:t>մարմնի</w:t>
            </w:r>
            <w:r w:rsidR="00CA5ECB" w:rsidRPr="00EE60CA">
              <w:rPr>
                <w:rFonts w:ascii="GHEA Grapalat" w:hAnsi="GHEA Grapalat"/>
                <w:color w:val="000000" w:themeColor="text1"/>
                <w:sz w:val="24"/>
                <w:szCs w:val="24"/>
                <w:lang w:val="af-ZA"/>
              </w:rPr>
              <w:t xml:space="preserve">, </w:t>
            </w:r>
            <w:r w:rsidR="00CA5ECB" w:rsidRPr="00EE60CA">
              <w:rPr>
                <w:rFonts w:ascii="GHEA Grapalat" w:hAnsi="GHEA Grapalat" w:cs="Sylfaen"/>
                <w:color w:val="000000" w:themeColor="text1"/>
                <w:sz w:val="24"/>
                <w:szCs w:val="24"/>
                <w:lang w:val="hy-AM"/>
              </w:rPr>
              <w:t>տարածքային</w:t>
            </w:r>
            <w:r w:rsidR="00CA5ECB" w:rsidRPr="00EE60CA">
              <w:rPr>
                <w:rFonts w:ascii="GHEA Grapalat" w:hAnsi="GHEA Grapalat"/>
                <w:color w:val="000000" w:themeColor="text1"/>
                <w:sz w:val="24"/>
                <w:szCs w:val="24"/>
                <w:lang w:val="af-ZA"/>
              </w:rPr>
              <w:t xml:space="preserve"> </w:t>
            </w:r>
            <w:r w:rsidR="00CA5ECB" w:rsidRPr="00EE60CA">
              <w:rPr>
                <w:rFonts w:ascii="GHEA Grapalat" w:hAnsi="GHEA Grapalat" w:cs="Sylfaen"/>
                <w:color w:val="000000" w:themeColor="text1"/>
                <w:sz w:val="24"/>
                <w:szCs w:val="24"/>
                <w:lang w:val="hy-AM"/>
              </w:rPr>
              <w:t>կառավարման</w:t>
            </w:r>
            <w:r w:rsidR="00CA5ECB" w:rsidRPr="00EE60CA">
              <w:rPr>
                <w:rFonts w:ascii="GHEA Grapalat" w:hAnsi="GHEA Grapalat"/>
                <w:color w:val="000000" w:themeColor="text1"/>
                <w:sz w:val="24"/>
                <w:szCs w:val="24"/>
                <w:lang w:val="af-ZA"/>
              </w:rPr>
              <w:t xml:space="preserve"> </w:t>
            </w:r>
            <w:r w:rsidR="00CA5ECB" w:rsidRPr="00EE60CA">
              <w:rPr>
                <w:rFonts w:ascii="GHEA Grapalat" w:hAnsi="GHEA Grapalat"/>
                <w:color w:val="000000" w:themeColor="text1"/>
                <w:sz w:val="24"/>
                <w:szCs w:val="24"/>
                <w:lang w:val="hy-AM"/>
              </w:rPr>
              <w:t>և</w:t>
            </w:r>
            <w:r w:rsidR="00CA5ECB" w:rsidRPr="00EE60CA">
              <w:rPr>
                <w:rFonts w:ascii="GHEA Grapalat" w:hAnsi="GHEA Grapalat"/>
                <w:color w:val="000000" w:themeColor="text1"/>
                <w:sz w:val="24"/>
                <w:szCs w:val="24"/>
                <w:lang w:val="af-ZA"/>
              </w:rPr>
              <w:t xml:space="preserve"> </w:t>
            </w:r>
            <w:r w:rsidR="00CA5ECB" w:rsidRPr="00EE60CA">
              <w:rPr>
                <w:rFonts w:ascii="GHEA Grapalat" w:hAnsi="GHEA Grapalat" w:cs="Sylfaen"/>
                <w:color w:val="000000" w:themeColor="text1"/>
                <w:sz w:val="24"/>
                <w:szCs w:val="24"/>
                <w:lang w:val="hy-AM"/>
              </w:rPr>
              <w:t>տեղական</w:t>
            </w:r>
            <w:r w:rsidR="00CA5ECB" w:rsidRPr="00EE60CA">
              <w:rPr>
                <w:rFonts w:ascii="GHEA Grapalat" w:hAnsi="GHEA Grapalat"/>
                <w:color w:val="000000" w:themeColor="text1"/>
                <w:sz w:val="24"/>
                <w:szCs w:val="24"/>
                <w:lang w:val="af-ZA"/>
              </w:rPr>
              <w:t xml:space="preserve"> </w:t>
            </w:r>
            <w:r w:rsidR="00CA5ECB" w:rsidRPr="00EE60CA">
              <w:rPr>
                <w:rFonts w:ascii="GHEA Grapalat" w:hAnsi="GHEA Grapalat" w:cs="Sylfaen"/>
                <w:color w:val="000000" w:themeColor="text1"/>
                <w:sz w:val="24"/>
                <w:szCs w:val="24"/>
                <w:lang w:val="hy-AM"/>
              </w:rPr>
              <w:t>ինքնակառավարման</w:t>
            </w:r>
            <w:r w:rsidR="00CA5ECB" w:rsidRPr="00EE60CA">
              <w:rPr>
                <w:rFonts w:ascii="GHEA Grapalat" w:hAnsi="GHEA Grapalat"/>
                <w:color w:val="000000" w:themeColor="text1"/>
                <w:sz w:val="24"/>
                <w:szCs w:val="24"/>
                <w:lang w:val="af-ZA"/>
              </w:rPr>
              <w:t xml:space="preserve"> </w:t>
            </w:r>
            <w:r w:rsidR="00CA5ECB" w:rsidRPr="00EE60CA">
              <w:rPr>
                <w:rFonts w:ascii="GHEA Grapalat" w:hAnsi="GHEA Grapalat" w:cs="Sylfaen"/>
                <w:color w:val="000000" w:themeColor="text1"/>
                <w:sz w:val="24"/>
                <w:szCs w:val="24"/>
                <w:lang w:val="hy-AM"/>
              </w:rPr>
              <w:t>մարմինների</w:t>
            </w:r>
            <w:r w:rsidR="00CA5ECB" w:rsidRPr="00EE60CA">
              <w:rPr>
                <w:rFonts w:ascii="GHEA Grapalat" w:hAnsi="GHEA Grapalat"/>
                <w:color w:val="000000" w:themeColor="text1"/>
                <w:sz w:val="24"/>
                <w:szCs w:val="24"/>
                <w:lang w:val="af-ZA"/>
              </w:rPr>
              <w:t xml:space="preserve"> </w:t>
            </w:r>
            <w:r w:rsidR="00CA5ECB" w:rsidRPr="00EE60CA">
              <w:rPr>
                <w:rFonts w:ascii="GHEA Grapalat" w:hAnsi="GHEA Grapalat" w:cs="Sylfaen"/>
                <w:color w:val="000000" w:themeColor="text1"/>
                <w:sz w:val="24"/>
                <w:szCs w:val="24"/>
                <w:lang w:val="hy-AM"/>
              </w:rPr>
              <w:t>լիազորությունները: Սակայն, հարկ է նշել, որ նախագծով նկարագրված ոչ բոլոր լիազորություններն են մեկտեղված նշված գլխում (օրինակ՝ նախագծի 5-րդ հոդվածի 2-րդ մասով Կառավարությանն են վերապահվել հ</w:t>
            </w:r>
            <w:r w:rsidR="00CA5ECB" w:rsidRPr="00EE60CA">
              <w:rPr>
                <w:rFonts w:ascii="GHEA Grapalat" w:hAnsi="GHEA Grapalat" w:cs="Sylfaen"/>
                <w:color w:val="000000" w:themeColor="text1"/>
                <w:sz w:val="24"/>
                <w:szCs w:val="24"/>
                <w:lang w:val="af-ZA"/>
              </w:rPr>
              <w:t xml:space="preserve">անրապետական նշանակության </w:t>
            </w:r>
            <w:r w:rsidR="00CA5ECB" w:rsidRPr="00EE60CA">
              <w:rPr>
                <w:rFonts w:ascii="GHEA Grapalat" w:hAnsi="GHEA Grapalat" w:cs="Sylfaen"/>
                <w:color w:val="000000" w:themeColor="text1"/>
                <w:sz w:val="24"/>
                <w:szCs w:val="24"/>
                <w:lang w:val="hy-AM"/>
              </w:rPr>
              <w:t xml:space="preserve">ԲՀՊՏ-ների </w:t>
            </w:r>
            <w:r w:rsidR="00CA5ECB" w:rsidRPr="00EE60CA">
              <w:rPr>
                <w:rFonts w:ascii="GHEA Grapalat" w:hAnsi="GHEA Grapalat" w:cs="Sylfaen"/>
                <w:b/>
                <w:color w:val="000000" w:themeColor="text1"/>
                <w:sz w:val="24"/>
                <w:szCs w:val="24"/>
                <w:u w:val="single"/>
                <w:lang w:val="af-ZA"/>
              </w:rPr>
              <w:t>ստեղծման լիազորություն</w:t>
            </w:r>
            <w:r w:rsidR="00CA5ECB" w:rsidRPr="00EE60CA">
              <w:rPr>
                <w:rFonts w:ascii="GHEA Grapalat" w:hAnsi="GHEA Grapalat" w:cs="Sylfaen"/>
                <w:color w:val="000000" w:themeColor="text1"/>
                <w:sz w:val="24"/>
                <w:szCs w:val="24"/>
                <w:lang w:val="af-ZA"/>
              </w:rPr>
              <w:t xml:space="preserve">, որը արտահայտված չէ այս գլխում, </w:t>
            </w:r>
            <w:r w:rsidR="00CA5ECB" w:rsidRPr="00EE60CA">
              <w:rPr>
                <w:rFonts w:ascii="GHEA Grapalat" w:hAnsi="GHEA Grapalat" w:cs="Sylfaen"/>
                <w:color w:val="000000" w:themeColor="text1"/>
                <w:sz w:val="24"/>
                <w:szCs w:val="24"/>
                <w:lang w:val="hy-AM"/>
              </w:rPr>
              <w:t xml:space="preserve"> և այլն):</w:t>
            </w:r>
          </w:p>
        </w:tc>
        <w:tc>
          <w:tcPr>
            <w:tcW w:w="7740" w:type="dxa"/>
            <w:tcBorders>
              <w:top w:val="single" w:sz="4" w:space="0" w:color="auto"/>
              <w:bottom w:val="single" w:sz="4" w:space="0" w:color="auto"/>
            </w:tcBorders>
            <w:shd w:val="clear" w:color="auto" w:fill="auto"/>
          </w:tcPr>
          <w:p w14:paraId="73AD17BE" w14:textId="77777777" w:rsidR="00BC09FD" w:rsidRDefault="00E530F8"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E530F8">
              <w:rPr>
                <w:rFonts w:ascii="GHEA Grapalat" w:hAnsi="GHEA Grapalat"/>
                <w:b/>
                <w:bCs/>
                <w:color w:val="000000" w:themeColor="text1"/>
              </w:rPr>
              <w:t>19</w:t>
            </w:r>
            <w:r w:rsidRPr="00266995">
              <w:rPr>
                <w:rFonts w:ascii="GHEA Grapalat" w:hAnsi="GHEA Grapalat"/>
                <w:b/>
                <w:bCs/>
                <w:color w:val="000000" w:themeColor="text1"/>
              </w:rPr>
              <w:t xml:space="preserve">) </w:t>
            </w:r>
            <w:r w:rsidR="00924BEB">
              <w:rPr>
                <w:rFonts w:ascii="GHEA Grapalat" w:hAnsi="GHEA Grapalat"/>
                <w:b/>
                <w:bCs/>
                <w:color w:val="000000" w:themeColor="text1"/>
              </w:rPr>
              <w:t>Ընդունվել է:</w:t>
            </w:r>
          </w:p>
          <w:p w14:paraId="4EDEFADD" w14:textId="544D3769" w:rsidR="00924BEB" w:rsidRPr="00924BEB" w:rsidRDefault="00F64FA9"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Առաջարկի շրջանակներում՝ սույն հոդվածի 1-ին մասի 2-րդ կետում ավելացվել է ստեղծման լիազորությունը:</w:t>
            </w:r>
          </w:p>
        </w:tc>
      </w:tr>
      <w:tr w:rsidR="00BC09FD" w:rsidRPr="00DD5FA0" w14:paraId="5CF0A79B" w14:textId="77777777" w:rsidTr="007A21A6">
        <w:trPr>
          <w:trHeight w:val="107"/>
        </w:trPr>
        <w:tc>
          <w:tcPr>
            <w:tcW w:w="7807" w:type="dxa"/>
            <w:tcBorders>
              <w:left w:val="single" w:sz="4" w:space="0" w:color="auto"/>
              <w:bottom w:val="single" w:sz="4" w:space="0" w:color="auto"/>
            </w:tcBorders>
            <w:shd w:val="clear" w:color="auto" w:fill="auto"/>
          </w:tcPr>
          <w:p w14:paraId="5920E7C2" w14:textId="43D788E7" w:rsidR="00CA5ECB" w:rsidRPr="00CA5ECB" w:rsidRDefault="00CA5ECB" w:rsidP="00B417E9">
            <w:pPr>
              <w:tabs>
                <w:tab w:val="left" w:pos="540"/>
              </w:tabs>
              <w:spacing w:after="0" w:line="276" w:lineRule="auto"/>
              <w:jc w:val="both"/>
              <w:rPr>
                <w:rFonts w:ascii="GHEA Grapalat" w:hAnsi="GHEA Grapalat"/>
                <w:color w:val="000000"/>
                <w:sz w:val="24"/>
                <w:szCs w:val="24"/>
                <w:shd w:val="clear" w:color="auto" w:fill="FFFFFF"/>
                <w:lang w:val="hy-AM"/>
              </w:rPr>
            </w:pPr>
            <w:r w:rsidRPr="00CA5ECB">
              <w:rPr>
                <w:rFonts w:ascii="GHEA Grapalat" w:hAnsi="GHEA Grapalat" w:cs="Sylfaen"/>
                <w:b/>
                <w:bCs/>
                <w:sz w:val="24"/>
                <w:szCs w:val="24"/>
                <w:lang w:val="hy-AM"/>
              </w:rPr>
              <w:lastRenderedPageBreak/>
              <w:t>20</w:t>
            </w:r>
            <w:r w:rsidR="00792190" w:rsidRPr="00792190">
              <w:rPr>
                <w:rFonts w:ascii="GHEA Grapalat" w:hAnsi="GHEA Grapalat" w:cs="Sylfaen"/>
                <w:b/>
                <w:bCs/>
                <w:sz w:val="24"/>
                <w:szCs w:val="24"/>
                <w:lang w:val="hy-AM"/>
              </w:rPr>
              <w:t>)</w:t>
            </w:r>
            <w:r w:rsidRPr="00CA5ECB">
              <w:rPr>
                <w:rFonts w:ascii="GHEA Grapalat" w:hAnsi="GHEA Grapalat" w:cs="Sylfaen"/>
                <w:color w:val="000000" w:themeColor="text1"/>
                <w:sz w:val="24"/>
                <w:szCs w:val="24"/>
                <w:lang w:val="hy-AM"/>
              </w:rPr>
              <w:t xml:space="preserve"> Նախագծի 10-րդ հոդվածի 1-ին մասի 7-րդ և 8-րդ կետերը շարահյուսության տեսանկյունից վերանայման կարիք ունեն:</w:t>
            </w:r>
          </w:p>
          <w:p w14:paraId="56B0AFC6" w14:textId="5E67D8E4" w:rsidR="00BC09FD" w:rsidRPr="00BC09FD" w:rsidRDefault="00BC09FD"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7173E452" w14:textId="77777777" w:rsidR="00BC09FD" w:rsidRDefault="00F64FA9"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993F96">
              <w:rPr>
                <w:rFonts w:ascii="GHEA Grapalat" w:hAnsi="GHEA Grapalat"/>
                <w:b/>
                <w:bCs/>
                <w:color w:val="000000" w:themeColor="text1"/>
              </w:rPr>
              <w:t>20</w:t>
            </w:r>
            <w:r w:rsidRPr="00266995">
              <w:rPr>
                <w:rFonts w:ascii="GHEA Grapalat" w:hAnsi="GHEA Grapalat"/>
                <w:b/>
                <w:bCs/>
                <w:color w:val="000000" w:themeColor="text1"/>
              </w:rPr>
              <w:t xml:space="preserve">) </w:t>
            </w:r>
            <w:r w:rsidR="00CC2E7C">
              <w:rPr>
                <w:rFonts w:ascii="GHEA Grapalat" w:hAnsi="GHEA Grapalat"/>
                <w:b/>
                <w:bCs/>
                <w:color w:val="000000" w:themeColor="text1"/>
              </w:rPr>
              <w:t>Ընդունվել է:</w:t>
            </w:r>
          </w:p>
          <w:p w14:paraId="53541D30" w14:textId="0073932D" w:rsidR="00CC2E7C" w:rsidRPr="00CC2E7C" w:rsidRDefault="00CC2E7C"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Իրականացվել են համապատասխան լրամշակումներ:</w:t>
            </w:r>
          </w:p>
        </w:tc>
      </w:tr>
      <w:tr w:rsidR="00BC09FD" w:rsidRPr="00DD5FA0" w14:paraId="7F6C0258" w14:textId="77777777" w:rsidTr="007A21A6">
        <w:trPr>
          <w:trHeight w:val="107"/>
        </w:trPr>
        <w:tc>
          <w:tcPr>
            <w:tcW w:w="7807" w:type="dxa"/>
            <w:tcBorders>
              <w:left w:val="single" w:sz="4" w:space="0" w:color="auto"/>
              <w:bottom w:val="single" w:sz="4" w:space="0" w:color="auto"/>
            </w:tcBorders>
            <w:shd w:val="clear" w:color="auto" w:fill="auto"/>
          </w:tcPr>
          <w:p w14:paraId="60A06ED7" w14:textId="24B90EB9" w:rsidR="00B417E9" w:rsidRPr="00B417E9" w:rsidRDefault="00B417E9" w:rsidP="00B417E9">
            <w:pPr>
              <w:tabs>
                <w:tab w:val="left" w:pos="540"/>
              </w:tabs>
              <w:spacing w:after="0" w:line="276" w:lineRule="auto"/>
              <w:jc w:val="both"/>
              <w:rPr>
                <w:rFonts w:ascii="GHEA Grapalat" w:hAnsi="GHEA Grapalat"/>
                <w:color w:val="000000"/>
                <w:sz w:val="24"/>
                <w:szCs w:val="24"/>
                <w:shd w:val="clear" w:color="auto" w:fill="FFFFFF"/>
                <w:lang w:val="hy-AM"/>
              </w:rPr>
            </w:pPr>
            <w:r w:rsidRPr="00B417E9">
              <w:rPr>
                <w:rFonts w:ascii="GHEA Grapalat" w:hAnsi="GHEA Grapalat" w:cs="Sylfaen"/>
                <w:b/>
                <w:bCs/>
                <w:sz w:val="24"/>
                <w:szCs w:val="24"/>
                <w:lang w:val="hy-AM"/>
              </w:rPr>
              <w:t>21</w:t>
            </w:r>
            <w:r w:rsidR="00792190" w:rsidRPr="00792190">
              <w:rPr>
                <w:rFonts w:ascii="GHEA Grapalat" w:hAnsi="GHEA Grapalat" w:cs="Sylfaen"/>
                <w:b/>
                <w:bCs/>
                <w:sz w:val="24"/>
                <w:szCs w:val="24"/>
                <w:lang w:val="hy-AM"/>
              </w:rPr>
              <w:t>)</w:t>
            </w:r>
            <w:r w:rsidRPr="00B417E9">
              <w:rPr>
                <w:rFonts w:ascii="GHEA Grapalat" w:hAnsi="GHEA Grapalat" w:cs="Sylfaen"/>
                <w:color w:val="000000" w:themeColor="text1"/>
                <w:sz w:val="24"/>
                <w:szCs w:val="24"/>
                <w:lang w:val="hy-AM"/>
              </w:rPr>
              <w:t xml:space="preserve"> Նախագծի 10-րդ հոդվածի 1-ին մասի 7-րդ կետով Կառավարությանը վերպահվել է </w:t>
            </w:r>
            <w:r w:rsidRPr="00B417E9">
              <w:rPr>
                <w:rFonts w:ascii="GHEA Grapalat" w:hAnsi="GHEA Grapalat" w:cs="Arial"/>
                <w:color w:val="000000" w:themeColor="text1"/>
                <w:sz w:val="24"/>
                <w:szCs w:val="24"/>
                <w:lang w:val="af-ZA"/>
              </w:rPr>
              <w:t>բնության</w:t>
            </w:r>
            <w:r w:rsidRPr="00B417E9">
              <w:rPr>
                <w:rFonts w:ascii="GHEA Grapalat" w:hAnsi="GHEA Grapalat"/>
                <w:color w:val="000000" w:themeColor="text1"/>
                <w:sz w:val="24"/>
                <w:szCs w:val="24"/>
                <w:lang w:val="hy-AM"/>
              </w:rPr>
              <w:t xml:space="preserve"> հուշարձանների</w:t>
            </w:r>
            <w:r w:rsidRPr="00B417E9">
              <w:rPr>
                <w:rFonts w:ascii="GHEA Grapalat" w:hAnsi="GHEA Grapalat"/>
                <w:color w:val="000000" w:themeColor="text1"/>
                <w:sz w:val="24"/>
                <w:szCs w:val="24"/>
                <w:lang w:val="af-ZA"/>
              </w:rPr>
              <w:t xml:space="preserve"> </w:t>
            </w:r>
            <w:r w:rsidRPr="00B417E9">
              <w:rPr>
                <w:rFonts w:ascii="GHEA Grapalat" w:hAnsi="GHEA Grapalat"/>
                <w:color w:val="000000" w:themeColor="text1"/>
                <w:sz w:val="24"/>
                <w:szCs w:val="24"/>
                <w:lang w:val="hy-AM"/>
              </w:rPr>
              <w:t>և</w:t>
            </w:r>
            <w:r w:rsidRPr="00B417E9">
              <w:rPr>
                <w:rFonts w:ascii="GHEA Grapalat" w:hAnsi="GHEA Grapalat"/>
                <w:color w:val="000000" w:themeColor="text1"/>
                <w:sz w:val="24"/>
                <w:szCs w:val="24"/>
                <w:lang w:val="af-ZA"/>
              </w:rPr>
              <w:t xml:space="preserve"> դրանց </w:t>
            </w:r>
            <w:r w:rsidRPr="00B417E9">
              <w:rPr>
                <w:rFonts w:ascii="GHEA Grapalat" w:hAnsi="GHEA Grapalat"/>
                <w:color w:val="000000" w:themeColor="text1"/>
                <w:sz w:val="24"/>
                <w:szCs w:val="24"/>
                <w:lang w:val="hy-AM"/>
              </w:rPr>
              <w:t xml:space="preserve">պահպանման </w:t>
            </w:r>
            <w:r w:rsidRPr="00B417E9">
              <w:rPr>
                <w:rFonts w:ascii="GHEA Grapalat" w:hAnsi="GHEA Grapalat"/>
                <w:color w:val="000000" w:themeColor="text1"/>
                <w:sz w:val="24"/>
                <w:szCs w:val="24"/>
                <w:lang w:val="af-ZA"/>
              </w:rPr>
              <w:t>գոտիների կառավարման տրամադրման կարգի և պայմանագրի օրինակելի ձևի հաստատման լիազորություն: Մինչդեռ, նախագ</w:t>
            </w:r>
            <w:r w:rsidRPr="00B417E9">
              <w:rPr>
                <w:rFonts w:ascii="GHEA Grapalat" w:hAnsi="GHEA Grapalat"/>
                <w:color w:val="000000" w:themeColor="text1"/>
                <w:sz w:val="24"/>
                <w:szCs w:val="24"/>
                <w:lang w:val="hy-AM"/>
              </w:rPr>
              <w:t>ծի 7-րդ հոդվածի 2-րդ մասով այն վերապահվել է նաև լիազոր մարմնին, ինչը հստակեցման կարիք ունի:</w:t>
            </w:r>
          </w:p>
          <w:p w14:paraId="2CF37F3C" w14:textId="05C921F3" w:rsidR="00BC09FD" w:rsidRPr="00BC09FD" w:rsidRDefault="00BC09FD"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7BA6F5DC" w14:textId="33FDFE23" w:rsidR="00BC09FD" w:rsidRDefault="00D80E4F"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E07F08">
              <w:rPr>
                <w:rFonts w:ascii="GHEA Grapalat" w:hAnsi="GHEA Grapalat"/>
                <w:b/>
                <w:bCs/>
                <w:color w:val="000000" w:themeColor="text1"/>
              </w:rPr>
              <w:t>21</w:t>
            </w:r>
            <w:r w:rsidRPr="00266995">
              <w:rPr>
                <w:rFonts w:ascii="GHEA Grapalat" w:hAnsi="GHEA Grapalat"/>
                <w:b/>
                <w:bCs/>
                <w:color w:val="000000" w:themeColor="text1"/>
              </w:rPr>
              <w:t xml:space="preserve">) </w:t>
            </w:r>
            <w:r w:rsidR="000E65CF">
              <w:rPr>
                <w:rFonts w:ascii="GHEA Grapalat" w:hAnsi="GHEA Grapalat"/>
                <w:b/>
                <w:bCs/>
                <w:color w:val="000000" w:themeColor="text1"/>
              </w:rPr>
              <w:t>Չի ընդունվել:</w:t>
            </w:r>
          </w:p>
          <w:p w14:paraId="320B41A2" w14:textId="3459E7CA" w:rsidR="000E65CF" w:rsidRPr="000E65CF" w:rsidRDefault="00D50390"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Նախագ</w:t>
            </w:r>
            <w:r w:rsidR="0091517F">
              <w:rPr>
                <w:rFonts w:ascii="GHEA Grapalat" w:hAnsi="GHEA Grapalat"/>
                <w:color w:val="000000" w:themeColor="text1"/>
              </w:rPr>
              <w:t>ծ</w:t>
            </w:r>
            <w:r>
              <w:rPr>
                <w:rFonts w:ascii="GHEA Grapalat" w:hAnsi="GHEA Grapalat"/>
                <w:color w:val="000000" w:themeColor="text1"/>
              </w:rPr>
              <w:t xml:space="preserve">ի </w:t>
            </w:r>
            <w:r w:rsidR="003C2918">
              <w:rPr>
                <w:rFonts w:ascii="GHEA Grapalat" w:hAnsi="GHEA Grapalat"/>
                <w:color w:val="000000" w:themeColor="text1"/>
              </w:rPr>
              <w:t xml:space="preserve">7-րդ հոդվածի 2-րդ մասով </w:t>
            </w:r>
            <w:r w:rsidR="00AD0AD2">
              <w:rPr>
                <w:rFonts w:ascii="GHEA Grapalat" w:hAnsi="GHEA Grapalat"/>
                <w:color w:val="000000" w:themeColor="text1"/>
              </w:rPr>
              <w:t>Լիազոր մարմնին տրվում է բնության հուշարձաններ</w:t>
            </w:r>
            <w:r w:rsidR="00872FAB">
              <w:rPr>
                <w:rFonts w:ascii="GHEA Grapalat" w:hAnsi="GHEA Grapalat"/>
                <w:color w:val="000000" w:themeColor="text1"/>
              </w:rPr>
              <w:t>ը</w:t>
            </w:r>
            <w:r w:rsidR="00AD0AD2">
              <w:rPr>
                <w:rFonts w:ascii="GHEA Grapalat" w:hAnsi="GHEA Grapalat"/>
                <w:color w:val="000000" w:themeColor="text1"/>
              </w:rPr>
              <w:t xml:space="preserve"> կառավարման իրավունքով ՏԻՄ-ի</w:t>
            </w:r>
            <w:r w:rsidR="00872FAB">
              <w:rPr>
                <w:rFonts w:ascii="GHEA Grapalat" w:hAnsi="GHEA Grapalat"/>
                <w:color w:val="000000" w:themeColor="text1"/>
              </w:rPr>
              <w:t>ն</w:t>
            </w:r>
            <w:r w:rsidR="00AD0AD2">
              <w:rPr>
                <w:rFonts w:ascii="GHEA Grapalat" w:hAnsi="GHEA Grapalat"/>
                <w:color w:val="000000" w:themeColor="text1"/>
              </w:rPr>
              <w:t xml:space="preserve"> կամ իրավաբանական անձանց</w:t>
            </w:r>
            <w:r w:rsidR="00872FAB">
              <w:rPr>
                <w:rFonts w:ascii="GHEA Grapalat" w:hAnsi="GHEA Grapalat"/>
                <w:color w:val="000000" w:themeColor="text1"/>
              </w:rPr>
              <w:t xml:space="preserve"> տրամադրելու </w:t>
            </w:r>
            <w:r w:rsidR="00BF7874">
              <w:rPr>
                <w:rFonts w:ascii="GHEA Grapalat" w:hAnsi="GHEA Grapalat"/>
                <w:color w:val="000000" w:themeColor="text1"/>
              </w:rPr>
              <w:t>լիազորություն</w:t>
            </w:r>
            <w:r w:rsidR="003C2918">
              <w:rPr>
                <w:rFonts w:ascii="GHEA Grapalat" w:hAnsi="GHEA Grapalat"/>
                <w:color w:val="000000" w:themeColor="text1"/>
              </w:rPr>
              <w:t xml:space="preserve"> պայմանագրի կնքման միջոցով, </w:t>
            </w:r>
            <w:r w:rsidR="00E85C68">
              <w:rPr>
                <w:rFonts w:ascii="GHEA Grapalat" w:hAnsi="GHEA Grapalat"/>
                <w:color w:val="000000" w:themeColor="text1"/>
              </w:rPr>
              <w:t>որին համահունչ՝</w:t>
            </w:r>
            <w:r w:rsidR="003C2918">
              <w:rPr>
                <w:rFonts w:ascii="GHEA Grapalat" w:hAnsi="GHEA Grapalat"/>
                <w:color w:val="000000" w:themeColor="text1"/>
              </w:rPr>
              <w:t xml:space="preserve">  10-րդ հոդվածի 1-ին մասի 7-րդ կետով կառավարությանը տրվում է </w:t>
            </w:r>
            <w:r w:rsidR="00CA13EB">
              <w:rPr>
                <w:rFonts w:ascii="GHEA Grapalat" w:hAnsi="GHEA Grapalat"/>
                <w:color w:val="000000" w:themeColor="text1"/>
              </w:rPr>
              <w:t>այդ պայմանագրի կնքման կարգի և օրինակելի ձևի հաստատման լիազորություն:</w:t>
            </w:r>
          </w:p>
          <w:p w14:paraId="1464F086" w14:textId="05A1D42D" w:rsidR="00E07F08" w:rsidRPr="008956EF" w:rsidRDefault="00E07F08"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tc>
      </w:tr>
      <w:tr w:rsidR="00BC09FD" w:rsidRPr="003B23FF" w14:paraId="172988D0" w14:textId="77777777" w:rsidTr="007A21A6">
        <w:trPr>
          <w:trHeight w:val="107"/>
        </w:trPr>
        <w:tc>
          <w:tcPr>
            <w:tcW w:w="7807" w:type="dxa"/>
            <w:tcBorders>
              <w:left w:val="single" w:sz="4" w:space="0" w:color="auto"/>
              <w:bottom w:val="single" w:sz="4" w:space="0" w:color="auto"/>
            </w:tcBorders>
            <w:shd w:val="clear" w:color="auto" w:fill="auto"/>
          </w:tcPr>
          <w:p w14:paraId="707E74FF" w14:textId="7719D87B" w:rsidR="00B417E9" w:rsidRPr="00B417E9" w:rsidRDefault="00B417E9" w:rsidP="00F81DF1">
            <w:pPr>
              <w:tabs>
                <w:tab w:val="left" w:pos="540"/>
              </w:tabs>
              <w:spacing w:after="0" w:line="276" w:lineRule="auto"/>
              <w:jc w:val="both"/>
              <w:rPr>
                <w:rFonts w:ascii="GHEA Grapalat" w:hAnsi="GHEA Grapalat"/>
                <w:color w:val="000000"/>
                <w:sz w:val="24"/>
                <w:szCs w:val="24"/>
                <w:shd w:val="clear" w:color="auto" w:fill="FFFFFF"/>
                <w:lang w:val="hy-AM"/>
              </w:rPr>
            </w:pPr>
            <w:r w:rsidRPr="00B417E9">
              <w:rPr>
                <w:rFonts w:ascii="GHEA Grapalat" w:hAnsi="GHEA Grapalat"/>
                <w:b/>
                <w:bCs/>
                <w:color w:val="000000"/>
                <w:sz w:val="24"/>
                <w:szCs w:val="24"/>
                <w:shd w:val="clear" w:color="auto" w:fill="FFFFFF"/>
                <w:lang w:val="hy-AM"/>
              </w:rPr>
              <w:t>22</w:t>
            </w:r>
            <w:r w:rsidR="00792190" w:rsidRPr="00792190">
              <w:rPr>
                <w:rFonts w:ascii="GHEA Grapalat" w:hAnsi="GHEA Grapalat"/>
                <w:b/>
                <w:bCs/>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B417E9">
              <w:rPr>
                <w:rFonts w:ascii="GHEA Grapalat" w:hAnsi="GHEA Grapalat"/>
                <w:color w:val="000000"/>
                <w:sz w:val="24"/>
                <w:szCs w:val="24"/>
                <w:shd w:val="clear" w:color="auto" w:fill="FFFFFF"/>
                <w:lang w:val="hy-AM"/>
              </w:rPr>
              <w:t>Նախագծի 10-րդ հոդվածի 1-ին մասի 11-րդ կետով նախատեսվում է, որ Կառավարությունը սահմանում է կենսոլորտային տարածքների կառավարման մարմիններ: Սակայն, նախագծից պարզ չէ, թե ինչ կազմակերպաիրավական մարմնի մասին է խոսքը և արդյո՞ք նոր մարմին է նախատեսվում ստեղծել: Բացի այդ, հարկ է նկատել որ քննարկվող հոդվածի 15-րդ կետով կենսոլորտային տարածքների մասով նաև միջգերատեսչական հանձնաժողովի ստեղծման իրավասություն է նախատեսվել: Ուստի, առաջարկում ենք հստակեցնել:</w:t>
            </w:r>
          </w:p>
          <w:p w14:paraId="5F21E9A4" w14:textId="77777777" w:rsidR="00BC09FD" w:rsidRPr="00BC09FD" w:rsidRDefault="00BC09FD" w:rsidP="00F81DF1">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07BE84BF" w14:textId="74D373E9" w:rsidR="00BC09FD" w:rsidRPr="00266995" w:rsidRDefault="00CA13EB"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CA13EB">
              <w:rPr>
                <w:rFonts w:ascii="GHEA Grapalat" w:hAnsi="GHEA Grapalat"/>
                <w:b/>
                <w:bCs/>
                <w:color w:val="000000" w:themeColor="text1"/>
              </w:rPr>
              <w:t>22</w:t>
            </w:r>
            <w:r w:rsidRPr="00266995">
              <w:rPr>
                <w:rFonts w:ascii="GHEA Grapalat" w:hAnsi="GHEA Grapalat"/>
                <w:b/>
                <w:bCs/>
                <w:color w:val="000000" w:themeColor="text1"/>
              </w:rPr>
              <w:t xml:space="preserve">) </w:t>
            </w:r>
            <w:r w:rsidR="00E85C68">
              <w:rPr>
                <w:rFonts w:ascii="GHEA Grapalat" w:hAnsi="GHEA Grapalat"/>
                <w:b/>
                <w:bCs/>
                <w:color w:val="000000" w:themeColor="text1"/>
              </w:rPr>
              <w:t>Ընդունվել է։</w:t>
            </w:r>
          </w:p>
          <w:p w14:paraId="50FECE7A" w14:textId="77777777" w:rsidR="00EE3373" w:rsidRDefault="003B23FF"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Նախագծի 10-րդ հոդվածի 1-ին մասի 11-րդ </w:t>
            </w:r>
            <w:r w:rsidR="00456541">
              <w:rPr>
                <w:rFonts w:ascii="GHEA Grapalat" w:hAnsi="GHEA Grapalat"/>
                <w:color w:val="000000" w:themeColor="text1"/>
              </w:rPr>
              <w:t>կետը հանվել է,</w:t>
            </w:r>
          </w:p>
          <w:p w14:paraId="330D0FF2" w14:textId="0842DD9A" w:rsidR="00456541" w:rsidRPr="003B23FF" w:rsidRDefault="00F808D1"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15-րդ կետը լրամշակվել է:</w:t>
            </w:r>
          </w:p>
        </w:tc>
      </w:tr>
      <w:tr w:rsidR="00BC09FD" w:rsidRPr="00DD5FA0" w14:paraId="4B101D46" w14:textId="77777777" w:rsidTr="007A21A6">
        <w:trPr>
          <w:trHeight w:val="107"/>
        </w:trPr>
        <w:tc>
          <w:tcPr>
            <w:tcW w:w="7807" w:type="dxa"/>
            <w:tcBorders>
              <w:left w:val="single" w:sz="4" w:space="0" w:color="auto"/>
              <w:bottom w:val="single" w:sz="4" w:space="0" w:color="auto"/>
            </w:tcBorders>
            <w:shd w:val="clear" w:color="auto" w:fill="auto"/>
          </w:tcPr>
          <w:p w14:paraId="0762297B" w14:textId="5FEFA15D" w:rsidR="00BC09FD" w:rsidRDefault="00B417E9" w:rsidP="00BC09FD">
            <w:pPr>
              <w:tabs>
                <w:tab w:val="left" w:pos="540"/>
              </w:tabs>
              <w:spacing w:after="0" w:line="276" w:lineRule="auto"/>
              <w:jc w:val="both"/>
              <w:rPr>
                <w:rFonts w:ascii="GHEA Grapalat" w:hAnsi="GHEA Grapalat"/>
                <w:color w:val="000000" w:themeColor="text1"/>
                <w:sz w:val="24"/>
                <w:szCs w:val="24"/>
                <w:lang w:val="hy-AM"/>
              </w:rPr>
            </w:pPr>
            <w:r w:rsidRPr="00B417E9">
              <w:rPr>
                <w:rFonts w:ascii="GHEA Grapalat" w:hAnsi="GHEA Grapalat"/>
                <w:b/>
                <w:bCs/>
                <w:color w:val="000000"/>
                <w:sz w:val="24"/>
                <w:szCs w:val="24"/>
                <w:shd w:val="clear" w:color="auto" w:fill="FFFFFF"/>
                <w:lang w:val="hy-AM"/>
              </w:rPr>
              <w:t>23</w:t>
            </w:r>
            <w:r w:rsidR="00792190" w:rsidRPr="00792190">
              <w:rPr>
                <w:rFonts w:ascii="GHEA Grapalat" w:hAnsi="GHEA Grapalat"/>
                <w:b/>
                <w:bCs/>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EE60CA">
              <w:rPr>
                <w:rFonts w:ascii="GHEA Grapalat" w:hAnsi="GHEA Grapalat"/>
                <w:color w:val="000000"/>
                <w:sz w:val="24"/>
                <w:szCs w:val="24"/>
                <w:shd w:val="clear" w:color="auto" w:fill="FFFFFF"/>
                <w:lang w:val="hy-AM"/>
              </w:rPr>
              <w:t xml:space="preserve">Նախագծի 11-րդ հոդվածի 1-ին մասի 6-րդ կետով սահմանվում է, որ </w:t>
            </w:r>
            <w:r w:rsidRPr="00EE60CA">
              <w:rPr>
                <w:rFonts w:ascii="GHEA Grapalat" w:hAnsi="GHEA Grapalat" w:cs="Sylfaen"/>
                <w:b/>
                <w:color w:val="000000" w:themeColor="text1"/>
                <w:sz w:val="24"/>
                <w:szCs w:val="24"/>
                <w:u w:val="single"/>
                <w:lang w:val="af-ZA"/>
              </w:rPr>
              <w:t xml:space="preserve">բնության հատուկ պահպանվող տարածքների </w:t>
            </w:r>
            <w:r w:rsidRPr="00EE60CA">
              <w:rPr>
                <w:rFonts w:ascii="GHEA Grapalat" w:hAnsi="GHEA Grapalat" w:cs="Sylfaen"/>
                <w:b/>
                <w:color w:val="000000" w:themeColor="text1"/>
                <w:sz w:val="24"/>
                <w:szCs w:val="24"/>
                <w:u w:val="single"/>
                <w:lang w:val="hy-AM"/>
              </w:rPr>
              <w:t>կառավարման</w:t>
            </w:r>
            <w:r w:rsidRPr="00EE60CA">
              <w:rPr>
                <w:rFonts w:ascii="GHEA Grapalat" w:hAnsi="GHEA Grapalat"/>
                <w:b/>
                <w:color w:val="000000" w:themeColor="text1"/>
                <w:sz w:val="24"/>
                <w:szCs w:val="24"/>
                <w:u w:val="single"/>
                <w:lang w:val="af-ZA"/>
              </w:rPr>
              <w:t xml:space="preserve"> </w:t>
            </w:r>
            <w:r w:rsidRPr="00EE60CA">
              <w:rPr>
                <w:rFonts w:ascii="GHEA Grapalat" w:hAnsi="GHEA Grapalat" w:cs="Sylfaen"/>
                <w:b/>
                <w:color w:val="000000" w:themeColor="text1"/>
                <w:sz w:val="24"/>
                <w:szCs w:val="24"/>
                <w:u w:val="single"/>
                <w:lang w:val="hy-AM"/>
              </w:rPr>
              <w:t>պլանների</w:t>
            </w:r>
            <w:r w:rsidRPr="00EE60CA">
              <w:rPr>
                <w:rFonts w:ascii="GHEA Grapalat" w:hAnsi="GHEA Grapalat" w:cs="Sylfaen"/>
                <w:b/>
                <w:color w:val="000000" w:themeColor="text1"/>
                <w:sz w:val="24"/>
                <w:szCs w:val="24"/>
                <w:u w:val="single"/>
                <w:lang w:val="af-ZA"/>
              </w:rPr>
              <w:t xml:space="preserve"> </w:t>
            </w:r>
            <w:r w:rsidRPr="00EE60CA">
              <w:rPr>
                <w:rFonts w:ascii="GHEA Grapalat" w:hAnsi="GHEA Grapalat" w:cs="Sylfaen"/>
                <w:b/>
                <w:color w:val="000000" w:themeColor="text1"/>
                <w:sz w:val="24"/>
                <w:szCs w:val="24"/>
                <w:u w:val="single"/>
                <w:lang w:val="hy-AM"/>
              </w:rPr>
              <w:t>մշակումը</w:t>
            </w:r>
            <w:r w:rsidRPr="00EE60CA">
              <w:rPr>
                <w:rFonts w:ascii="GHEA Grapalat" w:hAnsi="GHEA Grapalat" w:cs="Sylfaen"/>
                <w:color w:val="000000" w:themeColor="text1"/>
                <w:sz w:val="24"/>
                <w:szCs w:val="24"/>
                <w:lang w:val="hy-AM"/>
              </w:rPr>
              <w:t>՝</w:t>
            </w:r>
            <w:r w:rsidRPr="00EE60CA">
              <w:rPr>
                <w:rFonts w:ascii="GHEA Grapalat" w:hAnsi="GHEA Grapalat" w:cs="Sylfaen"/>
                <w:color w:val="000000" w:themeColor="text1"/>
                <w:sz w:val="24"/>
                <w:szCs w:val="24"/>
                <w:lang w:val="af-ZA"/>
              </w:rPr>
              <w:t xml:space="preserve"> </w:t>
            </w:r>
            <w:r w:rsidRPr="00EE60CA">
              <w:rPr>
                <w:rFonts w:ascii="GHEA Grapalat" w:hAnsi="GHEA Grapalat"/>
                <w:color w:val="000000" w:themeColor="text1"/>
                <w:sz w:val="24"/>
                <w:szCs w:val="24"/>
                <w:lang w:val="af-ZA"/>
              </w:rPr>
              <w:t xml:space="preserve">բացառությամբ </w:t>
            </w:r>
            <w:r w:rsidRPr="00EE60CA">
              <w:rPr>
                <w:rFonts w:ascii="GHEA Grapalat" w:hAnsi="GHEA Grapalat"/>
                <w:color w:val="000000" w:themeColor="text1"/>
                <w:sz w:val="24"/>
                <w:szCs w:val="24"/>
                <w:lang w:val="hy-AM"/>
              </w:rPr>
              <w:t xml:space="preserve">տեղական նշանակության բնության հատուկ պահպանվող տարածքների կառավարման պլանի, իրականացնում է լիազոր մարմինը: Ներկայացված դրույթից պարզ է դառնում, որ բոլոր ԲՀՊՏ-ների համար մշակվում է կառավարման պլան, մինչդեռ՝ նախագծի 3-րդ հոդվածով սահմանվող </w:t>
            </w:r>
            <w:r w:rsidRPr="00EE60CA">
              <w:rPr>
                <w:rFonts w:ascii="GHEA Grapalat" w:hAnsi="GHEA Grapalat"/>
                <w:color w:val="000000" w:themeColor="text1"/>
                <w:sz w:val="24"/>
                <w:szCs w:val="24"/>
                <w:lang w:val="hy-AM"/>
              </w:rPr>
              <w:lastRenderedPageBreak/>
              <w:t>հասկացություններում ԲՀՊՏ-ների կառավարման պլանի համար բացառություն է սահմանվել բնության հուշարձանների մասով</w:t>
            </w:r>
          </w:p>
          <w:p w14:paraId="58CBFE48" w14:textId="3B8F66A9" w:rsidR="00F81DF1" w:rsidRPr="00BC09FD" w:rsidRDefault="00F81DF1"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7765A8A2" w14:textId="4498F6BA" w:rsidR="00BC09FD" w:rsidRDefault="00C01584"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C01584">
              <w:rPr>
                <w:rFonts w:ascii="GHEA Grapalat" w:hAnsi="GHEA Grapalat"/>
                <w:b/>
                <w:bCs/>
                <w:color w:val="000000" w:themeColor="text1"/>
              </w:rPr>
              <w:lastRenderedPageBreak/>
              <w:t>23</w:t>
            </w:r>
            <w:r w:rsidRPr="00266995">
              <w:rPr>
                <w:rFonts w:ascii="GHEA Grapalat" w:hAnsi="GHEA Grapalat"/>
                <w:b/>
                <w:bCs/>
                <w:color w:val="000000" w:themeColor="text1"/>
              </w:rPr>
              <w:t xml:space="preserve">) </w:t>
            </w:r>
            <w:r w:rsidR="00257F3B">
              <w:rPr>
                <w:rFonts w:ascii="GHEA Grapalat" w:hAnsi="GHEA Grapalat"/>
                <w:b/>
                <w:bCs/>
                <w:color w:val="000000" w:themeColor="text1"/>
              </w:rPr>
              <w:t>Ընդունվել է</w:t>
            </w:r>
            <w:r w:rsidR="007C5423">
              <w:rPr>
                <w:rFonts w:ascii="GHEA Grapalat" w:hAnsi="GHEA Grapalat"/>
                <w:b/>
                <w:bCs/>
                <w:color w:val="000000" w:themeColor="text1"/>
              </w:rPr>
              <w:t>:</w:t>
            </w:r>
          </w:p>
          <w:p w14:paraId="3B3E0AAC" w14:textId="3B6F7B7D" w:rsidR="007C5423" w:rsidRPr="008F3FBE" w:rsidRDefault="007C5423"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Նախագ</w:t>
            </w:r>
            <w:r w:rsidR="003E047D">
              <w:rPr>
                <w:rFonts w:ascii="GHEA Grapalat" w:hAnsi="GHEA Grapalat"/>
                <w:color w:val="000000" w:themeColor="text1"/>
              </w:rPr>
              <w:t>ծի</w:t>
            </w:r>
            <w:r>
              <w:rPr>
                <w:rFonts w:ascii="GHEA Grapalat" w:hAnsi="GHEA Grapalat"/>
                <w:color w:val="000000" w:themeColor="text1"/>
              </w:rPr>
              <w:t xml:space="preserve"> 3-րդ հոդվածի և 11-րդ հոդված 1-ին մասի 10-րդ կետ</w:t>
            </w:r>
            <w:r w:rsidR="00E85C68">
              <w:rPr>
                <w:rFonts w:ascii="GHEA Grapalat" w:hAnsi="GHEA Grapalat"/>
                <w:color w:val="000000" w:themeColor="text1"/>
              </w:rPr>
              <w:t xml:space="preserve">ի հիման վրա բնության հուշարձանների դեպքում </w:t>
            </w:r>
            <w:r w:rsidR="008F3FBE">
              <w:rPr>
                <w:rFonts w:ascii="GHEA Grapalat" w:hAnsi="GHEA Grapalat"/>
                <w:color w:val="000000" w:themeColor="text1"/>
              </w:rPr>
              <w:t xml:space="preserve">սույն կետում </w:t>
            </w:r>
            <w:r w:rsidR="00E85C68">
              <w:rPr>
                <w:rFonts w:ascii="GHEA Grapalat" w:hAnsi="GHEA Grapalat"/>
                <w:color w:val="000000" w:themeColor="text1"/>
              </w:rPr>
              <w:t>սահմանվել</w:t>
            </w:r>
            <w:r w:rsidR="008F3FBE">
              <w:rPr>
                <w:rFonts w:ascii="GHEA Grapalat" w:hAnsi="GHEA Grapalat"/>
                <w:color w:val="000000" w:themeColor="text1"/>
              </w:rPr>
              <w:t xml:space="preserve"> է բացառություն:</w:t>
            </w:r>
          </w:p>
          <w:p w14:paraId="24E6F34A" w14:textId="0FD19C4B" w:rsidR="00257F3B" w:rsidRPr="00257F3B" w:rsidRDefault="00257F3B"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tc>
      </w:tr>
      <w:tr w:rsidR="00BC09FD" w:rsidRPr="00DD5FA0" w14:paraId="778EFE8E" w14:textId="77777777" w:rsidTr="007A21A6">
        <w:trPr>
          <w:trHeight w:val="107"/>
        </w:trPr>
        <w:tc>
          <w:tcPr>
            <w:tcW w:w="7807" w:type="dxa"/>
            <w:tcBorders>
              <w:left w:val="single" w:sz="4" w:space="0" w:color="auto"/>
              <w:bottom w:val="single" w:sz="4" w:space="0" w:color="auto"/>
            </w:tcBorders>
            <w:shd w:val="clear" w:color="auto" w:fill="auto"/>
          </w:tcPr>
          <w:p w14:paraId="050FC6C2" w14:textId="4E5B6462" w:rsidR="00F81DF1" w:rsidRPr="00B2527E" w:rsidRDefault="00F81DF1" w:rsidP="00F81DF1">
            <w:pPr>
              <w:tabs>
                <w:tab w:val="left" w:pos="540"/>
              </w:tabs>
              <w:spacing w:after="0" w:line="276" w:lineRule="auto"/>
              <w:jc w:val="both"/>
              <w:rPr>
                <w:rFonts w:ascii="GHEA Grapalat" w:hAnsi="GHEA Grapalat"/>
                <w:color w:val="000000"/>
                <w:sz w:val="24"/>
                <w:szCs w:val="24"/>
                <w:shd w:val="clear" w:color="auto" w:fill="FFFFFF"/>
                <w:lang w:val="hy-AM"/>
              </w:rPr>
            </w:pPr>
            <w:r w:rsidRPr="00B2527E">
              <w:rPr>
                <w:rFonts w:ascii="GHEA Grapalat" w:hAnsi="GHEA Grapalat" w:cs="Sylfaen"/>
                <w:b/>
                <w:bCs/>
                <w:sz w:val="24"/>
                <w:szCs w:val="24"/>
                <w:lang w:val="hy-AM"/>
              </w:rPr>
              <w:t>24</w:t>
            </w:r>
            <w:r w:rsidR="00792190" w:rsidRPr="00B2527E">
              <w:rPr>
                <w:rFonts w:ascii="GHEA Grapalat" w:hAnsi="GHEA Grapalat" w:cs="Sylfaen"/>
                <w:b/>
                <w:bCs/>
                <w:sz w:val="24"/>
                <w:szCs w:val="24"/>
                <w:lang w:val="hy-AM"/>
              </w:rPr>
              <w:t>)</w:t>
            </w:r>
            <w:r w:rsidRPr="00B2527E">
              <w:rPr>
                <w:rFonts w:ascii="GHEA Grapalat" w:hAnsi="GHEA Grapalat" w:cs="Sylfaen"/>
                <w:b/>
                <w:bCs/>
                <w:sz w:val="24"/>
                <w:szCs w:val="24"/>
                <w:lang w:val="hy-AM"/>
              </w:rPr>
              <w:t xml:space="preserve"> </w:t>
            </w:r>
            <w:r w:rsidRPr="00B2527E">
              <w:rPr>
                <w:rFonts w:ascii="GHEA Grapalat" w:hAnsi="GHEA Grapalat"/>
                <w:color w:val="000000"/>
                <w:sz w:val="24"/>
                <w:szCs w:val="24"/>
                <w:shd w:val="clear" w:color="auto" w:fill="FFFFFF"/>
                <w:lang w:val="hy-AM"/>
              </w:rPr>
              <w:t xml:space="preserve"> Նախագծի 11-րդ հոդվածի 1-ին մասի 8-րդ կետով լիազոր մարմնին վերապահվել է </w:t>
            </w:r>
            <w:r w:rsidRPr="00B2527E">
              <w:rPr>
                <w:rFonts w:ascii="GHEA Grapalat" w:hAnsi="GHEA Grapalat" w:cs="Sylfaen"/>
                <w:color w:val="000000" w:themeColor="text1"/>
                <w:sz w:val="24"/>
                <w:szCs w:val="24"/>
                <w:lang w:val="hy-AM"/>
              </w:rPr>
              <w:t>ԲՀՊՏ-ների կադաստրի</w:t>
            </w:r>
            <w:r w:rsidRPr="00B2527E">
              <w:rPr>
                <w:rFonts w:ascii="GHEA Grapalat" w:hAnsi="GHEA Grapalat"/>
                <w:color w:val="000000" w:themeColor="text1"/>
                <w:sz w:val="24"/>
                <w:szCs w:val="24"/>
                <w:lang w:val="af-ZA"/>
              </w:rPr>
              <w:t xml:space="preserve"> </w:t>
            </w:r>
            <w:r w:rsidRPr="00B2527E">
              <w:rPr>
                <w:rFonts w:ascii="GHEA Grapalat" w:hAnsi="GHEA Grapalat" w:cs="Sylfaen"/>
                <w:color w:val="000000" w:themeColor="text1"/>
                <w:sz w:val="24"/>
                <w:szCs w:val="24"/>
                <w:lang w:val="hy-AM"/>
              </w:rPr>
              <w:t>վարման</w:t>
            </w:r>
            <w:r w:rsidRPr="00B2527E">
              <w:rPr>
                <w:rFonts w:ascii="GHEA Grapalat" w:hAnsi="GHEA Grapalat"/>
                <w:color w:val="000000" w:themeColor="text1"/>
                <w:sz w:val="24"/>
                <w:szCs w:val="24"/>
                <w:lang w:val="af-ZA"/>
              </w:rPr>
              <w:t xml:space="preserve"> </w:t>
            </w:r>
            <w:r w:rsidRPr="00B2527E">
              <w:rPr>
                <w:rFonts w:ascii="GHEA Grapalat" w:hAnsi="GHEA Grapalat" w:cs="Sylfaen"/>
                <w:color w:val="000000" w:themeColor="text1"/>
                <w:sz w:val="24"/>
                <w:szCs w:val="24"/>
                <w:lang w:val="hy-AM"/>
              </w:rPr>
              <w:t>կարգի</w:t>
            </w:r>
            <w:r w:rsidRPr="00B2527E">
              <w:rPr>
                <w:rFonts w:ascii="GHEA Grapalat" w:hAnsi="GHEA Grapalat" w:cs="Sylfaen"/>
                <w:color w:val="000000" w:themeColor="text1"/>
                <w:sz w:val="24"/>
                <w:szCs w:val="24"/>
                <w:lang w:val="af-ZA"/>
              </w:rPr>
              <w:t xml:space="preserve"> </w:t>
            </w:r>
            <w:r w:rsidRPr="00B2527E">
              <w:rPr>
                <w:rFonts w:ascii="GHEA Grapalat" w:hAnsi="GHEA Grapalat" w:cs="Sylfaen"/>
                <w:color w:val="000000" w:themeColor="text1"/>
                <w:sz w:val="24"/>
                <w:szCs w:val="24"/>
                <w:lang w:val="hy-AM"/>
              </w:rPr>
              <w:t>մշակման</w:t>
            </w:r>
            <w:r w:rsidRPr="00B2527E">
              <w:rPr>
                <w:rFonts w:ascii="GHEA Grapalat" w:hAnsi="GHEA Grapalat" w:cs="Sylfaen"/>
                <w:color w:val="000000" w:themeColor="text1"/>
                <w:sz w:val="24"/>
                <w:szCs w:val="24"/>
                <w:lang w:val="af-ZA"/>
              </w:rPr>
              <w:t xml:space="preserve"> և կադաստրի վարման</w:t>
            </w:r>
            <w:r w:rsidRPr="00B2527E">
              <w:rPr>
                <w:rFonts w:ascii="GHEA Grapalat" w:hAnsi="GHEA Grapalat" w:cs="Sylfaen"/>
                <w:color w:val="000000" w:themeColor="text1"/>
                <w:sz w:val="24"/>
                <w:szCs w:val="24"/>
                <w:lang w:val="hy-AM"/>
              </w:rPr>
              <w:t xml:space="preserve"> </w:t>
            </w:r>
            <w:r w:rsidRPr="00B2527E">
              <w:rPr>
                <w:rFonts w:ascii="GHEA Grapalat" w:hAnsi="GHEA Grapalat"/>
                <w:color w:val="000000"/>
                <w:sz w:val="24"/>
                <w:szCs w:val="24"/>
                <w:shd w:val="clear" w:color="auto" w:fill="FFFFFF"/>
                <w:lang w:val="hy-AM"/>
              </w:rPr>
              <w:t>լիազորություն, սակայն բացակայում է դրա ստեղծման վերաբերյալ դրույթը:</w:t>
            </w:r>
          </w:p>
          <w:p w14:paraId="3CF9D1AD" w14:textId="4948BE71" w:rsidR="00BC09FD" w:rsidRPr="00B2527E" w:rsidRDefault="00BC09FD"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4D89A1E3" w14:textId="27C0987A" w:rsidR="00BC09FD" w:rsidRPr="00B2527E" w:rsidRDefault="00E161E5" w:rsidP="00E161E5">
            <w:pPr>
              <w:pStyle w:val="NormalWeb"/>
              <w:shd w:val="clear" w:color="auto" w:fill="FFFFFF"/>
              <w:tabs>
                <w:tab w:val="left" w:pos="2375"/>
              </w:tabs>
              <w:spacing w:before="0" w:beforeAutospacing="0" w:after="0" w:afterAutospacing="0" w:line="276" w:lineRule="auto"/>
              <w:jc w:val="both"/>
              <w:rPr>
                <w:rFonts w:ascii="GHEA Grapalat" w:hAnsi="GHEA Grapalat"/>
                <w:b/>
                <w:bCs/>
                <w:color w:val="000000" w:themeColor="text1"/>
              </w:rPr>
            </w:pPr>
            <w:r w:rsidRPr="00B2527E">
              <w:rPr>
                <w:rFonts w:ascii="GHEA Grapalat" w:hAnsi="GHEA Grapalat"/>
                <w:b/>
                <w:bCs/>
                <w:color w:val="000000" w:themeColor="text1"/>
              </w:rPr>
              <w:t>24) Ընդունվել է:</w:t>
            </w:r>
          </w:p>
          <w:p w14:paraId="22A651C5" w14:textId="226B1142" w:rsidR="00E161E5" w:rsidRPr="00B2527E" w:rsidRDefault="004423AB" w:rsidP="00E161E5">
            <w:pPr>
              <w:pStyle w:val="NormalWeb"/>
              <w:shd w:val="clear" w:color="auto" w:fill="FFFFFF"/>
              <w:tabs>
                <w:tab w:val="left" w:pos="2375"/>
              </w:tabs>
              <w:spacing w:before="0" w:beforeAutospacing="0" w:after="0" w:afterAutospacing="0" w:line="276" w:lineRule="auto"/>
              <w:jc w:val="both"/>
              <w:rPr>
                <w:rFonts w:ascii="GHEA Grapalat" w:hAnsi="GHEA Grapalat"/>
                <w:color w:val="000000" w:themeColor="text1"/>
              </w:rPr>
            </w:pPr>
            <w:r w:rsidRPr="00B2527E">
              <w:rPr>
                <w:rFonts w:ascii="GHEA Grapalat" w:hAnsi="GHEA Grapalat"/>
                <w:color w:val="000000" w:themeColor="text1"/>
              </w:rPr>
              <w:t>Առաջարկի հիման վրա՝ սույն կետում ներառվել է</w:t>
            </w:r>
            <w:r w:rsidR="00B2527E">
              <w:rPr>
                <w:rFonts w:ascii="GHEA Grapalat" w:hAnsi="GHEA Grapalat"/>
                <w:color w:val="000000" w:themeColor="text1"/>
              </w:rPr>
              <w:t xml:space="preserve"> լիազորված մարմնի կողմից կադաստրի</w:t>
            </w:r>
            <w:r w:rsidRPr="00B2527E">
              <w:rPr>
                <w:rFonts w:ascii="GHEA Grapalat" w:hAnsi="GHEA Grapalat"/>
                <w:color w:val="000000" w:themeColor="text1"/>
              </w:rPr>
              <w:t xml:space="preserve"> ստեղծման </w:t>
            </w:r>
            <w:r w:rsidR="00B2527E">
              <w:rPr>
                <w:rFonts w:ascii="GHEA Grapalat" w:hAnsi="GHEA Grapalat"/>
                <w:color w:val="000000" w:themeColor="text1"/>
              </w:rPr>
              <w:t>գործառույթ</w:t>
            </w:r>
            <w:r w:rsidRPr="00B2527E">
              <w:rPr>
                <w:rFonts w:ascii="GHEA Grapalat" w:hAnsi="GHEA Grapalat"/>
                <w:color w:val="000000" w:themeColor="text1"/>
              </w:rPr>
              <w:t>:</w:t>
            </w:r>
          </w:p>
          <w:p w14:paraId="56EDB03D" w14:textId="5FAB668A" w:rsidR="00E161E5" w:rsidRPr="00B2527E" w:rsidRDefault="00E161E5"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p>
        </w:tc>
      </w:tr>
      <w:tr w:rsidR="00BC09FD" w:rsidRPr="00DD5FA0" w14:paraId="775014ED" w14:textId="77777777" w:rsidTr="007A21A6">
        <w:trPr>
          <w:trHeight w:val="107"/>
        </w:trPr>
        <w:tc>
          <w:tcPr>
            <w:tcW w:w="7807" w:type="dxa"/>
            <w:tcBorders>
              <w:left w:val="single" w:sz="4" w:space="0" w:color="auto"/>
              <w:bottom w:val="single" w:sz="4" w:space="0" w:color="auto"/>
            </w:tcBorders>
            <w:shd w:val="clear" w:color="auto" w:fill="auto"/>
          </w:tcPr>
          <w:p w14:paraId="1FB0EECB" w14:textId="289F0078" w:rsidR="00BC09FD" w:rsidRDefault="00F81DF1" w:rsidP="00BC09FD">
            <w:pPr>
              <w:tabs>
                <w:tab w:val="left" w:pos="540"/>
              </w:tabs>
              <w:spacing w:after="0" w:line="276" w:lineRule="auto"/>
              <w:jc w:val="both"/>
              <w:rPr>
                <w:rFonts w:ascii="GHEA Grapalat" w:hAnsi="GHEA Grapalat" w:cs="GHEA Grapalat"/>
                <w:bCs/>
                <w:sz w:val="24"/>
                <w:szCs w:val="24"/>
                <w:lang w:val="hy-AM"/>
              </w:rPr>
            </w:pPr>
            <w:r>
              <w:rPr>
                <w:rFonts w:ascii="GHEA Grapalat" w:hAnsi="GHEA Grapalat" w:cs="Sylfaen"/>
                <w:b/>
                <w:bCs/>
                <w:sz w:val="24"/>
                <w:szCs w:val="24"/>
                <w:lang w:val="hy-AM"/>
              </w:rPr>
              <w:t>25</w:t>
            </w:r>
            <w:r w:rsidR="00792190" w:rsidRPr="00792190">
              <w:rPr>
                <w:rFonts w:ascii="GHEA Grapalat" w:hAnsi="GHEA Grapalat" w:cs="Sylfaen"/>
                <w:b/>
                <w:bCs/>
                <w:sz w:val="24"/>
                <w:szCs w:val="24"/>
                <w:lang w:val="hy-AM"/>
              </w:rPr>
              <w:t>)</w:t>
            </w:r>
            <w:r>
              <w:rPr>
                <w:rFonts w:ascii="GHEA Grapalat" w:hAnsi="GHEA Grapalat" w:cs="Sylfaen"/>
                <w:b/>
                <w:bCs/>
                <w:sz w:val="24"/>
                <w:szCs w:val="24"/>
                <w:lang w:val="hy-AM"/>
              </w:rPr>
              <w:t xml:space="preserve"> </w:t>
            </w:r>
            <w:r w:rsidR="00B004F4" w:rsidRPr="00EE60CA">
              <w:rPr>
                <w:rFonts w:ascii="GHEA Grapalat" w:hAnsi="GHEA Grapalat"/>
                <w:color w:val="000000"/>
                <w:sz w:val="24"/>
                <w:szCs w:val="24"/>
                <w:shd w:val="clear" w:color="auto" w:fill="FFFFFF"/>
                <w:lang w:val="hy-AM"/>
              </w:rPr>
              <w:t xml:space="preserve"> Նախագծի 11-րդ հոդվածի 1-ին մասի 17-րդ կետով սահմանվում է, որ լիազոր մարմինը սահմանում է </w:t>
            </w:r>
            <w:r w:rsidR="00B004F4" w:rsidRPr="00EE60CA">
              <w:rPr>
                <w:rFonts w:ascii="GHEA Grapalat" w:hAnsi="GHEA Grapalat" w:cs="Sylfaen"/>
                <w:color w:val="000000" w:themeColor="text1"/>
                <w:sz w:val="24"/>
                <w:szCs w:val="24"/>
                <w:lang w:val="hy-AM"/>
              </w:rPr>
              <w:t>հանրապետական նշանակության բնության հատուկ պահպանվող տարածքի օգտագործման վճարների չափը: Այս առումով հարկ</w:t>
            </w:r>
            <w:r w:rsidR="00B004F4">
              <w:rPr>
                <w:rFonts w:ascii="GHEA Grapalat" w:hAnsi="GHEA Grapalat" w:cs="Sylfaen"/>
                <w:color w:val="000000" w:themeColor="text1"/>
                <w:sz w:val="24"/>
                <w:szCs w:val="24"/>
                <w:lang w:val="hy-AM"/>
              </w:rPr>
              <w:t xml:space="preserve"> է նկատի ունենալ</w:t>
            </w:r>
            <w:r w:rsidR="00B004F4" w:rsidRPr="00EE60CA">
              <w:rPr>
                <w:rFonts w:ascii="GHEA Grapalat" w:hAnsi="GHEA Grapalat" w:cs="Sylfaen"/>
                <w:color w:val="000000" w:themeColor="text1"/>
                <w:sz w:val="24"/>
                <w:szCs w:val="24"/>
                <w:lang w:val="hy-AM"/>
              </w:rPr>
              <w:t xml:space="preserve"> </w:t>
            </w:r>
            <w:r w:rsidR="00B004F4" w:rsidRPr="00EE60CA">
              <w:rPr>
                <w:rFonts w:ascii="GHEA Grapalat" w:hAnsi="GHEA Grapalat"/>
                <w:color w:val="000000"/>
                <w:sz w:val="24"/>
                <w:szCs w:val="24"/>
                <w:shd w:val="clear" w:color="auto" w:fill="FFFFFF"/>
                <w:lang w:val="hy-AM"/>
              </w:rPr>
              <w:t>Հայաստանի Հանրապետության անտառային օրենսգրքի հիման վրա</w:t>
            </w:r>
            <w:r w:rsidR="00B004F4">
              <w:rPr>
                <w:rFonts w:ascii="GHEA Grapalat" w:hAnsi="GHEA Grapalat"/>
                <w:color w:val="000000"/>
                <w:sz w:val="24"/>
                <w:szCs w:val="24"/>
                <w:shd w:val="clear" w:color="auto" w:fill="FFFFFF"/>
                <w:lang w:val="hy-AM"/>
              </w:rPr>
              <w:t xml:space="preserve"> ընդունված՝</w:t>
            </w:r>
            <w:r w:rsidR="00B004F4" w:rsidRPr="00EE60CA">
              <w:rPr>
                <w:rFonts w:ascii="GHEA Grapalat" w:hAnsi="GHEA Grapalat"/>
                <w:color w:val="000000"/>
                <w:sz w:val="24"/>
                <w:szCs w:val="24"/>
                <w:shd w:val="clear" w:color="auto" w:fill="FFFFFF"/>
                <w:lang w:val="hy-AM"/>
              </w:rPr>
              <w:t xml:space="preserve"> Կ</w:t>
            </w:r>
            <w:r w:rsidR="00B004F4" w:rsidRPr="00EE60CA">
              <w:rPr>
                <w:rFonts w:ascii="GHEA Grapalat" w:hAnsi="GHEA Grapalat" w:cs="GHEA Grapalat"/>
                <w:bCs/>
                <w:sz w:val="24"/>
                <w:szCs w:val="24"/>
                <w:lang w:val="hy-AM"/>
              </w:rPr>
              <w:t>առավարության 2007 թվականի մայիսի 24-ի «Պետական անտառները և անտառային հողերն օգտագործման տալու կարգը սահմանելու մասին» N 806-Ն որոշումը, որտեղ սահմանվել են նաև անտառային հողերի վարձավճարի նվազագույն չափերը: Արդյունքում, հաշվի առնելով նշվածը՝ առաջարկում ենք քննարկման առարկա դարձնել նախագծով վճարների չափի սահմանման լիազորությունը Կառավարությանը վերապահելու հնարավորության հարցը:</w:t>
            </w:r>
          </w:p>
          <w:p w14:paraId="55E6E5D8" w14:textId="4559C394" w:rsidR="00B004F4" w:rsidRPr="00BC09FD" w:rsidRDefault="00B004F4"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49E81F5F" w14:textId="77777777" w:rsidR="00BC09FD" w:rsidRDefault="00D775E5"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D775E5">
              <w:rPr>
                <w:rFonts w:ascii="GHEA Grapalat" w:hAnsi="GHEA Grapalat"/>
                <w:b/>
                <w:bCs/>
                <w:color w:val="000000" w:themeColor="text1"/>
              </w:rPr>
              <w:t>25</w:t>
            </w:r>
            <w:r w:rsidRPr="00266995">
              <w:rPr>
                <w:rFonts w:ascii="GHEA Grapalat" w:hAnsi="GHEA Grapalat"/>
                <w:b/>
                <w:bCs/>
                <w:color w:val="000000" w:themeColor="text1"/>
              </w:rPr>
              <w:t xml:space="preserve">) </w:t>
            </w:r>
            <w:r>
              <w:rPr>
                <w:rFonts w:ascii="GHEA Grapalat" w:hAnsi="GHEA Grapalat"/>
                <w:b/>
                <w:bCs/>
                <w:color w:val="000000" w:themeColor="text1"/>
              </w:rPr>
              <w:t>Ընդունվել է:</w:t>
            </w:r>
          </w:p>
          <w:p w14:paraId="160C7779" w14:textId="2A1FF710" w:rsidR="00D775E5" w:rsidRPr="00CC7AD0" w:rsidRDefault="00266995"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Նախա</w:t>
            </w:r>
            <w:r w:rsidR="003E047D">
              <w:rPr>
                <w:rFonts w:ascii="GHEA Grapalat" w:hAnsi="GHEA Grapalat"/>
                <w:color w:val="000000" w:themeColor="text1"/>
              </w:rPr>
              <w:t>գծ</w:t>
            </w:r>
            <w:r>
              <w:rPr>
                <w:rFonts w:ascii="GHEA Grapalat" w:hAnsi="GHEA Grapalat"/>
                <w:color w:val="000000" w:themeColor="text1"/>
              </w:rPr>
              <w:t xml:space="preserve">ի 11-րդ հոդվածից </w:t>
            </w:r>
            <w:r w:rsidRPr="00266995">
              <w:rPr>
                <w:rFonts w:ascii="GHEA Grapalat" w:hAnsi="GHEA Grapalat"/>
                <w:color w:val="000000" w:themeColor="text1"/>
              </w:rPr>
              <w:t>(</w:t>
            </w:r>
            <w:r>
              <w:rPr>
                <w:rFonts w:ascii="GHEA Grapalat" w:hAnsi="GHEA Grapalat"/>
                <w:color w:val="000000" w:themeColor="text1"/>
              </w:rPr>
              <w:t>Լիազորված մարմնի լիազորություններից</w:t>
            </w:r>
            <w:r w:rsidRPr="00266995">
              <w:rPr>
                <w:rFonts w:ascii="GHEA Grapalat" w:hAnsi="GHEA Grapalat"/>
                <w:color w:val="000000" w:themeColor="text1"/>
              </w:rPr>
              <w:t>)</w:t>
            </w:r>
            <w:r>
              <w:rPr>
                <w:rFonts w:ascii="GHEA Grapalat" w:hAnsi="GHEA Grapalat"/>
                <w:color w:val="000000" w:themeColor="text1"/>
              </w:rPr>
              <w:t xml:space="preserve"> տվյալ դրույթը տեղափոխվել է </w:t>
            </w:r>
            <w:r w:rsidR="00CC7AD0">
              <w:rPr>
                <w:rFonts w:ascii="GHEA Grapalat" w:hAnsi="GHEA Grapalat"/>
                <w:color w:val="000000" w:themeColor="text1"/>
              </w:rPr>
              <w:t xml:space="preserve">10-րդ հոդված </w:t>
            </w:r>
            <w:r w:rsidR="00CC7AD0" w:rsidRPr="00CC7AD0">
              <w:rPr>
                <w:rFonts w:ascii="GHEA Grapalat" w:hAnsi="GHEA Grapalat"/>
                <w:color w:val="000000" w:themeColor="text1"/>
              </w:rPr>
              <w:t>(</w:t>
            </w:r>
            <w:r w:rsidR="00CC7AD0">
              <w:rPr>
                <w:rFonts w:ascii="GHEA Grapalat" w:hAnsi="GHEA Grapalat"/>
                <w:color w:val="000000" w:themeColor="text1"/>
              </w:rPr>
              <w:t>կառավարության լիազորթյուն</w:t>
            </w:r>
            <w:r w:rsidR="00CC7AD0" w:rsidRPr="00CC7AD0">
              <w:rPr>
                <w:rFonts w:ascii="GHEA Grapalat" w:hAnsi="GHEA Grapalat"/>
                <w:color w:val="000000" w:themeColor="text1"/>
              </w:rPr>
              <w:t>)</w:t>
            </w:r>
            <w:r w:rsidR="00CC7AD0">
              <w:rPr>
                <w:rFonts w:ascii="GHEA Grapalat" w:hAnsi="GHEA Grapalat"/>
                <w:color w:val="000000" w:themeColor="text1"/>
              </w:rPr>
              <w:t xml:space="preserve"> վարձավճարների  նվազագույն չափի սահմանման դրույթի տեսքով, Անտառային օրենսգրքի օրինակով</w:t>
            </w:r>
            <w:r w:rsidR="00441B3D">
              <w:rPr>
                <w:rFonts w:ascii="GHEA Grapalat" w:hAnsi="GHEA Grapalat"/>
                <w:color w:val="000000" w:themeColor="text1"/>
              </w:rPr>
              <w:t xml:space="preserve">, ինչպես նաև </w:t>
            </w:r>
            <w:r w:rsidR="00441B3D">
              <w:t xml:space="preserve"> </w:t>
            </w:r>
            <w:r w:rsidR="00441B3D" w:rsidRPr="00441B3D">
              <w:rPr>
                <w:rFonts w:ascii="GHEA Grapalat" w:hAnsi="GHEA Grapalat"/>
                <w:color w:val="000000" w:themeColor="text1"/>
              </w:rPr>
              <w:t>Հայաստանի Հանրապետության կառավարության 2010 թվականի հունիսի 3-ի N 668-Ն որոշման</w:t>
            </w:r>
            <w:r w:rsidR="00441B3D">
              <w:rPr>
                <w:rFonts w:ascii="GHEA Grapalat" w:hAnsi="GHEA Grapalat"/>
                <w:color w:val="000000" w:themeColor="text1"/>
              </w:rPr>
              <w:t xml:space="preserve"> օրինակով:</w:t>
            </w:r>
          </w:p>
        </w:tc>
      </w:tr>
      <w:tr w:rsidR="00BC09FD" w:rsidRPr="00A0491D" w14:paraId="6371390E" w14:textId="77777777" w:rsidTr="007A21A6">
        <w:trPr>
          <w:trHeight w:val="107"/>
        </w:trPr>
        <w:tc>
          <w:tcPr>
            <w:tcW w:w="7807" w:type="dxa"/>
            <w:tcBorders>
              <w:left w:val="single" w:sz="4" w:space="0" w:color="auto"/>
              <w:bottom w:val="single" w:sz="4" w:space="0" w:color="auto"/>
            </w:tcBorders>
            <w:shd w:val="clear" w:color="auto" w:fill="auto"/>
          </w:tcPr>
          <w:p w14:paraId="7DDE2C82" w14:textId="4F2AC77D" w:rsidR="00B004F4" w:rsidRPr="00B004F4" w:rsidRDefault="00B004F4" w:rsidP="00B004F4">
            <w:pPr>
              <w:tabs>
                <w:tab w:val="left" w:pos="540"/>
              </w:tabs>
              <w:spacing w:after="0" w:line="276" w:lineRule="auto"/>
              <w:jc w:val="both"/>
              <w:rPr>
                <w:rFonts w:ascii="GHEA Grapalat" w:hAnsi="GHEA Grapalat"/>
                <w:color w:val="000000"/>
                <w:sz w:val="24"/>
                <w:szCs w:val="24"/>
                <w:shd w:val="clear" w:color="auto" w:fill="FFFFFF"/>
                <w:lang w:val="hy-AM"/>
              </w:rPr>
            </w:pPr>
            <w:r w:rsidRPr="00B004F4">
              <w:rPr>
                <w:rFonts w:ascii="GHEA Grapalat" w:hAnsi="GHEA Grapalat" w:cs="Sylfaen"/>
                <w:b/>
                <w:bCs/>
                <w:sz w:val="24"/>
                <w:szCs w:val="24"/>
                <w:lang w:val="hy-AM"/>
              </w:rPr>
              <w:t>26</w:t>
            </w:r>
            <w:r w:rsidR="00792190" w:rsidRPr="00792190">
              <w:rPr>
                <w:rFonts w:ascii="GHEA Grapalat" w:hAnsi="GHEA Grapalat" w:cs="Sylfaen"/>
                <w:b/>
                <w:bCs/>
                <w:sz w:val="24"/>
                <w:szCs w:val="24"/>
                <w:lang w:val="hy-AM"/>
              </w:rPr>
              <w:t>)</w:t>
            </w:r>
            <w:r w:rsidRPr="00B004F4">
              <w:rPr>
                <w:rFonts w:ascii="GHEA Grapalat" w:hAnsi="GHEA Grapalat" w:cs="Sylfaen"/>
                <w:b/>
                <w:bCs/>
                <w:sz w:val="24"/>
                <w:szCs w:val="24"/>
                <w:lang w:val="hy-AM"/>
              </w:rPr>
              <w:t xml:space="preserve"> </w:t>
            </w:r>
            <w:r w:rsidRPr="00B004F4">
              <w:rPr>
                <w:rFonts w:ascii="GHEA Grapalat" w:hAnsi="GHEA Grapalat"/>
                <w:color w:val="000000"/>
                <w:sz w:val="24"/>
                <w:szCs w:val="24"/>
                <w:shd w:val="clear" w:color="auto" w:fill="FFFFFF"/>
                <w:lang w:val="hy-AM"/>
              </w:rPr>
              <w:t xml:space="preserve"> Նախագծի 12-րդ հոդվածով սահմանվում է «Տարածքային կառավարման մարմինների լիազորությունները: Նկատի ունենալով «Տարածքային կառավարման մասին» օրենքը՝ առաջարկում ենք տարածքային կառավարման մարմին ձևակերպումը համապատասխանեցնել նշված օրենքին՝ տարածքային կառավարման մարմնին դիտարկելով մարզպետին:</w:t>
            </w:r>
          </w:p>
          <w:p w14:paraId="7764B797" w14:textId="4F5E703C" w:rsidR="00BC09FD" w:rsidRPr="00BC09FD" w:rsidRDefault="00BC09FD"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0F65D725" w14:textId="35309237" w:rsidR="00BC09FD" w:rsidRDefault="00EF2E3E" w:rsidP="00EF2E3E">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EF2E3E">
              <w:rPr>
                <w:rFonts w:ascii="GHEA Grapalat" w:hAnsi="GHEA Grapalat"/>
                <w:b/>
                <w:bCs/>
                <w:color w:val="000000" w:themeColor="text1"/>
              </w:rPr>
              <w:t>26</w:t>
            </w:r>
            <w:r w:rsidRPr="00881FD9">
              <w:rPr>
                <w:rFonts w:ascii="GHEA Grapalat" w:hAnsi="GHEA Grapalat"/>
                <w:b/>
                <w:bCs/>
                <w:color w:val="000000" w:themeColor="text1"/>
              </w:rPr>
              <w:t xml:space="preserve">) </w:t>
            </w:r>
            <w:r w:rsidR="005E5DB6">
              <w:rPr>
                <w:rFonts w:ascii="GHEA Grapalat" w:hAnsi="GHEA Grapalat"/>
                <w:b/>
                <w:bCs/>
                <w:color w:val="000000" w:themeColor="text1"/>
              </w:rPr>
              <w:t>Ընդունվել է մասնակի</w:t>
            </w:r>
            <w:r w:rsidR="00C923F0">
              <w:rPr>
                <w:rFonts w:ascii="GHEA Grapalat" w:hAnsi="GHEA Grapalat"/>
                <w:b/>
                <w:bCs/>
                <w:color w:val="000000" w:themeColor="text1"/>
              </w:rPr>
              <w:t>:</w:t>
            </w:r>
          </w:p>
          <w:p w14:paraId="068C5609" w14:textId="48CA9945" w:rsidR="00C923F0" w:rsidRDefault="00C923F0" w:rsidP="00EF2E3E">
            <w:pPr>
              <w:pStyle w:val="NormalWeb"/>
              <w:shd w:val="clear" w:color="auto" w:fill="FFFFFF"/>
              <w:spacing w:before="0" w:beforeAutospacing="0" w:after="0" w:afterAutospacing="0" w:line="276" w:lineRule="auto"/>
              <w:jc w:val="both"/>
              <w:rPr>
                <w:rFonts w:ascii="GHEA Grapalat" w:hAnsi="GHEA Grapalat"/>
                <w:color w:val="000000" w:themeColor="text1"/>
              </w:rPr>
            </w:pPr>
            <w:r w:rsidRPr="00C923F0">
              <w:rPr>
                <w:rFonts w:ascii="GHEA Grapalat" w:hAnsi="GHEA Grapalat"/>
                <w:color w:val="000000" w:themeColor="text1"/>
              </w:rPr>
              <w:t>«Տարածքային կառավարման մասին»</w:t>
            </w:r>
            <w:r w:rsidR="00115190">
              <w:rPr>
                <w:rFonts w:ascii="GHEA Grapalat" w:hAnsi="GHEA Grapalat"/>
                <w:color w:val="000000" w:themeColor="text1"/>
              </w:rPr>
              <w:t xml:space="preserve"> և </w:t>
            </w:r>
            <w:r w:rsidR="00115190" w:rsidRPr="00115190">
              <w:rPr>
                <w:rFonts w:ascii="GHEA Grapalat" w:hAnsi="GHEA Grapalat"/>
                <w:color w:val="000000" w:themeColor="text1"/>
              </w:rPr>
              <w:t>«</w:t>
            </w:r>
            <w:r w:rsidR="00115190">
              <w:rPr>
                <w:rFonts w:ascii="GHEA Grapalat" w:hAnsi="GHEA Grapalat"/>
                <w:color w:val="000000" w:themeColor="text1"/>
              </w:rPr>
              <w:t>Կառավարչական իրավահարաբերությունների մասին</w:t>
            </w:r>
            <w:r w:rsidR="00115190" w:rsidRPr="00115190">
              <w:rPr>
                <w:rFonts w:ascii="GHEA Grapalat" w:hAnsi="GHEA Grapalat"/>
                <w:color w:val="000000" w:themeColor="text1"/>
              </w:rPr>
              <w:t>»</w:t>
            </w:r>
            <w:r w:rsidRPr="00C923F0">
              <w:rPr>
                <w:rFonts w:ascii="GHEA Grapalat" w:hAnsi="GHEA Grapalat"/>
                <w:color w:val="000000" w:themeColor="text1"/>
              </w:rPr>
              <w:t xml:space="preserve"> օրենք</w:t>
            </w:r>
            <w:r w:rsidR="00115190">
              <w:rPr>
                <w:rFonts w:ascii="GHEA Grapalat" w:hAnsi="GHEA Grapalat"/>
                <w:color w:val="000000" w:themeColor="text1"/>
              </w:rPr>
              <w:t>ներում</w:t>
            </w:r>
            <w:r>
              <w:rPr>
                <w:rFonts w:ascii="GHEA Grapalat" w:hAnsi="GHEA Grapalat"/>
                <w:color w:val="000000" w:themeColor="text1"/>
              </w:rPr>
              <w:t xml:space="preserve"> </w:t>
            </w:r>
            <w:r w:rsidR="00115190">
              <w:rPr>
                <w:rFonts w:ascii="GHEA Grapalat" w:hAnsi="GHEA Grapalat"/>
                <w:color w:val="000000" w:themeColor="text1"/>
              </w:rPr>
              <w:t>մարզպետարանը դիտարկվում է որպես</w:t>
            </w:r>
            <w:r w:rsidR="003748F8">
              <w:rPr>
                <w:rFonts w:ascii="GHEA Grapalat" w:hAnsi="GHEA Grapalat"/>
                <w:color w:val="000000" w:themeColor="text1"/>
              </w:rPr>
              <w:t xml:space="preserve"> տ</w:t>
            </w:r>
            <w:r w:rsidR="003748F8" w:rsidRPr="003748F8">
              <w:rPr>
                <w:rFonts w:ascii="GHEA Grapalat" w:hAnsi="GHEA Grapalat"/>
                <w:color w:val="000000" w:themeColor="text1"/>
              </w:rPr>
              <w:t xml:space="preserve">արածքային կառավարման ոլորտում </w:t>
            </w:r>
            <w:r w:rsidR="003748F8">
              <w:rPr>
                <w:rFonts w:ascii="GHEA Grapalat" w:hAnsi="GHEA Grapalat"/>
                <w:color w:val="000000" w:themeColor="text1"/>
              </w:rPr>
              <w:t>կ</w:t>
            </w:r>
            <w:r w:rsidR="003748F8" w:rsidRPr="003748F8">
              <w:rPr>
                <w:rFonts w:ascii="GHEA Grapalat" w:hAnsi="GHEA Grapalat"/>
                <w:color w:val="000000" w:themeColor="text1"/>
              </w:rPr>
              <w:t>առավարության քաղաքականությունը մշակող և իրականացնող մարմին</w:t>
            </w:r>
            <w:r w:rsidR="00EF3E27">
              <w:rPr>
                <w:rFonts w:ascii="GHEA Grapalat" w:hAnsi="GHEA Grapalat"/>
                <w:color w:val="000000" w:themeColor="text1"/>
              </w:rPr>
              <w:t xml:space="preserve">, ընդունելով այն հանգամանքը, որ </w:t>
            </w:r>
            <w:r w:rsidR="00EF3E27" w:rsidRPr="00C923F0">
              <w:rPr>
                <w:rFonts w:ascii="GHEA Grapalat" w:hAnsi="GHEA Grapalat"/>
                <w:color w:val="000000" w:themeColor="text1"/>
              </w:rPr>
              <w:t>«Տարածքային կառավարման մասին»</w:t>
            </w:r>
            <w:r w:rsidR="00EF3E27">
              <w:rPr>
                <w:rFonts w:ascii="GHEA Grapalat" w:hAnsi="GHEA Grapalat"/>
                <w:color w:val="000000" w:themeColor="text1"/>
              </w:rPr>
              <w:t xml:space="preserve"> օրենքի 5-րդ հոդվածի 1-ին մաս</w:t>
            </w:r>
            <w:r w:rsidR="00794FD0">
              <w:rPr>
                <w:rFonts w:ascii="GHEA Grapalat" w:hAnsi="GHEA Grapalat"/>
                <w:color w:val="000000" w:themeColor="text1"/>
              </w:rPr>
              <w:t>ի</w:t>
            </w:r>
            <w:r w:rsidR="00EF3E27">
              <w:rPr>
                <w:rFonts w:ascii="GHEA Grapalat" w:hAnsi="GHEA Grapalat"/>
                <w:color w:val="000000" w:themeColor="text1"/>
              </w:rPr>
              <w:t xml:space="preserve"> համաձայն </w:t>
            </w:r>
            <w:r w:rsidR="00EF3E27">
              <w:rPr>
                <w:rFonts w:ascii="GHEA Grapalat" w:hAnsi="GHEA Grapalat"/>
                <w:color w:val="000000" w:themeColor="text1"/>
              </w:rPr>
              <w:lastRenderedPageBreak/>
              <w:t>կ</w:t>
            </w:r>
            <w:r w:rsidR="00EF3E27" w:rsidRPr="00EF3E27">
              <w:rPr>
                <w:rFonts w:ascii="GHEA Grapalat" w:hAnsi="GHEA Grapalat"/>
                <w:color w:val="000000" w:themeColor="text1"/>
              </w:rPr>
              <w:t>առավարությունը մարզերում իր տարածքային քաղաքականությունն իրագործում է մարզպետների միջոցով</w:t>
            </w:r>
            <w:r w:rsidR="00E22DB4">
              <w:rPr>
                <w:rFonts w:ascii="GHEA Grapalat" w:hAnsi="GHEA Grapalat"/>
                <w:color w:val="000000" w:themeColor="text1"/>
              </w:rPr>
              <w:t xml:space="preserve">, այնուամենայնիվ մարզպետարանը դիտարկելով որպես պետական ինստիտուտ՝ նպատակահարմար է </w:t>
            </w:r>
            <w:r w:rsidR="00794FD0">
              <w:rPr>
                <w:rFonts w:ascii="GHEA Grapalat" w:hAnsi="GHEA Grapalat"/>
                <w:color w:val="000000" w:themeColor="text1"/>
              </w:rPr>
              <w:t xml:space="preserve">նշել </w:t>
            </w:r>
            <w:r w:rsidR="00E22DB4">
              <w:rPr>
                <w:rFonts w:ascii="GHEA Grapalat" w:hAnsi="GHEA Grapalat"/>
                <w:color w:val="000000" w:themeColor="text1"/>
              </w:rPr>
              <w:t>որպես տարածքային կառավարման մարմին</w:t>
            </w:r>
            <w:r w:rsidR="005E5DB6">
              <w:rPr>
                <w:rFonts w:ascii="GHEA Grapalat" w:hAnsi="GHEA Grapalat"/>
                <w:color w:val="000000" w:themeColor="text1"/>
              </w:rPr>
              <w:t xml:space="preserve"> փակագծերում՝ մարզպետ</w:t>
            </w:r>
            <w:r w:rsidR="00E22DB4">
              <w:rPr>
                <w:rFonts w:ascii="GHEA Grapalat" w:hAnsi="GHEA Grapalat"/>
                <w:color w:val="000000" w:themeColor="text1"/>
              </w:rPr>
              <w:t>:</w:t>
            </w:r>
          </w:p>
          <w:p w14:paraId="6DE41E74" w14:textId="3B5D54D5" w:rsidR="00881FD9" w:rsidRPr="00067C73" w:rsidRDefault="00881FD9" w:rsidP="00EF2E3E">
            <w:pPr>
              <w:pStyle w:val="NormalWeb"/>
              <w:shd w:val="clear" w:color="auto" w:fill="FFFFFF"/>
              <w:spacing w:before="0" w:beforeAutospacing="0" w:after="0" w:afterAutospacing="0" w:line="276" w:lineRule="auto"/>
              <w:jc w:val="both"/>
              <w:rPr>
                <w:rFonts w:ascii="GHEA Grapalat" w:hAnsi="GHEA Grapalat"/>
                <w:color w:val="000000" w:themeColor="text1"/>
              </w:rPr>
            </w:pPr>
          </w:p>
        </w:tc>
      </w:tr>
      <w:tr w:rsidR="00BC09FD" w:rsidRPr="00A0491D" w14:paraId="1290E414" w14:textId="77777777" w:rsidTr="007A21A6">
        <w:trPr>
          <w:trHeight w:val="107"/>
        </w:trPr>
        <w:tc>
          <w:tcPr>
            <w:tcW w:w="7807" w:type="dxa"/>
            <w:tcBorders>
              <w:left w:val="single" w:sz="4" w:space="0" w:color="auto"/>
              <w:bottom w:val="single" w:sz="4" w:space="0" w:color="auto"/>
            </w:tcBorders>
            <w:shd w:val="clear" w:color="auto" w:fill="auto"/>
          </w:tcPr>
          <w:p w14:paraId="5EEB84C7" w14:textId="77777777" w:rsidR="001D1A3C" w:rsidRDefault="00B004F4" w:rsidP="00067EE7">
            <w:pPr>
              <w:tabs>
                <w:tab w:val="left" w:pos="540"/>
              </w:tabs>
              <w:spacing w:after="0" w:line="276" w:lineRule="auto"/>
              <w:jc w:val="both"/>
              <w:rPr>
                <w:rFonts w:ascii="GHEA Grapalat" w:hAnsi="GHEA Grapalat"/>
                <w:color w:val="000000"/>
                <w:sz w:val="24"/>
                <w:szCs w:val="24"/>
                <w:shd w:val="clear" w:color="auto" w:fill="FFFFFF"/>
                <w:lang w:val="hy-AM"/>
              </w:rPr>
            </w:pPr>
            <w:r w:rsidRPr="00067EE7">
              <w:rPr>
                <w:rFonts w:ascii="GHEA Grapalat" w:hAnsi="GHEA Grapalat" w:cs="Sylfaen"/>
                <w:b/>
                <w:bCs/>
                <w:sz w:val="24"/>
                <w:szCs w:val="24"/>
                <w:lang w:val="hy-AM"/>
              </w:rPr>
              <w:lastRenderedPageBreak/>
              <w:t>27</w:t>
            </w:r>
            <w:r w:rsidR="00792190" w:rsidRPr="00792190">
              <w:rPr>
                <w:rFonts w:ascii="GHEA Grapalat" w:hAnsi="GHEA Grapalat" w:cs="Sylfaen"/>
                <w:b/>
                <w:bCs/>
                <w:sz w:val="24"/>
                <w:szCs w:val="24"/>
                <w:lang w:val="hy-AM"/>
              </w:rPr>
              <w:t>)</w:t>
            </w:r>
            <w:r w:rsidRPr="00067EE7">
              <w:rPr>
                <w:rFonts w:ascii="GHEA Grapalat" w:hAnsi="GHEA Grapalat" w:cs="Sylfaen"/>
                <w:b/>
                <w:bCs/>
                <w:sz w:val="24"/>
                <w:szCs w:val="24"/>
                <w:lang w:val="hy-AM"/>
              </w:rPr>
              <w:t xml:space="preserve"> </w:t>
            </w:r>
            <w:r w:rsidR="00067EE7" w:rsidRPr="00067EE7">
              <w:rPr>
                <w:rFonts w:ascii="GHEA Grapalat" w:hAnsi="GHEA Grapalat"/>
                <w:color w:val="000000"/>
                <w:sz w:val="24"/>
                <w:szCs w:val="24"/>
                <w:shd w:val="clear" w:color="auto" w:fill="FFFFFF"/>
                <w:lang w:val="hy-AM"/>
              </w:rPr>
              <w:t xml:space="preserve"> </w:t>
            </w:r>
          </w:p>
          <w:p w14:paraId="19935609" w14:textId="45BE4BF0" w:rsidR="00067EE7" w:rsidRDefault="001D1A3C" w:rsidP="00067EE7">
            <w:pPr>
              <w:tabs>
                <w:tab w:val="left" w:pos="540"/>
              </w:tabs>
              <w:spacing w:after="0" w:line="276" w:lineRule="auto"/>
              <w:jc w:val="both"/>
              <w:rPr>
                <w:rFonts w:ascii="GHEA Grapalat" w:hAnsi="GHEA Grapalat"/>
                <w:color w:val="000000" w:themeColor="text1"/>
                <w:sz w:val="24"/>
                <w:szCs w:val="24"/>
                <w:lang w:val="hy-AM"/>
              </w:rPr>
            </w:pPr>
            <w:r w:rsidRPr="001D1A3C">
              <w:rPr>
                <w:rFonts w:ascii="GHEA Grapalat" w:hAnsi="GHEA Grapalat"/>
                <w:color w:val="000000"/>
                <w:sz w:val="24"/>
                <w:szCs w:val="24"/>
                <w:shd w:val="clear" w:color="auto" w:fill="FFFFFF"/>
                <w:lang w:val="hy-AM"/>
              </w:rPr>
              <w:t>1.</w:t>
            </w:r>
            <w:r w:rsidR="00EC57C6" w:rsidRPr="00EC57C6">
              <w:rPr>
                <w:rFonts w:ascii="GHEA Grapalat" w:hAnsi="GHEA Grapalat"/>
                <w:color w:val="000000"/>
                <w:sz w:val="24"/>
                <w:szCs w:val="24"/>
                <w:shd w:val="clear" w:color="auto" w:fill="FFFFFF"/>
                <w:lang w:val="hy-AM"/>
              </w:rPr>
              <w:t xml:space="preserve"> </w:t>
            </w:r>
            <w:r w:rsidR="00067EE7" w:rsidRPr="00067EE7">
              <w:rPr>
                <w:rFonts w:ascii="GHEA Grapalat" w:hAnsi="GHEA Grapalat"/>
                <w:color w:val="000000"/>
                <w:sz w:val="24"/>
                <w:szCs w:val="24"/>
                <w:shd w:val="clear" w:color="auto" w:fill="FFFFFF"/>
                <w:lang w:val="hy-AM"/>
              </w:rPr>
              <w:t xml:space="preserve">Նախագծի 12-րդ հոդվածով տարածքային կառավարման մարմիններին վերապահվում է լիազորություն, համաձայն որի՝ վերջիններս </w:t>
            </w:r>
            <w:r w:rsidR="00067EE7" w:rsidRPr="00067EE7">
              <w:rPr>
                <w:rFonts w:ascii="GHEA Grapalat" w:hAnsi="GHEA Grapalat" w:cs="Sylfaen"/>
                <w:color w:val="000000" w:themeColor="text1"/>
                <w:sz w:val="24"/>
                <w:szCs w:val="24"/>
                <w:lang w:val="hy-AM"/>
              </w:rPr>
              <w:t>բնության</w:t>
            </w:r>
            <w:r w:rsidR="00067EE7" w:rsidRPr="00067EE7">
              <w:rPr>
                <w:rFonts w:ascii="GHEA Grapalat" w:hAnsi="GHEA Grapalat"/>
                <w:color w:val="000000" w:themeColor="text1"/>
                <w:sz w:val="24"/>
                <w:szCs w:val="24"/>
                <w:lang w:val="af-ZA"/>
              </w:rPr>
              <w:t xml:space="preserve"> </w:t>
            </w:r>
            <w:r w:rsidR="00067EE7" w:rsidRPr="00067EE7">
              <w:rPr>
                <w:rFonts w:ascii="GHEA Grapalat" w:hAnsi="GHEA Grapalat" w:cs="Sylfaen"/>
                <w:color w:val="000000" w:themeColor="text1"/>
                <w:sz w:val="24"/>
                <w:szCs w:val="24"/>
                <w:lang w:val="hy-AM"/>
              </w:rPr>
              <w:t>հատուկ</w:t>
            </w:r>
            <w:r w:rsidR="00067EE7" w:rsidRPr="00067EE7">
              <w:rPr>
                <w:rFonts w:ascii="GHEA Grapalat" w:hAnsi="GHEA Grapalat"/>
                <w:color w:val="000000" w:themeColor="text1"/>
                <w:sz w:val="24"/>
                <w:szCs w:val="24"/>
                <w:lang w:val="af-ZA"/>
              </w:rPr>
              <w:t xml:space="preserve"> </w:t>
            </w:r>
            <w:r w:rsidR="00067EE7" w:rsidRPr="00067EE7">
              <w:rPr>
                <w:rFonts w:ascii="GHEA Grapalat" w:hAnsi="GHEA Grapalat" w:cs="Sylfaen"/>
                <w:color w:val="000000" w:themeColor="text1"/>
                <w:sz w:val="24"/>
                <w:szCs w:val="24"/>
                <w:lang w:val="hy-AM"/>
              </w:rPr>
              <w:t>պահպանվող</w:t>
            </w:r>
            <w:r w:rsidR="00067EE7" w:rsidRPr="00067EE7">
              <w:rPr>
                <w:rFonts w:ascii="GHEA Grapalat" w:hAnsi="GHEA Grapalat"/>
                <w:color w:val="000000" w:themeColor="text1"/>
                <w:sz w:val="24"/>
                <w:szCs w:val="24"/>
                <w:lang w:val="af-ZA"/>
              </w:rPr>
              <w:t xml:space="preserve"> </w:t>
            </w:r>
            <w:r w:rsidR="00067EE7" w:rsidRPr="00067EE7">
              <w:rPr>
                <w:rFonts w:ascii="GHEA Grapalat" w:hAnsi="GHEA Grapalat" w:cs="Sylfaen"/>
                <w:color w:val="000000" w:themeColor="text1"/>
                <w:sz w:val="24"/>
                <w:szCs w:val="24"/>
                <w:lang w:val="hy-AM"/>
              </w:rPr>
              <w:t>տարածքների</w:t>
            </w:r>
            <w:r w:rsidR="00067EE7" w:rsidRPr="00067EE7">
              <w:rPr>
                <w:rFonts w:ascii="GHEA Grapalat" w:hAnsi="GHEA Grapalat"/>
                <w:color w:val="000000" w:themeColor="text1"/>
                <w:sz w:val="24"/>
                <w:szCs w:val="24"/>
                <w:lang w:val="af-ZA"/>
              </w:rPr>
              <w:t xml:space="preserve"> </w:t>
            </w:r>
            <w:r w:rsidR="00067EE7" w:rsidRPr="00067EE7">
              <w:rPr>
                <w:rFonts w:ascii="GHEA Grapalat" w:hAnsi="GHEA Grapalat" w:cs="Sylfaen"/>
                <w:color w:val="000000" w:themeColor="text1"/>
                <w:sz w:val="24"/>
                <w:szCs w:val="24"/>
                <w:lang w:val="hy-AM"/>
              </w:rPr>
              <w:t>զարգացման</w:t>
            </w:r>
            <w:r w:rsidR="00067EE7" w:rsidRPr="00067EE7">
              <w:rPr>
                <w:rFonts w:ascii="GHEA Grapalat" w:hAnsi="GHEA Grapalat" w:cs="Sylfaen"/>
                <w:color w:val="000000" w:themeColor="text1"/>
                <w:sz w:val="24"/>
                <w:szCs w:val="24"/>
                <w:lang w:val="af-ZA"/>
              </w:rPr>
              <w:t xml:space="preserve"> </w:t>
            </w:r>
            <w:r w:rsidR="00067EE7" w:rsidRPr="00067EE7">
              <w:rPr>
                <w:rFonts w:ascii="GHEA Grapalat" w:hAnsi="GHEA Grapalat" w:cs="Sylfaen"/>
                <w:color w:val="000000" w:themeColor="text1"/>
                <w:sz w:val="24"/>
                <w:szCs w:val="24"/>
                <w:lang w:val="hy-AM"/>
              </w:rPr>
              <w:t>պետական</w:t>
            </w:r>
            <w:r w:rsidR="00067EE7" w:rsidRPr="00067EE7">
              <w:rPr>
                <w:rFonts w:ascii="GHEA Grapalat" w:hAnsi="GHEA Grapalat"/>
                <w:color w:val="000000" w:themeColor="text1"/>
                <w:sz w:val="24"/>
                <w:szCs w:val="24"/>
                <w:lang w:val="af-ZA"/>
              </w:rPr>
              <w:t xml:space="preserve"> </w:t>
            </w:r>
            <w:r w:rsidR="00067EE7" w:rsidRPr="00067EE7">
              <w:rPr>
                <w:rFonts w:ascii="GHEA Grapalat" w:hAnsi="GHEA Grapalat" w:cs="Sylfaen"/>
                <w:color w:val="000000" w:themeColor="text1"/>
                <w:sz w:val="24"/>
                <w:szCs w:val="24"/>
                <w:lang w:val="hy-AM"/>
              </w:rPr>
              <w:t>քաղաքականության</w:t>
            </w:r>
            <w:r w:rsidR="00067EE7" w:rsidRPr="00067EE7">
              <w:rPr>
                <w:rFonts w:ascii="GHEA Grapalat" w:hAnsi="GHEA Grapalat" w:cs="Sylfaen"/>
                <w:color w:val="000000" w:themeColor="text1"/>
                <w:sz w:val="24"/>
                <w:szCs w:val="24"/>
                <w:lang w:val="af-ZA"/>
              </w:rPr>
              <w:t>,</w:t>
            </w:r>
            <w:r w:rsidR="00067EE7" w:rsidRPr="00067EE7">
              <w:rPr>
                <w:rFonts w:ascii="GHEA Grapalat" w:hAnsi="GHEA Grapalat"/>
                <w:color w:val="000000" w:themeColor="text1"/>
                <w:sz w:val="24"/>
                <w:szCs w:val="24"/>
                <w:lang w:val="af-ZA"/>
              </w:rPr>
              <w:t xml:space="preserve"> </w:t>
            </w:r>
            <w:r w:rsidR="00067EE7" w:rsidRPr="00067EE7">
              <w:rPr>
                <w:rFonts w:ascii="GHEA Grapalat" w:hAnsi="GHEA Grapalat" w:cs="Sylfaen"/>
                <w:color w:val="000000" w:themeColor="text1"/>
                <w:sz w:val="24"/>
                <w:szCs w:val="24"/>
                <w:lang w:val="hy-AM"/>
              </w:rPr>
              <w:t>կառավարման</w:t>
            </w:r>
            <w:r w:rsidR="00067EE7" w:rsidRPr="00067EE7">
              <w:rPr>
                <w:rFonts w:ascii="GHEA Grapalat" w:hAnsi="GHEA Grapalat"/>
                <w:color w:val="000000" w:themeColor="text1"/>
                <w:sz w:val="24"/>
                <w:szCs w:val="24"/>
                <w:lang w:val="af-ZA"/>
              </w:rPr>
              <w:t xml:space="preserve"> </w:t>
            </w:r>
            <w:r w:rsidR="00067EE7" w:rsidRPr="00067EE7">
              <w:rPr>
                <w:rFonts w:ascii="GHEA Grapalat" w:hAnsi="GHEA Grapalat" w:cs="Sylfaen"/>
                <w:color w:val="000000" w:themeColor="text1"/>
                <w:sz w:val="24"/>
                <w:szCs w:val="24"/>
                <w:lang w:val="hy-AM"/>
              </w:rPr>
              <w:t>բնագավառում</w:t>
            </w:r>
            <w:r w:rsidR="00067EE7" w:rsidRPr="00067EE7">
              <w:rPr>
                <w:rFonts w:ascii="GHEA Grapalat" w:hAnsi="GHEA Grapalat"/>
                <w:color w:val="000000" w:themeColor="text1"/>
                <w:sz w:val="24"/>
                <w:szCs w:val="24"/>
                <w:lang w:val="af-ZA"/>
              </w:rPr>
              <w:t xml:space="preserve"> </w:t>
            </w:r>
            <w:r w:rsidR="00067EE7" w:rsidRPr="00067EE7">
              <w:rPr>
                <w:rFonts w:ascii="GHEA Grapalat" w:hAnsi="GHEA Grapalat" w:cs="Sylfaen"/>
                <w:color w:val="000000" w:themeColor="text1"/>
                <w:sz w:val="24"/>
                <w:szCs w:val="24"/>
                <w:lang w:val="hy-AM"/>
              </w:rPr>
              <w:t>պետական</w:t>
            </w:r>
            <w:r w:rsidR="00067EE7" w:rsidRPr="00067EE7">
              <w:rPr>
                <w:rFonts w:ascii="GHEA Grapalat" w:hAnsi="GHEA Grapalat"/>
                <w:color w:val="000000" w:themeColor="text1"/>
                <w:sz w:val="24"/>
                <w:szCs w:val="24"/>
                <w:lang w:val="af-ZA"/>
              </w:rPr>
              <w:t xml:space="preserve"> </w:t>
            </w:r>
            <w:r w:rsidR="00067EE7" w:rsidRPr="00067EE7">
              <w:rPr>
                <w:rFonts w:ascii="GHEA Grapalat" w:hAnsi="GHEA Grapalat" w:cs="Sylfaen"/>
                <w:color w:val="000000" w:themeColor="text1"/>
                <w:sz w:val="24"/>
                <w:szCs w:val="24"/>
                <w:lang w:val="hy-AM"/>
              </w:rPr>
              <w:t>ծրագրերի</w:t>
            </w:r>
            <w:r w:rsidR="00067EE7" w:rsidRPr="00067EE7">
              <w:rPr>
                <w:rFonts w:ascii="GHEA Grapalat" w:hAnsi="GHEA Grapalat"/>
                <w:color w:val="000000" w:themeColor="text1"/>
                <w:sz w:val="24"/>
                <w:szCs w:val="24"/>
                <w:lang w:val="af-ZA"/>
              </w:rPr>
              <w:t xml:space="preserve"> </w:t>
            </w:r>
            <w:r w:rsidR="00067EE7" w:rsidRPr="00067EE7">
              <w:rPr>
                <w:rFonts w:ascii="GHEA Grapalat" w:hAnsi="GHEA Grapalat" w:cs="Sylfaen"/>
                <w:color w:val="000000" w:themeColor="text1"/>
                <w:sz w:val="24"/>
                <w:szCs w:val="24"/>
                <w:lang w:val="hy-AM"/>
              </w:rPr>
              <w:t>ու</w:t>
            </w:r>
            <w:r w:rsidR="00067EE7" w:rsidRPr="00067EE7">
              <w:rPr>
                <w:rFonts w:ascii="GHEA Grapalat" w:hAnsi="GHEA Grapalat" w:cs="Sylfaen"/>
                <w:color w:val="000000" w:themeColor="text1"/>
                <w:sz w:val="24"/>
                <w:szCs w:val="24"/>
                <w:lang w:val="af-ZA"/>
              </w:rPr>
              <w:t xml:space="preserve"> </w:t>
            </w:r>
            <w:r w:rsidR="00067EE7" w:rsidRPr="00067EE7">
              <w:rPr>
                <w:rFonts w:ascii="GHEA Grapalat" w:hAnsi="GHEA Grapalat" w:cs="Sylfaen"/>
                <w:color w:val="000000" w:themeColor="text1"/>
                <w:sz w:val="24"/>
                <w:szCs w:val="24"/>
                <w:lang w:val="hy-AM"/>
              </w:rPr>
              <w:t>ռազմավարության</w:t>
            </w:r>
            <w:r w:rsidR="00067EE7" w:rsidRPr="00067EE7">
              <w:rPr>
                <w:rFonts w:ascii="GHEA Grapalat" w:hAnsi="GHEA Grapalat" w:cs="Sylfaen"/>
                <w:color w:val="000000" w:themeColor="text1"/>
                <w:sz w:val="24"/>
                <w:szCs w:val="24"/>
                <w:lang w:val="af-ZA"/>
              </w:rPr>
              <w:t xml:space="preserve"> </w:t>
            </w:r>
            <w:r w:rsidR="00067EE7" w:rsidRPr="00067EE7">
              <w:rPr>
                <w:rFonts w:ascii="GHEA Grapalat" w:hAnsi="GHEA Grapalat" w:cs="Sylfaen"/>
                <w:color w:val="000000" w:themeColor="text1"/>
                <w:sz w:val="24"/>
                <w:szCs w:val="24"/>
                <w:lang w:val="hy-AM"/>
              </w:rPr>
              <w:t>մշակման գործընթացի շրջանակներում առաջարկություններ են ներկայացնում</w:t>
            </w:r>
            <w:r w:rsidR="00067EE7" w:rsidRPr="00067EE7">
              <w:rPr>
                <w:rFonts w:ascii="GHEA Grapalat" w:hAnsi="GHEA Grapalat"/>
                <w:color w:val="000000" w:themeColor="text1"/>
                <w:sz w:val="24"/>
                <w:szCs w:val="24"/>
                <w:lang w:val="hy-AM"/>
              </w:rPr>
              <w:t>: Մինչդեռ, նախագծի ողջ կարգավորումներում որևէ անդրադարձ կատարված չէ մարզպետների հետ համապատասխան գործընթացն համաձայնեցնելու վերաբերյալ: Ուստի, գտնում ենք, որ լոկ լիազորության վերապահումը՝ առանց իրավանորմի բացահայտման, լրացուցիչ պարզաբանման կարիք ունի:</w:t>
            </w:r>
          </w:p>
          <w:p w14:paraId="2B035F9B" w14:textId="77777777" w:rsidR="000F7338" w:rsidRPr="00067EE7" w:rsidRDefault="000F7338" w:rsidP="00067EE7">
            <w:pPr>
              <w:tabs>
                <w:tab w:val="left" w:pos="540"/>
              </w:tabs>
              <w:spacing w:after="0" w:line="276" w:lineRule="auto"/>
              <w:jc w:val="both"/>
              <w:rPr>
                <w:rFonts w:ascii="GHEA Grapalat" w:hAnsi="GHEA Grapalat"/>
                <w:color w:val="000000"/>
                <w:sz w:val="24"/>
                <w:szCs w:val="24"/>
                <w:shd w:val="clear" w:color="auto" w:fill="FFFFFF"/>
                <w:lang w:val="hy-AM"/>
              </w:rPr>
            </w:pPr>
          </w:p>
          <w:p w14:paraId="44585D8D" w14:textId="3B777B5A" w:rsidR="00067EE7" w:rsidRDefault="000F7338" w:rsidP="00067EE7">
            <w:pPr>
              <w:tabs>
                <w:tab w:val="left" w:pos="540"/>
              </w:tabs>
              <w:spacing w:after="0"/>
              <w:jc w:val="both"/>
              <w:rPr>
                <w:rFonts w:ascii="GHEA Grapalat" w:hAnsi="GHEA Grapalat"/>
                <w:color w:val="000000" w:themeColor="text1"/>
                <w:sz w:val="24"/>
                <w:szCs w:val="24"/>
                <w:lang w:val="hy-AM"/>
              </w:rPr>
            </w:pPr>
            <w:r w:rsidRPr="000F7338">
              <w:rPr>
                <w:rFonts w:ascii="GHEA Grapalat" w:hAnsi="GHEA Grapalat" w:cs="Arial"/>
                <w:color w:val="000000" w:themeColor="text1"/>
                <w:sz w:val="24"/>
                <w:szCs w:val="24"/>
                <w:lang w:val="hy-AM"/>
              </w:rPr>
              <w:t>2.</w:t>
            </w:r>
            <w:r w:rsidR="00067EE7" w:rsidRPr="00EE60CA">
              <w:rPr>
                <w:rFonts w:ascii="GHEA Grapalat" w:hAnsi="GHEA Grapalat" w:cs="Arial"/>
                <w:color w:val="000000" w:themeColor="text1"/>
                <w:sz w:val="24"/>
                <w:szCs w:val="24"/>
                <w:lang w:val="hy-AM"/>
              </w:rPr>
              <w:t>Բացի</w:t>
            </w:r>
            <w:r w:rsidR="00067EE7" w:rsidRPr="00EE60CA">
              <w:rPr>
                <w:rFonts w:ascii="GHEA Grapalat" w:hAnsi="GHEA Grapalat"/>
                <w:color w:val="000000" w:themeColor="text1"/>
                <w:sz w:val="24"/>
                <w:szCs w:val="24"/>
                <w:lang w:val="hy-AM"/>
              </w:rPr>
              <w:t xml:space="preserve"> այդ, քննարկվող հոդվածի մի շարք դրույթներում տարածքային կառավարման մարմիններին վերապահվել է կարծիքի տրամադրման լիազորություն, սակայն պարզ չէ, թե նշված կարծիքը դրական կամ բացասական լինելու դեպքում հետագայում ինչ ընթացակարգ է նախատեսված:</w:t>
            </w:r>
          </w:p>
          <w:p w14:paraId="33EFD27B" w14:textId="77777777" w:rsidR="00425221" w:rsidRDefault="00425221" w:rsidP="00067EE7">
            <w:pPr>
              <w:tabs>
                <w:tab w:val="left" w:pos="540"/>
              </w:tabs>
              <w:spacing w:after="0"/>
              <w:jc w:val="both"/>
              <w:rPr>
                <w:rFonts w:ascii="GHEA Grapalat" w:hAnsi="GHEA Grapalat" w:cs="Arial"/>
                <w:color w:val="000000" w:themeColor="text1"/>
                <w:sz w:val="24"/>
                <w:szCs w:val="24"/>
                <w:lang w:val="hy-AM"/>
              </w:rPr>
            </w:pPr>
          </w:p>
          <w:p w14:paraId="0D09D29A" w14:textId="7CF3F323" w:rsidR="00067EE7" w:rsidRPr="00EE60CA" w:rsidRDefault="000F7338" w:rsidP="00067EE7">
            <w:pPr>
              <w:tabs>
                <w:tab w:val="left" w:pos="540"/>
              </w:tabs>
              <w:spacing w:after="0"/>
              <w:jc w:val="both"/>
              <w:rPr>
                <w:rFonts w:ascii="GHEA Grapalat" w:hAnsi="GHEA Grapalat"/>
                <w:color w:val="000000"/>
                <w:sz w:val="24"/>
                <w:szCs w:val="24"/>
                <w:shd w:val="clear" w:color="auto" w:fill="FFFFFF"/>
                <w:lang w:val="hy-AM"/>
              </w:rPr>
            </w:pPr>
            <w:r w:rsidRPr="000F7338">
              <w:rPr>
                <w:rFonts w:ascii="GHEA Grapalat" w:hAnsi="GHEA Grapalat" w:cs="Arial"/>
                <w:color w:val="000000" w:themeColor="text1"/>
                <w:sz w:val="24"/>
                <w:szCs w:val="24"/>
                <w:lang w:val="hy-AM"/>
              </w:rPr>
              <w:t xml:space="preserve">3. </w:t>
            </w:r>
            <w:r w:rsidR="00067EE7" w:rsidRPr="00EE60CA">
              <w:rPr>
                <w:rFonts w:ascii="GHEA Grapalat" w:hAnsi="GHEA Grapalat" w:cs="Arial"/>
                <w:color w:val="000000" w:themeColor="text1"/>
                <w:sz w:val="24"/>
                <w:szCs w:val="24"/>
                <w:lang w:val="hy-AM"/>
              </w:rPr>
              <w:t xml:space="preserve">Վերոնշյալ դիտարկումների համատեքստում խնդրահարույց է նաև մարզպետերին վերապահված՝ տեղական նշանակության ԲՀՊՏ-ներում մոնիթորինգի կազմակերպման միջոցառման ապահովումը, </w:t>
            </w:r>
            <w:r w:rsidR="00067EE7" w:rsidRPr="00EE60CA">
              <w:rPr>
                <w:rFonts w:ascii="GHEA Grapalat" w:hAnsi="GHEA Grapalat" w:cs="Arial"/>
                <w:color w:val="000000" w:themeColor="text1"/>
                <w:sz w:val="24"/>
                <w:szCs w:val="24"/>
                <w:lang w:val="hy-AM"/>
              </w:rPr>
              <w:lastRenderedPageBreak/>
              <w:t>քանի որ բացահայտված չէ դրա իրականացման կամ չիրականացման (չապահովման դեպքում ինչ է լինում) գործընթացը:</w:t>
            </w:r>
          </w:p>
          <w:p w14:paraId="6750FE45" w14:textId="77777777" w:rsidR="000F7338" w:rsidRDefault="000F7338" w:rsidP="00067EE7">
            <w:pPr>
              <w:tabs>
                <w:tab w:val="left" w:pos="540"/>
              </w:tabs>
              <w:spacing w:after="0"/>
              <w:jc w:val="both"/>
              <w:rPr>
                <w:rFonts w:ascii="GHEA Grapalat" w:hAnsi="GHEA Grapalat" w:cs="Arial"/>
                <w:color w:val="000000" w:themeColor="text1"/>
                <w:sz w:val="24"/>
                <w:szCs w:val="24"/>
                <w:highlight w:val="yellow"/>
                <w:lang w:val="hy-AM"/>
              </w:rPr>
            </w:pPr>
          </w:p>
          <w:p w14:paraId="4CE11265" w14:textId="04810A14" w:rsidR="00067EE7" w:rsidRPr="00EE60CA" w:rsidRDefault="000F7338" w:rsidP="00067EE7">
            <w:pPr>
              <w:tabs>
                <w:tab w:val="left" w:pos="540"/>
              </w:tabs>
              <w:spacing w:after="0"/>
              <w:jc w:val="both"/>
              <w:rPr>
                <w:rFonts w:ascii="GHEA Grapalat" w:hAnsi="GHEA Grapalat"/>
                <w:color w:val="000000"/>
                <w:sz w:val="24"/>
                <w:szCs w:val="24"/>
                <w:shd w:val="clear" w:color="auto" w:fill="FFFFFF"/>
                <w:lang w:val="hy-AM"/>
              </w:rPr>
            </w:pPr>
            <w:r w:rsidRPr="00FF2870">
              <w:rPr>
                <w:rFonts w:ascii="GHEA Grapalat" w:hAnsi="GHEA Grapalat" w:cs="Arial"/>
                <w:color w:val="000000" w:themeColor="text1"/>
                <w:sz w:val="24"/>
                <w:szCs w:val="24"/>
                <w:lang w:val="hy-AM"/>
              </w:rPr>
              <w:t>4.</w:t>
            </w:r>
            <w:r w:rsidR="00067EE7" w:rsidRPr="00FF2870">
              <w:rPr>
                <w:rFonts w:ascii="GHEA Grapalat" w:hAnsi="GHEA Grapalat" w:cs="Arial"/>
                <w:color w:val="000000" w:themeColor="text1"/>
                <w:sz w:val="24"/>
                <w:szCs w:val="24"/>
                <w:lang w:val="hy-AM"/>
              </w:rPr>
              <w:t xml:space="preserve">Միաժամանակ, նախագծի ամփոփաթերթից բացակայում </w:t>
            </w:r>
            <w:r w:rsidR="00961FEC" w:rsidRPr="00FF2870">
              <w:rPr>
                <w:rFonts w:ascii="GHEA Grapalat" w:hAnsi="GHEA Grapalat" w:cs="Arial"/>
                <w:color w:val="000000" w:themeColor="text1"/>
                <w:sz w:val="24"/>
                <w:szCs w:val="24"/>
                <w:lang w:val="hy-AM"/>
              </w:rPr>
              <w:t>են</w:t>
            </w:r>
            <w:r w:rsidR="00067EE7" w:rsidRPr="00FF2870">
              <w:rPr>
                <w:rFonts w:ascii="GHEA Grapalat" w:hAnsi="GHEA Grapalat" w:cs="Arial"/>
                <w:color w:val="000000" w:themeColor="text1"/>
                <w:sz w:val="24"/>
                <w:szCs w:val="24"/>
                <w:lang w:val="hy-AM"/>
              </w:rPr>
              <w:t xml:space="preserve"> մարզպետների դիրքորոշումները նախագծերի փաթեթի վերաբերյալ:</w:t>
            </w:r>
          </w:p>
          <w:p w14:paraId="27F89B77" w14:textId="718B8C39" w:rsidR="00BC09FD" w:rsidRPr="00BC09FD" w:rsidRDefault="00BC09FD"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5B9DA3F2" w14:textId="7FB37167" w:rsidR="00BC09FD" w:rsidRDefault="004559BB"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4559BB">
              <w:rPr>
                <w:rFonts w:ascii="GHEA Grapalat" w:hAnsi="GHEA Grapalat"/>
                <w:b/>
                <w:bCs/>
                <w:color w:val="000000" w:themeColor="text1"/>
              </w:rPr>
              <w:lastRenderedPageBreak/>
              <w:t>27</w:t>
            </w:r>
            <w:r w:rsidRPr="00881FD9">
              <w:rPr>
                <w:rFonts w:ascii="GHEA Grapalat" w:hAnsi="GHEA Grapalat"/>
                <w:b/>
                <w:bCs/>
                <w:color w:val="000000" w:themeColor="text1"/>
              </w:rPr>
              <w:t xml:space="preserve">) </w:t>
            </w:r>
            <w:r w:rsidR="00B428E4">
              <w:rPr>
                <w:rFonts w:ascii="GHEA Grapalat" w:hAnsi="GHEA Grapalat"/>
                <w:b/>
                <w:bCs/>
                <w:color w:val="000000" w:themeColor="text1"/>
              </w:rPr>
              <w:t>Ընդունվել է մասնակի:</w:t>
            </w:r>
          </w:p>
          <w:p w14:paraId="62A88D4B" w14:textId="20E9003D" w:rsidR="00BA5322" w:rsidRDefault="00BA5322" w:rsidP="00CE5A2F">
            <w:pPr>
              <w:pStyle w:val="NormalWeb"/>
              <w:shd w:val="clear" w:color="auto" w:fill="FFFFFF"/>
              <w:spacing w:before="0" w:beforeAutospacing="0" w:after="0" w:afterAutospacing="0" w:line="276" w:lineRule="auto"/>
              <w:jc w:val="both"/>
              <w:rPr>
                <w:rFonts w:ascii="GHEA Grapalat" w:hAnsi="GHEA Grapalat"/>
                <w:i/>
                <w:iCs/>
                <w:color w:val="000000" w:themeColor="text1"/>
              </w:rPr>
            </w:pPr>
            <w:r w:rsidRPr="00FF2E42">
              <w:rPr>
                <w:rFonts w:ascii="GHEA Grapalat" w:hAnsi="GHEA Grapalat"/>
                <w:i/>
                <w:iCs/>
                <w:color w:val="000000" w:themeColor="text1"/>
              </w:rPr>
              <w:t>1</w:t>
            </w:r>
            <w:r w:rsidR="0073219F">
              <w:rPr>
                <w:rFonts w:ascii="GHEA Grapalat" w:hAnsi="GHEA Grapalat"/>
                <w:i/>
                <w:iCs/>
                <w:color w:val="000000" w:themeColor="text1"/>
              </w:rPr>
              <w:t xml:space="preserve">-ի և </w:t>
            </w:r>
            <w:r w:rsidR="0051508C" w:rsidRPr="0073219F">
              <w:rPr>
                <w:rFonts w:ascii="GHEA Grapalat" w:hAnsi="GHEA Grapalat"/>
                <w:i/>
                <w:iCs/>
                <w:color w:val="000000" w:themeColor="text1"/>
              </w:rPr>
              <w:t>2</w:t>
            </w:r>
            <w:r w:rsidR="0073219F" w:rsidRPr="0073219F">
              <w:rPr>
                <w:rFonts w:ascii="GHEA Grapalat" w:hAnsi="GHEA Grapalat"/>
                <w:i/>
                <w:iCs/>
                <w:color w:val="000000" w:themeColor="text1"/>
              </w:rPr>
              <w:t>-</w:t>
            </w:r>
            <w:r w:rsidR="0073219F">
              <w:rPr>
                <w:rFonts w:ascii="GHEA Grapalat" w:hAnsi="GHEA Grapalat"/>
                <w:i/>
                <w:iCs/>
                <w:color w:val="000000" w:themeColor="text1"/>
              </w:rPr>
              <w:t>րդ</w:t>
            </w:r>
            <w:r w:rsidR="000679F3">
              <w:rPr>
                <w:rFonts w:ascii="GHEA Grapalat" w:hAnsi="GHEA Grapalat"/>
                <w:i/>
                <w:iCs/>
                <w:color w:val="000000" w:themeColor="text1"/>
              </w:rPr>
              <w:t xml:space="preserve"> կետերի</w:t>
            </w:r>
            <w:r w:rsidR="0073219F" w:rsidRPr="0073219F">
              <w:rPr>
                <w:rFonts w:ascii="GHEA Grapalat" w:hAnsi="GHEA Grapalat"/>
                <w:i/>
                <w:iCs/>
                <w:color w:val="000000" w:themeColor="text1"/>
              </w:rPr>
              <w:t xml:space="preserve"> մասով</w:t>
            </w:r>
          </w:p>
          <w:p w14:paraId="47DCCEBD" w14:textId="257DB77E" w:rsidR="00611881" w:rsidRDefault="00FF2E42" w:rsidP="00CE5A2F">
            <w:pPr>
              <w:pStyle w:val="NormalWeb"/>
              <w:shd w:val="clear" w:color="auto" w:fill="FFFFFF"/>
              <w:spacing w:before="0" w:beforeAutospacing="0" w:after="0" w:afterAutospacing="0" w:line="276" w:lineRule="auto"/>
              <w:jc w:val="both"/>
              <w:rPr>
                <w:rFonts w:ascii="GHEA Grapalat" w:hAnsi="GHEA Grapalat" w:cs="Sylfaen"/>
                <w:color w:val="000000" w:themeColor="text1"/>
              </w:rPr>
            </w:pPr>
            <w:r>
              <w:rPr>
                <w:rFonts w:ascii="GHEA Grapalat" w:hAnsi="GHEA Grapalat" w:cs="Sylfaen"/>
                <w:color w:val="000000" w:themeColor="text1"/>
              </w:rPr>
              <w:t>Բ</w:t>
            </w:r>
            <w:r w:rsidRPr="00067EE7">
              <w:rPr>
                <w:rFonts w:ascii="GHEA Grapalat" w:hAnsi="GHEA Grapalat" w:cs="Sylfaen"/>
                <w:color w:val="000000" w:themeColor="text1"/>
              </w:rPr>
              <w:t>նության</w:t>
            </w:r>
            <w:r w:rsidRPr="00067EE7">
              <w:rPr>
                <w:rFonts w:ascii="GHEA Grapalat" w:hAnsi="GHEA Grapalat"/>
                <w:color w:val="000000" w:themeColor="text1"/>
                <w:lang w:val="af-ZA"/>
              </w:rPr>
              <w:t xml:space="preserve"> </w:t>
            </w:r>
            <w:r w:rsidRPr="00067EE7">
              <w:rPr>
                <w:rFonts w:ascii="GHEA Grapalat" w:hAnsi="GHEA Grapalat" w:cs="Sylfaen"/>
                <w:color w:val="000000" w:themeColor="text1"/>
              </w:rPr>
              <w:t>հատուկ</w:t>
            </w:r>
            <w:r w:rsidRPr="00067EE7">
              <w:rPr>
                <w:rFonts w:ascii="GHEA Grapalat" w:hAnsi="GHEA Grapalat"/>
                <w:color w:val="000000" w:themeColor="text1"/>
                <w:lang w:val="af-ZA"/>
              </w:rPr>
              <w:t xml:space="preserve"> </w:t>
            </w:r>
            <w:r w:rsidRPr="00067EE7">
              <w:rPr>
                <w:rFonts w:ascii="GHEA Grapalat" w:hAnsi="GHEA Grapalat" w:cs="Sylfaen"/>
                <w:color w:val="000000" w:themeColor="text1"/>
              </w:rPr>
              <w:t>պահպանվող</w:t>
            </w:r>
            <w:r w:rsidRPr="00067EE7">
              <w:rPr>
                <w:rFonts w:ascii="GHEA Grapalat" w:hAnsi="GHEA Grapalat"/>
                <w:color w:val="000000" w:themeColor="text1"/>
                <w:lang w:val="af-ZA"/>
              </w:rPr>
              <w:t xml:space="preserve"> </w:t>
            </w:r>
            <w:r w:rsidRPr="00067EE7">
              <w:rPr>
                <w:rFonts w:ascii="GHEA Grapalat" w:hAnsi="GHEA Grapalat" w:cs="Sylfaen"/>
                <w:color w:val="000000" w:themeColor="text1"/>
              </w:rPr>
              <w:t>տարածքների</w:t>
            </w:r>
            <w:r w:rsidRPr="00067EE7">
              <w:rPr>
                <w:rFonts w:ascii="GHEA Grapalat" w:hAnsi="GHEA Grapalat"/>
                <w:color w:val="000000" w:themeColor="text1"/>
                <w:lang w:val="af-ZA"/>
              </w:rPr>
              <w:t xml:space="preserve"> </w:t>
            </w:r>
            <w:r>
              <w:rPr>
                <w:rFonts w:ascii="GHEA Grapalat" w:hAnsi="GHEA Grapalat"/>
                <w:color w:val="000000" w:themeColor="text1"/>
              </w:rPr>
              <w:t xml:space="preserve">կառավարման և </w:t>
            </w:r>
            <w:r w:rsidRPr="00067EE7">
              <w:rPr>
                <w:rFonts w:ascii="GHEA Grapalat" w:hAnsi="GHEA Grapalat" w:cs="Sylfaen"/>
                <w:color w:val="000000" w:themeColor="text1"/>
              </w:rPr>
              <w:t>զարգացման</w:t>
            </w:r>
            <w:r>
              <w:rPr>
                <w:rFonts w:ascii="GHEA Grapalat" w:hAnsi="GHEA Grapalat" w:cs="Sylfaen"/>
                <w:color w:val="000000" w:themeColor="text1"/>
              </w:rPr>
              <w:t xml:space="preserve"> </w:t>
            </w:r>
            <w:r w:rsidRPr="00067EE7">
              <w:rPr>
                <w:rFonts w:ascii="GHEA Grapalat" w:hAnsi="GHEA Grapalat" w:cs="Sylfaen"/>
                <w:color w:val="000000" w:themeColor="text1"/>
              </w:rPr>
              <w:t>պետական</w:t>
            </w:r>
            <w:r w:rsidRPr="00067EE7">
              <w:rPr>
                <w:rFonts w:ascii="GHEA Grapalat" w:hAnsi="GHEA Grapalat"/>
                <w:color w:val="000000" w:themeColor="text1"/>
                <w:lang w:val="af-ZA"/>
              </w:rPr>
              <w:t xml:space="preserve"> </w:t>
            </w:r>
            <w:r w:rsidRPr="00067EE7">
              <w:rPr>
                <w:rFonts w:ascii="GHEA Grapalat" w:hAnsi="GHEA Grapalat" w:cs="Sylfaen"/>
                <w:color w:val="000000" w:themeColor="text1"/>
              </w:rPr>
              <w:t>քաղաքականության</w:t>
            </w:r>
            <w:r w:rsidRPr="00067EE7">
              <w:rPr>
                <w:rFonts w:ascii="GHEA Grapalat" w:hAnsi="GHEA Grapalat" w:cs="Sylfaen"/>
                <w:color w:val="000000" w:themeColor="text1"/>
                <w:lang w:val="af-ZA"/>
              </w:rPr>
              <w:t>,</w:t>
            </w:r>
            <w:r w:rsidRPr="00067EE7">
              <w:rPr>
                <w:rFonts w:ascii="GHEA Grapalat" w:hAnsi="GHEA Grapalat"/>
                <w:color w:val="000000" w:themeColor="text1"/>
                <w:lang w:val="af-ZA"/>
              </w:rPr>
              <w:t xml:space="preserve"> </w:t>
            </w:r>
            <w:r w:rsidRPr="00067EE7">
              <w:rPr>
                <w:rFonts w:ascii="GHEA Grapalat" w:hAnsi="GHEA Grapalat" w:cs="Sylfaen"/>
                <w:color w:val="000000" w:themeColor="text1"/>
              </w:rPr>
              <w:t>կառավարման</w:t>
            </w:r>
            <w:r w:rsidRPr="00067EE7">
              <w:rPr>
                <w:rFonts w:ascii="GHEA Grapalat" w:hAnsi="GHEA Grapalat"/>
                <w:color w:val="000000" w:themeColor="text1"/>
                <w:lang w:val="af-ZA"/>
              </w:rPr>
              <w:t xml:space="preserve"> </w:t>
            </w:r>
            <w:r w:rsidRPr="00067EE7">
              <w:rPr>
                <w:rFonts w:ascii="GHEA Grapalat" w:hAnsi="GHEA Grapalat" w:cs="Sylfaen"/>
                <w:color w:val="000000" w:themeColor="text1"/>
              </w:rPr>
              <w:t>բնագավառում</w:t>
            </w:r>
            <w:r w:rsidRPr="00067EE7">
              <w:rPr>
                <w:rFonts w:ascii="GHEA Grapalat" w:hAnsi="GHEA Grapalat"/>
                <w:color w:val="000000" w:themeColor="text1"/>
                <w:lang w:val="af-ZA"/>
              </w:rPr>
              <w:t xml:space="preserve"> </w:t>
            </w:r>
            <w:r w:rsidRPr="00067EE7">
              <w:rPr>
                <w:rFonts w:ascii="GHEA Grapalat" w:hAnsi="GHEA Grapalat" w:cs="Sylfaen"/>
                <w:color w:val="000000" w:themeColor="text1"/>
              </w:rPr>
              <w:t>պետական</w:t>
            </w:r>
            <w:r w:rsidRPr="00067EE7">
              <w:rPr>
                <w:rFonts w:ascii="GHEA Grapalat" w:hAnsi="GHEA Grapalat"/>
                <w:color w:val="000000" w:themeColor="text1"/>
                <w:lang w:val="af-ZA"/>
              </w:rPr>
              <w:t xml:space="preserve"> </w:t>
            </w:r>
            <w:r w:rsidRPr="00067EE7">
              <w:rPr>
                <w:rFonts w:ascii="GHEA Grapalat" w:hAnsi="GHEA Grapalat" w:cs="Sylfaen"/>
                <w:color w:val="000000" w:themeColor="text1"/>
              </w:rPr>
              <w:t>ծրագրերի</w:t>
            </w:r>
            <w:r w:rsidRPr="00067EE7">
              <w:rPr>
                <w:rFonts w:ascii="GHEA Grapalat" w:hAnsi="GHEA Grapalat"/>
                <w:color w:val="000000" w:themeColor="text1"/>
                <w:lang w:val="af-ZA"/>
              </w:rPr>
              <w:t xml:space="preserve"> </w:t>
            </w:r>
            <w:r w:rsidRPr="00067EE7">
              <w:rPr>
                <w:rFonts w:ascii="GHEA Grapalat" w:hAnsi="GHEA Grapalat" w:cs="Sylfaen"/>
                <w:color w:val="000000" w:themeColor="text1"/>
              </w:rPr>
              <w:t>ու</w:t>
            </w:r>
            <w:r w:rsidRPr="00067EE7">
              <w:rPr>
                <w:rFonts w:ascii="GHEA Grapalat" w:hAnsi="GHEA Grapalat" w:cs="Sylfaen"/>
                <w:color w:val="000000" w:themeColor="text1"/>
                <w:lang w:val="af-ZA"/>
              </w:rPr>
              <w:t xml:space="preserve"> </w:t>
            </w:r>
            <w:r w:rsidRPr="00067EE7">
              <w:rPr>
                <w:rFonts w:ascii="GHEA Grapalat" w:hAnsi="GHEA Grapalat" w:cs="Sylfaen"/>
                <w:color w:val="000000" w:themeColor="text1"/>
              </w:rPr>
              <w:t>ռազմավարության</w:t>
            </w:r>
            <w:r w:rsidRPr="00067EE7">
              <w:rPr>
                <w:rFonts w:ascii="GHEA Grapalat" w:hAnsi="GHEA Grapalat" w:cs="Sylfaen"/>
                <w:color w:val="000000" w:themeColor="text1"/>
                <w:lang w:val="af-ZA"/>
              </w:rPr>
              <w:t xml:space="preserve"> </w:t>
            </w:r>
            <w:r w:rsidRPr="00067EE7">
              <w:rPr>
                <w:rFonts w:ascii="GHEA Grapalat" w:hAnsi="GHEA Grapalat" w:cs="Sylfaen"/>
                <w:color w:val="000000" w:themeColor="text1"/>
              </w:rPr>
              <w:t>մշակման գործընթացի շրջանակներում</w:t>
            </w:r>
            <w:r>
              <w:rPr>
                <w:rFonts w:ascii="GHEA Grapalat" w:hAnsi="GHEA Grapalat" w:cs="Sylfaen"/>
                <w:color w:val="000000" w:themeColor="text1"/>
              </w:rPr>
              <w:t xml:space="preserve"> </w:t>
            </w:r>
            <w:r w:rsidR="00F074E3">
              <w:rPr>
                <w:rFonts w:ascii="GHEA Grapalat" w:hAnsi="GHEA Grapalat" w:cs="Sylfaen"/>
                <w:color w:val="000000" w:themeColor="text1"/>
              </w:rPr>
              <w:t xml:space="preserve">կառավարության և լիազորված մարմնի կողմից մշակվող իրավական փաստաթղթերի հիմնական մասը </w:t>
            </w:r>
            <w:r w:rsidR="00F074E3" w:rsidRPr="00F074E3">
              <w:rPr>
                <w:rFonts w:ascii="GHEA Grapalat" w:hAnsi="GHEA Grapalat" w:cs="Sylfaen"/>
                <w:color w:val="000000" w:themeColor="text1"/>
              </w:rPr>
              <w:t>(</w:t>
            </w:r>
            <w:r w:rsidR="00F074E3">
              <w:rPr>
                <w:rFonts w:ascii="GHEA Grapalat" w:hAnsi="GHEA Grapalat" w:cs="Sylfaen"/>
                <w:color w:val="000000" w:themeColor="text1"/>
              </w:rPr>
              <w:t>կախված բնույթից և բովանդակությունից</w:t>
            </w:r>
            <w:r w:rsidR="00F074E3" w:rsidRPr="00F074E3">
              <w:rPr>
                <w:rFonts w:ascii="GHEA Grapalat" w:hAnsi="GHEA Grapalat" w:cs="Sylfaen"/>
                <w:color w:val="000000" w:themeColor="text1"/>
              </w:rPr>
              <w:t>)</w:t>
            </w:r>
            <w:r w:rsidR="00F074E3">
              <w:rPr>
                <w:rFonts w:ascii="GHEA Grapalat" w:hAnsi="GHEA Grapalat" w:cs="Sylfaen"/>
                <w:color w:val="000000" w:themeColor="text1"/>
              </w:rPr>
              <w:t xml:space="preserve"> </w:t>
            </w:r>
            <w:r w:rsidR="00F074E3" w:rsidRPr="00F074E3">
              <w:rPr>
                <w:rFonts w:ascii="GHEA Grapalat" w:hAnsi="GHEA Grapalat" w:cs="Sylfaen"/>
                <w:color w:val="000000" w:themeColor="text1"/>
              </w:rPr>
              <w:t>«</w:t>
            </w:r>
            <w:r w:rsidR="00F074E3">
              <w:rPr>
                <w:rFonts w:ascii="GHEA Grapalat" w:hAnsi="GHEA Grapalat" w:cs="Sylfaen"/>
                <w:color w:val="000000" w:themeColor="text1"/>
              </w:rPr>
              <w:t>Նորմատիվ իրավական ակտերի մասին</w:t>
            </w:r>
            <w:r w:rsidR="00F074E3" w:rsidRPr="00F074E3">
              <w:rPr>
                <w:rFonts w:ascii="GHEA Grapalat" w:hAnsi="GHEA Grapalat" w:cs="Sylfaen"/>
                <w:color w:val="000000" w:themeColor="text1"/>
              </w:rPr>
              <w:t>»</w:t>
            </w:r>
            <w:r w:rsidR="00F074E3">
              <w:rPr>
                <w:rFonts w:ascii="GHEA Grapalat" w:hAnsi="GHEA Grapalat" w:cs="Sylfaen"/>
                <w:color w:val="000000" w:themeColor="text1"/>
              </w:rPr>
              <w:t xml:space="preserve"> օրենքին համահունչ </w:t>
            </w:r>
            <w:r w:rsidR="00D34240">
              <w:rPr>
                <w:rFonts w:ascii="GHEA Grapalat" w:hAnsi="GHEA Grapalat" w:cs="Sylfaen"/>
                <w:color w:val="000000" w:themeColor="text1"/>
              </w:rPr>
              <w:t>համաձայնեցվում են բոլոր շահագրգիռ կողմերի հետ այդ թվում տարածքային կառավարման և տեղական ինքնակառավարման մարմինների հետ, իսկ վերջիններս իրենց մասով ներկայացնում են համապատասխան առաջարկներ</w:t>
            </w:r>
            <w:r w:rsidR="00A842E2">
              <w:rPr>
                <w:rFonts w:ascii="GHEA Grapalat" w:hAnsi="GHEA Grapalat" w:cs="Sylfaen"/>
                <w:color w:val="000000" w:themeColor="text1"/>
              </w:rPr>
              <w:t xml:space="preserve"> և կարծիքներ, հետևապես՝ սույն նկատառման շրջանակներում տարածքային կառավարման մարմնի լիազորություններից</w:t>
            </w:r>
            <w:r w:rsidR="001A29A8">
              <w:rPr>
                <w:rFonts w:ascii="GHEA Grapalat" w:hAnsi="GHEA Grapalat" w:cs="Sylfaen"/>
                <w:color w:val="000000" w:themeColor="text1"/>
              </w:rPr>
              <w:t xml:space="preserve"> </w:t>
            </w:r>
            <w:r w:rsidR="00A842E2">
              <w:rPr>
                <w:rFonts w:ascii="GHEA Grapalat" w:hAnsi="GHEA Grapalat" w:cs="Sylfaen"/>
                <w:color w:val="000000" w:themeColor="text1"/>
              </w:rPr>
              <w:t xml:space="preserve">հանվել են </w:t>
            </w:r>
            <w:r w:rsidR="001A29A8">
              <w:rPr>
                <w:rFonts w:ascii="GHEA Grapalat" w:hAnsi="GHEA Grapalat" w:cs="Sylfaen"/>
                <w:color w:val="000000" w:themeColor="text1"/>
              </w:rPr>
              <w:t xml:space="preserve"> 12</w:t>
            </w:r>
            <w:r w:rsidR="001A29A8" w:rsidRPr="001A29A8">
              <w:rPr>
                <w:rFonts w:ascii="GHEA Grapalat" w:hAnsi="GHEA Grapalat" w:cs="Sylfaen"/>
                <w:color w:val="000000" w:themeColor="text1"/>
              </w:rPr>
              <w:t>-</w:t>
            </w:r>
            <w:r w:rsidR="001A29A8">
              <w:rPr>
                <w:rFonts w:ascii="GHEA Grapalat" w:hAnsi="GHEA Grapalat" w:cs="Sylfaen"/>
                <w:color w:val="000000" w:themeColor="text1"/>
              </w:rPr>
              <w:t xml:space="preserve">րդ հոդվածի </w:t>
            </w:r>
            <w:r w:rsidR="00A842E2">
              <w:rPr>
                <w:rFonts w:ascii="GHEA Grapalat" w:hAnsi="GHEA Grapalat" w:cs="Sylfaen"/>
                <w:color w:val="000000" w:themeColor="text1"/>
              </w:rPr>
              <w:t>1-ին մասի 1-ին, 2-րդ, 3-րդ, 7-րդ և 8-րդ կետերը</w:t>
            </w:r>
            <w:r w:rsidR="001A29A8">
              <w:rPr>
                <w:rFonts w:ascii="GHEA Grapalat" w:hAnsi="GHEA Grapalat" w:cs="Sylfaen"/>
                <w:color w:val="000000" w:themeColor="text1"/>
              </w:rPr>
              <w:t xml:space="preserve">, իսկ տեղական ինքնակառավարման մարմինների </w:t>
            </w:r>
            <w:r w:rsidR="007D3E22">
              <w:rPr>
                <w:rFonts w:ascii="GHEA Grapalat" w:hAnsi="GHEA Grapalat" w:cs="Sylfaen"/>
                <w:color w:val="000000" w:themeColor="text1"/>
              </w:rPr>
              <w:t xml:space="preserve">լիազորություններից 13-րդ հոդվածի </w:t>
            </w:r>
            <w:r w:rsidR="00E33DFF">
              <w:rPr>
                <w:rFonts w:ascii="GHEA Grapalat" w:hAnsi="GHEA Grapalat" w:cs="Sylfaen"/>
                <w:color w:val="000000" w:themeColor="text1"/>
              </w:rPr>
              <w:t>1-ին մասի</w:t>
            </w:r>
            <w:r w:rsidR="0096404C">
              <w:rPr>
                <w:rFonts w:ascii="GHEA Grapalat" w:hAnsi="GHEA Grapalat" w:cs="Sylfaen"/>
                <w:color w:val="000000" w:themeColor="text1"/>
              </w:rPr>
              <w:t xml:space="preserve"> 5-րդ,</w:t>
            </w:r>
            <w:r w:rsidR="00E33DFF">
              <w:rPr>
                <w:rFonts w:ascii="GHEA Grapalat" w:hAnsi="GHEA Grapalat" w:cs="Sylfaen"/>
                <w:color w:val="000000" w:themeColor="text1"/>
              </w:rPr>
              <w:t xml:space="preserve"> 7-րդ, և 10-րդ կետերը:</w:t>
            </w:r>
          </w:p>
          <w:p w14:paraId="062C0B18" w14:textId="77777777" w:rsidR="0037333C" w:rsidRDefault="0037333C" w:rsidP="00CE5A2F">
            <w:pPr>
              <w:pStyle w:val="NormalWeb"/>
              <w:shd w:val="clear" w:color="auto" w:fill="FFFFFF"/>
              <w:spacing w:before="0" w:beforeAutospacing="0" w:after="0" w:afterAutospacing="0" w:line="276" w:lineRule="auto"/>
              <w:jc w:val="both"/>
              <w:rPr>
                <w:rFonts w:ascii="GHEA Grapalat" w:hAnsi="GHEA Grapalat" w:cs="Sylfaen"/>
                <w:color w:val="000000" w:themeColor="text1"/>
              </w:rPr>
            </w:pPr>
          </w:p>
          <w:p w14:paraId="2B41EB9B" w14:textId="08141DEA" w:rsidR="00611881" w:rsidRPr="00A26A51" w:rsidRDefault="00E0532E" w:rsidP="00CE5A2F">
            <w:pPr>
              <w:pStyle w:val="NormalWeb"/>
              <w:shd w:val="clear" w:color="auto" w:fill="FFFFFF"/>
              <w:spacing w:before="0" w:beforeAutospacing="0" w:after="0" w:afterAutospacing="0" w:line="276" w:lineRule="auto"/>
              <w:jc w:val="both"/>
              <w:rPr>
                <w:rFonts w:ascii="GHEA Grapalat" w:hAnsi="GHEA Grapalat" w:cs="Sylfaen"/>
                <w:b/>
                <w:bCs/>
                <w:color w:val="000000" w:themeColor="text1"/>
              </w:rPr>
            </w:pPr>
            <w:r w:rsidRPr="00703036">
              <w:rPr>
                <w:rFonts w:ascii="GHEA Grapalat" w:hAnsi="GHEA Grapalat" w:cs="Sylfaen"/>
                <w:b/>
                <w:bCs/>
                <w:color w:val="000000" w:themeColor="text1"/>
              </w:rPr>
              <w:t xml:space="preserve">3. </w:t>
            </w:r>
            <w:r w:rsidR="00225DF8" w:rsidRPr="00703036">
              <w:rPr>
                <w:rFonts w:ascii="GHEA Grapalat" w:hAnsi="GHEA Grapalat" w:cs="Sylfaen"/>
                <w:color w:val="000000" w:themeColor="text1"/>
              </w:rPr>
              <w:t>տեղական նշանակության ԲՀՊՏ-ներում մոնիթորինգի կազմակերպումն ըստ էության հանդիսանում է ՏԻՄ-ի լիզորություն, հետևապես կրկնությունից խուսափելու նպատակով՝ 6-րդ կետը հանվել է:</w:t>
            </w:r>
          </w:p>
          <w:p w14:paraId="44869718" w14:textId="77777777" w:rsidR="006C3BAE" w:rsidRDefault="006C3BAE" w:rsidP="00CE5A2F">
            <w:pPr>
              <w:pStyle w:val="NormalWeb"/>
              <w:shd w:val="clear" w:color="auto" w:fill="FFFFFF"/>
              <w:spacing w:before="0" w:beforeAutospacing="0" w:after="0" w:afterAutospacing="0" w:line="276" w:lineRule="auto"/>
              <w:jc w:val="both"/>
              <w:rPr>
                <w:rFonts w:ascii="GHEA Grapalat" w:hAnsi="GHEA Grapalat" w:cs="Sylfaen"/>
                <w:color w:val="000000" w:themeColor="text1"/>
              </w:rPr>
            </w:pPr>
          </w:p>
          <w:p w14:paraId="1B702848" w14:textId="77777777" w:rsidR="00425221" w:rsidRDefault="00425221" w:rsidP="00CE5A2F">
            <w:pPr>
              <w:pStyle w:val="NormalWeb"/>
              <w:shd w:val="clear" w:color="auto" w:fill="FFFFFF"/>
              <w:spacing w:before="0" w:beforeAutospacing="0" w:after="0" w:afterAutospacing="0" w:line="276" w:lineRule="auto"/>
              <w:jc w:val="both"/>
              <w:rPr>
                <w:rFonts w:ascii="GHEA Grapalat" w:hAnsi="GHEA Grapalat" w:cs="Sylfaen"/>
                <w:color w:val="000000" w:themeColor="text1"/>
              </w:rPr>
            </w:pPr>
          </w:p>
          <w:p w14:paraId="181ED120" w14:textId="77777777" w:rsidR="006C3BAE" w:rsidRDefault="006C3BAE" w:rsidP="00CE5A2F">
            <w:pPr>
              <w:pStyle w:val="NormalWeb"/>
              <w:shd w:val="clear" w:color="auto" w:fill="FFFFFF"/>
              <w:spacing w:before="0" w:beforeAutospacing="0" w:after="0" w:afterAutospacing="0" w:line="276" w:lineRule="auto"/>
              <w:jc w:val="both"/>
              <w:rPr>
                <w:rFonts w:ascii="GHEA Grapalat" w:hAnsi="GHEA Grapalat" w:cs="Sylfaen"/>
                <w:color w:val="000000" w:themeColor="text1"/>
              </w:rPr>
            </w:pPr>
          </w:p>
          <w:p w14:paraId="0770EF16" w14:textId="0E516D52" w:rsidR="006C3BAE" w:rsidRPr="003F5AC0" w:rsidRDefault="006C3BAE" w:rsidP="00CE5A2F">
            <w:pPr>
              <w:pStyle w:val="NormalWeb"/>
              <w:shd w:val="clear" w:color="auto" w:fill="FFFFFF"/>
              <w:spacing w:before="0" w:beforeAutospacing="0" w:after="0" w:afterAutospacing="0" w:line="276" w:lineRule="auto"/>
              <w:jc w:val="both"/>
              <w:rPr>
                <w:rFonts w:ascii="GHEA Grapalat" w:hAnsi="GHEA Grapalat" w:cs="Sylfaen"/>
                <w:vanish/>
                <w:color w:val="000000" w:themeColor="text1"/>
              </w:rPr>
            </w:pPr>
            <w:r>
              <w:rPr>
                <w:rFonts w:ascii="GHEA Grapalat" w:hAnsi="GHEA Grapalat" w:cs="Sylfaen"/>
                <w:color w:val="000000" w:themeColor="text1"/>
              </w:rPr>
              <w:t xml:space="preserve">4. </w:t>
            </w:r>
            <w:r w:rsidR="00795B96">
              <w:rPr>
                <w:rFonts w:ascii="GHEA Grapalat" w:hAnsi="GHEA Grapalat" w:cs="Sylfaen"/>
                <w:color w:val="000000" w:themeColor="text1"/>
              </w:rPr>
              <w:t xml:space="preserve">Առաջարկի հիման վրա՝ </w:t>
            </w:r>
            <w:r w:rsidR="00EC47F9">
              <w:rPr>
                <w:rFonts w:ascii="GHEA Grapalat" w:hAnsi="GHEA Grapalat" w:cs="Sylfaen"/>
                <w:color w:val="000000" w:themeColor="text1"/>
              </w:rPr>
              <w:t xml:space="preserve">շահագրգիռ կողմերի </w:t>
            </w:r>
            <w:r w:rsidR="00795B96">
              <w:rPr>
                <w:rFonts w:ascii="GHEA Grapalat" w:hAnsi="GHEA Grapalat" w:cs="Sylfaen"/>
                <w:color w:val="000000" w:themeColor="text1"/>
              </w:rPr>
              <w:t>ամփոփաթերթում ներառվել են</w:t>
            </w:r>
            <w:r w:rsidR="00EC47F9">
              <w:rPr>
                <w:rFonts w:ascii="GHEA Grapalat" w:hAnsi="GHEA Grapalat" w:cs="Sylfaen"/>
                <w:color w:val="000000" w:themeColor="text1"/>
              </w:rPr>
              <w:t xml:space="preserve"> նաև</w:t>
            </w:r>
            <w:r w:rsidR="00795B96">
              <w:rPr>
                <w:rFonts w:ascii="GHEA Grapalat" w:hAnsi="GHEA Grapalat" w:cs="Sylfaen"/>
                <w:color w:val="000000" w:themeColor="text1"/>
              </w:rPr>
              <w:t xml:space="preserve"> մարզպետների </w:t>
            </w:r>
            <w:r w:rsidR="00EC47F9">
              <w:rPr>
                <w:rFonts w:ascii="GHEA Grapalat" w:hAnsi="GHEA Grapalat" w:cs="Sylfaen"/>
                <w:color w:val="000000" w:themeColor="text1"/>
              </w:rPr>
              <w:t>դիրքորոշումները:</w:t>
            </w:r>
          </w:p>
        </w:tc>
      </w:tr>
      <w:tr w:rsidR="00BC09FD" w:rsidRPr="00A0491D" w14:paraId="6E0A7C6C" w14:textId="77777777" w:rsidTr="007A21A6">
        <w:trPr>
          <w:trHeight w:val="107"/>
        </w:trPr>
        <w:tc>
          <w:tcPr>
            <w:tcW w:w="7807" w:type="dxa"/>
            <w:tcBorders>
              <w:left w:val="single" w:sz="4" w:space="0" w:color="auto"/>
              <w:bottom w:val="single" w:sz="4" w:space="0" w:color="auto"/>
            </w:tcBorders>
            <w:shd w:val="clear" w:color="auto" w:fill="auto"/>
          </w:tcPr>
          <w:p w14:paraId="3CF05BEB" w14:textId="17CB015A" w:rsidR="00972F95" w:rsidRPr="00972F95" w:rsidRDefault="00972F95" w:rsidP="00972F95">
            <w:pPr>
              <w:tabs>
                <w:tab w:val="left" w:pos="540"/>
              </w:tabs>
              <w:spacing w:after="0" w:line="276" w:lineRule="auto"/>
              <w:jc w:val="both"/>
              <w:rPr>
                <w:rFonts w:ascii="GHEA Grapalat" w:hAnsi="GHEA Grapalat"/>
                <w:color w:val="000000"/>
                <w:sz w:val="24"/>
                <w:szCs w:val="24"/>
                <w:shd w:val="clear" w:color="auto" w:fill="FFFFFF"/>
                <w:lang w:val="hy-AM"/>
              </w:rPr>
            </w:pPr>
            <w:r w:rsidRPr="00972F95">
              <w:rPr>
                <w:rFonts w:ascii="GHEA Grapalat" w:hAnsi="GHEA Grapalat" w:cs="Sylfaen"/>
                <w:b/>
                <w:bCs/>
                <w:sz w:val="24"/>
                <w:szCs w:val="24"/>
                <w:lang w:val="hy-AM"/>
              </w:rPr>
              <w:lastRenderedPageBreak/>
              <w:t>28</w:t>
            </w:r>
            <w:r w:rsidR="00792190" w:rsidRPr="00792190">
              <w:rPr>
                <w:rFonts w:ascii="GHEA Grapalat" w:hAnsi="GHEA Grapalat" w:cs="Sylfaen"/>
                <w:b/>
                <w:bCs/>
                <w:sz w:val="24"/>
                <w:szCs w:val="24"/>
                <w:lang w:val="hy-AM"/>
              </w:rPr>
              <w:t>)</w:t>
            </w:r>
            <w:r w:rsidRPr="00972F95">
              <w:rPr>
                <w:rFonts w:ascii="GHEA Grapalat" w:hAnsi="GHEA Grapalat" w:cs="Sylfaen"/>
                <w:b/>
                <w:bCs/>
                <w:sz w:val="24"/>
                <w:szCs w:val="24"/>
                <w:lang w:val="hy-AM"/>
              </w:rPr>
              <w:t xml:space="preserve"> </w:t>
            </w:r>
            <w:r w:rsidRPr="00972F95">
              <w:rPr>
                <w:rFonts w:ascii="GHEA Grapalat" w:hAnsi="GHEA Grapalat" w:cs="Arial"/>
                <w:color w:val="000000" w:themeColor="text1"/>
                <w:sz w:val="24"/>
                <w:szCs w:val="24"/>
                <w:lang w:val="hy-AM"/>
              </w:rPr>
              <w:t xml:space="preserve"> Նախագծի 13-րդ հոդվածով ներկայացված են տեղական ինքնակառավարման մարմինների լիազորությունները, սակայն ներկայացված հոդվածի ոչ բոլոր կետերում են հստակ տարանջատված տեղական ինքնակառավարման մարմինների՝ համայնքի ղեկավարի և համայնքի ավագանու լիազորությունները:</w:t>
            </w:r>
          </w:p>
          <w:p w14:paraId="63680891" w14:textId="6C032933" w:rsidR="00BC09FD" w:rsidRPr="00BC09FD" w:rsidRDefault="00BC09FD" w:rsidP="00972F95">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06DA3312" w14:textId="77777777" w:rsidR="00BC09FD" w:rsidRDefault="00787C48"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787C48">
              <w:rPr>
                <w:rFonts w:ascii="GHEA Grapalat" w:hAnsi="GHEA Grapalat"/>
                <w:b/>
                <w:bCs/>
                <w:color w:val="000000" w:themeColor="text1"/>
              </w:rPr>
              <w:t>28</w:t>
            </w:r>
            <w:r w:rsidRPr="00EF7290">
              <w:rPr>
                <w:rFonts w:ascii="GHEA Grapalat" w:hAnsi="GHEA Grapalat"/>
                <w:b/>
                <w:bCs/>
                <w:color w:val="000000" w:themeColor="text1"/>
              </w:rPr>
              <w:t xml:space="preserve">) </w:t>
            </w:r>
            <w:r w:rsidR="00D22A7D">
              <w:rPr>
                <w:rFonts w:ascii="GHEA Grapalat" w:hAnsi="GHEA Grapalat"/>
                <w:b/>
                <w:bCs/>
                <w:color w:val="000000" w:themeColor="text1"/>
              </w:rPr>
              <w:t>Ընդունվել է:</w:t>
            </w:r>
          </w:p>
          <w:p w14:paraId="291D8F2D" w14:textId="4A960BEC" w:rsidR="00D22A7D" w:rsidRPr="00D22A7D" w:rsidRDefault="000A5A25"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Առաջարկի հիման վրա՝ 13-րդ հոդվածի </w:t>
            </w:r>
            <w:r w:rsidR="00BF5B87">
              <w:rPr>
                <w:rFonts w:ascii="GHEA Grapalat" w:hAnsi="GHEA Grapalat"/>
                <w:color w:val="000000" w:themeColor="text1"/>
              </w:rPr>
              <w:t xml:space="preserve">1-ին մասի 3-րդ, </w:t>
            </w:r>
            <w:r w:rsidR="00DB678A">
              <w:rPr>
                <w:rFonts w:ascii="GHEA Grapalat" w:hAnsi="GHEA Grapalat"/>
                <w:color w:val="000000" w:themeColor="text1"/>
              </w:rPr>
              <w:t>4-րդ,</w:t>
            </w:r>
            <w:r w:rsidR="0096404C">
              <w:rPr>
                <w:rFonts w:ascii="GHEA Grapalat" w:hAnsi="GHEA Grapalat"/>
                <w:color w:val="000000" w:themeColor="text1"/>
              </w:rPr>
              <w:t xml:space="preserve"> 8-րդ, </w:t>
            </w:r>
            <w:r w:rsidR="002103EA">
              <w:rPr>
                <w:rFonts w:ascii="GHEA Grapalat" w:hAnsi="GHEA Grapalat"/>
                <w:color w:val="000000" w:themeColor="text1"/>
              </w:rPr>
              <w:t>13-րդ կետերում իրականացվել են համապատասխան լրամշակումներ:</w:t>
            </w:r>
          </w:p>
        </w:tc>
      </w:tr>
      <w:tr w:rsidR="00BC09FD" w:rsidRPr="00A0491D" w14:paraId="63386043" w14:textId="77777777" w:rsidTr="007A21A6">
        <w:trPr>
          <w:trHeight w:val="107"/>
        </w:trPr>
        <w:tc>
          <w:tcPr>
            <w:tcW w:w="7807" w:type="dxa"/>
            <w:tcBorders>
              <w:left w:val="single" w:sz="4" w:space="0" w:color="auto"/>
              <w:bottom w:val="single" w:sz="4" w:space="0" w:color="auto"/>
            </w:tcBorders>
            <w:shd w:val="clear" w:color="auto" w:fill="auto"/>
          </w:tcPr>
          <w:p w14:paraId="1DF9E8A8" w14:textId="24789B6A" w:rsidR="00972F95" w:rsidRPr="00972F95" w:rsidRDefault="00972F95" w:rsidP="00972F95">
            <w:pPr>
              <w:tabs>
                <w:tab w:val="left" w:pos="540"/>
              </w:tabs>
              <w:spacing w:after="0" w:line="276" w:lineRule="auto"/>
              <w:jc w:val="both"/>
              <w:rPr>
                <w:rFonts w:ascii="GHEA Grapalat" w:hAnsi="GHEA Grapalat"/>
                <w:color w:val="000000"/>
                <w:sz w:val="24"/>
                <w:szCs w:val="24"/>
                <w:shd w:val="clear" w:color="auto" w:fill="FFFFFF"/>
                <w:lang w:val="hy-AM"/>
              </w:rPr>
            </w:pPr>
            <w:r w:rsidRPr="00972F95">
              <w:rPr>
                <w:rFonts w:ascii="GHEA Grapalat" w:hAnsi="GHEA Grapalat" w:cs="Sylfaen"/>
                <w:b/>
                <w:bCs/>
                <w:sz w:val="24"/>
                <w:szCs w:val="24"/>
                <w:lang w:val="hy-AM"/>
              </w:rPr>
              <w:t>29</w:t>
            </w:r>
            <w:r w:rsidR="00792190" w:rsidRPr="00792190">
              <w:rPr>
                <w:rFonts w:ascii="GHEA Grapalat" w:hAnsi="GHEA Grapalat" w:cs="Sylfaen"/>
                <w:b/>
                <w:bCs/>
                <w:sz w:val="24"/>
                <w:szCs w:val="24"/>
                <w:lang w:val="hy-AM"/>
              </w:rPr>
              <w:t>)</w:t>
            </w:r>
            <w:r w:rsidRPr="00972F95">
              <w:rPr>
                <w:rFonts w:ascii="GHEA Grapalat" w:hAnsi="GHEA Grapalat" w:cs="Sylfaen"/>
                <w:b/>
                <w:bCs/>
                <w:sz w:val="24"/>
                <w:szCs w:val="24"/>
                <w:lang w:val="hy-AM"/>
              </w:rPr>
              <w:t xml:space="preserve"> </w:t>
            </w:r>
            <w:r w:rsidRPr="00972F95">
              <w:rPr>
                <w:rFonts w:ascii="GHEA Grapalat" w:hAnsi="GHEA Grapalat" w:cs="Arial"/>
                <w:color w:val="000000" w:themeColor="text1"/>
                <w:sz w:val="24"/>
                <w:szCs w:val="24"/>
                <w:lang w:val="hy-AM"/>
              </w:rPr>
              <w:t xml:space="preserve"> Նախագծի 13-րդ հոդվածի 1-ին մասի 3-րդ կետով սահմանվում է, որ ՏԻՄ-երի</w:t>
            </w:r>
            <w:r w:rsidRPr="00972F95">
              <w:rPr>
                <w:rFonts w:ascii="GHEA Grapalat" w:hAnsi="GHEA Grapalat"/>
                <w:color w:val="000000" w:themeColor="text1"/>
                <w:sz w:val="24"/>
                <w:szCs w:val="24"/>
                <w:lang w:val="af-ZA"/>
              </w:rPr>
              <w:t xml:space="preserve"> </w:t>
            </w:r>
            <w:r w:rsidRPr="00972F95">
              <w:rPr>
                <w:rFonts w:ascii="GHEA Grapalat" w:hAnsi="GHEA Grapalat"/>
                <w:color w:val="000000" w:themeColor="text1"/>
                <w:sz w:val="24"/>
                <w:szCs w:val="24"/>
                <w:lang w:val="hy-AM"/>
              </w:rPr>
              <w:t>լիազորություններից է «</w:t>
            </w:r>
            <w:r w:rsidRPr="00972F95">
              <w:rPr>
                <w:rFonts w:ascii="GHEA Grapalat" w:hAnsi="GHEA Grapalat"/>
                <w:color w:val="000000" w:themeColor="text1"/>
                <w:sz w:val="24"/>
                <w:szCs w:val="24"/>
                <w:lang w:val="af-ZA"/>
              </w:rPr>
              <w:t xml:space="preserve">տեղական նշանակության բնության հատուկ պահպանվող տարածքների կառավարումն իրականացնող տեղական ինքնակառավարման մարմինների կազմակերպությունների կողմից բնապահպանական </w:t>
            </w:r>
            <w:r w:rsidRPr="00972F95">
              <w:rPr>
                <w:rFonts w:ascii="GHEA Grapalat" w:hAnsi="GHEA Grapalat"/>
                <w:b/>
                <w:i/>
                <w:color w:val="000000" w:themeColor="text1"/>
                <w:sz w:val="24"/>
                <w:szCs w:val="24"/>
                <w:u w:val="single"/>
                <w:lang w:val="af-ZA"/>
              </w:rPr>
              <w:t>հողերի օգտագործման տրամադրման կարգի հաստատումը</w:t>
            </w:r>
            <w:r w:rsidRPr="00972F95">
              <w:rPr>
                <w:rFonts w:ascii="GHEA Grapalat" w:hAnsi="GHEA Grapalat"/>
                <w:color w:val="000000" w:themeColor="text1"/>
                <w:sz w:val="24"/>
                <w:szCs w:val="24"/>
                <w:lang w:val="af-ZA"/>
              </w:rPr>
              <w:t>»</w:t>
            </w:r>
            <w:r w:rsidRPr="00972F95">
              <w:rPr>
                <w:rFonts w:ascii="GHEA Grapalat" w:hAnsi="GHEA Grapalat"/>
                <w:color w:val="000000" w:themeColor="text1"/>
                <w:sz w:val="24"/>
                <w:szCs w:val="24"/>
                <w:lang w:val="hy-AM"/>
              </w:rPr>
              <w:t>: Համաձայն հողային օրենսդրության՝ հողամասերի տրամադրման կարգերի սահմանումը վերապահված է Կառավարությանը և Հողային օրենսգրքի դրույթների համաձայն՝ Կառավարության կողմից ընդունվել են համապատասխան որոշումներ: Նկատի ունենալով նշվածը, գտնում ենք, որ նախագծով առաջարկվող դրույթը խնդրահարույց է և Հողային օրենսդրության տեսանկյունից լրացուցիչ վերանայման կարիք ունի:</w:t>
            </w:r>
          </w:p>
          <w:p w14:paraId="6AE1AE1E" w14:textId="175F2A62" w:rsidR="00BC09FD" w:rsidRPr="00BC09FD" w:rsidRDefault="00BC09FD"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056E63FB" w14:textId="77777777" w:rsidR="00BC09FD" w:rsidRDefault="002103EA"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2103EA">
              <w:rPr>
                <w:rFonts w:ascii="GHEA Grapalat" w:hAnsi="GHEA Grapalat"/>
                <w:b/>
                <w:bCs/>
                <w:color w:val="000000" w:themeColor="text1"/>
              </w:rPr>
              <w:t>29</w:t>
            </w:r>
            <w:r w:rsidRPr="00EF7290">
              <w:rPr>
                <w:rFonts w:ascii="GHEA Grapalat" w:hAnsi="GHEA Grapalat"/>
                <w:b/>
                <w:bCs/>
                <w:color w:val="000000" w:themeColor="text1"/>
              </w:rPr>
              <w:t xml:space="preserve">) </w:t>
            </w:r>
            <w:r w:rsidR="00D90142">
              <w:rPr>
                <w:rFonts w:ascii="GHEA Grapalat" w:hAnsi="GHEA Grapalat"/>
                <w:b/>
                <w:bCs/>
                <w:color w:val="000000" w:themeColor="text1"/>
              </w:rPr>
              <w:t>Ընդունվել է:</w:t>
            </w:r>
          </w:p>
          <w:p w14:paraId="6EE1B061" w14:textId="137490E1" w:rsidR="00B64EFB" w:rsidRPr="00B64EFB" w:rsidRDefault="007C57EE"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Առաջարկի հիման վրա</w:t>
            </w:r>
            <w:r w:rsidR="009208E3">
              <w:rPr>
                <w:rFonts w:ascii="GHEA Grapalat" w:hAnsi="GHEA Grapalat"/>
                <w:color w:val="000000" w:themeColor="text1"/>
              </w:rPr>
              <w:t xml:space="preserve"> </w:t>
            </w:r>
            <w:r w:rsidR="00E27A37">
              <w:rPr>
                <w:rFonts w:ascii="GHEA Grapalat" w:hAnsi="GHEA Grapalat"/>
                <w:color w:val="000000" w:themeColor="text1"/>
              </w:rPr>
              <w:t xml:space="preserve">Հողային օրենսգրքին համահունչ </w:t>
            </w:r>
            <w:r w:rsidR="009208E3">
              <w:rPr>
                <w:rFonts w:ascii="GHEA Grapalat" w:hAnsi="GHEA Grapalat"/>
                <w:color w:val="000000" w:themeColor="text1"/>
              </w:rPr>
              <w:t xml:space="preserve">կառավարության լիազորությունների շարքում ներառվել </w:t>
            </w:r>
            <w:r w:rsidR="00E27A37">
              <w:rPr>
                <w:rFonts w:ascii="GHEA Grapalat" w:hAnsi="GHEA Grapalat"/>
                <w:color w:val="000000" w:themeColor="text1"/>
              </w:rPr>
              <w:t>է նաև տեղական նշանակության բնության հատուկ պահպանվող տարածքների օգտագործման տրամադրման կարգի հաստատման, լիազորություն։</w:t>
            </w:r>
          </w:p>
        </w:tc>
      </w:tr>
      <w:tr w:rsidR="00BC09FD" w:rsidRPr="00A0491D" w14:paraId="1938970E" w14:textId="77777777" w:rsidTr="007A21A6">
        <w:trPr>
          <w:trHeight w:val="107"/>
        </w:trPr>
        <w:tc>
          <w:tcPr>
            <w:tcW w:w="7807" w:type="dxa"/>
            <w:tcBorders>
              <w:left w:val="single" w:sz="4" w:space="0" w:color="auto"/>
              <w:bottom w:val="single" w:sz="4" w:space="0" w:color="auto"/>
            </w:tcBorders>
            <w:shd w:val="clear" w:color="auto" w:fill="auto"/>
          </w:tcPr>
          <w:p w14:paraId="60701C64" w14:textId="77777777" w:rsidR="00597459" w:rsidRDefault="00972F95" w:rsidP="00BC09FD">
            <w:pPr>
              <w:tabs>
                <w:tab w:val="left" w:pos="540"/>
              </w:tabs>
              <w:spacing w:after="0" w:line="276" w:lineRule="auto"/>
              <w:jc w:val="both"/>
              <w:rPr>
                <w:rFonts w:ascii="GHEA Grapalat" w:hAnsi="GHEA Grapalat"/>
                <w:color w:val="000000"/>
                <w:sz w:val="24"/>
                <w:szCs w:val="24"/>
                <w:shd w:val="clear" w:color="auto" w:fill="FFFFFF"/>
                <w:lang w:val="hy-AM"/>
              </w:rPr>
            </w:pPr>
            <w:r>
              <w:rPr>
                <w:rFonts w:ascii="GHEA Grapalat" w:hAnsi="GHEA Grapalat" w:cs="Sylfaen"/>
                <w:b/>
                <w:bCs/>
                <w:sz w:val="24"/>
                <w:szCs w:val="24"/>
                <w:lang w:val="hy-AM"/>
              </w:rPr>
              <w:t>30</w:t>
            </w:r>
            <w:r w:rsidR="00792190" w:rsidRPr="00792190">
              <w:rPr>
                <w:rFonts w:ascii="GHEA Grapalat" w:hAnsi="GHEA Grapalat" w:cs="Sylfaen"/>
                <w:b/>
                <w:bCs/>
                <w:sz w:val="24"/>
                <w:szCs w:val="24"/>
                <w:lang w:val="hy-AM"/>
              </w:rPr>
              <w:t>)</w:t>
            </w:r>
            <w:r w:rsidRPr="00EE60CA">
              <w:rPr>
                <w:rFonts w:ascii="GHEA Grapalat" w:hAnsi="GHEA Grapalat"/>
                <w:color w:val="000000"/>
                <w:sz w:val="24"/>
                <w:szCs w:val="24"/>
                <w:shd w:val="clear" w:color="auto" w:fill="FFFFFF"/>
                <w:lang w:val="hy-AM"/>
              </w:rPr>
              <w:t xml:space="preserve"> </w:t>
            </w:r>
          </w:p>
          <w:p w14:paraId="1C25EA62" w14:textId="73616C60" w:rsidR="00BC09FD" w:rsidRDefault="00597459" w:rsidP="00BC09FD">
            <w:pPr>
              <w:tabs>
                <w:tab w:val="left" w:pos="540"/>
              </w:tabs>
              <w:spacing w:after="0" w:line="276"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 </w:t>
            </w:r>
            <w:r w:rsidR="00972F95" w:rsidRPr="00EE60CA">
              <w:rPr>
                <w:rFonts w:ascii="GHEA Grapalat" w:hAnsi="GHEA Grapalat"/>
                <w:color w:val="000000"/>
                <w:sz w:val="24"/>
                <w:szCs w:val="24"/>
                <w:shd w:val="clear" w:color="auto" w:fill="FFFFFF"/>
                <w:lang w:val="hy-AM"/>
              </w:rPr>
              <w:t>Նախագծի 13-րդ հոդվածի մի շարք դրույթներում (</w:t>
            </w:r>
            <w:r w:rsidR="00972F95" w:rsidRPr="00EE60CA">
              <w:rPr>
                <w:rFonts w:ascii="GHEA Grapalat" w:hAnsi="GHEA Grapalat"/>
                <w:i/>
                <w:color w:val="000000"/>
                <w:sz w:val="24"/>
                <w:szCs w:val="24"/>
                <w:u w:val="single"/>
                <w:shd w:val="clear" w:color="auto" w:fill="FFFFFF"/>
                <w:lang w:val="hy-AM"/>
              </w:rPr>
              <w:t>6-րդ կետ, 8-րդ կետ, 11-14-րդ կետեր</w:t>
            </w:r>
            <w:r w:rsidR="00972F95" w:rsidRPr="00EE60CA">
              <w:rPr>
                <w:rFonts w:ascii="GHEA Grapalat" w:hAnsi="GHEA Grapalat"/>
                <w:color w:val="000000"/>
                <w:sz w:val="24"/>
                <w:szCs w:val="24"/>
                <w:shd w:val="clear" w:color="auto" w:fill="FFFFFF"/>
                <w:lang w:val="hy-AM"/>
              </w:rPr>
              <w:t xml:space="preserve">) </w:t>
            </w:r>
            <w:r w:rsidR="00972F95" w:rsidRPr="00EE60CA">
              <w:rPr>
                <w:rFonts w:ascii="GHEA Grapalat" w:hAnsi="GHEA Grapalat"/>
                <w:b/>
                <w:i/>
                <w:color w:val="000000"/>
                <w:sz w:val="24"/>
                <w:szCs w:val="24"/>
                <w:u w:val="single"/>
                <w:shd w:val="clear" w:color="auto" w:fill="FFFFFF"/>
                <w:lang w:val="hy-AM"/>
              </w:rPr>
              <w:t xml:space="preserve">ՏԻՄ-երին վերապահվում է ըստ էության </w:t>
            </w:r>
            <w:r w:rsidR="00972F95" w:rsidRPr="00EE60CA">
              <w:rPr>
                <w:rFonts w:ascii="GHEA Grapalat" w:hAnsi="GHEA Grapalat"/>
                <w:b/>
                <w:i/>
                <w:color w:val="000000"/>
                <w:sz w:val="24"/>
                <w:szCs w:val="24"/>
                <w:u w:val="single"/>
                <w:shd w:val="clear" w:color="auto" w:fill="FFFFFF"/>
                <w:lang w:val="hy-AM"/>
              </w:rPr>
              <w:lastRenderedPageBreak/>
              <w:t>սեփական լիազորություններ</w:t>
            </w:r>
            <w:r w:rsidR="00972F95" w:rsidRPr="00EE60CA">
              <w:rPr>
                <w:rFonts w:ascii="GHEA Grapalat" w:hAnsi="GHEA Grapalat"/>
                <w:color w:val="000000"/>
                <w:sz w:val="24"/>
                <w:szCs w:val="24"/>
                <w:shd w:val="clear" w:color="auto" w:fill="FFFFFF"/>
                <w:lang w:val="hy-AM"/>
              </w:rPr>
              <w:t>, որոնք իրենցից կարող են ենթադրել լրացուցիչ ֆինանսական ծախսերի նախատեսում (տեղական նշանակության ԲՀՊՏ-ի մասով կարելի է փաստել, որ ֆինանսական խնդիր կառաջանա այն ստեղծվելուց հետո, մինչդեռ հիշատակված դրույթները իրենց մեջ ներառում են նաև ոչ տեղական ԲՀՊՏ-ներ): Սակայն, նախագծերի փաթեթով համապատասխան ֆինանսական միջոցներ չեն նախատեսվել, ինչը ՏԻՄ-երի մասով խնդրահարույց է՝ «Տեղական ինքնակառավարման մասին» օրենքի՝ սույն եզրակացության մեջ հիշատակված, դրույթի շրջանակներում:</w:t>
            </w:r>
          </w:p>
          <w:p w14:paraId="031254D0" w14:textId="054AA844" w:rsidR="00112632" w:rsidRPr="00BC09FD" w:rsidRDefault="00112632"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718CAC79" w14:textId="77777777" w:rsidR="00BC09FD" w:rsidRDefault="00457AD8"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457AD8">
              <w:rPr>
                <w:rFonts w:ascii="GHEA Grapalat" w:hAnsi="GHEA Grapalat"/>
                <w:b/>
                <w:bCs/>
                <w:color w:val="000000" w:themeColor="text1"/>
              </w:rPr>
              <w:lastRenderedPageBreak/>
              <w:t>30</w:t>
            </w:r>
            <w:r w:rsidRPr="00EF7290">
              <w:rPr>
                <w:rFonts w:ascii="GHEA Grapalat" w:hAnsi="GHEA Grapalat"/>
                <w:b/>
                <w:bCs/>
                <w:color w:val="000000" w:themeColor="text1"/>
              </w:rPr>
              <w:t xml:space="preserve">) </w:t>
            </w:r>
            <w:r w:rsidR="00C13F8F">
              <w:rPr>
                <w:rFonts w:ascii="GHEA Grapalat" w:hAnsi="GHEA Grapalat"/>
                <w:b/>
                <w:bCs/>
                <w:color w:val="000000" w:themeColor="text1"/>
              </w:rPr>
              <w:t>Չի ընդունվել:</w:t>
            </w:r>
          </w:p>
          <w:p w14:paraId="4AB7E176" w14:textId="01FC6B56" w:rsidR="00C13F8F" w:rsidRDefault="00C13F8F"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Ընդունելի է այն հանգամանքը, որ տեղական նշանակության ԲՀՊՏ-ների ստեղծումն իրենից ներկայացնում է որոշակի ֆինանսական </w:t>
            </w:r>
            <w:r w:rsidR="005440FF">
              <w:rPr>
                <w:rFonts w:ascii="GHEA Grapalat" w:hAnsi="GHEA Grapalat"/>
                <w:color w:val="000000" w:themeColor="text1"/>
              </w:rPr>
              <w:lastRenderedPageBreak/>
              <w:t xml:space="preserve">ծախսերի նախատեսում, սակայն ևս մեկ անգամ հարկ ենք համարում ընդգծել, որ այդ լիազորության տրամադրումը չի ենթադրում ԲՀՊՏ-ի ստեղծման պարտադիր պայման, </w:t>
            </w:r>
            <w:r w:rsidR="009323E7">
              <w:rPr>
                <w:rFonts w:ascii="GHEA Grapalat" w:hAnsi="GHEA Grapalat"/>
                <w:color w:val="000000" w:themeColor="text1"/>
              </w:rPr>
              <w:t>ՏԻՄ-ը բացառապես սեփական նախաձեռնությամբ և որոշմամբ, այդ թվում համապատասխան ֆինանսական միջոցների նախատեսելու պարագայում կարող է ձեռնարկել ստեղծման գործընթաց, բացի այդ</w:t>
            </w:r>
            <w:r w:rsidR="00FB2DAB">
              <w:rPr>
                <w:rFonts w:ascii="GHEA Grapalat" w:hAnsi="GHEA Grapalat"/>
                <w:color w:val="000000" w:themeColor="text1"/>
              </w:rPr>
              <w:t xml:space="preserve"> անհրաժեշտ է հաշվի առնել, որ տեղական նշանակության ԲՀՊՏ-ի պահպանվող լանդշաֆտի ստեղծումը չի ենթադրում միայն ՏԻՄ-ի վրա ֆինանսական </w:t>
            </w:r>
            <w:r w:rsidR="00F45AC3">
              <w:rPr>
                <w:rFonts w:ascii="GHEA Grapalat" w:hAnsi="GHEA Grapalat"/>
                <w:color w:val="000000" w:themeColor="text1"/>
              </w:rPr>
              <w:t xml:space="preserve">ծանրաբեռնվածության աճ, այլ </w:t>
            </w:r>
            <w:r w:rsidR="000040FF">
              <w:rPr>
                <w:rFonts w:ascii="GHEA Grapalat" w:hAnsi="GHEA Grapalat"/>
                <w:color w:val="000000" w:themeColor="text1"/>
              </w:rPr>
              <w:t xml:space="preserve"> էկոհամակարգերի աբողջականության </w:t>
            </w:r>
            <w:r w:rsidR="00F45AC3">
              <w:rPr>
                <w:rFonts w:ascii="GHEA Grapalat" w:hAnsi="GHEA Grapalat"/>
                <w:color w:val="000000" w:themeColor="text1"/>
              </w:rPr>
              <w:t>պահպան</w:t>
            </w:r>
            <w:r w:rsidR="000040FF">
              <w:rPr>
                <w:rFonts w:ascii="GHEA Grapalat" w:hAnsi="GHEA Grapalat"/>
                <w:color w:val="000000" w:themeColor="text1"/>
              </w:rPr>
              <w:t xml:space="preserve">ման և կայուն օգտագործման սկզբունքով </w:t>
            </w:r>
            <w:r w:rsidR="000040FF" w:rsidRPr="000040FF">
              <w:rPr>
                <w:rFonts w:ascii="GHEA Grapalat" w:hAnsi="GHEA Grapalat"/>
                <w:color w:val="000000" w:themeColor="text1"/>
              </w:rPr>
              <w:t>(</w:t>
            </w:r>
            <w:r w:rsidR="000040FF">
              <w:rPr>
                <w:rFonts w:ascii="GHEA Grapalat" w:hAnsi="GHEA Grapalat"/>
                <w:color w:val="000000" w:themeColor="text1"/>
              </w:rPr>
              <w:t>էկոզբոսաշրջային ծառայությունների կազմակերպում և մատ</w:t>
            </w:r>
            <w:r w:rsidR="00570E8F">
              <w:rPr>
                <w:rFonts w:ascii="GHEA Grapalat" w:hAnsi="GHEA Grapalat"/>
                <w:color w:val="000000" w:themeColor="text1"/>
              </w:rPr>
              <w:t>ուցում, հանգստի կազմակերպման նպատակով հողամասերի վարձակալության տրամադրում և այլն</w:t>
            </w:r>
            <w:r w:rsidR="000040FF" w:rsidRPr="000040FF">
              <w:rPr>
                <w:rFonts w:ascii="GHEA Grapalat" w:hAnsi="GHEA Grapalat"/>
                <w:color w:val="000000" w:themeColor="text1"/>
              </w:rPr>
              <w:t>)</w:t>
            </w:r>
            <w:r w:rsidR="000040FF">
              <w:rPr>
                <w:rFonts w:ascii="GHEA Grapalat" w:hAnsi="GHEA Grapalat"/>
                <w:color w:val="000000" w:themeColor="text1"/>
              </w:rPr>
              <w:t xml:space="preserve"> կարող է </w:t>
            </w:r>
            <w:r w:rsidR="00570E8F">
              <w:rPr>
                <w:rFonts w:ascii="GHEA Grapalat" w:hAnsi="GHEA Grapalat"/>
                <w:color w:val="000000" w:themeColor="text1"/>
              </w:rPr>
              <w:t xml:space="preserve">ստանալ մեծածավալ եկամուտներ, որոնք </w:t>
            </w:r>
            <w:r w:rsidR="008D7920">
              <w:rPr>
                <w:rFonts w:ascii="GHEA Grapalat" w:hAnsi="GHEA Grapalat"/>
                <w:color w:val="000000" w:themeColor="text1"/>
              </w:rPr>
              <w:t>ոչ միայն կարող են ծածկել ստեղծման համար ծախսված ֆինանսական միջոցները, այլ նաև ՏԻՄ-ի համար վերածվել եկամուտների գեներացման անսպառ աղբյուր:</w:t>
            </w:r>
          </w:p>
          <w:p w14:paraId="49283433" w14:textId="3001D8A5" w:rsidR="008D7920" w:rsidRPr="00E96E48" w:rsidRDefault="00C94331"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Ինչ վերաբերվում է սույն հոդվածի այն դրույթներին, որոնք չեն վերաբերվում տեղական նշանակության ԲՀՊՏ-ներին, ապա հարկ է նշել, որ</w:t>
            </w:r>
            <w:r w:rsidR="007A4F88">
              <w:rPr>
                <w:rFonts w:ascii="GHEA Grapalat" w:hAnsi="GHEA Grapalat"/>
                <w:color w:val="000000" w:themeColor="text1"/>
              </w:rPr>
              <w:t xml:space="preserve"> Նախագծի տրամաբանության մեջ</w:t>
            </w:r>
            <w:r>
              <w:rPr>
                <w:rFonts w:ascii="GHEA Grapalat" w:hAnsi="GHEA Grapalat"/>
                <w:color w:val="000000" w:themeColor="text1"/>
              </w:rPr>
              <w:t xml:space="preserve"> </w:t>
            </w:r>
            <w:r w:rsidR="007A4F88">
              <w:rPr>
                <w:rFonts w:ascii="GHEA Grapalat" w:hAnsi="GHEA Grapalat"/>
                <w:color w:val="000000" w:themeColor="text1"/>
              </w:rPr>
              <w:t xml:space="preserve">ՏԻՄ-ի լիազորությունները չեն սահմանափակվում միայն տեղական նշանակության ԲՀՊՏ-ների </w:t>
            </w:r>
            <w:r w:rsidR="005043EB">
              <w:rPr>
                <w:rFonts w:ascii="GHEA Grapalat" w:hAnsi="GHEA Grapalat"/>
                <w:color w:val="000000" w:themeColor="text1"/>
              </w:rPr>
              <w:t xml:space="preserve">նկատմամբ, այլ հաշվի առնելով վերջիններիս ԲՀՊՏ-ների կառավարման գործում ներգրավվածության ապահովման անհրաժեշտությունը </w:t>
            </w:r>
            <w:r w:rsidR="005043EB" w:rsidRPr="005043EB">
              <w:rPr>
                <w:rFonts w:ascii="GHEA Grapalat" w:hAnsi="GHEA Grapalat"/>
                <w:color w:val="000000" w:themeColor="text1"/>
              </w:rPr>
              <w:t>(</w:t>
            </w:r>
            <w:r w:rsidR="005043EB">
              <w:rPr>
                <w:rFonts w:ascii="GHEA Grapalat" w:hAnsi="GHEA Grapalat"/>
                <w:color w:val="000000" w:themeColor="text1"/>
              </w:rPr>
              <w:t xml:space="preserve">ինչը բխում է նաև </w:t>
            </w:r>
            <w:r w:rsidR="005043EB" w:rsidRPr="005043EB">
              <w:rPr>
                <w:rFonts w:ascii="GHEA Grapalat" w:hAnsi="GHEA Grapalat"/>
                <w:color w:val="000000" w:themeColor="text1"/>
              </w:rPr>
              <w:t>«</w:t>
            </w:r>
            <w:r w:rsidR="005043EB">
              <w:rPr>
                <w:rFonts w:ascii="GHEA Grapalat" w:hAnsi="GHEA Grapalat"/>
                <w:color w:val="000000" w:themeColor="text1"/>
              </w:rPr>
              <w:t>Կենսաբազմազանության մասին</w:t>
            </w:r>
            <w:r w:rsidR="005043EB" w:rsidRPr="005043EB">
              <w:rPr>
                <w:rFonts w:ascii="GHEA Grapalat" w:hAnsi="GHEA Grapalat"/>
                <w:color w:val="000000" w:themeColor="text1"/>
              </w:rPr>
              <w:t>»</w:t>
            </w:r>
            <w:r w:rsidR="005043EB">
              <w:rPr>
                <w:rFonts w:ascii="GHEA Grapalat" w:hAnsi="GHEA Grapalat"/>
                <w:color w:val="000000" w:themeColor="text1"/>
              </w:rPr>
              <w:t xml:space="preserve"> կոնվենցիայի </w:t>
            </w:r>
            <w:r w:rsidR="005043EB" w:rsidRPr="005043EB">
              <w:rPr>
                <w:rFonts w:ascii="GHEA Grapalat" w:hAnsi="GHEA Grapalat"/>
                <w:color w:val="000000" w:themeColor="text1"/>
              </w:rPr>
              <w:t>«</w:t>
            </w:r>
            <w:r w:rsidR="005043EB">
              <w:rPr>
                <w:rFonts w:ascii="GHEA Grapalat" w:hAnsi="GHEA Grapalat"/>
                <w:color w:val="000000" w:themeColor="text1"/>
              </w:rPr>
              <w:t>Կունմինգ-Մոնրեալ գլոբալ շրջանակի</w:t>
            </w:r>
            <w:r w:rsidR="005043EB" w:rsidRPr="005043EB">
              <w:rPr>
                <w:rFonts w:ascii="GHEA Grapalat" w:hAnsi="GHEA Grapalat"/>
                <w:color w:val="000000" w:themeColor="text1"/>
              </w:rPr>
              <w:t>»</w:t>
            </w:r>
            <w:r w:rsidR="005043EB">
              <w:rPr>
                <w:rFonts w:ascii="GHEA Grapalat" w:hAnsi="GHEA Grapalat"/>
                <w:color w:val="000000" w:themeColor="text1"/>
              </w:rPr>
              <w:t xml:space="preserve"> մի շարք թիրախների հետ,</w:t>
            </w:r>
            <w:r w:rsidR="00E96E48">
              <w:rPr>
                <w:rFonts w:ascii="GHEA Grapalat" w:hAnsi="GHEA Grapalat"/>
                <w:color w:val="000000" w:themeColor="text1"/>
              </w:rPr>
              <w:t xml:space="preserve"> որոնք պետության առջև դրված են, որպես միջազգային պարտավորություն</w:t>
            </w:r>
            <w:r w:rsidR="005043EB" w:rsidRPr="005043EB">
              <w:rPr>
                <w:rFonts w:ascii="GHEA Grapalat" w:hAnsi="GHEA Grapalat"/>
                <w:color w:val="000000" w:themeColor="text1"/>
              </w:rPr>
              <w:t>)</w:t>
            </w:r>
            <w:r w:rsidR="00E96E48">
              <w:rPr>
                <w:rFonts w:ascii="GHEA Grapalat" w:hAnsi="GHEA Grapalat"/>
                <w:color w:val="000000" w:themeColor="text1"/>
              </w:rPr>
              <w:t xml:space="preserve"> Նախագծում ներառվել է համապատասխան </w:t>
            </w:r>
            <w:r w:rsidR="00E96E48">
              <w:rPr>
                <w:rFonts w:ascii="GHEA Grapalat" w:hAnsi="GHEA Grapalat"/>
                <w:color w:val="000000" w:themeColor="text1"/>
              </w:rPr>
              <w:lastRenderedPageBreak/>
              <w:t xml:space="preserve">գործիքակազմ </w:t>
            </w:r>
            <w:r w:rsidR="00E96E48" w:rsidRPr="00E96E48">
              <w:rPr>
                <w:rFonts w:ascii="GHEA Grapalat" w:hAnsi="GHEA Grapalat"/>
                <w:color w:val="000000" w:themeColor="text1"/>
              </w:rPr>
              <w:t>(</w:t>
            </w:r>
            <w:r w:rsidR="00E96E48">
              <w:rPr>
                <w:rFonts w:ascii="GHEA Grapalat" w:hAnsi="GHEA Grapalat"/>
                <w:color w:val="000000" w:themeColor="text1"/>
              </w:rPr>
              <w:t xml:space="preserve">այդ թվում սույն հոդվածի </w:t>
            </w:r>
            <w:r w:rsidR="00782F5D">
              <w:rPr>
                <w:rFonts w:ascii="GHEA Grapalat" w:hAnsi="GHEA Grapalat"/>
                <w:color w:val="000000" w:themeColor="text1"/>
              </w:rPr>
              <w:t>1-ին մասի 11-ից 15-րդ կետերը</w:t>
            </w:r>
            <w:r w:rsidR="00E96E48" w:rsidRPr="00E96E48">
              <w:rPr>
                <w:rFonts w:ascii="GHEA Grapalat" w:hAnsi="GHEA Grapalat"/>
                <w:color w:val="000000" w:themeColor="text1"/>
              </w:rPr>
              <w:t>)</w:t>
            </w:r>
            <w:r w:rsidR="00782F5D">
              <w:rPr>
                <w:rFonts w:ascii="GHEA Grapalat" w:hAnsi="GHEA Grapalat"/>
                <w:color w:val="000000" w:themeColor="text1"/>
              </w:rPr>
              <w:t>:</w:t>
            </w:r>
          </w:p>
          <w:p w14:paraId="714C5A7E" w14:textId="266768F6" w:rsidR="008D7920" w:rsidRPr="00C13F8F" w:rsidRDefault="008D7920"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tc>
      </w:tr>
      <w:tr w:rsidR="00BC09FD" w:rsidRPr="00A0491D" w14:paraId="6DB86304" w14:textId="77777777" w:rsidTr="007A21A6">
        <w:trPr>
          <w:trHeight w:val="107"/>
        </w:trPr>
        <w:tc>
          <w:tcPr>
            <w:tcW w:w="7807" w:type="dxa"/>
            <w:tcBorders>
              <w:left w:val="single" w:sz="4" w:space="0" w:color="auto"/>
              <w:bottom w:val="single" w:sz="4" w:space="0" w:color="auto"/>
            </w:tcBorders>
            <w:shd w:val="clear" w:color="auto" w:fill="auto"/>
          </w:tcPr>
          <w:p w14:paraId="420E6223" w14:textId="4DE529B5" w:rsidR="00112632" w:rsidRPr="00112632" w:rsidRDefault="00112632" w:rsidP="00112632">
            <w:pPr>
              <w:tabs>
                <w:tab w:val="left" w:pos="540"/>
              </w:tabs>
              <w:spacing w:after="0" w:line="276" w:lineRule="auto"/>
              <w:jc w:val="both"/>
              <w:rPr>
                <w:rFonts w:ascii="GHEA Grapalat" w:hAnsi="GHEA Grapalat"/>
                <w:color w:val="000000"/>
                <w:sz w:val="24"/>
                <w:szCs w:val="24"/>
                <w:shd w:val="clear" w:color="auto" w:fill="FFFFFF"/>
                <w:lang w:val="hy-AM"/>
              </w:rPr>
            </w:pPr>
            <w:r w:rsidRPr="00112632">
              <w:rPr>
                <w:rFonts w:ascii="GHEA Grapalat" w:hAnsi="GHEA Grapalat" w:cs="Sylfaen"/>
                <w:b/>
                <w:bCs/>
                <w:sz w:val="24"/>
                <w:szCs w:val="24"/>
                <w:lang w:val="hy-AM"/>
              </w:rPr>
              <w:lastRenderedPageBreak/>
              <w:t>31</w:t>
            </w:r>
            <w:r w:rsidR="00792190" w:rsidRPr="00792190">
              <w:rPr>
                <w:rFonts w:ascii="GHEA Grapalat" w:hAnsi="GHEA Grapalat" w:cs="Sylfaen"/>
                <w:b/>
                <w:bCs/>
                <w:sz w:val="24"/>
                <w:szCs w:val="24"/>
                <w:lang w:val="hy-AM"/>
              </w:rPr>
              <w:t>)</w:t>
            </w:r>
            <w:r w:rsidRPr="00112632">
              <w:rPr>
                <w:rFonts w:ascii="GHEA Grapalat" w:hAnsi="GHEA Grapalat"/>
                <w:color w:val="000000"/>
                <w:sz w:val="24"/>
                <w:szCs w:val="24"/>
                <w:shd w:val="clear" w:color="auto" w:fill="FFFFFF"/>
                <w:lang w:val="hy-AM"/>
              </w:rPr>
              <w:t xml:space="preserve"> Նախագծի 13-րդ հոդվածով ՏԻՄ-երին վերապահվում է նաև </w:t>
            </w:r>
            <w:r w:rsidRPr="00112632">
              <w:rPr>
                <w:rFonts w:ascii="GHEA Grapalat" w:hAnsi="GHEA Grapalat" w:cs="Arial"/>
                <w:color w:val="000000" w:themeColor="text1"/>
                <w:sz w:val="24"/>
                <w:szCs w:val="24"/>
                <w:lang w:val="hy-AM"/>
              </w:rPr>
              <w:t>տեղական</w:t>
            </w:r>
            <w:r w:rsidRPr="00112632">
              <w:rPr>
                <w:rFonts w:ascii="GHEA Grapalat" w:hAnsi="GHEA Grapalat"/>
                <w:color w:val="000000" w:themeColor="text1"/>
                <w:sz w:val="24"/>
                <w:szCs w:val="24"/>
                <w:lang w:val="hy-AM"/>
              </w:rPr>
              <w:t xml:space="preserve"> նշանակության բնության հատուկ պահպանվող տարածքի</w:t>
            </w:r>
            <w:r w:rsidRPr="00112632">
              <w:rPr>
                <w:rFonts w:ascii="GHEA Grapalat" w:hAnsi="GHEA Grapalat"/>
                <w:color w:val="000000" w:themeColor="text1"/>
                <w:sz w:val="24"/>
                <w:szCs w:val="24"/>
                <w:lang w:val="af-ZA"/>
              </w:rPr>
              <w:t xml:space="preserve"> </w:t>
            </w:r>
            <w:r w:rsidRPr="00112632">
              <w:rPr>
                <w:rFonts w:ascii="GHEA Grapalat" w:hAnsi="GHEA Grapalat"/>
                <w:color w:val="000000" w:themeColor="text1"/>
                <w:sz w:val="24"/>
                <w:szCs w:val="24"/>
                <w:lang w:val="hy-AM"/>
              </w:rPr>
              <w:t>մոնիթորինգի</w:t>
            </w:r>
            <w:r w:rsidRPr="00112632">
              <w:rPr>
                <w:rFonts w:ascii="GHEA Grapalat" w:hAnsi="GHEA Grapalat"/>
                <w:color w:val="000000" w:themeColor="text1"/>
                <w:sz w:val="24"/>
                <w:szCs w:val="24"/>
                <w:lang w:val="af-ZA"/>
              </w:rPr>
              <w:t xml:space="preserve"> </w:t>
            </w:r>
            <w:r w:rsidRPr="00112632">
              <w:rPr>
                <w:rFonts w:ascii="GHEA Grapalat" w:hAnsi="GHEA Grapalat"/>
                <w:color w:val="000000" w:themeColor="text1"/>
                <w:sz w:val="24"/>
                <w:szCs w:val="24"/>
                <w:lang w:val="hy-AM"/>
              </w:rPr>
              <w:t>կազմակերպման և ապահովման գործառույթ: Նախագծի 15-րդ հոդվածով ներկայացված է տարածքների մոնիթորինգի նպատակը և նշված դրույթների վերլուծությունը հնարավորություն է տալիս եզրահանգել, որ ՏԻՄ-երին նման գործառույթ վերապահելը ապահովման տեսանկյունից խնդրահարույց է, քանի որ այն նկարագրված է խորը մասնագիտական ներուժի առկայության շրջանակներում և ՏԻՄ-երի կողմից դրա ապահովումը իրատեսական չէ:</w:t>
            </w:r>
          </w:p>
          <w:p w14:paraId="376AE924" w14:textId="3CD7B156" w:rsidR="00BC09FD" w:rsidRPr="00BC09FD" w:rsidRDefault="00BC09FD"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79E27825" w14:textId="77777777" w:rsidR="00BC09FD" w:rsidRDefault="003B3076"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3B3076">
              <w:rPr>
                <w:rFonts w:ascii="GHEA Grapalat" w:hAnsi="GHEA Grapalat"/>
                <w:b/>
                <w:bCs/>
                <w:color w:val="000000" w:themeColor="text1"/>
              </w:rPr>
              <w:t>31</w:t>
            </w:r>
            <w:r w:rsidRPr="00EF7290">
              <w:rPr>
                <w:rFonts w:ascii="GHEA Grapalat" w:hAnsi="GHEA Grapalat"/>
                <w:b/>
                <w:bCs/>
                <w:color w:val="000000" w:themeColor="text1"/>
              </w:rPr>
              <w:t>)</w:t>
            </w:r>
            <w:r w:rsidR="00055217" w:rsidRPr="00EF7290">
              <w:rPr>
                <w:rFonts w:ascii="GHEA Grapalat" w:hAnsi="GHEA Grapalat"/>
                <w:b/>
                <w:bCs/>
                <w:color w:val="000000" w:themeColor="text1"/>
              </w:rPr>
              <w:t xml:space="preserve"> </w:t>
            </w:r>
            <w:r w:rsidR="00055217">
              <w:rPr>
                <w:rFonts w:ascii="GHEA Grapalat" w:hAnsi="GHEA Grapalat"/>
                <w:b/>
                <w:bCs/>
                <w:color w:val="000000" w:themeColor="text1"/>
              </w:rPr>
              <w:t>Չի ընդունվել:</w:t>
            </w:r>
          </w:p>
          <w:p w14:paraId="612B8538" w14:textId="6607276C" w:rsidR="00055217" w:rsidRDefault="00A1702C"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ԲՀՊՏ-ի մոնիթորինգի կազմակերպման և անցկացման գործընթացը հանդիսանում է կառավարման բաղադիրչ, հետևապես տեղական ԲՀՊՏ-ի կառավարումն, այդ թվում նաև </w:t>
            </w:r>
            <w:r w:rsidR="00967EC7">
              <w:rPr>
                <w:rFonts w:ascii="GHEA Grapalat" w:hAnsi="GHEA Grapalat"/>
                <w:color w:val="000000" w:themeColor="text1"/>
              </w:rPr>
              <w:t>մոնիթորինգի անցկացման լիազորությունը վերապահվում է  ՏԻՄ-ին:</w:t>
            </w:r>
          </w:p>
          <w:p w14:paraId="3B804409" w14:textId="2CD71655" w:rsidR="006163B6" w:rsidRDefault="003E5635"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Հարկ է նշել, որ</w:t>
            </w:r>
            <w:r w:rsidR="006163B6">
              <w:rPr>
                <w:rFonts w:ascii="GHEA Grapalat" w:hAnsi="GHEA Grapalat"/>
                <w:color w:val="000000" w:themeColor="text1"/>
              </w:rPr>
              <w:t xml:space="preserve">  ԲՀՊՏ-ների մասին գործող օրենքի հիման վրա </w:t>
            </w:r>
            <w:r>
              <w:rPr>
                <w:rFonts w:ascii="GHEA Grapalat" w:hAnsi="GHEA Grapalat"/>
                <w:color w:val="000000" w:themeColor="text1"/>
              </w:rPr>
              <w:t xml:space="preserve">կառավարության </w:t>
            </w:r>
            <w:r w:rsidR="006163B6">
              <w:rPr>
                <w:rFonts w:ascii="GHEA Grapalat" w:hAnsi="GHEA Grapalat"/>
                <w:color w:val="000000" w:themeColor="text1"/>
              </w:rPr>
              <w:t>2007 թվականի օգոստոսի 30-ի № 1044</w:t>
            </w:r>
            <w:r>
              <w:rPr>
                <w:rFonts w:ascii="GHEA Grapalat" w:hAnsi="GHEA Grapalat"/>
                <w:color w:val="000000" w:themeColor="text1"/>
              </w:rPr>
              <w:t xml:space="preserve">-Ն որոշմամբ </w:t>
            </w:r>
            <w:r w:rsidR="006163B6">
              <w:rPr>
                <w:rFonts w:ascii="GHEA Grapalat" w:hAnsi="GHEA Grapalat"/>
                <w:color w:val="000000" w:themeColor="text1"/>
              </w:rPr>
              <w:t xml:space="preserve">հաստատվել </w:t>
            </w:r>
            <w:r>
              <w:rPr>
                <w:rFonts w:ascii="GHEA Grapalat" w:hAnsi="GHEA Grapalat"/>
                <w:color w:val="000000" w:themeColor="text1"/>
              </w:rPr>
              <w:t xml:space="preserve">է ԲՀՊՏ-ներում մոնիթորինգի կազմակերպման և իրականացման կարգը, որտեղ </w:t>
            </w:r>
            <w:r w:rsidRPr="003E5635">
              <w:rPr>
                <w:rFonts w:ascii="GHEA Grapalat" w:hAnsi="GHEA Grapalat"/>
                <w:color w:val="000000" w:themeColor="text1"/>
              </w:rPr>
              <w:t>համայնքների վարչական սահմաններում գտնվող տեղական նշանակության բնության հատուկ պահպանվող տարածքների մոնիթորինգը կազմակերպ</w:t>
            </w:r>
            <w:r w:rsidR="00733BE2">
              <w:rPr>
                <w:rFonts w:ascii="GHEA Grapalat" w:hAnsi="GHEA Grapalat"/>
                <w:color w:val="000000" w:themeColor="text1"/>
              </w:rPr>
              <w:t>ման լիազորությունը տրված է</w:t>
            </w:r>
            <w:r w:rsidRPr="003E5635">
              <w:rPr>
                <w:rFonts w:ascii="GHEA Grapalat" w:hAnsi="GHEA Grapalat"/>
                <w:color w:val="000000" w:themeColor="text1"/>
              </w:rPr>
              <w:t xml:space="preserve"> </w:t>
            </w:r>
            <w:r w:rsidR="00733BE2">
              <w:rPr>
                <w:rFonts w:ascii="GHEA Grapalat" w:hAnsi="GHEA Grapalat"/>
                <w:color w:val="000000" w:themeColor="text1"/>
              </w:rPr>
              <w:t>ՏԻՄ-ին</w:t>
            </w:r>
            <w:r w:rsidRPr="003E5635">
              <w:rPr>
                <w:rFonts w:ascii="GHEA Grapalat" w:hAnsi="GHEA Grapalat"/>
                <w:color w:val="000000" w:themeColor="text1"/>
              </w:rPr>
              <w:t>:</w:t>
            </w:r>
          </w:p>
          <w:p w14:paraId="1B7EE232" w14:textId="60F9E152" w:rsidR="00967EC7" w:rsidRPr="00055217" w:rsidRDefault="00967EC7"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Ինչ վերաբերվում է մոնիթորինգի անցկացման մասնագիտական համապատասխան ներուժի առկայությանը, ապա </w:t>
            </w:r>
            <w:r w:rsidR="00E74E5B">
              <w:rPr>
                <w:rFonts w:ascii="GHEA Grapalat" w:hAnsi="GHEA Grapalat"/>
                <w:color w:val="000000" w:themeColor="text1"/>
              </w:rPr>
              <w:t xml:space="preserve">որպես կանոն՝ </w:t>
            </w:r>
            <w:r w:rsidR="00733BE2">
              <w:rPr>
                <w:rFonts w:ascii="GHEA Grapalat" w:hAnsi="GHEA Grapalat"/>
                <w:color w:val="000000" w:themeColor="text1"/>
              </w:rPr>
              <w:t xml:space="preserve">ԲՀՊՏ-ներում մոնիթորինգի իրականացման համար լիազոր մարմինն իր կազմակերպության համապատասխան աշխատակիցների հետ ներգրավում է նաև </w:t>
            </w:r>
            <w:r w:rsidR="00D9632E">
              <w:rPr>
                <w:rFonts w:ascii="GHEA Grapalat" w:hAnsi="GHEA Grapalat"/>
                <w:color w:val="000000" w:themeColor="text1"/>
              </w:rPr>
              <w:t>գիտական կազմակերպությունների ներկայացուցիչներին:</w:t>
            </w:r>
          </w:p>
        </w:tc>
      </w:tr>
      <w:tr w:rsidR="00BC09FD" w:rsidRPr="00A0491D" w14:paraId="69C6D16D" w14:textId="77777777" w:rsidTr="007A21A6">
        <w:trPr>
          <w:trHeight w:val="107"/>
        </w:trPr>
        <w:tc>
          <w:tcPr>
            <w:tcW w:w="7807" w:type="dxa"/>
            <w:tcBorders>
              <w:left w:val="single" w:sz="4" w:space="0" w:color="auto"/>
              <w:bottom w:val="single" w:sz="4" w:space="0" w:color="auto"/>
            </w:tcBorders>
            <w:shd w:val="clear" w:color="auto" w:fill="auto"/>
          </w:tcPr>
          <w:p w14:paraId="2CB4A864" w14:textId="7AD06E60" w:rsidR="00112632" w:rsidRPr="00112632" w:rsidRDefault="00112632" w:rsidP="00112632">
            <w:pPr>
              <w:tabs>
                <w:tab w:val="left" w:pos="540"/>
              </w:tabs>
              <w:spacing w:after="0" w:line="276" w:lineRule="auto"/>
              <w:jc w:val="both"/>
              <w:rPr>
                <w:rFonts w:ascii="GHEA Grapalat" w:hAnsi="GHEA Grapalat"/>
                <w:color w:val="000000"/>
                <w:sz w:val="24"/>
                <w:szCs w:val="24"/>
                <w:shd w:val="clear" w:color="auto" w:fill="FFFFFF"/>
                <w:lang w:val="hy-AM"/>
              </w:rPr>
            </w:pPr>
            <w:r w:rsidRPr="00112632">
              <w:rPr>
                <w:rFonts w:ascii="GHEA Grapalat" w:hAnsi="GHEA Grapalat" w:cs="Sylfaen"/>
                <w:b/>
                <w:bCs/>
                <w:sz w:val="24"/>
                <w:szCs w:val="24"/>
                <w:lang w:val="hy-AM"/>
              </w:rPr>
              <w:t>32</w:t>
            </w:r>
            <w:r w:rsidR="00792190" w:rsidRPr="00792190">
              <w:rPr>
                <w:rFonts w:ascii="GHEA Grapalat" w:hAnsi="GHEA Grapalat" w:cs="Sylfaen"/>
                <w:b/>
                <w:bCs/>
                <w:sz w:val="24"/>
                <w:szCs w:val="24"/>
                <w:lang w:val="hy-AM"/>
              </w:rPr>
              <w:t>)</w:t>
            </w:r>
            <w:r w:rsidRPr="00112632">
              <w:rPr>
                <w:rFonts w:ascii="GHEA Grapalat" w:hAnsi="GHEA Grapalat"/>
                <w:color w:val="000000" w:themeColor="text1"/>
                <w:sz w:val="24"/>
                <w:szCs w:val="24"/>
                <w:lang w:val="hy-AM"/>
              </w:rPr>
              <w:t xml:space="preserve"> Նախագծի 15-րդ հոդվածի 3-րդ մասով սահմանվում է, որ «</w:t>
            </w:r>
            <w:r w:rsidRPr="00112632">
              <w:rPr>
                <w:rFonts w:ascii="GHEA Grapalat" w:hAnsi="GHEA Grapalat" w:cs="Sylfaen"/>
                <w:color w:val="000000" w:themeColor="text1"/>
                <w:sz w:val="24"/>
                <w:szCs w:val="24"/>
                <w:lang w:val="hy-AM"/>
              </w:rPr>
              <w:t>Իրականացվում է բնության հատուկ պահպանվող տարածքի կառավարման արդյունավետության մոնիթորինգ՝ համաձայն միջազգային չափանիշներին համապատասխան մեթոդների և գործիքների»: Սակայն, նշված մասը չի հստակեցնում իրականացնող մարմնին: Չնայած նախագծի այլ դրույթներում որոշակի անդրադարձ կատարված է, այնուամենայնիվ, առաջարկում ենք հստակեցնել այն:</w:t>
            </w:r>
          </w:p>
          <w:p w14:paraId="23D9F69B" w14:textId="29ACBE19" w:rsidR="00BC09FD" w:rsidRPr="00BC09FD" w:rsidRDefault="00BC09FD"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20C79936" w14:textId="77777777" w:rsidR="006B49BA" w:rsidRDefault="00D9632E"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1250C4">
              <w:rPr>
                <w:rFonts w:ascii="GHEA Grapalat" w:hAnsi="GHEA Grapalat"/>
                <w:b/>
                <w:bCs/>
                <w:color w:val="000000" w:themeColor="text1"/>
              </w:rPr>
              <w:t>32</w:t>
            </w:r>
            <w:r w:rsidRPr="00EF7290">
              <w:rPr>
                <w:rFonts w:ascii="GHEA Grapalat" w:hAnsi="GHEA Grapalat"/>
                <w:b/>
                <w:bCs/>
                <w:color w:val="000000" w:themeColor="text1"/>
              </w:rPr>
              <w:t xml:space="preserve">) </w:t>
            </w:r>
            <w:r w:rsidR="006B49BA">
              <w:rPr>
                <w:rFonts w:ascii="GHEA Grapalat" w:hAnsi="GHEA Grapalat"/>
                <w:b/>
                <w:bCs/>
                <w:color w:val="000000" w:themeColor="text1"/>
              </w:rPr>
              <w:t>Ընդունվել է:</w:t>
            </w:r>
          </w:p>
          <w:p w14:paraId="7BD65D50" w14:textId="20592E68" w:rsidR="006B49BA" w:rsidRPr="006B49BA" w:rsidRDefault="00A50C51"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Սույն հոդվածի 3-րդ մասը հստակեցվել է:</w:t>
            </w:r>
          </w:p>
        </w:tc>
      </w:tr>
      <w:tr w:rsidR="00BC09FD" w:rsidRPr="00A0491D" w14:paraId="0619D353" w14:textId="77777777" w:rsidTr="007A21A6">
        <w:trPr>
          <w:trHeight w:val="107"/>
        </w:trPr>
        <w:tc>
          <w:tcPr>
            <w:tcW w:w="7807" w:type="dxa"/>
            <w:tcBorders>
              <w:left w:val="single" w:sz="4" w:space="0" w:color="auto"/>
              <w:bottom w:val="single" w:sz="4" w:space="0" w:color="auto"/>
            </w:tcBorders>
            <w:shd w:val="clear" w:color="auto" w:fill="auto"/>
          </w:tcPr>
          <w:p w14:paraId="64D81E7A" w14:textId="208BEFEC" w:rsidR="00112632" w:rsidRPr="00112632" w:rsidRDefault="00112632" w:rsidP="00112632">
            <w:pPr>
              <w:tabs>
                <w:tab w:val="left" w:pos="540"/>
              </w:tabs>
              <w:spacing w:after="0" w:line="276" w:lineRule="auto"/>
              <w:jc w:val="both"/>
              <w:rPr>
                <w:rFonts w:ascii="GHEA Grapalat" w:hAnsi="GHEA Grapalat"/>
                <w:color w:val="000000"/>
                <w:sz w:val="24"/>
                <w:szCs w:val="24"/>
                <w:shd w:val="clear" w:color="auto" w:fill="FFFFFF"/>
                <w:lang w:val="hy-AM"/>
              </w:rPr>
            </w:pPr>
            <w:r w:rsidRPr="00112632">
              <w:rPr>
                <w:rFonts w:ascii="GHEA Grapalat" w:hAnsi="GHEA Grapalat" w:cs="Sylfaen"/>
                <w:b/>
                <w:bCs/>
                <w:sz w:val="24"/>
                <w:szCs w:val="24"/>
                <w:lang w:val="hy-AM"/>
              </w:rPr>
              <w:lastRenderedPageBreak/>
              <w:t>33</w:t>
            </w:r>
            <w:r w:rsidR="00792190" w:rsidRPr="00792190">
              <w:rPr>
                <w:rFonts w:ascii="GHEA Grapalat" w:hAnsi="GHEA Grapalat" w:cs="Sylfaen"/>
                <w:b/>
                <w:bCs/>
                <w:sz w:val="24"/>
                <w:szCs w:val="24"/>
                <w:lang w:val="hy-AM"/>
              </w:rPr>
              <w:t>)</w:t>
            </w:r>
            <w:r w:rsidRPr="00112632">
              <w:rPr>
                <w:rFonts w:ascii="GHEA Grapalat" w:hAnsi="GHEA Grapalat"/>
                <w:color w:val="000000" w:themeColor="text1"/>
                <w:sz w:val="24"/>
                <w:szCs w:val="24"/>
                <w:lang w:val="hy-AM"/>
              </w:rPr>
              <w:t xml:space="preserve"> Նախագծի 16-րդ հոդվածով սահմանվում է ԲՀՊՏ-ների կադաստրը և 4-րդ մասի համաձայն՝ «</w:t>
            </w:r>
            <w:r w:rsidRPr="00112632">
              <w:rPr>
                <w:rFonts w:ascii="GHEA Grapalat" w:hAnsi="GHEA Grapalat" w:cs="Sylfaen"/>
                <w:b/>
                <w:i/>
                <w:color w:val="000000" w:themeColor="text1"/>
                <w:sz w:val="24"/>
                <w:szCs w:val="24"/>
                <w:u w:val="single"/>
                <w:lang w:val="hy-AM"/>
              </w:rPr>
              <w:t>Հանրապետական</w:t>
            </w:r>
            <w:r w:rsidRPr="00112632">
              <w:rPr>
                <w:rFonts w:ascii="GHEA Grapalat" w:hAnsi="GHEA Grapalat" w:cs="Sylfaen"/>
                <w:i/>
                <w:color w:val="000000" w:themeColor="text1"/>
                <w:sz w:val="24"/>
                <w:szCs w:val="24"/>
                <w:lang w:val="hy-AM"/>
              </w:rPr>
              <w:t xml:space="preserve"> կամ տեղական նշանակության բնության</w:t>
            </w:r>
            <w:r w:rsidRPr="00112632">
              <w:rPr>
                <w:rFonts w:ascii="GHEA Grapalat" w:hAnsi="GHEA Grapalat" w:cs="Sylfaen"/>
                <w:i/>
                <w:color w:val="000000" w:themeColor="text1"/>
                <w:sz w:val="24"/>
                <w:szCs w:val="24"/>
                <w:lang w:val="af-ZA"/>
              </w:rPr>
              <w:t xml:space="preserve"> </w:t>
            </w:r>
            <w:r w:rsidRPr="00112632">
              <w:rPr>
                <w:rFonts w:ascii="GHEA Grapalat" w:hAnsi="GHEA Grapalat" w:cs="Sylfaen"/>
                <w:i/>
                <w:color w:val="000000" w:themeColor="text1"/>
                <w:sz w:val="24"/>
                <w:szCs w:val="24"/>
                <w:lang w:val="hy-AM"/>
              </w:rPr>
              <w:t>հատուկ</w:t>
            </w:r>
            <w:r w:rsidRPr="00112632">
              <w:rPr>
                <w:rFonts w:ascii="GHEA Grapalat" w:hAnsi="GHEA Grapalat" w:cs="Sylfaen"/>
                <w:i/>
                <w:color w:val="000000" w:themeColor="text1"/>
                <w:sz w:val="24"/>
                <w:szCs w:val="24"/>
                <w:lang w:val="af-ZA"/>
              </w:rPr>
              <w:t xml:space="preserve"> </w:t>
            </w:r>
            <w:r w:rsidRPr="00112632">
              <w:rPr>
                <w:rFonts w:ascii="GHEA Grapalat" w:hAnsi="GHEA Grapalat" w:cs="Sylfaen"/>
                <w:i/>
                <w:color w:val="000000" w:themeColor="text1"/>
                <w:sz w:val="24"/>
                <w:szCs w:val="24"/>
                <w:lang w:val="hy-AM"/>
              </w:rPr>
              <w:t>պահպանվող</w:t>
            </w:r>
            <w:r w:rsidRPr="00112632">
              <w:rPr>
                <w:rFonts w:ascii="GHEA Grapalat" w:hAnsi="GHEA Grapalat" w:cs="Sylfaen"/>
                <w:i/>
                <w:color w:val="000000" w:themeColor="text1"/>
                <w:sz w:val="24"/>
                <w:szCs w:val="24"/>
                <w:lang w:val="af-ZA"/>
              </w:rPr>
              <w:t xml:space="preserve"> </w:t>
            </w:r>
            <w:r w:rsidRPr="00112632">
              <w:rPr>
                <w:rFonts w:ascii="GHEA Grapalat" w:hAnsi="GHEA Grapalat" w:cs="Sylfaen"/>
                <w:i/>
                <w:color w:val="000000" w:themeColor="text1"/>
                <w:sz w:val="24"/>
                <w:szCs w:val="24"/>
                <w:lang w:val="hy-AM"/>
              </w:rPr>
              <w:t>տարածքների</w:t>
            </w:r>
            <w:r w:rsidRPr="00112632">
              <w:rPr>
                <w:rFonts w:ascii="GHEA Grapalat" w:hAnsi="GHEA Grapalat" w:cs="Sylfaen"/>
                <w:i/>
                <w:color w:val="000000" w:themeColor="text1"/>
                <w:sz w:val="24"/>
                <w:szCs w:val="24"/>
                <w:lang w:val="af-ZA"/>
              </w:rPr>
              <w:t xml:space="preserve"> </w:t>
            </w:r>
            <w:r w:rsidRPr="00112632">
              <w:rPr>
                <w:rFonts w:ascii="GHEA Grapalat" w:hAnsi="GHEA Grapalat" w:cs="Sylfaen"/>
                <w:i/>
                <w:color w:val="000000" w:themeColor="text1"/>
                <w:sz w:val="24"/>
                <w:szCs w:val="24"/>
                <w:lang w:val="hy-AM"/>
              </w:rPr>
              <w:t>կադաստրի</w:t>
            </w:r>
            <w:r w:rsidRPr="00112632">
              <w:rPr>
                <w:rFonts w:ascii="GHEA Grapalat" w:hAnsi="GHEA Grapalat" w:cs="Sylfaen"/>
                <w:i/>
                <w:color w:val="000000" w:themeColor="text1"/>
                <w:sz w:val="24"/>
                <w:szCs w:val="24"/>
                <w:lang w:val="af-ZA"/>
              </w:rPr>
              <w:t xml:space="preserve"> </w:t>
            </w:r>
            <w:r w:rsidRPr="00112632">
              <w:rPr>
                <w:rFonts w:ascii="GHEA Grapalat" w:hAnsi="GHEA Grapalat" w:cs="Sylfaen"/>
                <w:i/>
                <w:color w:val="000000" w:themeColor="text1"/>
                <w:sz w:val="24"/>
                <w:szCs w:val="24"/>
                <w:lang w:val="hy-AM"/>
              </w:rPr>
              <w:t>վարումը</w:t>
            </w:r>
            <w:r w:rsidRPr="00112632">
              <w:rPr>
                <w:rFonts w:ascii="GHEA Grapalat" w:hAnsi="GHEA Grapalat" w:cs="Sylfaen"/>
                <w:i/>
                <w:color w:val="000000" w:themeColor="text1"/>
                <w:sz w:val="24"/>
                <w:szCs w:val="24"/>
                <w:lang w:val="af-ZA"/>
              </w:rPr>
              <w:t xml:space="preserve"> </w:t>
            </w:r>
            <w:r w:rsidRPr="00112632">
              <w:rPr>
                <w:rFonts w:ascii="GHEA Grapalat" w:hAnsi="GHEA Grapalat" w:cs="Sylfaen"/>
                <w:i/>
                <w:color w:val="000000" w:themeColor="text1"/>
                <w:sz w:val="24"/>
                <w:szCs w:val="24"/>
                <w:lang w:val="hy-AM"/>
              </w:rPr>
              <w:t>կատարվում</w:t>
            </w:r>
            <w:r w:rsidRPr="00112632">
              <w:rPr>
                <w:rFonts w:ascii="GHEA Grapalat" w:hAnsi="GHEA Grapalat" w:cs="Sylfaen"/>
                <w:i/>
                <w:color w:val="000000" w:themeColor="text1"/>
                <w:sz w:val="24"/>
                <w:szCs w:val="24"/>
                <w:lang w:val="af-ZA"/>
              </w:rPr>
              <w:t xml:space="preserve"> </w:t>
            </w:r>
            <w:r w:rsidRPr="00112632">
              <w:rPr>
                <w:rFonts w:ascii="GHEA Grapalat" w:hAnsi="GHEA Grapalat" w:cs="Sylfaen"/>
                <w:i/>
                <w:color w:val="000000" w:themeColor="text1"/>
                <w:sz w:val="24"/>
                <w:szCs w:val="24"/>
                <w:lang w:val="hy-AM"/>
              </w:rPr>
              <w:t>է</w:t>
            </w:r>
            <w:r w:rsidRPr="00112632">
              <w:rPr>
                <w:rFonts w:ascii="GHEA Grapalat" w:hAnsi="GHEA Grapalat" w:cs="Sylfaen"/>
                <w:i/>
                <w:color w:val="000000" w:themeColor="text1"/>
                <w:sz w:val="24"/>
                <w:szCs w:val="24"/>
                <w:lang w:val="af-ZA"/>
              </w:rPr>
              <w:t xml:space="preserve"> </w:t>
            </w:r>
            <w:r w:rsidRPr="00112632">
              <w:rPr>
                <w:rFonts w:ascii="GHEA Grapalat" w:hAnsi="GHEA Grapalat" w:cs="Sylfaen"/>
                <w:i/>
                <w:color w:val="000000" w:themeColor="text1"/>
                <w:sz w:val="24"/>
                <w:szCs w:val="24"/>
                <w:lang w:val="hy-AM"/>
              </w:rPr>
              <w:t>համապատասխանաբար Հայաստանի</w:t>
            </w:r>
            <w:r w:rsidRPr="00112632">
              <w:rPr>
                <w:rFonts w:ascii="GHEA Grapalat" w:hAnsi="GHEA Grapalat" w:cs="Sylfaen"/>
                <w:i/>
                <w:color w:val="000000" w:themeColor="text1"/>
                <w:sz w:val="24"/>
                <w:szCs w:val="24"/>
                <w:lang w:val="af-ZA"/>
              </w:rPr>
              <w:t xml:space="preserve"> </w:t>
            </w:r>
            <w:r w:rsidRPr="00112632">
              <w:rPr>
                <w:rFonts w:ascii="GHEA Grapalat" w:hAnsi="GHEA Grapalat" w:cs="Sylfaen"/>
                <w:i/>
                <w:color w:val="000000" w:themeColor="text1"/>
                <w:sz w:val="24"/>
                <w:szCs w:val="24"/>
                <w:lang w:val="hy-AM"/>
              </w:rPr>
              <w:t>Հանրապետության</w:t>
            </w:r>
            <w:r w:rsidRPr="00112632">
              <w:rPr>
                <w:rFonts w:ascii="GHEA Grapalat" w:hAnsi="GHEA Grapalat" w:cs="Sylfaen"/>
                <w:i/>
                <w:color w:val="000000" w:themeColor="text1"/>
                <w:sz w:val="24"/>
                <w:szCs w:val="24"/>
                <w:lang w:val="af-ZA"/>
              </w:rPr>
              <w:t xml:space="preserve"> </w:t>
            </w:r>
            <w:r w:rsidRPr="00112632">
              <w:rPr>
                <w:rFonts w:ascii="GHEA Grapalat" w:hAnsi="GHEA Grapalat" w:cs="Sylfaen"/>
                <w:i/>
                <w:color w:val="000000" w:themeColor="text1"/>
                <w:sz w:val="24"/>
                <w:szCs w:val="24"/>
                <w:lang w:val="hy-AM"/>
              </w:rPr>
              <w:t>պետական</w:t>
            </w:r>
            <w:r w:rsidRPr="00112632">
              <w:rPr>
                <w:rFonts w:ascii="GHEA Grapalat" w:hAnsi="GHEA Grapalat" w:cs="Sylfaen"/>
                <w:i/>
                <w:color w:val="000000" w:themeColor="text1"/>
                <w:sz w:val="24"/>
                <w:szCs w:val="24"/>
                <w:lang w:val="af-ZA"/>
              </w:rPr>
              <w:t xml:space="preserve"> </w:t>
            </w:r>
            <w:r w:rsidRPr="00112632">
              <w:rPr>
                <w:rFonts w:ascii="GHEA Grapalat" w:hAnsi="GHEA Grapalat" w:cs="Sylfaen"/>
                <w:i/>
                <w:color w:val="000000" w:themeColor="text1"/>
                <w:sz w:val="24"/>
                <w:szCs w:val="24"/>
                <w:lang w:val="hy-AM"/>
              </w:rPr>
              <w:t>բյուջեի</w:t>
            </w:r>
            <w:r w:rsidRPr="00112632">
              <w:rPr>
                <w:rFonts w:ascii="GHEA Grapalat" w:hAnsi="GHEA Grapalat" w:cs="Sylfaen"/>
                <w:i/>
                <w:color w:val="000000" w:themeColor="text1"/>
                <w:sz w:val="24"/>
                <w:szCs w:val="24"/>
                <w:lang w:val="af-ZA"/>
              </w:rPr>
              <w:t xml:space="preserve">, </w:t>
            </w:r>
            <w:r w:rsidRPr="00112632">
              <w:rPr>
                <w:rFonts w:ascii="GHEA Grapalat" w:hAnsi="GHEA Grapalat" w:cs="Sylfaen"/>
                <w:b/>
                <w:i/>
                <w:color w:val="000000" w:themeColor="text1"/>
                <w:sz w:val="24"/>
                <w:szCs w:val="24"/>
                <w:u w:val="single"/>
                <w:lang w:val="hy-AM"/>
              </w:rPr>
              <w:t>համայնքային</w:t>
            </w:r>
            <w:r w:rsidRPr="00112632">
              <w:rPr>
                <w:rFonts w:ascii="GHEA Grapalat" w:hAnsi="GHEA Grapalat" w:cs="Sylfaen"/>
                <w:b/>
                <w:i/>
                <w:color w:val="000000" w:themeColor="text1"/>
                <w:sz w:val="24"/>
                <w:szCs w:val="24"/>
                <w:u w:val="single"/>
                <w:lang w:val="af-ZA"/>
              </w:rPr>
              <w:t xml:space="preserve"> </w:t>
            </w:r>
            <w:r w:rsidRPr="00112632">
              <w:rPr>
                <w:rFonts w:ascii="GHEA Grapalat" w:hAnsi="GHEA Grapalat" w:cs="Sylfaen"/>
                <w:b/>
                <w:i/>
                <w:color w:val="000000" w:themeColor="text1"/>
                <w:sz w:val="24"/>
                <w:szCs w:val="24"/>
                <w:u w:val="single"/>
                <w:lang w:val="hy-AM"/>
              </w:rPr>
              <w:t>բյուջեի</w:t>
            </w:r>
            <w:r w:rsidRPr="00112632">
              <w:rPr>
                <w:rFonts w:ascii="GHEA Grapalat" w:hAnsi="GHEA Grapalat" w:cs="Sylfaen"/>
                <w:i/>
                <w:color w:val="000000" w:themeColor="text1"/>
                <w:sz w:val="24"/>
                <w:szCs w:val="24"/>
                <w:lang w:val="af-ZA"/>
              </w:rPr>
              <w:t>,</w:t>
            </w:r>
            <w:r w:rsidRPr="00112632">
              <w:rPr>
                <w:rFonts w:ascii="GHEA Grapalat" w:hAnsi="GHEA Grapalat" w:cs="Sylfaen"/>
                <w:i/>
                <w:color w:val="000000" w:themeColor="text1"/>
                <w:sz w:val="24"/>
                <w:szCs w:val="24"/>
                <w:lang w:val="hy-AM"/>
              </w:rPr>
              <w:t xml:space="preserve"> ինչպես նաև</w:t>
            </w:r>
            <w:r w:rsidRPr="00112632">
              <w:rPr>
                <w:rFonts w:ascii="GHEA Grapalat" w:hAnsi="GHEA Grapalat" w:cs="Sylfaen"/>
                <w:i/>
                <w:color w:val="000000" w:themeColor="text1"/>
                <w:sz w:val="24"/>
                <w:szCs w:val="24"/>
                <w:lang w:val="af-ZA"/>
              </w:rPr>
              <w:t xml:space="preserve"> </w:t>
            </w:r>
            <w:r w:rsidRPr="00112632">
              <w:rPr>
                <w:rFonts w:ascii="GHEA Grapalat" w:hAnsi="GHEA Grapalat" w:cs="Sylfaen"/>
                <w:i/>
                <w:color w:val="000000" w:themeColor="text1"/>
                <w:sz w:val="24"/>
                <w:szCs w:val="24"/>
                <w:lang w:val="hy-AM"/>
              </w:rPr>
              <w:t>բնության</w:t>
            </w:r>
            <w:r w:rsidRPr="00112632">
              <w:rPr>
                <w:rFonts w:ascii="GHEA Grapalat" w:hAnsi="GHEA Grapalat" w:cs="Sylfaen"/>
                <w:i/>
                <w:color w:val="000000" w:themeColor="text1"/>
                <w:sz w:val="24"/>
                <w:szCs w:val="24"/>
                <w:lang w:val="af-ZA"/>
              </w:rPr>
              <w:t xml:space="preserve"> </w:t>
            </w:r>
            <w:r w:rsidRPr="00112632">
              <w:rPr>
                <w:rFonts w:ascii="GHEA Grapalat" w:hAnsi="GHEA Grapalat" w:cs="Sylfaen"/>
                <w:i/>
                <w:color w:val="000000" w:themeColor="text1"/>
                <w:sz w:val="24"/>
                <w:szCs w:val="24"/>
                <w:lang w:val="hy-AM"/>
              </w:rPr>
              <w:t>հատուկ</w:t>
            </w:r>
            <w:r w:rsidRPr="00112632">
              <w:rPr>
                <w:rFonts w:ascii="GHEA Grapalat" w:hAnsi="GHEA Grapalat" w:cs="Sylfaen"/>
                <w:i/>
                <w:color w:val="000000" w:themeColor="text1"/>
                <w:sz w:val="24"/>
                <w:szCs w:val="24"/>
                <w:lang w:val="af-ZA"/>
              </w:rPr>
              <w:t xml:space="preserve"> </w:t>
            </w:r>
            <w:r w:rsidRPr="00112632">
              <w:rPr>
                <w:rFonts w:ascii="GHEA Grapalat" w:hAnsi="GHEA Grapalat" w:cs="Sylfaen"/>
                <w:i/>
                <w:color w:val="000000" w:themeColor="text1"/>
                <w:sz w:val="24"/>
                <w:szCs w:val="24"/>
                <w:lang w:val="hy-AM"/>
              </w:rPr>
              <w:t>պահպանվող</w:t>
            </w:r>
            <w:r w:rsidRPr="00112632">
              <w:rPr>
                <w:rFonts w:ascii="GHEA Grapalat" w:hAnsi="GHEA Grapalat" w:cs="Sylfaen"/>
                <w:i/>
                <w:color w:val="000000" w:themeColor="text1"/>
                <w:sz w:val="24"/>
                <w:szCs w:val="24"/>
                <w:lang w:val="af-ZA"/>
              </w:rPr>
              <w:t xml:space="preserve"> </w:t>
            </w:r>
            <w:r w:rsidRPr="00112632">
              <w:rPr>
                <w:rFonts w:ascii="GHEA Grapalat" w:hAnsi="GHEA Grapalat" w:cs="Sylfaen"/>
                <w:i/>
                <w:color w:val="000000" w:themeColor="text1"/>
                <w:sz w:val="24"/>
                <w:szCs w:val="24"/>
                <w:lang w:val="hy-AM"/>
              </w:rPr>
              <w:t>տարածքների</w:t>
            </w:r>
            <w:r w:rsidRPr="00112632">
              <w:rPr>
                <w:rFonts w:ascii="GHEA Grapalat" w:hAnsi="GHEA Grapalat" w:cs="Sylfaen"/>
                <w:i/>
                <w:color w:val="000000" w:themeColor="text1"/>
                <w:sz w:val="24"/>
                <w:szCs w:val="24"/>
                <w:lang w:val="af-ZA"/>
              </w:rPr>
              <w:t xml:space="preserve"> </w:t>
            </w:r>
            <w:r w:rsidRPr="00112632">
              <w:rPr>
                <w:rFonts w:ascii="GHEA Grapalat" w:hAnsi="GHEA Grapalat" w:cs="Sylfaen"/>
                <w:i/>
                <w:color w:val="000000" w:themeColor="text1"/>
                <w:sz w:val="24"/>
                <w:szCs w:val="24"/>
                <w:lang w:val="hy-AM"/>
              </w:rPr>
              <w:t>օգտագործման</w:t>
            </w:r>
            <w:r w:rsidRPr="00112632">
              <w:rPr>
                <w:rFonts w:ascii="GHEA Grapalat" w:hAnsi="GHEA Grapalat"/>
                <w:i/>
                <w:color w:val="000000" w:themeColor="text1"/>
                <w:sz w:val="24"/>
                <w:szCs w:val="24"/>
                <w:lang w:val="af-ZA"/>
              </w:rPr>
              <w:t xml:space="preserve"> </w:t>
            </w:r>
            <w:r w:rsidRPr="00112632">
              <w:rPr>
                <w:rFonts w:ascii="GHEA Grapalat" w:hAnsi="GHEA Grapalat"/>
                <w:i/>
                <w:color w:val="000000" w:themeColor="text1"/>
                <w:sz w:val="24"/>
                <w:szCs w:val="24"/>
                <w:lang w:val="hy-AM"/>
              </w:rPr>
              <w:t>վճարներից</w:t>
            </w:r>
            <w:r w:rsidRPr="00112632">
              <w:rPr>
                <w:rFonts w:ascii="GHEA Grapalat" w:hAnsi="GHEA Grapalat"/>
                <w:i/>
                <w:color w:val="000000" w:themeColor="text1"/>
                <w:sz w:val="24"/>
                <w:szCs w:val="24"/>
                <w:lang w:val="af-ZA"/>
              </w:rPr>
              <w:t xml:space="preserve"> </w:t>
            </w:r>
            <w:r w:rsidRPr="00112632">
              <w:rPr>
                <w:rFonts w:ascii="GHEA Grapalat" w:hAnsi="GHEA Grapalat"/>
                <w:i/>
                <w:color w:val="000000" w:themeColor="text1"/>
                <w:sz w:val="24"/>
                <w:szCs w:val="24"/>
                <w:lang w:val="hy-AM"/>
              </w:rPr>
              <w:t>առաջացած</w:t>
            </w:r>
            <w:r w:rsidRPr="00112632">
              <w:rPr>
                <w:rFonts w:ascii="GHEA Grapalat" w:hAnsi="GHEA Grapalat"/>
                <w:i/>
                <w:color w:val="000000" w:themeColor="text1"/>
                <w:sz w:val="24"/>
                <w:szCs w:val="24"/>
                <w:lang w:val="af-ZA"/>
              </w:rPr>
              <w:t xml:space="preserve"> </w:t>
            </w:r>
            <w:r w:rsidRPr="00112632">
              <w:rPr>
                <w:rFonts w:ascii="GHEA Grapalat" w:hAnsi="GHEA Grapalat" w:cs="Sylfaen"/>
                <w:i/>
                <w:color w:val="000000" w:themeColor="text1"/>
                <w:sz w:val="24"/>
                <w:szCs w:val="24"/>
                <w:lang w:val="hy-AM"/>
              </w:rPr>
              <w:t>ֆինանսական</w:t>
            </w:r>
            <w:r w:rsidRPr="00112632">
              <w:rPr>
                <w:rFonts w:ascii="GHEA Grapalat" w:hAnsi="GHEA Grapalat"/>
                <w:i/>
                <w:color w:val="000000" w:themeColor="text1"/>
                <w:sz w:val="24"/>
                <w:szCs w:val="24"/>
                <w:lang w:val="af-ZA"/>
              </w:rPr>
              <w:t xml:space="preserve"> </w:t>
            </w:r>
            <w:r w:rsidRPr="00112632">
              <w:rPr>
                <w:rFonts w:ascii="GHEA Grapalat" w:hAnsi="GHEA Grapalat"/>
                <w:i/>
                <w:color w:val="000000" w:themeColor="text1"/>
                <w:sz w:val="24"/>
                <w:szCs w:val="24"/>
                <w:lang w:val="hy-AM"/>
              </w:rPr>
              <w:t>միջոցների</w:t>
            </w:r>
            <w:r w:rsidRPr="00112632">
              <w:rPr>
                <w:rFonts w:ascii="GHEA Grapalat" w:hAnsi="GHEA Grapalat"/>
                <w:i/>
                <w:color w:val="000000" w:themeColor="text1"/>
                <w:sz w:val="24"/>
                <w:szCs w:val="24"/>
                <w:lang w:val="af-ZA"/>
              </w:rPr>
              <w:t>,</w:t>
            </w:r>
            <w:r w:rsidRPr="00112632">
              <w:rPr>
                <w:rFonts w:ascii="GHEA Grapalat" w:hAnsi="GHEA Grapalat" w:cs="Sylfaen"/>
                <w:i/>
                <w:color w:val="000000" w:themeColor="text1"/>
                <w:sz w:val="24"/>
                <w:szCs w:val="24"/>
                <w:lang w:val="af-ZA"/>
              </w:rPr>
              <w:t xml:space="preserve"> </w:t>
            </w:r>
            <w:r w:rsidRPr="00112632">
              <w:rPr>
                <w:rFonts w:ascii="GHEA Grapalat" w:hAnsi="GHEA Grapalat" w:cs="Sylfaen"/>
                <w:i/>
                <w:noProof/>
                <w:color w:val="000000" w:themeColor="text1"/>
                <w:sz w:val="24"/>
                <w:szCs w:val="24"/>
                <w:lang w:val="hy-AM"/>
              </w:rPr>
              <w:t>հովանավորչական</w:t>
            </w:r>
            <w:r w:rsidRPr="00112632">
              <w:rPr>
                <w:rFonts w:ascii="GHEA Grapalat" w:hAnsi="GHEA Grapalat" w:cs="Sylfaen"/>
                <w:i/>
                <w:noProof/>
                <w:color w:val="000000" w:themeColor="text1"/>
                <w:sz w:val="24"/>
                <w:szCs w:val="24"/>
                <w:lang w:val="af-ZA"/>
              </w:rPr>
              <w:t xml:space="preserve">, </w:t>
            </w:r>
            <w:r w:rsidRPr="00112632">
              <w:rPr>
                <w:rFonts w:ascii="GHEA Grapalat" w:hAnsi="GHEA Grapalat" w:cs="Sylfaen"/>
                <w:i/>
                <w:noProof/>
                <w:color w:val="000000" w:themeColor="text1"/>
                <w:sz w:val="24"/>
                <w:szCs w:val="24"/>
                <w:lang w:val="hy-AM"/>
              </w:rPr>
              <w:t>նվիրատվական</w:t>
            </w:r>
            <w:r w:rsidRPr="00112632">
              <w:rPr>
                <w:rFonts w:ascii="GHEA Grapalat" w:hAnsi="GHEA Grapalat" w:cs="Sylfaen"/>
                <w:i/>
                <w:noProof/>
                <w:color w:val="000000" w:themeColor="text1"/>
                <w:sz w:val="24"/>
                <w:szCs w:val="24"/>
                <w:lang w:val="af-ZA"/>
              </w:rPr>
              <w:t xml:space="preserve"> </w:t>
            </w:r>
            <w:r w:rsidRPr="00112632">
              <w:rPr>
                <w:rFonts w:ascii="GHEA Grapalat" w:hAnsi="GHEA Grapalat" w:cs="Sylfaen"/>
                <w:i/>
                <w:noProof/>
                <w:color w:val="000000" w:themeColor="text1"/>
                <w:sz w:val="24"/>
                <w:szCs w:val="24"/>
                <w:lang w:val="hy-AM"/>
              </w:rPr>
              <w:t>և</w:t>
            </w:r>
            <w:r w:rsidRPr="00112632">
              <w:rPr>
                <w:rFonts w:ascii="GHEA Grapalat" w:hAnsi="GHEA Grapalat" w:cs="Sylfaen"/>
                <w:i/>
                <w:noProof/>
                <w:color w:val="000000" w:themeColor="text1"/>
                <w:sz w:val="24"/>
                <w:szCs w:val="24"/>
                <w:lang w:val="af-ZA"/>
              </w:rPr>
              <w:t xml:space="preserve"> </w:t>
            </w:r>
            <w:r w:rsidRPr="00112632">
              <w:rPr>
                <w:rFonts w:ascii="GHEA Grapalat" w:hAnsi="GHEA Grapalat"/>
                <w:i/>
                <w:color w:val="000000" w:themeColor="text1"/>
                <w:sz w:val="24"/>
                <w:szCs w:val="24"/>
                <w:lang w:val="af-ZA"/>
              </w:rPr>
              <w:t xml:space="preserve">Հայաստանի Հանրապետության </w:t>
            </w:r>
            <w:r w:rsidRPr="00112632">
              <w:rPr>
                <w:rFonts w:ascii="GHEA Grapalat" w:hAnsi="GHEA Grapalat"/>
                <w:i/>
                <w:color w:val="000000" w:themeColor="text1"/>
                <w:sz w:val="24"/>
                <w:szCs w:val="24"/>
                <w:lang w:val="hy-AM"/>
              </w:rPr>
              <w:t>օրենքով</w:t>
            </w:r>
            <w:r w:rsidRPr="00112632">
              <w:rPr>
                <w:rFonts w:ascii="GHEA Grapalat" w:hAnsi="GHEA Grapalat"/>
                <w:i/>
                <w:color w:val="000000" w:themeColor="text1"/>
                <w:sz w:val="24"/>
                <w:szCs w:val="24"/>
                <w:lang w:val="af-ZA"/>
              </w:rPr>
              <w:t xml:space="preserve"> </w:t>
            </w:r>
            <w:r w:rsidRPr="00112632">
              <w:rPr>
                <w:rFonts w:ascii="GHEA Grapalat" w:hAnsi="GHEA Grapalat"/>
                <w:i/>
                <w:color w:val="000000" w:themeColor="text1"/>
                <w:sz w:val="24"/>
                <w:szCs w:val="24"/>
                <w:lang w:val="hy-AM"/>
              </w:rPr>
              <w:t>չարգելված</w:t>
            </w:r>
            <w:r w:rsidRPr="00112632">
              <w:rPr>
                <w:rFonts w:ascii="GHEA Grapalat" w:hAnsi="GHEA Grapalat"/>
                <w:i/>
                <w:color w:val="000000" w:themeColor="text1"/>
                <w:sz w:val="24"/>
                <w:szCs w:val="24"/>
                <w:lang w:val="af-ZA"/>
              </w:rPr>
              <w:t xml:space="preserve"> </w:t>
            </w:r>
            <w:r w:rsidRPr="00112632">
              <w:rPr>
                <w:rFonts w:ascii="GHEA Grapalat" w:hAnsi="GHEA Grapalat"/>
                <w:i/>
                <w:color w:val="000000" w:themeColor="text1"/>
                <w:sz w:val="24"/>
                <w:szCs w:val="24"/>
                <w:lang w:val="hy-AM"/>
              </w:rPr>
              <w:t>ֆինանսական</w:t>
            </w:r>
            <w:r w:rsidRPr="00112632">
              <w:rPr>
                <w:rFonts w:ascii="GHEA Grapalat" w:hAnsi="GHEA Grapalat"/>
                <w:i/>
                <w:color w:val="000000" w:themeColor="text1"/>
                <w:sz w:val="24"/>
                <w:szCs w:val="24"/>
                <w:lang w:val="af-ZA"/>
              </w:rPr>
              <w:t xml:space="preserve"> </w:t>
            </w:r>
            <w:r w:rsidRPr="00112632">
              <w:rPr>
                <w:rFonts w:ascii="GHEA Grapalat" w:hAnsi="GHEA Grapalat"/>
                <w:i/>
                <w:color w:val="000000" w:themeColor="text1"/>
                <w:sz w:val="24"/>
                <w:szCs w:val="24"/>
                <w:lang w:val="hy-AM"/>
              </w:rPr>
              <w:t>այլ</w:t>
            </w:r>
            <w:r w:rsidRPr="00112632">
              <w:rPr>
                <w:rFonts w:ascii="GHEA Grapalat" w:hAnsi="GHEA Grapalat"/>
                <w:i/>
                <w:color w:val="000000" w:themeColor="text1"/>
                <w:sz w:val="24"/>
                <w:szCs w:val="24"/>
                <w:lang w:val="af-ZA"/>
              </w:rPr>
              <w:t xml:space="preserve"> </w:t>
            </w:r>
            <w:r w:rsidRPr="00112632">
              <w:rPr>
                <w:rFonts w:ascii="GHEA Grapalat" w:hAnsi="GHEA Grapalat"/>
                <w:i/>
                <w:color w:val="000000" w:themeColor="text1"/>
                <w:sz w:val="24"/>
                <w:szCs w:val="24"/>
                <w:lang w:val="hy-AM"/>
              </w:rPr>
              <w:t>միջոցների</w:t>
            </w:r>
            <w:r w:rsidRPr="00112632">
              <w:rPr>
                <w:rFonts w:ascii="GHEA Grapalat" w:hAnsi="GHEA Grapalat"/>
                <w:i/>
                <w:color w:val="000000" w:themeColor="text1"/>
                <w:sz w:val="24"/>
                <w:szCs w:val="24"/>
                <w:lang w:val="af-ZA"/>
              </w:rPr>
              <w:t xml:space="preserve"> </w:t>
            </w:r>
            <w:r w:rsidRPr="00112632">
              <w:rPr>
                <w:rFonts w:ascii="GHEA Grapalat" w:hAnsi="GHEA Grapalat"/>
                <w:i/>
                <w:color w:val="000000" w:themeColor="text1"/>
                <w:sz w:val="24"/>
                <w:szCs w:val="24"/>
                <w:lang w:val="hy-AM"/>
              </w:rPr>
              <w:t>հաշվին</w:t>
            </w:r>
            <w:r w:rsidRPr="00112632">
              <w:rPr>
                <w:rFonts w:ascii="GHEA Grapalat" w:hAnsi="GHEA Grapalat"/>
                <w:color w:val="000000" w:themeColor="text1"/>
                <w:sz w:val="24"/>
                <w:szCs w:val="24"/>
                <w:lang w:val="hy-AM"/>
              </w:rPr>
              <w:t>»</w:t>
            </w:r>
            <w:r w:rsidRPr="00112632">
              <w:rPr>
                <w:rFonts w:ascii="GHEA Grapalat" w:hAnsi="GHEA Grapalat" w:cs="Sylfaen"/>
                <w:color w:val="000000" w:themeColor="text1"/>
                <w:sz w:val="24"/>
                <w:szCs w:val="24"/>
                <w:lang w:val="af-ZA"/>
              </w:rPr>
              <w:t>:</w:t>
            </w:r>
            <w:r w:rsidRPr="00112632">
              <w:rPr>
                <w:rFonts w:ascii="GHEA Grapalat" w:hAnsi="GHEA Grapalat" w:cs="Sylfaen"/>
                <w:color w:val="000000" w:themeColor="text1"/>
                <w:sz w:val="24"/>
                <w:szCs w:val="24"/>
                <w:lang w:val="hy-AM"/>
              </w:rPr>
              <w:t xml:space="preserve"> Նախագծի 11-րդ հոդվածի 1-ին մասի 8-րդ կետով սահմանվում է, որ </w:t>
            </w:r>
            <w:r w:rsidRPr="00112632">
              <w:rPr>
                <w:rFonts w:ascii="GHEA Grapalat" w:hAnsi="GHEA Grapalat" w:cs="Sylfaen"/>
                <w:b/>
                <w:color w:val="000000" w:themeColor="text1"/>
                <w:sz w:val="24"/>
                <w:szCs w:val="24"/>
                <w:u w:val="single"/>
                <w:lang w:val="hy-AM"/>
              </w:rPr>
              <w:t>ԲՀՊՏ-ների կադաստրի վարումը իրականացնում է լիազոր մարմինը</w:t>
            </w:r>
            <w:r w:rsidRPr="00112632">
              <w:rPr>
                <w:rFonts w:ascii="GHEA Grapalat" w:hAnsi="GHEA Grapalat" w:cs="Sylfaen"/>
                <w:color w:val="000000" w:themeColor="text1"/>
                <w:sz w:val="24"/>
                <w:szCs w:val="24"/>
                <w:lang w:val="hy-AM"/>
              </w:rPr>
              <w:t>: Արդյունքում, ներկայացված դրույթից պարզ է դառնում, որ համայնքային բյուջեից լիազոր մարմնին վճարվելու է տեղական նշանակության ԲՀՊՏ-ների կադաստրի վարման համար, ինչը կարծում ենք խնդրահարույց է և լրացուցիչ վերանայման և պարզաբանման անհրաժեշտություն ունի:</w:t>
            </w:r>
          </w:p>
          <w:p w14:paraId="5D89819B" w14:textId="1A0202AD" w:rsidR="00BC09FD" w:rsidRPr="00BC09FD" w:rsidRDefault="00BC09FD" w:rsidP="002C43FE">
            <w:pPr>
              <w:tabs>
                <w:tab w:val="left" w:pos="540"/>
              </w:tabs>
              <w:spacing w:after="0"/>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5F3A92B0" w14:textId="77777777" w:rsidR="00BC09FD" w:rsidRPr="00EF7290" w:rsidRDefault="00EE64AB"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EE64AB">
              <w:rPr>
                <w:rFonts w:ascii="GHEA Grapalat" w:hAnsi="GHEA Grapalat"/>
                <w:b/>
                <w:bCs/>
                <w:color w:val="000000" w:themeColor="text1"/>
              </w:rPr>
              <w:t>33</w:t>
            </w:r>
            <w:r w:rsidRPr="00EF7290">
              <w:rPr>
                <w:rFonts w:ascii="GHEA Grapalat" w:hAnsi="GHEA Grapalat"/>
                <w:b/>
                <w:bCs/>
                <w:color w:val="000000" w:themeColor="text1"/>
              </w:rPr>
              <w:t xml:space="preserve">) </w:t>
            </w:r>
            <w:r w:rsidRPr="00EE64AB">
              <w:rPr>
                <w:rFonts w:ascii="GHEA Grapalat" w:hAnsi="GHEA Grapalat"/>
                <w:b/>
                <w:bCs/>
                <w:color w:val="000000" w:themeColor="text1"/>
              </w:rPr>
              <w:t>Ընդունվել է:</w:t>
            </w:r>
          </w:p>
          <w:p w14:paraId="7F3DEF7F" w14:textId="281FE92D" w:rsidR="00EE64AB" w:rsidRPr="000A08AB" w:rsidRDefault="00774F77" w:rsidP="000A08AB">
            <w:pPr>
              <w:jc w:val="both"/>
              <w:rPr>
                <w:rFonts w:ascii="GHEA Grapalat" w:hAnsi="GHEA Grapalat" w:cs="Arial"/>
                <w:sz w:val="24"/>
                <w:szCs w:val="24"/>
                <w:lang w:val="hy-AM" w:eastAsia="hy-AM"/>
              </w:rPr>
            </w:pPr>
            <w:r>
              <w:rPr>
                <w:rFonts w:ascii="GHEA Grapalat" w:hAnsi="GHEA Grapalat" w:cs="Arial"/>
                <w:sz w:val="24"/>
                <w:szCs w:val="24"/>
                <w:lang w:val="hy-AM" w:eastAsia="hy-AM"/>
              </w:rPr>
              <w:t>Սույն առաջարկի հիման վրա</w:t>
            </w:r>
            <w:r w:rsidR="00FF37E1">
              <w:rPr>
                <w:rFonts w:ascii="GHEA Grapalat" w:hAnsi="GHEA Grapalat" w:cs="Arial"/>
                <w:sz w:val="24"/>
                <w:szCs w:val="24"/>
                <w:lang w:val="hy-AM" w:eastAsia="hy-AM"/>
              </w:rPr>
              <w:t xml:space="preserve"> իրականացված լրամշակումների արդյունքում</w:t>
            </w:r>
            <w:r>
              <w:rPr>
                <w:rFonts w:ascii="GHEA Grapalat" w:hAnsi="GHEA Grapalat" w:cs="Arial"/>
                <w:sz w:val="24"/>
                <w:szCs w:val="24"/>
                <w:lang w:val="hy-AM" w:eastAsia="hy-AM"/>
              </w:rPr>
              <w:t>՝ 11-րդ հոդվածի</w:t>
            </w:r>
            <w:r w:rsidR="00A931DD">
              <w:rPr>
                <w:rFonts w:ascii="GHEA Grapalat" w:hAnsi="GHEA Grapalat" w:cs="Arial"/>
                <w:sz w:val="24"/>
                <w:szCs w:val="24"/>
                <w:lang w:val="hy-AM" w:eastAsia="hy-AM"/>
              </w:rPr>
              <w:t xml:space="preserve"> 1-ին մասի 8-րդ կետում</w:t>
            </w:r>
            <w:r w:rsidR="00FF37E1">
              <w:rPr>
                <w:rFonts w:ascii="GHEA Grapalat" w:hAnsi="GHEA Grapalat" w:cs="Arial"/>
                <w:sz w:val="24"/>
                <w:szCs w:val="24"/>
                <w:lang w:val="hy-AM" w:eastAsia="hy-AM"/>
              </w:rPr>
              <w:t xml:space="preserve"> Լիազորված մարմնին վերապահվել է հանրապետական նշանակության ԲՀՊՏ-ների</w:t>
            </w:r>
            <w:r w:rsidR="00A931DD">
              <w:rPr>
                <w:rFonts w:ascii="GHEA Grapalat" w:hAnsi="GHEA Grapalat" w:cs="Arial"/>
                <w:sz w:val="24"/>
                <w:szCs w:val="24"/>
                <w:lang w:val="hy-AM" w:eastAsia="hy-AM"/>
              </w:rPr>
              <w:t xml:space="preserve"> կադաստրի</w:t>
            </w:r>
            <w:r w:rsidR="000A08AB">
              <w:rPr>
                <w:rFonts w:ascii="GHEA Grapalat" w:hAnsi="GHEA Grapalat" w:cs="Arial"/>
                <w:sz w:val="24"/>
                <w:szCs w:val="24"/>
                <w:lang w:val="hy-AM" w:eastAsia="hy-AM"/>
              </w:rPr>
              <w:t xml:space="preserve"> ստեղծման և</w:t>
            </w:r>
            <w:r w:rsidR="00A931DD">
              <w:rPr>
                <w:rFonts w:ascii="GHEA Grapalat" w:hAnsi="GHEA Grapalat" w:cs="Arial"/>
                <w:sz w:val="24"/>
                <w:szCs w:val="24"/>
                <w:lang w:val="hy-AM" w:eastAsia="hy-AM"/>
              </w:rPr>
              <w:t xml:space="preserve"> վարման </w:t>
            </w:r>
            <w:r w:rsidR="00FF37E1">
              <w:rPr>
                <w:rFonts w:ascii="GHEA Grapalat" w:hAnsi="GHEA Grapalat" w:cs="Arial"/>
                <w:sz w:val="24"/>
                <w:szCs w:val="24"/>
                <w:lang w:val="hy-AM" w:eastAsia="hy-AM"/>
              </w:rPr>
              <w:t xml:space="preserve">լիազորություն, իսկ 13-րդ հոդվածի 1-ին մասում </w:t>
            </w:r>
            <w:r w:rsidR="000A08AB">
              <w:rPr>
                <w:rFonts w:ascii="GHEA Grapalat" w:hAnsi="GHEA Grapalat" w:cs="Arial"/>
                <w:sz w:val="24"/>
                <w:szCs w:val="24"/>
                <w:lang w:val="hy-AM" w:eastAsia="hy-AM"/>
              </w:rPr>
              <w:t>ներառվել է նոր կետ, որով համապատասխան լիազորություն տրվել է ՏԻՄ-ին:</w:t>
            </w:r>
          </w:p>
        </w:tc>
      </w:tr>
      <w:tr w:rsidR="002C43FE" w:rsidRPr="00A0491D" w14:paraId="570FE9E1" w14:textId="77777777" w:rsidTr="007A21A6">
        <w:trPr>
          <w:trHeight w:val="107"/>
        </w:trPr>
        <w:tc>
          <w:tcPr>
            <w:tcW w:w="7807" w:type="dxa"/>
            <w:tcBorders>
              <w:left w:val="single" w:sz="4" w:space="0" w:color="auto"/>
              <w:bottom w:val="single" w:sz="4" w:space="0" w:color="auto"/>
            </w:tcBorders>
            <w:shd w:val="clear" w:color="auto" w:fill="auto"/>
          </w:tcPr>
          <w:p w14:paraId="188C517B" w14:textId="678E6548" w:rsidR="002C43FE" w:rsidRPr="0096480D" w:rsidRDefault="002C43FE" w:rsidP="002C43FE">
            <w:pPr>
              <w:tabs>
                <w:tab w:val="left" w:pos="540"/>
              </w:tabs>
              <w:spacing w:after="0" w:line="276" w:lineRule="auto"/>
              <w:jc w:val="both"/>
              <w:rPr>
                <w:rFonts w:ascii="GHEA Grapalat" w:hAnsi="GHEA Grapalat"/>
                <w:color w:val="000000"/>
                <w:sz w:val="24"/>
                <w:szCs w:val="24"/>
                <w:shd w:val="clear" w:color="auto" w:fill="FFFFFF"/>
                <w:lang w:val="hy-AM"/>
              </w:rPr>
            </w:pPr>
            <w:r w:rsidRPr="0096480D">
              <w:rPr>
                <w:rFonts w:ascii="GHEA Grapalat" w:hAnsi="GHEA Grapalat" w:cs="Sylfaen"/>
                <w:b/>
                <w:bCs/>
                <w:sz w:val="24"/>
                <w:szCs w:val="24"/>
                <w:lang w:val="hy-AM"/>
              </w:rPr>
              <w:t>34</w:t>
            </w:r>
            <w:r w:rsidRPr="002C43FE">
              <w:rPr>
                <w:rFonts w:ascii="GHEA Grapalat" w:hAnsi="GHEA Grapalat" w:cs="Sylfaen"/>
                <w:b/>
                <w:bCs/>
                <w:sz w:val="24"/>
                <w:szCs w:val="24"/>
                <w:lang w:val="hy-AM"/>
              </w:rPr>
              <w:t>)</w:t>
            </w:r>
            <w:r w:rsidRPr="0096480D">
              <w:rPr>
                <w:rFonts w:ascii="GHEA Grapalat" w:hAnsi="GHEA Grapalat" w:cs="Sylfaen"/>
                <w:b/>
                <w:bCs/>
                <w:sz w:val="24"/>
                <w:szCs w:val="24"/>
                <w:lang w:val="hy-AM"/>
              </w:rPr>
              <w:t xml:space="preserve"> </w:t>
            </w:r>
            <w:r w:rsidRPr="0096480D">
              <w:rPr>
                <w:rFonts w:ascii="GHEA Grapalat" w:hAnsi="GHEA Grapalat"/>
                <w:color w:val="000000"/>
                <w:sz w:val="24"/>
                <w:szCs w:val="24"/>
                <w:shd w:val="clear" w:color="auto" w:fill="FFFFFF"/>
                <w:lang w:val="hy-AM"/>
              </w:rPr>
              <w:t xml:space="preserve"> Նախագծի 18-րդ հոդվածի 1-ին մասի 1-ին կետի համաձայն՝ արգելոցի տարածքում արգելվում է «</w:t>
            </w:r>
            <w:r w:rsidRPr="0096480D">
              <w:rPr>
                <w:rFonts w:ascii="GHEA Grapalat" w:hAnsi="GHEA Grapalat" w:cs="Sylfaen"/>
                <w:color w:val="000000" w:themeColor="text1"/>
                <w:sz w:val="24"/>
                <w:szCs w:val="24"/>
                <w:lang w:val="af-ZA"/>
              </w:rPr>
              <w:t>ջրային ռեսուրսների օգտագործումը</w:t>
            </w:r>
            <w:r w:rsidRPr="0096480D">
              <w:rPr>
                <w:rFonts w:ascii="GHEA Grapalat" w:hAnsi="GHEA Grapalat" w:cs="Sylfaen"/>
                <w:color w:val="000000" w:themeColor="text1"/>
                <w:sz w:val="24"/>
                <w:szCs w:val="24"/>
                <w:lang w:val="hy-AM"/>
              </w:rPr>
              <w:t>՝</w:t>
            </w:r>
            <w:r w:rsidRPr="0096480D">
              <w:rPr>
                <w:rFonts w:ascii="GHEA Grapalat" w:hAnsi="GHEA Grapalat" w:cs="Sylfaen"/>
                <w:color w:val="000000" w:themeColor="text1"/>
                <w:sz w:val="24"/>
                <w:szCs w:val="24"/>
                <w:lang w:val="af-ZA"/>
              </w:rPr>
              <w:t xml:space="preserve"> բացառությամբ արգելոցի ստեղծման նպատակի</w:t>
            </w:r>
            <w:r w:rsidRPr="0096480D">
              <w:rPr>
                <w:rFonts w:ascii="GHEA Grapalat" w:hAnsi="GHEA Grapalat" w:cs="Sylfaen"/>
                <w:color w:val="000000" w:themeColor="text1"/>
                <w:sz w:val="24"/>
                <w:szCs w:val="24"/>
                <w:lang w:val="hy-AM"/>
              </w:rPr>
              <w:t>,</w:t>
            </w:r>
            <w:r w:rsidRPr="0096480D">
              <w:rPr>
                <w:rFonts w:ascii="GHEA Grapalat" w:hAnsi="GHEA Grapalat" w:cs="Sylfaen"/>
                <w:color w:val="000000" w:themeColor="text1"/>
                <w:sz w:val="24"/>
                <w:szCs w:val="24"/>
                <w:lang w:val="af-ZA"/>
              </w:rPr>
              <w:t xml:space="preserve"> տարածքում </w:t>
            </w:r>
            <w:r w:rsidRPr="0096480D">
              <w:rPr>
                <w:rFonts w:ascii="GHEA Grapalat" w:hAnsi="GHEA Grapalat" w:cs="Sylfaen"/>
                <w:color w:val="000000" w:themeColor="text1"/>
                <w:sz w:val="24"/>
                <w:szCs w:val="24"/>
                <w:lang w:val="hy-AM"/>
              </w:rPr>
              <w:t xml:space="preserve">պահպանության ռեժիմով </w:t>
            </w:r>
            <w:r w:rsidRPr="0096480D">
              <w:rPr>
                <w:rFonts w:ascii="GHEA Grapalat" w:hAnsi="GHEA Grapalat" w:cs="Sylfaen"/>
                <w:color w:val="000000" w:themeColor="text1"/>
                <w:sz w:val="24"/>
                <w:szCs w:val="24"/>
                <w:lang w:val="af-ZA"/>
              </w:rPr>
              <w:t xml:space="preserve">թույլատրված գործունեության, </w:t>
            </w:r>
            <w:r w:rsidRPr="0096480D">
              <w:rPr>
                <w:rFonts w:ascii="GHEA Grapalat" w:hAnsi="GHEA Grapalat" w:cs="Sylfaen"/>
                <w:color w:val="000000" w:themeColor="text1"/>
                <w:sz w:val="24"/>
                <w:szCs w:val="24"/>
                <w:lang w:val="hy-AM"/>
              </w:rPr>
              <w:t xml:space="preserve">արգելոցի </w:t>
            </w:r>
            <w:r w:rsidRPr="0096480D">
              <w:rPr>
                <w:rFonts w:ascii="GHEA Grapalat" w:hAnsi="GHEA Grapalat" w:cs="Sylfaen"/>
                <w:color w:val="000000" w:themeColor="text1"/>
                <w:sz w:val="24"/>
                <w:szCs w:val="24"/>
                <w:lang w:val="af-ZA"/>
              </w:rPr>
              <w:t>կանոնադրական խնդիրների իրականացման համար անհրաժեշտ ջրօգտագործման դեպքերի</w:t>
            </w:r>
            <w:r w:rsidRPr="0096480D">
              <w:rPr>
                <w:rFonts w:ascii="GHEA Grapalat" w:hAnsi="GHEA Grapalat" w:cs="Sylfaen"/>
                <w:color w:val="000000" w:themeColor="text1"/>
                <w:sz w:val="24"/>
                <w:szCs w:val="24"/>
                <w:lang w:val="hy-AM"/>
              </w:rPr>
              <w:t xml:space="preserve">»: Նկատի ունենալով Կառավարության 2025 թվականի ապրիլի 17-ի </w:t>
            </w:r>
            <w:r w:rsidRPr="0096480D">
              <w:rPr>
                <w:rFonts w:ascii="GHEA Grapalat" w:hAnsi="GHEA Grapalat"/>
                <w:sz w:val="24"/>
                <w:szCs w:val="24"/>
                <w:lang w:val="hy-AM"/>
              </w:rPr>
              <w:t>«</w:t>
            </w:r>
            <w:r w:rsidRPr="0096480D">
              <w:rPr>
                <w:rFonts w:ascii="GHEA Grapalat" w:hAnsi="GHEA Grapalat" w:cs="Arial"/>
                <w:sz w:val="24"/>
                <w:szCs w:val="24"/>
                <w:lang w:val="hy-AM"/>
              </w:rPr>
              <w:t>Բնության</w:t>
            </w:r>
            <w:r w:rsidRPr="0096480D">
              <w:rPr>
                <w:rFonts w:ascii="GHEA Grapalat" w:hAnsi="GHEA Grapalat"/>
                <w:sz w:val="24"/>
                <w:szCs w:val="24"/>
                <w:lang w:val="hy-AM"/>
              </w:rPr>
              <w:t xml:space="preserve"> </w:t>
            </w:r>
            <w:r w:rsidRPr="0096480D">
              <w:rPr>
                <w:rFonts w:ascii="GHEA Grapalat" w:hAnsi="GHEA Grapalat" w:cs="Arial"/>
                <w:sz w:val="24"/>
                <w:szCs w:val="24"/>
                <w:lang w:val="hy-AM"/>
              </w:rPr>
              <w:t>հատուկ</w:t>
            </w:r>
            <w:r w:rsidRPr="0096480D">
              <w:rPr>
                <w:rFonts w:ascii="GHEA Grapalat" w:hAnsi="GHEA Grapalat"/>
                <w:sz w:val="24"/>
                <w:szCs w:val="24"/>
                <w:lang w:val="hy-AM"/>
              </w:rPr>
              <w:t xml:space="preserve"> </w:t>
            </w:r>
            <w:r w:rsidRPr="0096480D">
              <w:rPr>
                <w:rFonts w:ascii="GHEA Grapalat" w:hAnsi="GHEA Grapalat" w:cs="Arial"/>
                <w:sz w:val="24"/>
                <w:szCs w:val="24"/>
                <w:lang w:val="hy-AM"/>
              </w:rPr>
              <w:t>պահպանվող</w:t>
            </w:r>
            <w:r w:rsidRPr="0096480D">
              <w:rPr>
                <w:rFonts w:ascii="GHEA Grapalat" w:hAnsi="GHEA Grapalat"/>
                <w:sz w:val="24"/>
                <w:szCs w:val="24"/>
                <w:lang w:val="hy-AM"/>
              </w:rPr>
              <w:t xml:space="preserve"> </w:t>
            </w:r>
            <w:r w:rsidRPr="0096480D">
              <w:rPr>
                <w:rFonts w:ascii="GHEA Grapalat" w:hAnsi="GHEA Grapalat" w:cs="Arial"/>
                <w:sz w:val="24"/>
                <w:szCs w:val="24"/>
                <w:lang w:val="hy-AM"/>
              </w:rPr>
              <w:t>տարածքների</w:t>
            </w:r>
            <w:r w:rsidRPr="0096480D">
              <w:rPr>
                <w:rFonts w:ascii="GHEA Grapalat" w:hAnsi="GHEA Grapalat"/>
                <w:sz w:val="24"/>
                <w:szCs w:val="24"/>
                <w:lang w:val="hy-AM"/>
              </w:rPr>
              <w:t xml:space="preserve"> </w:t>
            </w:r>
            <w:r w:rsidRPr="0096480D">
              <w:rPr>
                <w:rFonts w:ascii="GHEA Grapalat" w:hAnsi="GHEA Grapalat" w:cs="Arial"/>
                <w:sz w:val="24"/>
                <w:szCs w:val="24"/>
                <w:lang w:val="hy-AM"/>
              </w:rPr>
              <w:t>մասին</w:t>
            </w:r>
            <w:r w:rsidRPr="0096480D">
              <w:rPr>
                <w:rFonts w:ascii="GHEA Grapalat" w:hAnsi="GHEA Grapalat"/>
                <w:sz w:val="24"/>
                <w:szCs w:val="24"/>
                <w:lang w:val="hy-AM"/>
              </w:rPr>
              <w:t xml:space="preserve">» </w:t>
            </w:r>
            <w:r w:rsidRPr="0096480D">
              <w:rPr>
                <w:rFonts w:ascii="GHEA Grapalat" w:hAnsi="GHEA Grapalat" w:cs="Arial"/>
                <w:sz w:val="24"/>
                <w:szCs w:val="24"/>
                <w:lang w:val="hy-AM"/>
              </w:rPr>
              <w:t>օրենքում</w:t>
            </w:r>
            <w:r w:rsidRPr="0096480D">
              <w:rPr>
                <w:rFonts w:ascii="GHEA Grapalat" w:hAnsi="GHEA Grapalat"/>
                <w:sz w:val="24"/>
                <w:szCs w:val="24"/>
                <w:lang w:val="hy-AM"/>
              </w:rPr>
              <w:t xml:space="preserve"> </w:t>
            </w:r>
            <w:r w:rsidRPr="0096480D">
              <w:rPr>
                <w:rFonts w:ascii="GHEA Grapalat" w:hAnsi="GHEA Grapalat" w:cs="Arial"/>
                <w:sz w:val="24"/>
                <w:szCs w:val="24"/>
                <w:lang w:val="hy-AM"/>
              </w:rPr>
              <w:t>փոփոխություն</w:t>
            </w:r>
            <w:r w:rsidRPr="0096480D">
              <w:rPr>
                <w:rFonts w:ascii="GHEA Grapalat" w:hAnsi="GHEA Grapalat"/>
                <w:sz w:val="24"/>
                <w:szCs w:val="24"/>
                <w:lang w:val="hy-AM"/>
              </w:rPr>
              <w:t xml:space="preserve"> </w:t>
            </w:r>
            <w:r w:rsidRPr="0096480D">
              <w:rPr>
                <w:rFonts w:ascii="GHEA Grapalat" w:hAnsi="GHEA Grapalat" w:cs="Arial"/>
                <w:sz w:val="24"/>
                <w:szCs w:val="24"/>
                <w:lang w:val="hy-AM"/>
              </w:rPr>
              <w:t>կատարելու</w:t>
            </w:r>
            <w:r w:rsidRPr="0096480D">
              <w:rPr>
                <w:rFonts w:ascii="GHEA Grapalat" w:hAnsi="GHEA Grapalat"/>
                <w:sz w:val="24"/>
                <w:szCs w:val="24"/>
                <w:lang w:val="hy-AM"/>
              </w:rPr>
              <w:t xml:space="preserve"> </w:t>
            </w:r>
            <w:r w:rsidRPr="0096480D">
              <w:rPr>
                <w:rFonts w:ascii="GHEA Grapalat" w:hAnsi="GHEA Grapalat" w:cs="Arial"/>
                <w:sz w:val="24"/>
                <w:szCs w:val="24"/>
                <w:lang w:val="hy-AM"/>
              </w:rPr>
              <w:t>մասին</w:t>
            </w:r>
            <w:r w:rsidRPr="0096480D">
              <w:rPr>
                <w:rFonts w:ascii="GHEA Grapalat" w:hAnsi="GHEA Grapalat"/>
                <w:sz w:val="24"/>
                <w:szCs w:val="24"/>
                <w:lang w:val="hy-AM"/>
              </w:rPr>
              <w:t xml:space="preserve">» </w:t>
            </w:r>
            <w:r w:rsidRPr="0096480D">
              <w:rPr>
                <w:rFonts w:ascii="GHEA Grapalat" w:hAnsi="GHEA Grapalat" w:cs="Arial"/>
                <w:sz w:val="24"/>
                <w:szCs w:val="24"/>
                <w:lang w:val="hy-AM"/>
              </w:rPr>
              <w:t>օրենքի</w:t>
            </w:r>
            <w:r w:rsidRPr="0096480D">
              <w:rPr>
                <w:rFonts w:ascii="GHEA Grapalat" w:hAnsi="GHEA Grapalat"/>
                <w:sz w:val="24"/>
                <w:szCs w:val="24"/>
                <w:lang w:val="hy-AM"/>
              </w:rPr>
              <w:t xml:space="preserve"> </w:t>
            </w:r>
            <w:r w:rsidRPr="0096480D">
              <w:rPr>
                <w:rFonts w:ascii="GHEA Grapalat" w:hAnsi="GHEA Grapalat" w:cs="Arial"/>
                <w:sz w:val="24"/>
                <w:szCs w:val="24"/>
                <w:lang w:val="hy-AM"/>
              </w:rPr>
              <w:t xml:space="preserve">նախագծին հավանություն տալու և անհետաձգելի համարելու մասին» N 420-Ա </w:t>
            </w:r>
            <w:r w:rsidRPr="0096480D">
              <w:rPr>
                <w:rFonts w:ascii="GHEA Grapalat" w:hAnsi="GHEA Grapalat" w:cs="Arial"/>
                <w:sz w:val="24"/>
                <w:szCs w:val="24"/>
                <w:lang w:val="hy-AM"/>
              </w:rPr>
              <w:lastRenderedPageBreak/>
              <w:t>որոշումը՝ առաջարկում ենք նախագծի նշված դրույթը ըստ այդմ վերանայել:</w:t>
            </w:r>
          </w:p>
          <w:p w14:paraId="5A1E8F02" w14:textId="77777777" w:rsidR="002C43FE" w:rsidRPr="00EE60CA" w:rsidRDefault="002C43FE" w:rsidP="002C43FE">
            <w:pPr>
              <w:tabs>
                <w:tab w:val="left" w:pos="540"/>
              </w:tabs>
              <w:spacing w:after="0"/>
              <w:jc w:val="both"/>
              <w:rPr>
                <w:rFonts w:ascii="GHEA Grapalat" w:hAnsi="GHEA Grapalat"/>
                <w:color w:val="000000"/>
                <w:sz w:val="24"/>
                <w:szCs w:val="24"/>
                <w:shd w:val="clear" w:color="auto" w:fill="FFFFFF"/>
                <w:lang w:val="hy-AM"/>
              </w:rPr>
            </w:pPr>
            <w:r w:rsidRPr="00EE60CA">
              <w:rPr>
                <w:rFonts w:ascii="GHEA Grapalat" w:hAnsi="GHEA Grapalat" w:cs="Arial"/>
                <w:sz w:val="24"/>
                <w:szCs w:val="24"/>
                <w:lang w:val="hy-AM"/>
              </w:rPr>
              <w:t>Նույն դիտարկումը վերաբերվում է նաև նախագծի անցումային դրույթների 3-րդ հոդվածի կարգավորման անհրաժեշտությանը:</w:t>
            </w:r>
          </w:p>
          <w:p w14:paraId="7FC7E8DD" w14:textId="77777777" w:rsidR="002C43FE" w:rsidRPr="00112632" w:rsidRDefault="002C43FE" w:rsidP="00112632">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20F4D0B5" w14:textId="77777777" w:rsidR="002C43FE" w:rsidRDefault="005D55DC"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5D55DC">
              <w:rPr>
                <w:rFonts w:ascii="GHEA Grapalat" w:hAnsi="GHEA Grapalat"/>
                <w:b/>
                <w:bCs/>
                <w:color w:val="000000" w:themeColor="text1"/>
              </w:rPr>
              <w:lastRenderedPageBreak/>
              <w:t>34</w:t>
            </w:r>
            <w:r w:rsidRPr="00EF7290">
              <w:rPr>
                <w:rFonts w:ascii="GHEA Grapalat" w:hAnsi="GHEA Grapalat"/>
                <w:b/>
                <w:bCs/>
                <w:color w:val="000000" w:themeColor="text1"/>
              </w:rPr>
              <w:t xml:space="preserve">) </w:t>
            </w:r>
            <w:r w:rsidR="00333E6C">
              <w:rPr>
                <w:rFonts w:ascii="GHEA Grapalat" w:hAnsi="GHEA Grapalat"/>
                <w:b/>
                <w:bCs/>
                <w:color w:val="000000" w:themeColor="text1"/>
              </w:rPr>
              <w:t>Ընդունվել է:</w:t>
            </w:r>
          </w:p>
          <w:p w14:paraId="333D7074" w14:textId="3926F7C6" w:rsidR="00333E6C" w:rsidRPr="00333E6C" w:rsidRDefault="00D159ED"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Համապատասխան լրամշակումներն իրականացվել են:</w:t>
            </w:r>
          </w:p>
        </w:tc>
      </w:tr>
      <w:tr w:rsidR="00BC09FD" w:rsidRPr="00A0491D" w14:paraId="5527259B" w14:textId="77777777" w:rsidTr="007A21A6">
        <w:trPr>
          <w:trHeight w:val="107"/>
        </w:trPr>
        <w:tc>
          <w:tcPr>
            <w:tcW w:w="7807" w:type="dxa"/>
            <w:tcBorders>
              <w:left w:val="single" w:sz="4" w:space="0" w:color="auto"/>
              <w:bottom w:val="single" w:sz="4" w:space="0" w:color="auto"/>
            </w:tcBorders>
            <w:shd w:val="clear" w:color="auto" w:fill="auto"/>
          </w:tcPr>
          <w:p w14:paraId="33CD2D25" w14:textId="62DA1426" w:rsidR="0096480D" w:rsidRPr="0096480D" w:rsidRDefault="0096480D" w:rsidP="0096480D">
            <w:pPr>
              <w:tabs>
                <w:tab w:val="left" w:pos="540"/>
              </w:tabs>
              <w:spacing w:after="0" w:line="276" w:lineRule="auto"/>
              <w:jc w:val="both"/>
              <w:rPr>
                <w:rFonts w:ascii="GHEA Grapalat" w:hAnsi="GHEA Grapalat"/>
                <w:color w:val="000000"/>
                <w:sz w:val="24"/>
                <w:szCs w:val="24"/>
                <w:shd w:val="clear" w:color="auto" w:fill="FFFFFF"/>
                <w:lang w:val="hy-AM"/>
              </w:rPr>
            </w:pPr>
            <w:r w:rsidRPr="0096480D">
              <w:rPr>
                <w:rFonts w:ascii="GHEA Grapalat" w:hAnsi="GHEA Grapalat" w:cs="Sylfaen"/>
                <w:b/>
                <w:bCs/>
                <w:sz w:val="24"/>
                <w:szCs w:val="24"/>
                <w:lang w:val="hy-AM"/>
              </w:rPr>
              <w:t>35</w:t>
            </w:r>
            <w:r w:rsidR="002C43FE" w:rsidRPr="002C43FE">
              <w:rPr>
                <w:rFonts w:ascii="GHEA Grapalat" w:hAnsi="GHEA Grapalat" w:cs="Sylfaen"/>
                <w:b/>
                <w:bCs/>
                <w:sz w:val="24"/>
                <w:szCs w:val="24"/>
                <w:lang w:val="hy-AM"/>
              </w:rPr>
              <w:t>)</w:t>
            </w:r>
            <w:r w:rsidRPr="0096480D">
              <w:rPr>
                <w:rFonts w:ascii="GHEA Grapalat" w:hAnsi="GHEA Grapalat"/>
                <w:color w:val="000000"/>
                <w:sz w:val="24"/>
                <w:szCs w:val="24"/>
                <w:shd w:val="clear" w:color="auto" w:fill="FFFFFF"/>
                <w:lang w:val="hy-AM"/>
              </w:rPr>
              <w:t xml:space="preserve"> Նախագծի 18-րդ հոդվածի 2-րդ մասը շարահյուսության տեսանկյունից վերանայման կարիք ունի:</w:t>
            </w:r>
          </w:p>
          <w:p w14:paraId="4145838E" w14:textId="6149B00B" w:rsidR="00BC09FD" w:rsidRPr="00BC09FD" w:rsidRDefault="00BC09FD"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5EF9B9D6" w14:textId="77777777" w:rsidR="00BC09FD" w:rsidRDefault="001E0D9F"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1E0D9F">
              <w:rPr>
                <w:rFonts w:ascii="GHEA Grapalat" w:hAnsi="GHEA Grapalat"/>
                <w:b/>
                <w:bCs/>
                <w:color w:val="000000" w:themeColor="text1"/>
              </w:rPr>
              <w:t>35</w:t>
            </w:r>
            <w:r w:rsidRPr="00EF7290">
              <w:rPr>
                <w:rFonts w:ascii="GHEA Grapalat" w:hAnsi="GHEA Grapalat"/>
                <w:b/>
                <w:bCs/>
                <w:color w:val="000000" w:themeColor="text1"/>
              </w:rPr>
              <w:t xml:space="preserve">) </w:t>
            </w:r>
            <w:r w:rsidR="00884B03">
              <w:rPr>
                <w:rFonts w:ascii="GHEA Grapalat" w:hAnsi="GHEA Grapalat"/>
                <w:b/>
                <w:bCs/>
                <w:color w:val="000000" w:themeColor="text1"/>
              </w:rPr>
              <w:t>Ընդունվել է:</w:t>
            </w:r>
          </w:p>
          <w:p w14:paraId="22D4B4C1" w14:textId="59486AA0" w:rsidR="00884B03" w:rsidRPr="00884B03" w:rsidRDefault="009F6C61"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Pr>
                <w:rFonts w:ascii="GHEA Grapalat" w:hAnsi="GHEA Grapalat"/>
                <w:color w:val="000000" w:themeColor="text1"/>
              </w:rPr>
              <w:t>Համապատասխան լրամշակումներն իրականացվել են:</w:t>
            </w:r>
          </w:p>
        </w:tc>
      </w:tr>
      <w:tr w:rsidR="00BC09FD" w:rsidRPr="00A0491D" w14:paraId="2EC84952" w14:textId="77777777" w:rsidTr="007A21A6">
        <w:trPr>
          <w:trHeight w:val="107"/>
        </w:trPr>
        <w:tc>
          <w:tcPr>
            <w:tcW w:w="7807" w:type="dxa"/>
            <w:tcBorders>
              <w:left w:val="single" w:sz="4" w:space="0" w:color="auto"/>
              <w:bottom w:val="single" w:sz="4" w:space="0" w:color="auto"/>
            </w:tcBorders>
            <w:shd w:val="clear" w:color="auto" w:fill="auto"/>
          </w:tcPr>
          <w:p w14:paraId="557ED3B6" w14:textId="6F94999C" w:rsidR="0096480D" w:rsidRPr="0096480D" w:rsidRDefault="0096480D" w:rsidP="00FF582E">
            <w:pPr>
              <w:tabs>
                <w:tab w:val="left" w:pos="540"/>
              </w:tabs>
              <w:spacing w:after="0" w:line="276" w:lineRule="auto"/>
              <w:jc w:val="both"/>
              <w:rPr>
                <w:rFonts w:ascii="GHEA Grapalat" w:hAnsi="GHEA Grapalat"/>
                <w:color w:val="000000"/>
                <w:sz w:val="24"/>
                <w:szCs w:val="24"/>
                <w:shd w:val="clear" w:color="auto" w:fill="FFFFFF"/>
                <w:lang w:val="hy-AM"/>
              </w:rPr>
            </w:pPr>
            <w:r w:rsidRPr="0096480D">
              <w:rPr>
                <w:rFonts w:ascii="GHEA Grapalat" w:hAnsi="GHEA Grapalat" w:cs="Sylfaen"/>
                <w:b/>
                <w:bCs/>
                <w:sz w:val="24"/>
                <w:szCs w:val="24"/>
                <w:lang w:val="hy-AM"/>
              </w:rPr>
              <w:t>36</w:t>
            </w:r>
            <w:r w:rsidR="002C43FE" w:rsidRPr="002C43FE">
              <w:rPr>
                <w:rFonts w:ascii="GHEA Grapalat" w:hAnsi="GHEA Grapalat" w:cs="Sylfaen"/>
                <w:b/>
                <w:bCs/>
                <w:sz w:val="24"/>
                <w:szCs w:val="24"/>
                <w:lang w:val="hy-AM"/>
              </w:rPr>
              <w:t>)</w:t>
            </w:r>
            <w:r w:rsidRPr="0096480D">
              <w:rPr>
                <w:rFonts w:ascii="GHEA Grapalat" w:hAnsi="GHEA Grapalat"/>
                <w:color w:val="000000"/>
                <w:sz w:val="24"/>
                <w:szCs w:val="24"/>
                <w:shd w:val="clear" w:color="auto" w:fill="FFFFFF"/>
                <w:lang w:val="hy-AM"/>
              </w:rPr>
              <w:t xml:space="preserve"> Նախագծի 18-րդ հոդվածի 4-րդ մասով սահմանվում է, որ «</w:t>
            </w:r>
            <w:r w:rsidRPr="0096480D">
              <w:rPr>
                <w:rFonts w:ascii="GHEA Grapalat" w:hAnsi="GHEA Grapalat" w:cs="Sylfaen"/>
                <w:color w:val="000000" w:themeColor="text1"/>
                <w:sz w:val="24"/>
                <w:szCs w:val="24"/>
                <w:lang w:val="hy-AM"/>
              </w:rPr>
              <w:t xml:space="preserve">Արգելոցի տարածքի օգտագործումը </w:t>
            </w:r>
            <w:r w:rsidRPr="0096480D">
              <w:rPr>
                <w:rFonts w:ascii="GHEA Grapalat" w:hAnsi="GHEA Grapalat" w:cs="Sylfaen"/>
                <w:b/>
                <w:i/>
                <w:color w:val="000000" w:themeColor="text1"/>
                <w:sz w:val="24"/>
                <w:szCs w:val="24"/>
                <w:u w:val="single"/>
                <w:lang w:val="hy-AM"/>
              </w:rPr>
              <w:t>սույն հոդվածի 2-րդ մասի 2-րդ</w:t>
            </w:r>
            <w:r w:rsidRPr="0096480D">
              <w:rPr>
                <w:rFonts w:ascii="GHEA Grapalat" w:hAnsi="GHEA Grapalat" w:cs="Sylfaen"/>
                <w:color w:val="000000" w:themeColor="text1"/>
                <w:sz w:val="24"/>
                <w:szCs w:val="24"/>
                <w:lang w:val="hy-AM"/>
              </w:rPr>
              <w:t xml:space="preserve"> և 6-րդ կետերով սահմանված դեպքերում վճարովի է»։ Մինչդեռ, քննարկվող հոդվածի 2-րդ մասում առանձնացված կետեր առկա չեն:</w:t>
            </w:r>
          </w:p>
          <w:p w14:paraId="038FC662" w14:textId="7D8CDD5B" w:rsidR="00BC09FD" w:rsidRPr="00BC09FD" w:rsidRDefault="00BC09FD"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0B3EDEB2" w14:textId="77777777" w:rsidR="00EF7290" w:rsidRDefault="009F6C61" w:rsidP="00EF7290">
            <w:pPr>
              <w:pStyle w:val="NormalWeb"/>
              <w:shd w:val="clear" w:color="auto" w:fill="FFFFFF"/>
              <w:tabs>
                <w:tab w:val="left" w:pos="991"/>
              </w:tabs>
              <w:spacing w:before="0" w:beforeAutospacing="0" w:after="0" w:afterAutospacing="0" w:line="276" w:lineRule="auto"/>
              <w:jc w:val="both"/>
              <w:rPr>
                <w:rFonts w:ascii="GHEA Grapalat" w:hAnsi="GHEA Grapalat"/>
                <w:b/>
                <w:bCs/>
                <w:color w:val="000000" w:themeColor="text1"/>
              </w:rPr>
            </w:pPr>
            <w:r w:rsidRPr="009F6C61">
              <w:rPr>
                <w:rFonts w:ascii="GHEA Grapalat" w:hAnsi="GHEA Grapalat"/>
                <w:b/>
                <w:bCs/>
                <w:color w:val="000000" w:themeColor="text1"/>
              </w:rPr>
              <w:t>36</w:t>
            </w:r>
            <w:r w:rsidRPr="00CB50AD">
              <w:rPr>
                <w:rFonts w:ascii="GHEA Grapalat" w:hAnsi="GHEA Grapalat"/>
                <w:b/>
                <w:bCs/>
                <w:color w:val="000000" w:themeColor="text1"/>
              </w:rPr>
              <w:t xml:space="preserve">) </w:t>
            </w:r>
            <w:r w:rsidR="00EF7290">
              <w:rPr>
                <w:rFonts w:ascii="GHEA Grapalat" w:hAnsi="GHEA Grapalat"/>
                <w:b/>
                <w:bCs/>
                <w:color w:val="000000" w:themeColor="text1"/>
              </w:rPr>
              <w:t>Ընդունվել է:</w:t>
            </w:r>
          </w:p>
          <w:p w14:paraId="3DBA4A7C" w14:textId="29C72BC0" w:rsidR="00794EE4" w:rsidRPr="00EF7290" w:rsidRDefault="00EF7290" w:rsidP="00EF7290">
            <w:pPr>
              <w:pStyle w:val="NormalWeb"/>
              <w:shd w:val="clear" w:color="auto" w:fill="FFFFFF"/>
              <w:tabs>
                <w:tab w:val="left" w:pos="991"/>
              </w:tabs>
              <w:spacing w:before="0" w:beforeAutospacing="0" w:after="0" w:afterAutospacing="0" w:line="276" w:lineRule="auto"/>
              <w:jc w:val="both"/>
              <w:rPr>
                <w:rFonts w:ascii="GHEA Grapalat" w:hAnsi="GHEA Grapalat"/>
                <w:color w:val="000000" w:themeColor="text1"/>
              </w:rPr>
            </w:pPr>
            <w:r w:rsidRPr="00EF7290">
              <w:rPr>
                <w:rFonts w:ascii="GHEA Grapalat" w:hAnsi="GHEA Grapalat"/>
                <w:color w:val="000000" w:themeColor="text1"/>
              </w:rPr>
              <w:t xml:space="preserve">Խմբագրման </w:t>
            </w:r>
            <w:r>
              <w:rPr>
                <w:rFonts w:ascii="GHEA Grapalat" w:hAnsi="GHEA Grapalat"/>
                <w:color w:val="000000" w:themeColor="text1"/>
              </w:rPr>
              <w:t>արդյունքում 2-րդ մասը փոխարինվել է 3-րդ մասով:</w:t>
            </w:r>
          </w:p>
        </w:tc>
      </w:tr>
      <w:tr w:rsidR="00BC09FD" w:rsidRPr="00A0491D" w14:paraId="4E05955A" w14:textId="77777777" w:rsidTr="007A21A6">
        <w:trPr>
          <w:trHeight w:val="107"/>
        </w:trPr>
        <w:tc>
          <w:tcPr>
            <w:tcW w:w="7807" w:type="dxa"/>
            <w:tcBorders>
              <w:left w:val="single" w:sz="4" w:space="0" w:color="auto"/>
              <w:bottom w:val="single" w:sz="4" w:space="0" w:color="auto"/>
            </w:tcBorders>
            <w:shd w:val="clear" w:color="auto" w:fill="auto"/>
          </w:tcPr>
          <w:p w14:paraId="73D3D4B2" w14:textId="0859DCA5" w:rsidR="00FF582E" w:rsidRPr="00FF582E" w:rsidRDefault="00FF582E" w:rsidP="00FF582E">
            <w:pPr>
              <w:tabs>
                <w:tab w:val="left" w:pos="540"/>
              </w:tabs>
              <w:spacing w:after="0" w:line="276" w:lineRule="auto"/>
              <w:jc w:val="both"/>
              <w:rPr>
                <w:rFonts w:ascii="GHEA Grapalat" w:hAnsi="GHEA Grapalat"/>
                <w:color w:val="000000"/>
                <w:sz w:val="24"/>
                <w:szCs w:val="24"/>
                <w:shd w:val="clear" w:color="auto" w:fill="FFFFFF"/>
                <w:lang w:val="hy-AM"/>
              </w:rPr>
            </w:pPr>
            <w:r w:rsidRPr="00FF582E">
              <w:rPr>
                <w:rFonts w:ascii="GHEA Grapalat" w:hAnsi="GHEA Grapalat" w:cs="Sylfaen"/>
                <w:b/>
                <w:bCs/>
                <w:sz w:val="24"/>
                <w:szCs w:val="24"/>
                <w:lang w:val="hy-AM"/>
              </w:rPr>
              <w:t>37</w:t>
            </w:r>
            <w:r w:rsidR="002C43FE" w:rsidRPr="002C43FE">
              <w:rPr>
                <w:rFonts w:ascii="GHEA Grapalat" w:hAnsi="GHEA Grapalat" w:cs="Sylfaen"/>
                <w:b/>
                <w:bCs/>
                <w:sz w:val="24"/>
                <w:szCs w:val="24"/>
                <w:lang w:val="hy-AM"/>
              </w:rPr>
              <w:t>)</w:t>
            </w:r>
            <w:r w:rsidRPr="00FF582E">
              <w:rPr>
                <w:rFonts w:ascii="GHEA Grapalat" w:hAnsi="GHEA Grapalat"/>
                <w:color w:val="000000"/>
                <w:sz w:val="24"/>
                <w:szCs w:val="24"/>
                <w:shd w:val="clear" w:color="auto" w:fill="FFFFFF"/>
                <w:lang w:val="hy-AM"/>
              </w:rPr>
              <w:t xml:space="preserve"> Նախագծի 18-րդ հոդվածի 8-րդ մասի համաձայն՝ «</w:t>
            </w:r>
            <w:r w:rsidRPr="00FF582E">
              <w:rPr>
                <w:rFonts w:ascii="GHEA Grapalat" w:hAnsi="GHEA Grapalat" w:cs="Sylfaen"/>
                <w:color w:val="000000" w:themeColor="text1"/>
                <w:sz w:val="24"/>
                <w:szCs w:val="24"/>
                <w:lang w:val="hy-AM"/>
              </w:rPr>
              <w:t xml:space="preserve">Յուրաքանչյուր արգելոցի համար </w:t>
            </w:r>
            <w:r w:rsidRPr="00FF582E">
              <w:rPr>
                <w:rFonts w:ascii="GHEA Grapalat" w:hAnsi="GHEA Grapalat" w:cs="Sylfaen"/>
                <w:b/>
                <w:i/>
                <w:color w:val="000000" w:themeColor="text1"/>
                <w:sz w:val="24"/>
                <w:szCs w:val="24"/>
                <w:u w:val="single"/>
                <w:lang w:val="hy-AM"/>
              </w:rPr>
              <w:t>սահմանված մուտքի վճարը մուտքագրվում է</w:t>
            </w:r>
            <w:r w:rsidRPr="00FF582E">
              <w:rPr>
                <w:rFonts w:ascii="GHEA Grapalat" w:hAnsi="GHEA Grapalat" w:cs="Sylfaen"/>
                <w:color w:val="000000" w:themeColor="text1"/>
                <w:sz w:val="24"/>
                <w:szCs w:val="24"/>
                <w:lang w:val="hy-AM"/>
              </w:rPr>
              <w:t xml:space="preserve"> տվյալ արգելոցի կառավարումն իրականացնող կազմակերպության </w:t>
            </w:r>
            <w:r w:rsidRPr="00FF582E">
              <w:rPr>
                <w:rFonts w:ascii="GHEA Grapalat" w:hAnsi="GHEA Grapalat" w:cs="Sylfaen"/>
                <w:b/>
                <w:i/>
                <w:color w:val="000000" w:themeColor="text1"/>
                <w:sz w:val="24"/>
                <w:szCs w:val="24"/>
                <w:u w:val="single"/>
                <w:lang w:val="hy-AM"/>
              </w:rPr>
              <w:t>դրամարկղ</w:t>
            </w:r>
            <w:r w:rsidRPr="00FF582E">
              <w:rPr>
                <w:rFonts w:ascii="GHEA Grapalat" w:hAnsi="GHEA Grapalat" w:cs="Sylfaen"/>
                <w:color w:val="000000" w:themeColor="text1"/>
                <w:sz w:val="24"/>
                <w:szCs w:val="24"/>
                <w:lang w:val="hy-AM"/>
              </w:rPr>
              <w:t xml:space="preserve"> և </w:t>
            </w:r>
            <w:r w:rsidRPr="00FF582E">
              <w:rPr>
                <w:rFonts w:ascii="GHEA Grapalat" w:hAnsi="GHEA Grapalat" w:cs="Sylfaen"/>
                <w:b/>
                <w:i/>
                <w:color w:val="000000" w:themeColor="text1"/>
                <w:sz w:val="24"/>
                <w:szCs w:val="24"/>
                <w:u w:val="single"/>
                <w:lang w:val="hy-AM"/>
              </w:rPr>
              <w:t>օգտագործվում է</w:t>
            </w:r>
            <w:r w:rsidRPr="00FF582E">
              <w:rPr>
                <w:rFonts w:ascii="GHEA Grapalat" w:hAnsi="GHEA Grapalat" w:cs="Sylfaen"/>
                <w:color w:val="000000" w:themeColor="text1"/>
                <w:sz w:val="24"/>
                <w:szCs w:val="24"/>
                <w:lang w:val="hy-AM"/>
              </w:rPr>
              <w:t xml:space="preserve"> տվյալ կազմակերպության </w:t>
            </w:r>
            <w:r w:rsidRPr="00FF582E">
              <w:rPr>
                <w:rFonts w:ascii="GHEA Grapalat" w:hAnsi="GHEA Grapalat" w:cs="Sylfaen"/>
                <w:b/>
                <w:i/>
                <w:color w:val="000000" w:themeColor="text1"/>
                <w:sz w:val="24"/>
                <w:szCs w:val="24"/>
                <w:u w:val="single"/>
                <w:lang w:val="hy-AM"/>
              </w:rPr>
              <w:t>կանոնադրությամբ նախատեսված նպատակների իրականացման համար</w:t>
            </w:r>
            <w:r w:rsidRPr="00FF582E">
              <w:rPr>
                <w:rFonts w:ascii="GHEA Grapalat" w:hAnsi="GHEA Grapalat" w:cs="Sylfaen"/>
                <w:color w:val="000000" w:themeColor="text1"/>
                <w:sz w:val="24"/>
                <w:szCs w:val="24"/>
                <w:lang w:val="hy-AM"/>
              </w:rPr>
              <w:t xml:space="preserve">»: Առաջարկում ենք քննարկման առարկա դարձնել ընդհանրապես ԲՀՊՏ-ներին վերաբերելի </w:t>
            </w:r>
            <w:r w:rsidRPr="00FF582E">
              <w:rPr>
                <w:rFonts w:ascii="GHEA Grapalat" w:hAnsi="GHEA Grapalat" w:cs="Sylfaen"/>
                <w:b/>
                <w:i/>
                <w:color w:val="000000" w:themeColor="text1"/>
                <w:sz w:val="24"/>
                <w:szCs w:val="24"/>
                <w:u w:val="single"/>
                <w:lang w:val="hy-AM"/>
              </w:rPr>
              <w:t>համապատասխան բոլոր վճարները պետական բյուջե ուղղելու</w:t>
            </w:r>
            <w:r w:rsidRPr="00FF582E">
              <w:rPr>
                <w:rFonts w:ascii="GHEA Grapalat" w:hAnsi="GHEA Grapalat" w:cs="Sylfaen"/>
                <w:color w:val="000000" w:themeColor="text1"/>
                <w:sz w:val="24"/>
                <w:szCs w:val="24"/>
                <w:lang w:val="hy-AM"/>
              </w:rPr>
              <w:t xml:space="preserve"> և կառավարումն իրականացնող կազմակերպությանը </w:t>
            </w:r>
            <w:r w:rsidRPr="00FF582E">
              <w:rPr>
                <w:rFonts w:ascii="GHEA Grapalat" w:hAnsi="GHEA Grapalat" w:cs="Sylfaen"/>
                <w:b/>
                <w:i/>
                <w:color w:val="000000" w:themeColor="text1"/>
                <w:sz w:val="24"/>
                <w:szCs w:val="24"/>
                <w:u w:val="single"/>
                <w:lang w:val="hy-AM"/>
              </w:rPr>
              <w:t>բնականոն գործունեությունն ապահովելու համար անհրաժեշտ միջոցները պետական բյուջեից տրամադրելու հնարավորության հարցը</w:t>
            </w:r>
            <w:r w:rsidRPr="00FF582E">
              <w:rPr>
                <w:rFonts w:ascii="GHEA Grapalat" w:hAnsi="GHEA Grapalat" w:cs="Sylfaen"/>
                <w:color w:val="000000" w:themeColor="text1"/>
                <w:sz w:val="24"/>
                <w:szCs w:val="24"/>
                <w:lang w:val="hy-AM"/>
              </w:rPr>
              <w:t>:</w:t>
            </w:r>
          </w:p>
          <w:p w14:paraId="20939512" w14:textId="77777777" w:rsidR="00FF582E" w:rsidRPr="00EE60CA" w:rsidRDefault="00FF582E" w:rsidP="00FF582E">
            <w:pPr>
              <w:tabs>
                <w:tab w:val="left" w:pos="540"/>
              </w:tabs>
              <w:spacing w:after="0"/>
              <w:jc w:val="both"/>
              <w:rPr>
                <w:rFonts w:ascii="GHEA Grapalat" w:hAnsi="GHEA Grapalat"/>
                <w:color w:val="000000"/>
                <w:sz w:val="24"/>
                <w:szCs w:val="24"/>
                <w:shd w:val="clear" w:color="auto" w:fill="FFFFFF"/>
                <w:lang w:val="hy-AM"/>
              </w:rPr>
            </w:pPr>
            <w:r w:rsidRPr="00EE60CA">
              <w:rPr>
                <w:rFonts w:ascii="GHEA Grapalat" w:hAnsi="GHEA Grapalat" w:cs="Sylfaen"/>
                <w:color w:val="000000" w:themeColor="text1"/>
                <w:sz w:val="24"/>
                <w:szCs w:val="24"/>
                <w:lang w:val="hy-AM"/>
              </w:rPr>
              <w:t xml:space="preserve">Միաժամանակ, առաջարկում ենք դիտարկել վարձավճարների գանձման գործընթացն </w:t>
            </w:r>
            <w:r w:rsidRPr="00EE60CA">
              <w:rPr>
                <w:rFonts w:ascii="GHEA Grapalat" w:hAnsi="GHEA Grapalat" w:cs="Sylfaen"/>
                <w:b/>
                <w:i/>
                <w:color w:val="000000" w:themeColor="text1"/>
                <w:sz w:val="24"/>
                <w:szCs w:val="24"/>
                <w:u w:val="single"/>
                <w:lang w:val="hy-AM"/>
              </w:rPr>
              <w:t>անկանխիկ</w:t>
            </w:r>
            <w:r w:rsidRPr="00EE60CA">
              <w:rPr>
                <w:rFonts w:ascii="GHEA Grapalat" w:hAnsi="GHEA Grapalat" w:cs="Sylfaen"/>
                <w:color w:val="000000" w:themeColor="text1"/>
                <w:sz w:val="24"/>
                <w:szCs w:val="24"/>
                <w:lang w:val="hy-AM"/>
              </w:rPr>
              <w:t xml:space="preserve"> գործառնությունների շրջանակներում իրականացնելու հնարավորությունը:</w:t>
            </w:r>
          </w:p>
          <w:p w14:paraId="029B1E5B" w14:textId="58CA964D" w:rsidR="00BC09FD" w:rsidRPr="00BC09FD" w:rsidRDefault="00BC09FD"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46C37107" w14:textId="77777777" w:rsidR="00BC09FD" w:rsidRDefault="0002721C"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02721C">
              <w:rPr>
                <w:rFonts w:ascii="GHEA Grapalat" w:hAnsi="GHEA Grapalat"/>
                <w:b/>
                <w:bCs/>
                <w:color w:val="000000" w:themeColor="text1"/>
              </w:rPr>
              <w:t>37</w:t>
            </w:r>
            <w:r w:rsidRPr="00940A1B">
              <w:rPr>
                <w:rFonts w:ascii="GHEA Grapalat" w:hAnsi="GHEA Grapalat"/>
                <w:b/>
                <w:bCs/>
                <w:color w:val="000000" w:themeColor="text1"/>
              </w:rPr>
              <w:t xml:space="preserve">) </w:t>
            </w:r>
            <w:r w:rsidR="0085038A">
              <w:rPr>
                <w:rFonts w:ascii="GHEA Grapalat" w:hAnsi="GHEA Grapalat"/>
                <w:b/>
                <w:bCs/>
                <w:color w:val="000000" w:themeColor="text1"/>
              </w:rPr>
              <w:t>Ընդունվել է մասնակի:</w:t>
            </w:r>
          </w:p>
          <w:p w14:paraId="13E83352" w14:textId="7756B31D" w:rsidR="0085038A" w:rsidRPr="00932F46" w:rsidRDefault="0085038A"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ԲՀՊՏ-ների կառավարումն իրականացնող մարմինը</w:t>
            </w:r>
            <w:r w:rsidR="00DE68FB">
              <w:rPr>
                <w:rFonts w:ascii="GHEA Grapalat" w:hAnsi="GHEA Grapalat"/>
                <w:color w:val="000000" w:themeColor="text1"/>
              </w:rPr>
              <w:t xml:space="preserve"> քաղաքացիական և</w:t>
            </w:r>
            <w:r>
              <w:rPr>
                <w:rFonts w:ascii="GHEA Grapalat" w:hAnsi="GHEA Grapalat"/>
                <w:color w:val="000000" w:themeColor="text1"/>
              </w:rPr>
              <w:t xml:space="preserve"> ՊՈԱԿ-ների մասին օրենսդրության համաձայն՝ </w:t>
            </w:r>
            <w:r w:rsidR="00DE68FB">
              <w:t xml:space="preserve"> </w:t>
            </w:r>
            <w:r w:rsidR="00DE68FB" w:rsidRPr="00DE68FB">
              <w:rPr>
                <w:rFonts w:ascii="GHEA Grapalat" w:hAnsi="GHEA Grapalat"/>
                <w:color w:val="000000" w:themeColor="text1"/>
              </w:rPr>
              <w:t>կարող է իրականացնել ձեռնարկատիրական գործունեություն, եթե այդպիսի գործունեությունը ուղղակիորեն բխում է նրա կանոնադրական նպատակներից, ծառայում է այդ նպատակների իրագործմանը և հակասության մեջ չէ օրենքի պահանջների հետ</w:t>
            </w:r>
            <w:r w:rsidR="00DE68FB">
              <w:rPr>
                <w:rFonts w:ascii="GHEA Grapalat" w:hAnsi="GHEA Grapalat"/>
                <w:color w:val="000000" w:themeColor="text1"/>
              </w:rPr>
              <w:t xml:space="preserve">, հետևապես՝ </w:t>
            </w:r>
            <w:r w:rsidR="001209B1">
              <w:rPr>
                <w:rFonts w:ascii="GHEA Grapalat" w:hAnsi="GHEA Grapalat"/>
                <w:color w:val="000000" w:themeColor="text1"/>
              </w:rPr>
              <w:t xml:space="preserve">համապատասխան բոլոր վճարների </w:t>
            </w:r>
            <w:r w:rsidR="00932F46">
              <w:rPr>
                <w:rFonts w:ascii="GHEA Grapalat" w:hAnsi="GHEA Grapalat"/>
                <w:color w:val="000000" w:themeColor="text1"/>
              </w:rPr>
              <w:t xml:space="preserve">բյուջե ուղղելու անհրաժեշտություն առկա չէ </w:t>
            </w:r>
            <w:r w:rsidR="00932F46" w:rsidRPr="00932F46">
              <w:rPr>
                <w:rFonts w:ascii="GHEA Grapalat" w:hAnsi="GHEA Grapalat"/>
                <w:color w:val="000000" w:themeColor="text1"/>
              </w:rPr>
              <w:t>(</w:t>
            </w:r>
            <w:r w:rsidR="00932F46">
              <w:rPr>
                <w:rFonts w:ascii="GHEA Grapalat" w:hAnsi="GHEA Grapalat"/>
                <w:color w:val="000000" w:themeColor="text1"/>
              </w:rPr>
              <w:t>առկա չէ նաև համապատասխան իրավահեն մեխանիզմ</w:t>
            </w:r>
            <w:r w:rsidR="00932F46" w:rsidRPr="00932F46">
              <w:rPr>
                <w:rFonts w:ascii="GHEA Grapalat" w:hAnsi="GHEA Grapalat"/>
                <w:color w:val="000000" w:themeColor="text1"/>
              </w:rPr>
              <w:t>)</w:t>
            </w:r>
            <w:r w:rsidR="00932F46">
              <w:rPr>
                <w:rFonts w:ascii="GHEA Grapalat" w:hAnsi="GHEA Grapalat"/>
                <w:color w:val="000000" w:themeColor="text1"/>
              </w:rPr>
              <w:t xml:space="preserve">: Այնուամենայիվ՝ առաջարկի համատեքստում վարձավճարների թափանցիկության ապահովման տեսանկյունից՝ </w:t>
            </w:r>
            <w:r w:rsidR="00127F99">
              <w:rPr>
                <w:rFonts w:ascii="GHEA Grapalat" w:hAnsi="GHEA Grapalat"/>
                <w:color w:val="000000" w:themeColor="text1"/>
              </w:rPr>
              <w:t>8-րդ մասում սահմանվել է գործարքներ</w:t>
            </w:r>
            <w:r w:rsidR="005C292D">
              <w:rPr>
                <w:rFonts w:ascii="GHEA Grapalat" w:hAnsi="GHEA Grapalat"/>
                <w:color w:val="000000" w:themeColor="text1"/>
              </w:rPr>
              <w:t>ի</w:t>
            </w:r>
            <w:r w:rsidR="00127F99">
              <w:rPr>
                <w:rFonts w:ascii="GHEA Grapalat" w:hAnsi="GHEA Grapalat"/>
                <w:color w:val="000000" w:themeColor="text1"/>
              </w:rPr>
              <w:t xml:space="preserve"> բացառապես անկանխիկ եղանակով իրականացնելու պահանջ:</w:t>
            </w:r>
          </w:p>
        </w:tc>
      </w:tr>
      <w:tr w:rsidR="00FF582E" w:rsidRPr="00A0491D" w14:paraId="0971A198" w14:textId="77777777" w:rsidTr="007A21A6">
        <w:trPr>
          <w:trHeight w:val="107"/>
        </w:trPr>
        <w:tc>
          <w:tcPr>
            <w:tcW w:w="7807" w:type="dxa"/>
            <w:tcBorders>
              <w:left w:val="single" w:sz="4" w:space="0" w:color="auto"/>
              <w:bottom w:val="single" w:sz="4" w:space="0" w:color="auto"/>
            </w:tcBorders>
            <w:shd w:val="clear" w:color="auto" w:fill="auto"/>
          </w:tcPr>
          <w:p w14:paraId="7361200A" w14:textId="6E38124C" w:rsidR="00FF582E" w:rsidRPr="00FF582E" w:rsidRDefault="00FF582E" w:rsidP="00FF582E">
            <w:pPr>
              <w:tabs>
                <w:tab w:val="left" w:pos="540"/>
              </w:tabs>
              <w:spacing w:after="0" w:line="276" w:lineRule="auto"/>
              <w:jc w:val="both"/>
              <w:rPr>
                <w:rFonts w:ascii="GHEA Grapalat" w:hAnsi="GHEA Grapalat"/>
                <w:color w:val="000000"/>
                <w:sz w:val="24"/>
                <w:szCs w:val="24"/>
                <w:shd w:val="clear" w:color="auto" w:fill="FFFFFF"/>
                <w:lang w:val="hy-AM"/>
              </w:rPr>
            </w:pPr>
            <w:r w:rsidRPr="00FF582E">
              <w:rPr>
                <w:rFonts w:ascii="GHEA Grapalat" w:hAnsi="GHEA Grapalat" w:cs="Sylfaen"/>
                <w:b/>
                <w:bCs/>
                <w:sz w:val="24"/>
                <w:szCs w:val="24"/>
                <w:lang w:val="hy-AM"/>
              </w:rPr>
              <w:lastRenderedPageBreak/>
              <w:t>38</w:t>
            </w:r>
            <w:r w:rsidR="002C43FE" w:rsidRPr="002C43FE">
              <w:rPr>
                <w:rFonts w:ascii="GHEA Grapalat" w:hAnsi="GHEA Grapalat" w:cs="Sylfaen"/>
                <w:b/>
                <w:bCs/>
                <w:sz w:val="24"/>
                <w:szCs w:val="24"/>
                <w:lang w:val="hy-AM"/>
              </w:rPr>
              <w:t>)</w:t>
            </w:r>
            <w:r w:rsidRPr="00FF582E">
              <w:rPr>
                <w:rFonts w:ascii="GHEA Grapalat" w:hAnsi="GHEA Grapalat"/>
                <w:color w:val="000000"/>
                <w:sz w:val="24"/>
                <w:szCs w:val="24"/>
                <w:shd w:val="clear" w:color="auto" w:fill="FFFFFF"/>
                <w:lang w:val="hy-AM"/>
              </w:rPr>
              <w:t xml:space="preserve"> Նախագծի 18-րդ հոդվածի 9-րդ մասով նախատեսված կարգավորումը առաջարկում ենք վերանայել քննարկվող հոդվածի արդեն իսկ 4-րդ մասով սահմանված դրույթի շրջանակներում՝ զերծ մնալով նախագիծը կրկնող դրույթներով ծանրաբեռնելուց:</w:t>
            </w:r>
          </w:p>
          <w:p w14:paraId="229804AB" w14:textId="70170588" w:rsidR="00FF582E" w:rsidRPr="00BC09FD" w:rsidRDefault="00FF582E"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695D785E" w14:textId="3D9654B0" w:rsidR="00FF582E" w:rsidRDefault="00E3743C"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CB50AD">
              <w:rPr>
                <w:rFonts w:ascii="GHEA Grapalat" w:hAnsi="GHEA Grapalat"/>
                <w:b/>
                <w:bCs/>
                <w:color w:val="000000" w:themeColor="text1"/>
              </w:rPr>
              <w:t>3</w:t>
            </w:r>
            <w:r w:rsidR="008471B2">
              <w:rPr>
                <w:rFonts w:ascii="GHEA Grapalat" w:hAnsi="GHEA Grapalat"/>
                <w:b/>
                <w:bCs/>
                <w:color w:val="000000" w:themeColor="text1"/>
              </w:rPr>
              <w:t>8</w:t>
            </w:r>
            <w:r w:rsidRPr="00CB50AD">
              <w:rPr>
                <w:rFonts w:ascii="GHEA Grapalat" w:hAnsi="GHEA Grapalat"/>
                <w:b/>
                <w:bCs/>
                <w:color w:val="000000" w:themeColor="text1"/>
              </w:rPr>
              <w:t xml:space="preserve">) </w:t>
            </w:r>
            <w:r w:rsidR="00196FAB">
              <w:rPr>
                <w:rFonts w:ascii="GHEA Grapalat" w:hAnsi="GHEA Grapalat"/>
                <w:b/>
                <w:bCs/>
                <w:color w:val="000000" w:themeColor="text1"/>
              </w:rPr>
              <w:t>Ընդունվել:</w:t>
            </w:r>
          </w:p>
          <w:p w14:paraId="3CF7CC9E" w14:textId="5B3ECD38" w:rsidR="00196FAB" w:rsidRPr="00196FAB" w:rsidRDefault="006631E3"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Սույն հոդվածի 9-րդ մասը խմբագրվել է, որի արդյունքում կարգավորում է արգելոցի տարածք առհասարակ մուտք գործելու ընթացակարգը:</w:t>
            </w:r>
          </w:p>
        </w:tc>
      </w:tr>
      <w:tr w:rsidR="00FF582E" w:rsidRPr="00A0491D" w14:paraId="0BE58897" w14:textId="77777777" w:rsidTr="007A21A6">
        <w:trPr>
          <w:trHeight w:val="107"/>
        </w:trPr>
        <w:tc>
          <w:tcPr>
            <w:tcW w:w="7807" w:type="dxa"/>
            <w:tcBorders>
              <w:left w:val="single" w:sz="4" w:space="0" w:color="auto"/>
              <w:bottom w:val="single" w:sz="4" w:space="0" w:color="auto"/>
            </w:tcBorders>
            <w:shd w:val="clear" w:color="auto" w:fill="auto"/>
          </w:tcPr>
          <w:p w14:paraId="0FBAFA5D" w14:textId="388B7EFA" w:rsidR="006941D2" w:rsidRPr="006941D2" w:rsidRDefault="00FF582E" w:rsidP="006941D2">
            <w:pPr>
              <w:tabs>
                <w:tab w:val="left" w:pos="540"/>
              </w:tabs>
              <w:spacing w:after="0" w:line="276" w:lineRule="auto"/>
              <w:ind w:right="49"/>
              <w:jc w:val="both"/>
              <w:rPr>
                <w:rFonts w:ascii="GHEA Grapalat" w:hAnsi="GHEA Grapalat"/>
                <w:color w:val="000000"/>
                <w:sz w:val="24"/>
                <w:szCs w:val="24"/>
                <w:shd w:val="clear" w:color="auto" w:fill="FFFFFF"/>
                <w:lang w:val="hy-AM"/>
              </w:rPr>
            </w:pPr>
            <w:r w:rsidRPr="006941D2">
              <w:rPr>
                <w:rFonts w:ascii="GHEA Grapalat" w:hAnsi="GHEA Grapalat" w:cs="Sylfaen"/>
                <w:b/>
                <w:bCs/>
                <w:sz w:val="24"/>
                <w:szCs w:val="24"/>
                <w:lang w:val="hy-AM"/>
              </w:rPr>
              <w:t>39</w:t>
            </w:r>
            <w:r w:rsidR="002C43FE" w:rsidRPr="002C43FE">
              <w:rPr>
                <w:rFonts w:ascii="GHEA Grapalat" w:hAnsi="GHEA Grapalat" w:cs="Sylfaen"/>
                <w:b/>
                <w:bCs/>
                <w:sz w:val="24"/>
                <w:szCs w:val="24"/>
                <w:lang w:val="hy-AM"/>
              </w:rPr>
              <w:t>)</w:t>
            </w:r>
            <w:r w:rsidR="006941D2" w:rsidRPr="006941D2">
              <w:rPr>
                <w:rFonts w:ascii="GHEA Grapalat" w:hAnsi="GHEA Grapalat"/>
                <w:color w:val="000000"/>
                <w:sz w:val="24"/>
                <w:szCs w:val="24"/>
                <w:shd w:val="clear" w:color="auto" w:fill="FFFFFF"/>
                <w:lang w:val="hy-AM"/>
              </w:rPr>
              <w:t xml:space="preserve"> Նախագծի 28-րդ հոդվածի 2-րդ մասի 9-րդ կետում կիրառվում է «մշակութային լանդշաֆտ» հասկացությունը, սակայն նախագծում այն որևէ կերպ բացահայտված չէ որպես առանձին պահպանվող լանդշաֆտի առանձին տեսակ, ինչը կարիք ունի պարզաբանման:</w:t>
            </w:r>
          </w:p>
          <w:p w14:paraId="3AD5B9BB" w14:textId="13236F1F" w:rsidR="00FF582E" w:rsidRPr="00BC09FD" w:rsidRDefault="00FF582E"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7588E5BA" w14:textId="659EF600" w:rsidR="00FF582E" w:rsidRDefault="008471B2"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8471B2">
              <w:rPr>
                <w:rFonts w:ascii="GHEA Grapalat" w:hAnsi="GHEA Grapalat"/>
                <w:b/>
                <w:bCs/>
                <w:color w:val="000000" w:themeColor="text1"/>
              </w:rPr>
              <w:t>39</w:t>
            </w:r>
            <w:r w:rsidRPr="00ED57E1">
              <w:rPr>
                <w:rFonts w:ascii="GHEA Grapalat" w:hAnsi="GHEA Grapalat"/>
                <w:b/>
                <w:bCs/>
                <w:color w:val="000000" w:themeColor="text1"/>
              </w:rPr>
              <w:t xml:space="preserve">) </w:t>
            </w:r>
            <w:r w:rsidR="00ED57E1">
              <w:rPr>
                <w:rFonts w:ascii="GHEA Grapalat" w:hAnsi="GHEA Grapalat"/>
                <w:b/>
                <w:bCs/>
                <w:color w:val="000000" w:themeColor="text1"/>
              </w:rPr>
              <w:t>Ընդունվել է:</w:t>
            </w:r>
          </w:p>
          <w:p w14:paraId="76B5CF87" w14:textId="77777777" w:rsidR="00ED57E1" w:rsidRDefault="00ED57E1"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Մ</w:t>
            </w:r>
            <w:r w:rsidRPr="00ED57E1">
              <w:rPr>
                <w:rFonts w:ascii="GHEA Grapalat" w:hAnsi="GHEA Grapalat"/>
                <w:color w:val="000000" w:themeColor="text1"/>
              </w:rPr>
              <w:t xml:space="preserve">շակութային լանդշաֆտ հասկացությունը ճանաչված և կիրառվող տերմին է միջազգային պրակտիկայում, մասնավորապես՝ ՅՈՒՆԵՍԿՕ-ի </w:t>
            </w:r>
            <w:r>
              <w:rPr>
                <w:rFonts w:ascii="GHEA Grapalat" w:hAnsi="GHEA Grapalat"/>
                <w:color w:val="000000" w:themeColor="text1"/>
              </w:rPr>
              <w:t>հ</w:t>
            </w:r>
            <w:r w:rsidRPr="00ED57E1">
              <w:rPr>
                <w:rFonts w:ascii="GHEA Grapalat" w:hAnsi="GHEA Grapalat"/>
                <w:color w:val="000000" w:themeColor="text1"/>
              </w:rPr>
              <w:t>ամաշխարհային ժառանգության կոնվենցիայում, որտեղ այն սահմանվում է որպես մարդու և բնության փոխազդեցության արդյունքում ձևավորված տարածք, որը կրում է մշակութային արժեք։</w:t>
            </w:r>
          </w:p>
          <w:p w14:paraId="344310BA" w14:textId="490367E6" w:rsidR="00CB6D4F" w:rsidRPr="0081702C" w:rsidRDefault="00CB6D4F"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Այնուամենայնիվ, հաշվի առնելով այն հանգամանքը, որ տերմինը կիրառվում է միայն սույն դրույթում, նախագծի հասկացություններում այն չներառելու նկատառմամբ՝ </w:t>
            </w:r>
            <w:r w:rsidR="0081702C">
              <w:rPr>
                <w:rFonts w:ascii="GHEA Grapalat" w:hAnsi="GHEA Grapalat"/>
                <w:color w:val="000000" w:themeColor="text1"/>
              </w:rPr>
              <w:t xml:space="preserve">փոխարինվել է առավել ընկալելի </w:t>
            </w:r>
            <w:r w:rsidR="0081702C" w:rsidRPr="0081702C">
              <w:rPr>
                <w:rFonts w:ascii="GHEA Grapalat" w:hAnsi="GHEA Grapalat"/>
                <w:color w:val="000000" w:themeColor="text1"/>
              </w:rPr>
              <w:t>«</w:t>
            </w:r>
            <w:r w:rsidR="00AC744C">
              <w:rPr>
                <w:rFonts w:ascii="GHEA Grapalat" w:hAnsi="GHEA Grapalat"/>
                <w:color w:val="000000" w:themeColor="text1"/>
              </w:rPr>
              <w:t>մշակութային արժեք ունեցող լանդշաֆտ</w:t>
            </w:r>
            <w:r w:rsidR="0081702C" w:rsidRPr="0081702C">
              <w:rPr>
                <w:rFonts w:ascii="GHEA Grapalat" w:hAnsi="GHEA Grapalat"/>
                <w:color w:val="000000" w:themeColor="text1"/>
              </w:rPr>
              <w:t>»</w:t>
            </w:r>
            <w:r w:rsidR="0081702C">
              <w:rPr>
                <w:rFonts w:ascii="GHEA Grapalat" w:hAnsi="GHEA Grapalat"/>
                <w:color w:val="000000" w:themeColor="text1"/>
              </w:rPr>
              <w:t xml:space="preserve"> հասկացությամբ:</w:t>
            </w:r>
          </w:p>
        </w:tc>
      </w:tr>
      <w:tr w:rsidR="00FF582E" w:rsidRPr="00A0491D" w14:paraId="69453631" w14:textId="77777777" w:rsidTr="007A21A6">
        <w:trPr>
          <w:trHeight w:val="107"/>
        </w:trPr>
        <w:tc>
          <w:tcPr>
            <w:tcW w:w="7807" w:type="dxa"/>
            <w:tcBorders>
              <w:left w:val="single" w:sz="4" w:space="0" w:color="auto"/>
              <w:bottom w:val="single" w:sz="4" w:space="0" w:color="auto"/>
            </w:tcBorders>
            <w:shd w:val="clear" w:color="auto" w:fill="auto"/>
          </w:tcPr>
          <w:p w14:paraId="67F88801" w14:textId="231F4B2F" w:rsidR="006941D2" w:rsidRPr="006941D2" w:rsidRDefault="006941D2" w:rsidP="006941D2">
            <w:pPr>
              <w:tabs>
                <w:tab w:val="left" w:pos="540"/>
              </w:tabs>
              <w:spacing w:after="0" w:line="276" w:lineRule="auto"/>
              <w:ind w:right="49"/>
              <w:jc w:val="both"/>
              <w:rPr>
                <w:rFonts w:ascii="GHEA Grapalat" w:hAnsi="GHEA Grapalat"/>
                <w:color w:val="000000"/>
                <w:sz w:val="24"/>
                <w:szCs w:val="24"/>
                <w:shd w:val="clear" w:color="auto" w:fill="FFFFFF"/>
                <w:lang w:val="hy-AM"/>
              </w:rPr>
            </w:pPr>
            <w:r w:rsidRPr="006941D2">
              <w:rPr>
                <w:rFonts w:ascii="GHEA Grapalat" w:hAnsi="GHEA Grapalat" w:cs="Sylfaen"/>
                <w:b/>
                <w:bCs/>
                <w:sz w:val="24"/>
                <w:szCs w:val="24"/>
                <w:lang w:val="hy-AM"/>
              </w:rPr>
              <w:t>40</w:t>
            </w:r>
            <w:r w:rsidR="002C43FE" w:rsidRPr="002C43FE">
              <w:rPr>
                <w:rFonts w:ascii="GHEA Grapalat" w:hAnsi="GHEA Grapalat" w:cs="Sylfaen"/>
                <w:b/>
                <w:bCs/>
                <w:sz w:val="24"/>
                <w:szCs w:val="24"/>
                <w:lang w:val="hy-AM"/>
              </w:rPr>
              <w:t>)</w:t>
            </w:r>
            <w:r w:rsidRPr="006941D2">
              <w:rPr>
                <w:rFonts w:ascii="GHEA Grapalat" w:hAnsi="GHEA Grapalat"/>
                <w:color w:val="000000"/>
                <w:sz w:val="24"/>
                <w:szCs w:val="24"/>
                <w:shd w:val="clear" w:color="auto" w:fill="FFFFFF"/>
                <w:lang w:val="hy-AM"/>
              </w:rPr>
              <w:t xml:space="preserve"> Նախագծի 29-րդ հոդվածի 1-ին մասով սահմանվում է, որ «</w:t>
            </w:r>
            <w:r w:rsidRPr="006941D2">
              <w:rPr>
                <w:rFonts w:ascii="GHEA Grapalat" w:hAnsi="GHEA Grapalat" w:cs="Sylfaen"/>
                <w:color w:val="000000" w:themeColor="text1"/>
                <w:sz w:val="24"/>
                <w:szCs w:val="24"/>
                <w:lang w:val="hy-AM"/>
              </w:rPr>
              <w:t>Հ</w:t>
            </w:r>
            <w:r w:rsidRPr="006941D2">
              <w:rPr>
                <w:rFonts w:ascii="GHEA Grapalat" w:hAnsi="GHEA Grapalat" w:cs="Sylfaen"/>
                <w:color w:val="000000" w:themeColor="text1"/>
                <w:sz w:val="24"/>
                <w:szCs w:val="24"/>
                <w:lang w:val="af-ZA"/>
              </w:rPr>
              <w:t>անրապետական նշանակության բնության հատուկ պահպանվող տարածքների պահպանությունն իրականացնում է Էկոպարեկային ծառայությունը՝ «Էկոպարեկային ծառայության մասին» օրենքով սահմանված կարգով</w:t>
            </w:r>
            <w:r w:rsidRPr="006941D2">
              <w:rPr>
                <w:rFonts w:ascii="GHEA Grapalat" w:hAnsi="GHEA Grapalat" w:cs="Sylfaen"/>
                <w:color w:val="000000" w:themeColor="text1"/>
                <w:sz w:val="24"/>
                <w:szCs w:val="24"/>
                <w:lang w:val="hy-AM"/>
              </w:rPr>
              <w:t xml:space="preserve">։ </w:t>
            </w:r>
            <w:r w:rsidRPr="006941D2">
              <w:rPr>
                <w:rFonts w:ascii="GHEA Grapalat" w:hAnsi="GHEA Grapalat" w:cs="Sylfaen"/>
                <w:b/>
                <w:i/>
                <w:color w:val="000000" w:themeColor="text1"/>
                <w:sz w:val="24"/>
                <w:szCs w:val="24"/>
                <w:u w:val="single"/>
                <w:lang w:val="hy-AM"/>
              </w:rPr>
              <w:t>Բնության հուշարձանի պահպանությունն իրականացվում է տվյալ հուշարձանի անձնագրով սահմանված, այդ հուշարձանի կառավարումն իրականացնող սուբյեկտի կողմից</w:t>
            </w:r>
            <w:r w:rsidRPr="006941D2">
              <w:rPr>
                <w:rFonts w:ascii="GHEA Grapalat" w:hAnsi="GHEA Grapalat" w:cs="Sylfaen"/>
                <w:color w:val="000000" w:themeColor="text1"/>
                <w:sz w:val="24"/>
                <w:szCs w:val="24"/>
                <w:lang w:val="hy-AM"/>
              </w:rPr>
              <w:t xml:space="preserve">»: Ներկայացվածից պարզ է դառնում, որ բնության հուշարձանի պահպանությունը ըստ էության առանձնացվում է էկոպարեկային ծառայության պահպանության ենթակա միավորներից, մինչդեռ՝ հարկ է նշել, որ «Էկոպարեկային ծառայության մասին» օրենքի 3-րդ հոդվածի համաձայն՝ </w:t>
            </w:r>
            <w:r w:rsidRPr="006941D2">
              <w:rPr>
                <w:rFonts w:ascii="GHEA Grapalat" w:hAnsi="GHEA Grapalat" w:cs="Sylfaen"/>
                <w:b/>
                <w:i/>
                <w:color w:val="000000" w:themeColor="text1"/>
                <w:sz w:val="24"/>
                <w:szCs w:val="24"/>
                <w:u w:val="single"/>
                <w:lang w:val="hy-AM"/>
              </w:rPr>
              <w:t>էկոպարեկային ծառայության խնդիրներից է</w:t>
            </w:r>
            <w:r w:rsidRPr="006941D2">
              <w:rPr>
                <w:rFonts w:ascii="GHEA Grapalat" w:hAnsi="GHEA Grapalat" w:cs="Sylfaen"/>
                <w:color w:val="000000" w:themeColor="text1"/>
                <w:sz w:val="24"/>
                <w:szCs w:val="24"/>
                <w:lang w:val="hy-AM"/>
              </w:rPr>
              <w:t xml:space="preserve">, ի թիվս </w:t>
            </w:r>
            <w:r w:rsidRPr="006941D2">
              <w:rPr>
                <w:rFonts w:ascii="GHEA Grapalat" w:hAnsi="GHEA Grapalat" w:cs="Sylfaen"/>
                <w:color w:val="000000" w:themeColor="text1"/>
                <w:sz w:val="24"/>
                <w:szCs w:val="24"/>
                <w:lang w:val="hy-AM"/>
              </w:rPr>
              <w:lastRenderedPageBreak/>
              <w:t xml:space="preserve">այլնի, </w:t>
            </w:r>
            <w:r w:rsidRPr="006941D2">
              <w:rPr>
                <w:rFonts w:ascii="Calibri" w:hAnsi="Calibri" w:cs="Calibri"/>
                <w:color w:val="000000"/>
                <w:sz w:val="24"/>
                <w:szCs w:val="24"/>
                <w:shd w:val="clear" w:color="auto" w:fill="FFFFFF"/>
                <w:lang w:val="hy-AM"/>
              </w:rPr>
              <w:t> </w:t>
            </w:r>
            <w:r w:rsidRPr="006941D2">
              <w:rPr>
                <w:rFonts w:ascii="GHEA Grapalat" w:hAnsi="GHEA Grapalat"/>
                <w:color w:val="000000"/>
                <w:sz w:val="24"/>
                <w:szCs w:val="24"/>
                <w:shd w:val="clear" w:color="auto" w:fill="FFFFFF"/>
                <w:lang w:val="hy-AM"/>
              </w:rPr>
              <w:t xml:space="preserve">պետական անտառների, անտառային հողերի և </w:t>
            </w:r>
            <w:r w:rsidRPr="006941D2">
              <w:rPr>
                <w:rFonts w:ascii="GHEA Grapalat" w:hAnsi="GHEA Grapalat"/>
                <w:b/>
                <w:i/>
                <w:color w:val="000000"/>
                <w:sz w:val="24"/>
                <w:szCs w:val="24"/>
                <w:u w:val="single"/>
                <w:shd w:val="clear" w:color="auto" w:fill="FFFFFF"/>
                <w:lang w:val="hy-AM"/>
              </w:rPr>
              <w:t>բնության հատուկ պահպանվող տարածքների պահպանության ապահովումը</w:t>
            </w:r>
            <w:r w:rsidRPr="006941D2">
              <w:rPr>
                <w:rFonts w:ascii="GHEA Grapalat" w:hAnsi="GHEA Grapalat"/>
                <w:color w:val="000000"/>
                <w:sz w:val="24"/>
                <w:szCs w:val="24"/>
                <w:shd w:val="clear" w:color="auto" w:fill="FFFFFF"/>
                <w:lang w:val="hy-AM"/>
              </w:rPr>
              <w:t xml:space="preserve"> և </w:t>
            </w:r>
            <w:r w:rsidRPr="006941D2">
              <w:rPr>
                <w:rFonts w:ascii="GHEA Grapalat" w:hAnsi="GHEA Grapalat"/>
                <w:b/>
                <w:i/>
                <w:color w:val="000000"/>
                <w:sz w:val="24"/>
                <w:szCs w:val="24"/>
                <w:u w:val="single"/>
                <w:shd w:val="clear" w:color="auto" w:fill="FFFFFF"/>
                <w:lang w:val="hy-AM"/>
              </w:rPr>
              <w:t>որևէ բացառություն նախատեսված չէ</w:t>
            </w:r>
            <w:r w:rsidRPr="006941D2">
              <w:rPr>
                <w:rFonts w:ascii="GHEA Grapalat" w:hAnsi="GHEA Grapalat"/>
                <w:color w:val="000000"/>
                <w:sz w:val="24"/>
                <w:szCs w:val="24"/>
                <w:shd w:val="clear" w:color="auto" w:fill="FFFFFF"/>
                <w:lang w:val="hy-AM"/>
              </w:rPr>
              <w:t xml:space="preserve">: Հարկ է նշել, որ համաձայն նախագծի 4-րդ հոդվածի՝ ԲՀՊՏ-ները դասակարգվում են </w:t>
            </w:r>
            <w:r w:rsidRPr="006941D2">
              <w:rPr>
                <w:rFonts w:ascii="GHEA Grapalat" w:hAnsi="GHEA Grapalat" w:cs="Arial"/>
                <w:color w:val="000000" w:themeColor="text1"/>
                <w:sz w:val="24"/>
                <w:szCs w:val="24"/>
                <w:lang w:val="hy-AM"/>
              </w:rPr>
              <w:t>ըստ</w:t>
            </w:r>
            <w:r w:rsidRPr="006941D2">
              <w:rPr>
                <w:rFonts w:ascii="GHEA Grapalat" w:hAnsi="GHEA Grapalat" w:cs="Sylfaen"/>
                <w:color w:val="000000" w:themeColor="text1"/>
                <w:sz w:val="24"/>
                <w:szCs w:val="24"/>
                <w:lang w:val="af-ZA"/>
              </w:rPr>
              <w:t xml:space="preserve"> </w:t>
            </w:r>
            <w:r w:rsidRPr="006941D2">
              <w:rPr>
                <w:rFonts w:ascii="GHEA Grapalat" w:hAnsi="GHEA Grapalat" w:cs="Sylfaen"/>
                <w:color w:val="000000" w:themeColor="text1"/>
                <w:sz w:val="24"/>
                <w:szCs w:val="24"/>
                <w:lang w:val="hy-AM"/>
              </w:rPr>
              <w:t>կատեգորիաների</w:t>
            </w:r>
            <w:r w:rsidRPr="006941D2">
              <w:rPr>
                <w:rFonts w:ascii="GHEA Grapalat" w:hAnsi="GHEA Grapalat" w:cs="Sylfaen"/>
                <w:color w:val="000000" w:themeColor="text1"/>
                <w:sz w:val="24"/>
                <w:szCs w:val="24"/>
                <w:lang w:val="af-ZA"/>
              </w:rPr>
              <w:t xml:space="preserve">` </w:t>
            </w:r>
            <w:r w:rsidRPr="006941D2">
              <w:rPr>
                <w:rFonts w:ascii="GHEA Grapalat" w:hAnsi="GHEA Grapalat" w:cs="Sylfaen"/>
                <w:color w:val="000000" w:themeColor="text1"/>
                <w:sz w:val="24"/>
                <w:szCs w:val="24"/>
                <w:lang w:val="hy-AM"/>
              </w:rPr>
              <w:t>արգելոցի</w:t>
            </w:r>
            <w:r w:rsidRPr="006941D2">
              <w:rPr>
                <w:rFonts w:ascii="GHEA Grapalat" w:hAnsi="GHEA Grapalat" w:cs="Sylfaen"/>
                <w:color w:val="000000" w:themeColor="text1"/>
                <w:sz w:val="24"/>
                <w:szCs w:val="24"/>
                <w:lang w:val="af-ZA"/>
              </w:rPr>
              <w:t xml:space="preserve">, </w:t>
            </w:r>
            <w:r w:rsidRPr="006941D2">
              <w:rPr>
                <w:rFonts w:ascii="GHEA Grapalat" w:hAnsi="GHEA Grapalat" w:cs="Sylfaen"/>
                <w:color w:val="000000" w:themeColor="text1"/>
                <w:sz w:val="24"/>
                <w:szCs w:val="24"/>
                <w:lang w:val="hy-AM"/>
              </w:rPr>
              <w:t>ազգային</w:t>
            </w:r>
            <w:r w:rsidRPr="006941D2">
              <w:rPr>
                <w:rFonts w:ascii="GHEA Grapalat" w:hAnsi="GHEA Grapalat" w:cs="Sylfaen"/>
                <w:color w:val="000000" w:themeColor="text1"/>
                <w:sz w:val="24"/>
                <w:szCs w:val="24"/>
                <w:lang w:val="af-ZA"/>
              </w:rPr>
              <w:t xml:space="preserve"> </w:t>
            </w:r>
            <w:r w:rsidRPr="006941D2">
              <w:rPr>
                <w:rFonts w:ascii="GHEA Grapalat" w:hAnsi="GHEA Grapalat" w:cs="Sylfaen"/>
                <w:color w:val="000000" w:themeColor="text1"/>
                <w:sz w:val="24"/>
                <w:szCs w:val="24"/>
                <w:lang w:val="hy-AM"/>
              </w:rPr>
              <w:t>պարկի</w:t>
            </w:r>
            <w:r w:rsidRPr="006941D2">
              <w:rPr>
                <w:rFonts w:ascii="GHEA Grapalat" w:hAnsi="GHEA Grapalat" w:cs="Sylfaen"/>
                <w:color w:val="000000" w:themeColor="text1"/>
                <w:sz w:val="24"/>
                <w:szCs w:val="24"/>
                <w:lang w:val="af-ZA"/>
              </w:rPr>
              <w:t xml:space="preserve">, </w:t>
            </w:r>
            <w:r w:rsidRPr="006941D2">
              <w:rPr>
                <w:rFonts w:ascii="GHEA Grapalat" w:hAnsi="GHEA Grapalat" w:cs="Sylfaen"/>
                <w:b/>
                <w:color w:val="000000" w:themeColor="text1"/>
                <w:sz w:val="24"/>
                <w:szCs w:val="24"/>
                <w:u w:val="single"/>
                <w:lang w:val="hy-AM"/>
              </w:rPr>
              <w:t>բնության</w:t>
            </w:r>
            <w:r w:rsidRPr="006941D2">
              <w:rPr>
                <w:rFonts w:ascii="GHEA Grapalat" w:hAnsi="GHEA Grapalat" w:cs="Sylfaen"/>
                <w:b/>
                <w:color w:val="000000" w:themeColor="text1"/>
                <w:sz w:val="24"/>
                <w:szCs w:val="24"/>
                <w:u w:val="single"/>
                <w:lang w:val="af-ZA"/>
              </w:rPr>
              <w:t xml:space="preserve"> </w:t>
            </w:r>
            <w:r w:rsidRPr="006941D2">
              <w:rPr>
                <w:rFonts w:ascii="GHEA Grapalat" w:hAnsi="GHEA Grapalat" w:cs="Sylfaen"/>
                <w:b/>
                <w:color w:val="000000" w:themeColor="text1"/>
                <w:sz w:val="24"/>
                <w:szCs w:val="24"/>
                <w:u w:val="single"/>
                <w:lang w:val="hy-AM"/>
              </w:rPr>
              <w:t>հուշարձանի</w:t>
            </w:r>
            <w:r w:rsidRPr="006941D2">
              <w:rPr>
                <w:rFonts w:ascii="GHEA Grapalat" w:hAnsi="GHEA Grapalat" w:cs="Sylfaen"/>
                <w:color w:val="000000" w:themeColor="text1"/>
                <w:sz w:val="24"/>
                <w:szCs w:val="24"/>
                <w:lang w:val="af-ZA"/>
              </w:rPr>
              <w:t xml:space="preserve">, </w:t>
            </w:r>
            <w:r w:rsidRPr="006941D2">
              <w:rPr>
                <w:rFonts w:ascii="GHEA Grapalat" w:hAnsi="GHEA Grapalat" w:cs="Sylfaen"/>
                <w:color w:val="000000" w:themeColor="text1"/>
                <w:sz w:val="24"/>
                <w:szCs w:val="24"/>
                <w:lang w:val="hy-AM"/>
              </w:rPr>
              <w:t>արգելավայրի</w:t>
            </w:r>
            <w:r w:rsidRPr="006941D2">
              <w:rPr>
                <w:rFonts w:ascii="GHEA Grapalat" w:hAnsi="GHEA Grapalat" w:cs="Sylfaen"/>
                <w:color w:val="000000" w:themeColor="text1"/>
                <w:sz w:val="24"/>
                <w:szCs w:val="24"/>
                <w:lang w:val="af-ZA"/>
              </w:rPr>
              <w:t xml:space="preserve">, </w:t>
            </w:r>
            <w:r w:rsidRPr="006941D2">
              <w:rPr>
                <w:rFonts w:ascii="GHEA Grapalat" w:hAnsi="GHEA Grapalat" w:cs="Sylfaen"/>
                <w:color w:val="000000" w:themeColor="text1"/>
                <w:sz w:val="24"/>
                <w:szCs w:val="24"/>
                <w:lang w:val="hy-AM"/>
              </w:rPr>
              <w:t>պահպանվող</w:t>
            </w:r>
            <w:r w:rsidRPr="006941D2">
              <w:rPr>
                <w:rFonts w:ascii="GHEA Grapalat" w:hAnsi="GHEA Grapalat" w:cs="Sylfaen"/>
                <w:color w:val="000000" w:themeColor="text1"/>
                <w:sz w:val="24"/>
                <w:szCs w:val="24"/>
                <w:lang w:val="af-ZA"/>
              </w:rPr>
              <w:t xml:space="preserve"> </w:t>
            </w:r>
            <w:r w:rsidRPr="006941D2">
              <w:rPr>
                <w:rFonts w:ascii="GHEA Grapalat" w:hAnsi="GHEA Grapalat" w:cs="Sylfaen"/>
                <w:color w:val="000000" w:themeColor="text1"/>
                <w:sz w:val="24"/>
                <w:szCs w:val="24"/>
                <w:lang w:val="hy-AM"/>
              </w:rPr>
              <w:t>լանդշաֆտի</w:t>
            </w:r>
            <w:r w:rsidRPr="006941D2">
              <w:rPr>
                <w:rFonts w:ascii="GHEA Grapalat" w:hAnsi="GHEA Grapalat" w:cs="Sylfaen"/>
                <w:color w:val="000000" w:themeColor="text1"/>
                <w:sz w:val="24"/>
                <w:szCs w:val="24"/>
                <w:lang w:val="af-ZA"/>
              </w:rPr>
              <w:t>:</w:t>
            </w:r>
            <w:r w:rsidRPr="006941D2">
              <w:rPr>
                <w:rFonts w:ascii="GHEA Grapalat" w:hAnsi="GHEA Grapalat" w:cs="Sylfaen"/>
                <w:color w:val="000000" w:themeColor="text1"/>
                <w:sz w:val="24"/>
                <w:szCs w:val="24"/>
                <w:lang w:val="hy-AM"/>
              </w:rPr>
              <w:t xml:space="preserve"> Արդյունքում, գտնում ենք, որ նշված դիտարկումների տիրույթում նախագծի համապատասխան կարգավորումները վերանայման կարիք ունեն:</w:t>
            </w:r>
          </w:p>
          <w:p w14:paraId="01BA3C42" w14:textId="448686D9" w:rsidR="00FF582E" w:rsidRPr="00BC09FD" w:rsidRDefault="00FF582E"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35FA6680" w14:textId="7351D461" w:rsidR="00FF582E" w:rsidRDefault="00AC744C"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AC744C">
              <w:rPr>
                <w:rFonts w:ascii="GHEA Grapalat" w:hAnsi="GHEA Grapalat"/>
                <w:b/>
                <w:bCs/>
                <w:color w:val="000000" w:themeColor="text1"/>
              </w:rPr>
              <w:lastRenderedPageBreak/>
              <w:t>40</w:t>
            </w:r>
            <w:r w:rsidRPr="00CB50AD">
              <w:rPr>
                <w:rFonts w:ascii="GHEA Grapalat" w:hAnsi="GHEA Grapalat"/>
                <w:b/>
                <w:bCs/>
                <w:color w:val="000000" w:themeColor="text1"/>
              </w:rPr>
              <w:t xml:space="preserve">) </w:t>
            </w:r>
            <w:r w:rsidR="00895D39">
              <w:rPr>
                <w:rFonts w:ascii="GHEA Grapalat" w:hAnsi="GHEA Grapalat"/>
                <w:b/>
                <w:bCs/>
                <w:color w:val="000000" w:themeColor="text1"/>
              </w:rPr>
              <w:t>Ընդունվել է:</w:t>
            </w:r>
          </w:p>
          <w:p w14:paraId="254D9071" w14:textId="3A5FF450" w:rsidR="00895D39" w:rsidRPr="005E3666" w:rsidRDefault="005E3666"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sidRPr="005E3666">
              <w:rPr>
                <w:rFonts w:ascii="GHEA Grapalat" w:hAnsi="GHEA Grapalat"/>
                <w:color w:val="000000" w:themeColor="text1"/>
              </w:rPr>
              <w:t>29-րդ</w:t>
            </w:r>
            <w:r>
              <w:rPr>
                <w:rFonts w:ascii="GHEA Grapalat" w:hAnsi="GHEA Grapalat"/>
                <w:color w:val="000000" w:themeColor="text1"/>
              </w:rPr>
              <w:t xml:space="preserve"> հոդվածի 1-ին մասից բնության հուշարձաններին վերաբերելի բացառությունը հանվել է:</w:t>
            </w:r>
          </w:p>
          <w:p w14:paraId="60A65CDB" w14:textId="603EB03D" w:rsidR="001768D0" w:rsidRPr="001768D0" w:rsidRDefault="001768D0"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p>
        </w:tc>
      </w:tr>
      <w:tr w:rsidR="00FF582E" w:rsidRPr="00A0491D" w14:paraId="33D53A2B" w14:textId="77777777" w:rsidTr="007A21A6">
        <w:trPr>
          <w:trHeight w:val="107"/>
        </w:trPr>
        <w:tc>
          <w:tcPr>
            <w:tcW w:w="7807" w:type="dxa"/>
            <w:tcBorders>
              <w:left w:val="single" w:sz="4" w:space="0" w:color="auto"/>
              <w:bottom w:val="single" w:sz="4" w:space="0" w:color="auto"/>
            </w:tcBorders>
            <w:shd w:val="clear" w:color="auto" w:fill="auto"/>
          </w:tcPr>
          <w:p w14:paraId="5639E627" w14:textId="5C30DDA9" w:rsidR="00FD2A18" w:rsidRPr="00FD2A18" w:rsidRDefault="00FD2A18" w:rsidP="00FD2A18">
            <w:pPr>
              <w:tabs>
                <w:tab w:val="left" w:pos="540"/>
              </w:tabs>
              <w:spacing w:after="0" w:line="276" w:lineRule="auto"/>
              <w:ind w:right="49"/>
              <w:jc w:val="both"/>
              <w:rPr>
                <w:rFonts w:ascii="GHEA Grapalat" w:hAnsi="GHEA Grapalat"/>
                <w:color w:val="000000"/>
                <w:sz w:val="24"/>
                <w:szCs w:val="24"/>
                <w:shd w:val="clear" w:color="auto" w:fill="FFFFFF"/>
                <w:lang w:val="hy-AM"/>
              </w:rPr>
            </w:pPr>
            <w:r w:rsidRPr="00FD2A18">
              <w:rPr>
                <w:rFonts w:ascii="GHEA Grapalat" w:hAnsi="GHEA Grapalat" w:cs="Sylfaen"/>
                <w:b/>
                <w:bCs/>
                <w:sz w:val="24"/>
                <w:szCs w:val="24"/>
                <w:lang w:val="hy-AM"/>
              </w:rPr>
              <w:t>41</w:t>
            </w:r>
            <w:r w:rsidR="002C43FE" w:rsidRPr="002C43FE">
              <w:rPr>
                <w:rFonts w:ascii="GHEA Grapalat" w:hAnsi="GHEA Grapalat" w:cs="Sylfaen"/>
                <w:b/>
                <w:bCs/>
                <w:sz w:val="24"/>
                <w:szCs w:val="24"/>
                <w:lang w:val="hy-AM"/>
              </w:rPr>
              <w:t>)</w:t>
            </w:r>
            <w:r w:rsidRPr="00FD2A18">
              <w:rPr>
                <w:rFonts w:ascii="GHEA Grapalat" w:hAnsi="GHEA Grapalat"/>
                <w:color w:val="000000"/>
                <w:sz w:val="24"/>
                <w:szCs w:val="24"/>
                <w:shd w:val="clear" w:color="auto" w:fill="FFFFFF"/>
                <w:lang w:val="hy-AM"/>
              </w:rPr>
              <w:t xml:space="preserve"> Նախագծի 29-րդ հոդվածի 3-րդ մասով ներկայացվող դրույթը՝ </w:t>
            </w:r>
            <w:r w:rsidRPr="00703036">
              <w:rPr>
                <w:rFonts w:ascii="GHEA Grapalat" w:hAnsi="GHEA Grapalat"/>
                <w:color w:val="000000"/>
                <w:sz w:val="24"/>
                <w:szCs w:val="24"/>
                <w:shd w:val="clear" w:color="auto" w:fill="FFFFFF"/>
                <w:lang w:val="hy-AM"/>
              </w:rPr>
              <w:t>կապված «Պետական սահմանի մասին» օրենքի կարգավորումների հետ, առաջարկում ենք համաձայնեցնել Արտաքին գործերի նախարարության և Պետական եկամուտների կոմիտեի հետ:</w:t>
            </w:r>
            <w:r w:rsidRPr="00FD2A18">
              <w:rPr>
                <w:rFonts w:ascii="GHEA Grapalat" w:hAnsi="GHEA Grapalat"/>
                <w:color w:val="000000"/>
                <w:sz w:val="24"/>
                <w:szCs w:val="24"/>
                <w:shd w:val="clear" w:color="auto" w:fill="FFFFFF"/>
                <w:lang w:val="hy-AM"/>
              </w:rPr>
              <w:t xml:space="preserve"> Բացի այդ, նշված դրույթում </w:t>
            </w:r>
            <w:r w:rsidRPr="00FD2A18">
              <w:rPr>
                <w:rFonts w:ascii="GHEA Grapalat" w:hAnsi="GHEA Grapalat"/>
                <w:b/>
                <w:i/>
                <w:color w:val="000000"/>
                <w:sz w:val="24"/>
                <w:szCs w:val="24"/>
                <w:u w:val="single"/>
                <w:shd w:val="clear" w:color="auto" w:fill="FFFFFF"/>
                <w:lang w:val="hy-AM"/>
              </w:rPr>
              <w:t>հղում է կատարված ենթաօրենսդրական իրավական ակտի</w:t>
            </w:r>
            <w:r w:rsidRPr="00FD2A18">
              <w:rPr>
                <w:rFonts w:ascii="GHEA Grapalat" w:hAnsi="GHEA Grapalat"/>
                <w:color w:val="000000"/>
                <w:sz w:val="24"/>
                <w:szCs w:val="24"/>
                <w:shd w:val="clear" w:color="auto" w:fill="FFFFFF"/>
                <w:lang w:val="hy-AM"/>
              </w:rPr>
              <w:t xml:space="preserve">, ինչը գտնում ենք, որ </w:t>
            </w:r>
            <w:r w:rsidRPr="00FD2A18">
              <w:rPr>
                <w:rFonts w:ascii="GHEA Grapalat" w:hAnsi="GHEA Grapalat"/>
                <w:b/>
                <w:i/>
                <w:color w:val="000000"/>
                <w:sz w:val="24"/>
                <w:szCs w:val="24"/>
                <w:u w:val="single"/>
                <w:shd w:val="clear" w:color="auto" w:fill="FFFFFF"/>
                <w:lang w:val="hy-AM"/>
              </w:rPr>
              <w:t>օրենսդրական ակտում հիշատակելու</w:t>
            </w:r>
            <w:r w:rsidRPr="00FD2A18">
              <w:rPr>
                <w:rFonts w:ascii="GHEA Grapalat" w:hAnsi="GHEA Grapalat"/>
                <w:color w:val="000000"/>
                <w:sz w:val="24"/>
                <w:szCs w:val="24"/>
                <w:shd w:val="clear" w:color="auto" w:fill="FFFFFF"/>
                <w:lang w:val="hy-AM"/>
              </w:rPr>
              <w:t xml:space="preserve"> տեսանկյունից խնդրահարույց է և վերանայման կարիք ունի:</w:t>
            </w:r>
          </w:p>
          <w:p w14:paraId="1AE82CB3" w14:textId="063F4448" w:rsidR="00FF582E" w:rsidRPr="00BC09FD" w:rsidRDefault="00FF582E"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63F30F99" w14:textId="77777777" w:rsidR="00FF582E" w:rsidRDefault="001768D0"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703036">
              <w:rPr>
                <w:rFonts w:ascii="GHEA Grapalat" w:hAnsi="GHEA Grapalat"/>
                <w:b/>
                <w:bCs/>
                <w:color w:val="000000" w:themeColor="text1"/>
              </w:rPr>
              <w:t>41)</w:t>
            </w:r>
            <w:r w:rsidRPr="00940A1B">
              <w:rPr>
                <w:rFonts w:ascii="GHEA Grapalat" w:hAnsi="GHEA Grapalat"/>
                <w:b/>
                <w:bCs/>
                <w:color w:val="000000" w:themeColor="text1"/>
              </w:rPr>
              <w:t xml:space="preserve"> </w:t>
            </w:r>
            <w:r w:rsidR="00143599">
              <w:rPr>
                <w:rFonts w:ascii="GHEA Grapalat" w:hAnsi="GHEA Grapalat"/>
                <w:b/>
                <w:bCs/>
                <w:color w:val="000000" w:themeColor="text1"/>
              </w:rPr>
              <w:t>Ընդունվել է:</w:t>
            </w:r>
          </w:p>
          <w:p w14:paraId="79CFD2A7" w14:textId="1E651DBB" w:rsidR="00143599" w:rsidRDefault="00862291"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Նախագիծը համաձայնեցվել է ՊԵԿ-ի և ԱԳՆ-ի հետ, ներառվել է կառավարության ամփոփաթերթում և եզրակացությունների փաթեթում</w:t>
            </w:r>
            <w:r w:rsidR="00E03D1D">
              <w:rPr>
                <w:rFonts w:ascii="GHEA Grapalat" w:hAnsi="GHEA Grapalat"/>
                <w:color w:val="000000" w:themeColor="text1"/>
              </w:rPr>
              <w:t>: Հարկ է նշել, որ սույն դրույթի մասով՝ գերատեսչությունների</w:t>
            </w:r>
            <w:r w:rsidR="00864242">
              <w:rPr>
                <w:rFonts w:ascii="GHEA Grapalat" w:hAnsi="GHEA Grapalat"/>
                <w:color w:val="000000" w:themeColor="text1"/>
              </w:rPr>
              <w:t>ց</w:t>
            </w:r>
            <w:r w:rsidR="00E03D1D">
              <w:rPr>
                <w:rFonts w:ascii="GHEA Grapalat" w:hAnsi="GHEA Grapalat"/>
                <w:color w:val="000000" w:themeColor="text1"/>
              </w:rPr>
              <w:t xml:space="preserve"> </w:t>
            </w:r>
            <w:r w:rsidR="00864242">
              <w:rPr>
                <w:rFonts w:ascii="GHEA Grapalat" w:hAnsi="GHEA Grapalat"/>
                <w:color w:val="000000" w:themeColor="text1"/>
              </w:rPr>
              <w:t>նկատառումներ</w:t>
            </w:r>
            <w:r w:rsidR="00E03D1D">
              <w:rPr>
                <w:rFonts w:ascii="GHEA Grapalat" w:hAnsi="GHEA Grapalat"/>
                <w:color w:val="000000" w:themeColor="text1"/>
              </w:rPr>
              <w:t xml:space="preserve"> չեն ստացվել:</w:t>
            </w:r>
          </w:p>
          <w:p w14:paraId="5807870F" w14:textId="41306CEF" w:rsidR="00E03D1D" w:rsidRPr="00143599" w:rsidRDefault="00E03D1D"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tc>
      </w:tr>
      <w:tr w:rsidR="00FF582E" w:rsidRPr="00A0491D" w14:paraId="0B66C2A2" w14:textId="77777777" w:rsidTr="007A21A6">
        <w:trPr>
          <w:trHeight w:val="107"/>
        </w:trPr>
        <w:tc>
          <w:tcPr>
            <w:tcW w:w="7807" w:type="dxa"/>
            <w:tcBorders>
              <w:left w:val="single" w:sz="4" w:space="0" w:color="auto"/>
              <w:bottom w:val="single" w:sz="4" w:space="0" w:color="auto"/>
            </w:tcBorders>
            <w:shd w:val="clear" w:color="auto" w:fill="auto"/>
          </w:tcPr>
          <w:p w14:paraId="0ACA9143" w14:textId="7BCC5816" w:rsidR="00E22232" w:rsidRPr="00E22232" w:rsidRDefault="00FD2A18" w:rsidP="00E22232">
            <w:pPr>
              <w:tabs>
                <w:tab w:val="left" w:pos="540"/>
              </w:tabs>
              <w:spacing w:after="0" w:line="276" w:lineRule="auto"/>
              <w:ind w:right="49"/>
              <w:jc w:val="both"/>
              <w:rPr>
                <w:rFonts w:ascii="GHEA Grapalat" w:hAnsi="GHEA Grapalat"/>
                <w:color w:val="000000"/>
                <w:sz w:val="24"/>
                <w:szCs w:val="24"/>
                <w:shd w:val="clear" w:color="auto" w:fill="FFFFFF"/>
                <w:lang w:val="hy-AM"/>
              </w:rPr>
            </w:pPr>
            <w:r w:rsidRPr="00E22232">
              <w:rPr>
                <w:rFonts w:ascii="GHEA Grapalat" w:hAnsi="GHEA Grapalat" w:cs="Sylfaen"/>
                <w:b/>
                <w:bCs/>
                <w:sz w:val="24"/>
                <w:szCs w:val="24"/>
                <w:lang w:val="hy-AM"/>
              </w:rPr>
              <w:t>42</w:t>
            </w:r>
            <w:r w:rsidR="002C43FE" w:rsidRPr="002C43FE">
              <w:rPr>
                <w:rFonts w:ascii="GHEA Grapalat" w:hAnsi="GHEA Grapalat" w:cs="Sylfaen"/>
                <w:b/>
                <w:bCs/>
                <w:sz w:val="24"/>
                <w:szCs w:val="24"/>
                <w:lang w:val="hy-AM"/>
              </w:rPr>
              <w:t>)</w:t>
            </w:r>
            <w:r w:rsidRPr="00E22232">
              <w:rPr>
                <w:rFonts w:ascii="GHEA Grapalat" w:hAnsi="GHEA Grapalat" w:cs="Sylfaen"/>
                <w:b/>
                <w:bCs/>
                <w:sz w:val="24"/>
                <w:szCs w:val="24"/>
                <w:lang w:val="hy-AM"/>
              </w:rPr>
              <w:t xml:space="preserve"> </w:t>
            </w:r>
            <w:r w:rsidR="00E22232" w:rsidRPr="00E22232">
              <w:rPr>
                <w:rFonts w:ascii="GHEA Grapalat" w:hAnsi="GHEA Grapalat"/>
                <w:color w:val="000000"/>
                <w:sz w:val="24"/>
                <w:szCs w:val="24"/>
                <w:shd w:val="clear" w:color="auto" w:fill="FFFFFF"/>
                <w:lang w:val="hy-AM"/>
              </w:rPr>
              <w:t>Նախագծի 10-րդ գլխով սահմանվում են ԲՀՊՏ-ների օգտագործողները և 31-րդ հոդվածի 1-ին մասի 1-ին կետով սահմանվում է, որ օ</w:t>
            </w:r>
            <w:r w:rsidR="00E22232" w:rsidRPr="00E22232">
              <w:rPr>
                <w:rFonts w:ascii="GHEA Grapalat" w:hAnsi="GHEA Grapalat" w:cs="Arial"/>
                <w:color w:val="000000" w:themeColor="text1"/>
                <w:sz w:val="24"/>
                <w:szCs w:val="24"/>
                <w:lang w:val="af-ZA"/>
              </w:rPr>
              <w:t>գտագործողն</w:t>
            </w:r>
            <w:r w:rsidR="00E22232" w:rsidRPr="00E22232">
              <w:rPr>
                <w:rFonts w:ascii="GHEA Grapalat" w:hAnsi="GHEA Grapalat"/>
                <w:color w:val="000000" w:themeColor="text1"/>
                <w:sz w:val="24"/>
                <w:szCs w:val="24"/>
                <w:lang w:val="af-ZA"/>
              </w:rPr>
              <w:t xml:space="preserve"> իրավունք ունի՝</w:t>
            </w:r>
            <w:r w:rsidR="00E22232" w:rsidRPr="00E22232">
              <w:rPr>
                <w:rFonts w:ascii="GHEA Grapalat" w:hAnsi="GHEA Grapalat"/>
                <w:color w:val="000000" w:themeColor="text1"/>
                <w:sz w:val="24"/>
                <w:szCs w:val="24"/>
                <w:lang w:val="hy-AM"/>
              </w:rPr>
              <w:t xml:space="preserve"> «</w:t>
            </w:r>
            <w:r w:rsidR="00E22232" w:rsidRPr="00E22232">
              <w:rPr>
                <w:rFonts w:ascii="GHEA Grapalat" w:hAnsi="GHEA Grapalat" w:cs="Sylfaen"/>
                <w:color w:val="000000" w:themeColor="text1"/>
                <w:sz w:val="24"/>
                <w:szCs w:val="24"/>
                <w:lang w:val="hy-AM"/>
              </w:rPr>
              <w:t>ընտրել</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s="Sylfaen"/>
                <w:color w:val="000000" w:themeColor="text1"/>
                <w:sz w:val="24"/>
                <w:szCs w:val="24"/>
                <w:lang w:val="hy-AM"/>
              </w:rPr>
              <w:t>սույն</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s="Sylfaen"/>
                <w:color w:val="000000" w:themeColor="text1"/>
                <w:sz w:val="24"/>
                <w:szCs w:val="24"/>
                <w:lang w:val="hy-AM"/>
              </w:rPr>
              <w:t>օրենքով</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s="Sylfaen"/>
                <w:color w:val="000000" w:themeColor="text1"/>
                <w:sz w:val="24"/>
                <w:szCs w:val="24"/>
                <w:lang w:val="hy-AM"/>
              </w:rPr>
              <w:t>սահմանված</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s="Sylfaen"/>
                <w:color w:val="000000" w:themeColor="text1"/>
                <w:sz w:val="24"/>
                <w:szCs w:val="24"/>
                <w:lang w:val="hy-AM"/>
              </w:rPr>
              <w:t>բնության</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s="Sylfaen"/>
                <w:color w:val="000000" w:themeColor="text1"/>
                <w:sz w:val="24"/>
                <w:szCs w:val="24"/>
                <w:lang w:val="hy-AM"/>
              </w:rPr>
              <w:t>հատուկ</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s="Sylfaen"/>
                <w:color w:val="000000" w:themeColor="text1"/>
                <w:sz w:val="24"/>
                <w:szCs w:val="24"/>
                <w:lang w:val="hy-AM"/>
              </w:rPr>
              <w:t>պահպանվող</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s="Sylfaen"/>
                <w:color w:val="000000" w:themeColor="text1"/>
                <w:sz w:val="24"/>
                <w:szCs w:val="24"/>
                <w:lang w:val="hy-AM"/>
              </w:rPr>
              <w:t>տարածքի</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s="Sylfaen"/>
                <w:color w:val="000000" w:themeColor="text1"/>
                <w:sz w:val="24"/>
                <w:szCs w:val="24"/>
                <w:lang w:val="hy-AM"/>
              </w:rPr>
              <w:t>օգտագործման</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s="Sylfaen"/>
                <w:color w:val="000000" w:themeColor="text1"/>
                <w:sz w:val="24"/>
                <w:szCs w:val="24"/>
                <w:lang w:val="hy-AM"/>
              </w:rPr>
              <w:t>ձևերը»</w:t>
            </w:r>
            <w:r w:rsidR="00E22232" w:rsidRPr="00E22232">
              <w:rPr>
                <w:rFonts w:ascii="GHEA Grapalat" w:hAnsi="GHEA Grapalat"/>
                <w:color w:val="000000" w:themeColor="text1"/>
                <w:sz w:val="24"/>
                <w:szCs w:val="24"/>
                <w:lang w:val="hy-AM"/>
              </w:rPr>
              <w:t>: Մինչդեռ, նախագծով սահմանված չէ ԲՀՊՏ-ների նախ օգտագործման, և ապա դրանց ձևերի հստակեցման վերաբերյալ դրույթներ, ինչը կարիք ունի պարզաբանման և հստակեցման:</w:t>
            </w:r>
          </w:p>
          <w:p w14:paraId="4EC37670" w14:textId="1833607A" w:rsidR="00FF582E" w:rsidRPr="00BC09FD" w:rsidRDefault="00FF582E"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04757B10" w14:textId="77777777" w:rsidR="00FF582E" w:rsidRDefault="00153E2E"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CB50AD">
              <w:rPr>
                <w:rFonts w:ascii="GHEA Grapalat" w:hAnsi="GHEA Grapalat"/>
                <w:b/>
                <w:bCs/>
                <w:color w:val="000000" w:themeColor="text1"/>
              </w:rPr>
              <w:t xml:space="preserve">42) </w:t>
            </w:r>
            <w:r w:rsidR="00FF534B">
              <w:rPr>
                <w:rFonts w:ascii="GHEA Grapalat" w:hAnsi="GHEA Grapalat"/>
                <w:b/>
                <w:bCs/>
                <w:color w:val="000000" w:themeColor="text1"/>
              </w:rPr>
              <w:t>Չի ընդունվել:</w:t>
            </w:r>
          </w:p>
          <w:p w14:paraId="3BA3865F" w14:textId="044985D9" w:rsidR="00FF534B" w:rsidRPr="00FF534B" w:rsidRDefault="00FF534B"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ԲՀՊՏ-ների օգտագործման ձևերը</w:t>
            </w:r>
            <w:r w:rsidR="00356015">
              <w:rPr>
                <w:rFonts w:ascii="GHEA Grapalat" w:hAnsi="GHEA Grapalat"/>
                <w:color w:val="000000" w:themeColor="text1"/>
              </w:rPr>
              <w:t>, որպես թույլատրվող գործունեության տեսակներ՝</w:t>
            </w:r>
            <w:r w:rsidR="002459D7">
              <w:rPr>
                <w:rFonts w:ascii="GHEA Grapalat" w:hAnsi="GHEA Grapalat"/>
                <w:color w:val="000000" w:themeColor="text1"/>
              </w:rPr>
              <w:t xml:space="preserve"> հստակեցված և</w:t>
            </w:r>
            <w:r>
              <w:rPr>
                <w:rFonts w:ascii="GHEA Grapalat" w:hAnsi="GHEA Grapalat"/>
                <w:color w:val="000000" w:themeColor="text1"/>
              </w:rPr>
              <w:t xml:space="preserve"> սահմանված են </w:t>
            </w:r>
            <w:r w:rsidR="003F6B13">
              <w:rPr>
                <w:rFonts w:ascii="GHEA Grapalat" w:hAnsi="GHEA Grapalat"/>
                <w:color w:val="000000" w:themeColor="text1"/>
              </w:rPr>
              <w:t xml:space="preserve">նախագծի </w:t>
            </w:r>
            <w:r w:rsidR="00F54A0B">
              <w:rPr>
                <w:rFonts w:ascii="GHEA Grapalat" w:hAnsi="GHEA Grapalat"/>
                <w:color w:val="000000" w:themeColor="text1"/>
              </w:rPr>
              <w:t>18-րդ հոդվածի 3-ր</w:t>
            </w:r>
            <w:r w:rsidR="009A45FB">
              <w:rPr>
                <w:rFonts w:ascii="GHEA Grapalat" w:hAnsi="GHEA Grapalat"/>
                <w:color w:val="000000" w:themeColor="text1"/>
              </w:rPr>
              <w:t>դ</w:t>
            </w:r>
            <w:r w:rsidR="00F54A0B">
              <w:rPr>
                <w:rFonts w:ascii="GHEA Grapalat" w:hAnsi="GHEA Grapalat"/>
                <w:color w:val="000000" w:themeColor="text1"/>
              </w:rPr>
              <w:t xml:space="preserve"> մասում, 20-րդ հոդվածի </w:t>
            </w:r>
            <w:r w:rsidR="00BD4824">
              <w:rPr>
                <w:rFonts w:ascii="GHEA Grapalat" w:hAnsi="GHEA Grapalat"/>
                <w:color w:val="000000" w:themeColor="text1"/>
              </w:rPr>
              <w:t xml:space="preserve">4-րդ և 6-րդ, 23-րդ հոդվածի 2-րդ մասում, </w:t>
            </w:r>
            <w:r w:rsidR="002459D7">
              <w:rPr>
                <w:rFonts w:ascii="GHEA Grapalat" w:hAnsi="GHEA Grapalat"/>
                <w:color w:val="000000" w:themeColor="text1"/>
              </w:rPr>
              <w:t xml:space="preserve">26-րդ հոդվածի 2-րդ մասում, </w:t>
            </w:r>
            <w:r w:rsidR="00356015">
              <w:rPr>
                <w:rFonts w:ascii="GHEA Grapalat" w:hAnsi="GHEA Grapalat"/>
                <w:color w:val="000000" w:themeColor="text1"/>
              </w:rPr>
              <w:t>ինչպես նաև 28-րդ հոդվածի 2-րդ մասում:</w:t>
            </w:r>
          </w:p>
        </w:tc>
      </w:tr>
      <w:tr w:rsidR="00FF582E" w:rsidRPr="00A0491D" w14:paraId="471D209C" w14:textId="77777777" w:rsidTr="007A21A6">
        <w:trPr>
          <w:trHeight w:val="107"/>
        </w:trPr>
        <w:tc>
          <w:tcPr>
            <w:tcW w:w="7807" w:type="dxa"/>
            <w:tcBorders>
              <w:left w:val="single" w:sz="4" w:space="0" w:color="auto"/>
              <w:bottom w:val="single" w:sz="4" w:space="0" w:color="auto"/>
            </w:tcBorders>
            <w:shd w:val="clear" w:color="auto" w:fill="auto"/>
          </w:tcPr>
          <w:p w14:paraId="673287BC" w14:textId="0E829138" w:rsidR="00E22232" w:rsidRPr="00E22232" w:rsidRDefault="00E22232" w:rsidP="00E22232">
            <w:pPr>
              <w:tabs>
                <w:tab w:val="left" w:pos="540"/>
              </w:tabs>
              <w:spacing w:after="0" w:line="276" w:lineRule="auto"/>
              <w:ind w:right="49"/>
              <w:jc w:val="both"/>
              <w:rPr>
                <w:rFonts w:ascii="GHEA Grapalat" w:hAnsi="GHEA Grapalat"/>
                <w:color w:val="000000"/>
                <w:sz w:val="24"/>
                <w:szCs w:val="24"/>
                <w:shd w:val="clear" w:color="auto" w:fill="FFFFFF"/>
                <w:lang w:val="hy-AM"/>
              </w:rPr>
            </w:pPr>
            <w:r w:rsidRPr="00E22232">
              <w:rPr>
                <w:rFonts w:ascii="GHEA Grapalat" w:hAnsi="GHEA Grapalat" w:cs="Sylfaen"/>
                <w:b/>
                <w:bCs/>
                <w:sz w:val="24"/>
                <w:szCs w:val="24"/>
                <w:lang w:val="hy-AM"/>
              </w:rPr>
              <w:lastRenderedPageBreak/>
              <w:t>43</w:t>
            </w:r>
            <w:r w:rsidR="002C43FE" w:rsidRPr="002C43FE">
              <w:rPr>
                <w:rFonts w:ascii="GHEA Grapalat" w:hAnsi="GHEA Grapalat" w:cs="Sylfaen"/>
                <w:b/>
                <w:bCs/>
                <w:sz w:val="24"/>
                <w:szCs w:val="24"/>
                <w:lang w:val="hy-AM"/>
              </w:rPr>
              <w:t>)</w:t>
            </w:r>
            <w:r w:rsidRPr="00E22232">
              <w:rPr>
                <w:rFonts w:ascii="GHEA Grapalat" w:hAnsi="GHEA Grapalat"/>
                <w:color w:val="000000"/>
                <w:sz w:val="24"/>
                <w:szCs w:val="24"/>
                <w:shd w:val="clear" w:color="auto" w:fill="FFFFFF"/>
                <w:lang w:val="hy-AM"/>
              </w:rPr>
              <w:t xml:space="preserve"> Նախագծի 32-րդ հոդվածի 5-րդ մասով սահմանվում է, որ «</w:t>
            </w:r>
            <w:r w:rsidRPr="00E22232">
              <w:rPr>
                <w:rFonts w:ascii="GHEA Grapalat" w:hAnsi="GHEA Grapalat" w:cs="Sylfaen"/>
                <w:b/>
                <w:i/>
                <w:color w:val="000000" w:themeColor="text1"/>
                <w:sz w:val="24"/>
                <w:szCs w:val="24"/>
                <w:u w:val="single"/>
                <w:lang w:val="af-ZA"/>
              </w:rPr>
              <w:t>Պահպանման գոտու տարածքում</w:t>
            </w:r>
            <w:r w:rsidRPr="00E22232">
              <w:rPr>
                <w:rFonts w:ascii="GHEA Grapalat" w:hAnsi="GHEA Grapalat" w:cs="Sylfaen"/>
                <w:color w:val="000000" w:themeColor="text1"/>
                <w:sz w:val="24"/>
                <w:szCs w:val="24"/>
                <w:lang w:val="af-ZA"/>
              </w:rPr>
              <w:t xml:space="preserve"> տնտեսական գործունեության տեսակները </w:t>
            </w:r>
            <w:r w:rsidRPr="00E22232">
              <w:rPr>
                <w:rFonts w:ascii="GHEA Grapalat" w:hAnsi="GHEA Grapalat" w:cs="Sylfaen"/>
                <w:color w:val="000000" w:themeColor="text1"/>
                <w:sz w:val="24"/>
                <w:szCs w:val="24"/>
                <w:lang w:val="hy-AM"/>
              </w:rPr>
              <w:t>կարգավորվում են</w:t>
            </w:r>
            <w:r w:rsidRPr="00E22232">
              <w:rPr>
                <w:rFonts w:ascii="GHEA Grapalat" w:hAnsi="GHEA Grapalat" w:cs="Sylfaen"/>
                <w:color w:val="000000" w:themeColor="text1"/>
                <w:sz w:val="24"/>
                <w:szCs w:val="24"/>
                <w:lang w:val="af-ZA"/>
              </w:rPr>
              <w:t xml:space="preserve"> «Շրջակա միջավայրի վրա ազդեցության գնահատման և փորձաքննության մասին» օրենքով</w:t>
            </w:r>
            <w:r w:rsidRPr="00E22232">
              <w:rPr>
                <w:rFonts w:ascii="GHEA Grapalat" w:hAnsi="GHEA Grapalat" w:cs="Sylfaen"/>
                <w:color w:val="000000" w:themeColor="text1"/>
                <w:sz w:val="24"/>
                <w:szCs w:val="24"/>
                <w:lang w:val="hy-AM"/>
              </w:rPr>
              <w:t>»</w:t>
            </w:r>
            <w:r w:rsidRPr="00E22232">
              <w:rPr>
                <w:rFonts w:ascii="GHEA Grapalat" w:hAnsi="GHEA Grapalat" w:cs="Sylfaen"/>
                <w:color w:val="000000" w:themeColor="text1"/>
                <w:sz w:val="24"/>
                <w:szCs w:val="24"/>
                <w:lang w:val="af-ZA"/>
              </w:rPr>
              <w:t>։</w:t>
            </w:r>
            <w:r w:rsidRPr="00E22232">
              <w:rPr>
                <w:rFonts w:ascii="GHEA Grapalat" w:hAnsi="GHEA Grapalat" w:cs="Sylfaen"/>
                <w:color w:val="000000" w:themeColor="text1"/>
                <w:sz w:val="24"/>
                <w:szCs w:val="24"/>
                <w:lang w:val="hy-AM"/>
              </w:rPr>
              <w:t xml:space="preserve"> Ներկայացված դրույթը գտնում ենք, որ վերանայման կարիք ունի </w:t>
            </w:r>
            <w:r w:rsidRPr="00E22232">
              <w:rPr>
                <w:rFonts w:ascii="GHEA Grapalat" w:hAnsi="GHEA Grapalat" w:cs="Sylfaen"/>
                <w:color w:val="000000" w:themeColor="text1"/>
                <w:sz w:val="24"/>
                <w:szCs w:val="24"/>
                <w:lang w:val="af-ZA"/>
              </w:rPr>
              <w:t>«Շրջակա միջավայրի վրա ազդեցության գնահատման և փորձաքննության մասին» օրենքի կարգավորումների տիրույթում՝ նկատի ունենալով, որ համաձայն հիշատակված օրնեքի</w:t>
            </w:r>
            <w:r w:rsidRPr="00E22232">
              <w:rPr>
                <w:rFonts w:ascii="GHEA Grapalat" w:hAnsi="GHEA Grapalat" w:cs="Sylfaen"/>
                <w:color w:val="000000" w:themeColor="text1"/>
                <w:sz w:val="24"/>
                <w:szCs w:val="24"/>
                <w:lang w:val="hy-AM"/>
              </w:rPr>
              <w:t xml:space="preserve"> 12-րդ հոդվածի 6-րդ մասի</w:t>
            </w:r>
            <w:r w:rsidRPr="00E22232">
              <w:rPr>
                <w:rFonts w:ascii="GHEA Grapalat" w:hAnsi="GHEA Grapalat" w:cs="Sylfaen"/>
                <w:color w:val="000000" w:themeColor="text1"/>
                <w:sz w:val="24"/>
                <w:szCs w:val="24"/>
                <w:lang w:val="af-ZA"/>
              </w:rPr>
              <w:t xml:space="preserve">՝ </w:t>
            </w:r>
            <w:r w:rsidRPr="00E22232">
              <w:rPr>
                <w:rFonts w:ascii="GHEA Grapalat" w:hAnsi="GHEA Grapalat"/>
                <w:color w:val="000000"/>
                <w:sz w:val="24"/>
                <w:szCs w:val="24"/>
                <w:shd w:val="clear" w:color="auto" w:fill="FFFFFF"/>
                <w:lang w:val="hy-AM"/>
              </w:rPr>
              <w:t xml:space="preserve">«Փորձաքննության ենթակա են նաև սույն հոդվածի 3-րդ և 4-րդ մասերում չթվարկված՝ Կառավարության հաստատած գործունեության տեսակները, </w:t>
            </w:r>
            <w:r w:rsidRPr="00E22232">
              <w:rPr>
                <w:rFonts w:ascii="GHEA Grapalat" w:hAnsi="GHEA Grapalat"/>
                <w:b/>
                <w:i/>
                <w:color w:val="000000"/>
                <w:sz w:val="24"/>
                <w:szCs w:val="24"/>
                <w:u w:val="single"/>
                <w:shd w:val="clear" w:color="auto" w:fill="FFFFFF"/>
                <w:lang w:val="hy-AM"/>
              </w:rPr>
              <w:t>որոնք իրականացվելու են բնության հատուկ պահպանվող տարածքներում (...)»</w:t>
            </w:r>
            <w:r w:rsidRPr="00E22232">
              <w:rPr>
                <w:rFonts w:ascii="GHEA Grapalat" w:hAnsi="GHEA Grapalat"/>
                <w:color w:val="000000"/>
                <w:sz w:val="24"/>
                <w:szCs w:val="24"/>
                <w:shd w:val="clear" w:color="auto" w:fill="FFFFFF"/>
                <w:lang w:val="hy-AM"/>
              </w:rPr>
              <w:t xml:space="preserve">, մինչդեռ՝ նախագծի 3-րդ հոդվածի 1-ին մասի 26-րդ կետի համաձայն՝ պահպանման գոտին ԲՀՊՏ-ն </w:t>
            </w:r>
            <w:r w:rsidRPr="00E22232">
              <w:rPr>
                <w:rFonts w:ascii="GHEA Grapalat" w:hAnsi="GHEA Grapalat"/>
                <w:b/>
                <w:i/>
                <w:color w:val="000000"/>
                <w:sz w:val="24"/>
                <w:szCs w:val="24"/>
                <w:u w:val="single"/>
                <w:shd w:val="clear" w:color="auto" w:fill="FFFFFF"/>
                <w:lang w:val="hy-AM"/>
              </w:rPr>
              <w:t>շրջապատող</w:t>
            </w:r>
            <w:r w:rsidRPr="00E22232">
              <w:rPr>
                <w:rFonts w:ascii="GHEA Grapalat" w:hAnsi="GHEA Grapalat"/>
                <w:color w:val="000000"/>
                <w:sz w:val="24"/>
                <w:szCs w:val="24"/>
                <w:shd w:val="clear" w:color="auto" w:fill="FFFFFF"/>
                <w:lang w:val="hy-AM"/>
              </w:rPr>
              <w:t xml:space="preserve"> տարածք է: Բացի այդ, հարկ է նշել, որ գործող օրենսդրությամբ արդեն իսկ սահմանված է տնտեսական գործունեության տեսակների չափորոշիչներ, որոնք այսպես թե այնպես պարտադիր ենթակա են ՇՄԱԳ փորձաքննության և առանձին հիշատակելը նախագծում լրացուցիչ պարզաբանման անհրաժեշտություն ունի: </w:t>
            </w:r>
          </w:p>
          <w:p w14:paraId="2537CAD0" w14:textId="77777777" w:rsidR="00FF582E" w:rsidRDefault="00E22232" w:rsidP="00E22232">
            <w:pPr>
              <w:tabs>
                <w:tab w:val="left" w:pos="540"/>
              </w:tabs>
              <w:spacing w:after="0" w:line="276" w:lineRule="auto"/>
              <w:ind w:right="49"/>
              <w:jc w:val="both"/>
              <w:rPr>
                <w:rFonts w:ascii="GHEA Grapalat" w:hAnsi="GHEA Grapalat"/>
                <w:color w:val="000000"/>
                <w:sz w:val="24"/>
                <w:szCs w:val="24"/>
                <w:shd w:val="clear" w:color="auto" w:fill="FFFFFF"/>
                <w:lang w:val="hy-AM"/>
              </w:rPr>
            </w:pPr>
            <w:r w:rsidRPr="00EE60CA">
              <w:rPr>
                <w:rFonts w:ascii="GHEA Grapalat" w:hAnsi="GHEA Grapalat" w:cs="Arial"/>
                <w:color w:val="000000"/>
                <w:sz w:val="24"/>
                <w:szCs w:val="24"/>
                <w:shd w:val="clear" w:color="auto" w:fill="FFFFFF"/>
                <w:lang w:val="hy-AM"/>
              </w:rPr>
              <w:t>Նույն</w:t>
            </w:r>
            <w:r w:rsidRPr="00EE60CA">
              <w:rPr>
                <w:rFonts w:ascii="GHEA Grapalat" w:hAnsi="GHEA Grapalat"/>
                <w:color w:val="000000"/>
                <w:sz w:val="24"/>
                <w:szCs w:val="24"/>
                <w:shd w:val="clear" w:color="auto" w:fill="FFFFFF"/>
                <w:lang w:val="hy-AM"/>
              </w:rPr>
              <w:t xml:space="preserve"> դիտարկումը վերաբերվում է նաև նախագծի 33-րդ հոդվածի 5-րդ մասով սահմանված՝ էկոլոգիական միջանցքում տնտեսական գործունեության կարգավորմանը:</w:t>
            </w:r>
          </w:p>
          <w:p w14:paraId="250A6647" w14:textId="77777777" w:rsidR="00E22232" w:rsidRDefault="00E22232" w:rsidP="00E22232">
            <w:pPr>
              <w:tabs>
                <w:tab w:val="left" w:pos="540"/>
              </w:tabs>
              <w:spacing w:after="0" w:line="276" w:lineRule="auto"/>
              <w:ind w:right="49"/>
              <w:jc w:val="both"/>
              <w:rPr>
                <w:rFonts w:ascii="GHEA Grapalat" w:hAnsi="GHEA Grapalat" w:cs="Sylfaen"/>
                <w:b/>
                <w:bCs/>
                <w:sz w:val="24"/>
                <w:szCs w:val="24"/>
                <w:lang w:val="hy-AM"/>
              </w:rPr>
            </w:pPr>
          </w:p>
          <w:p w14:paraId="46D40FA7" w14:textId="77777777" w:rsidR="005D5231" w:rsidRDefault="005D5231" w:rsidP="00E22232">
            <w:pPr>
              <w:tabs>
                <w:tab w:val="left" w:pos="540"/>
              </w:tabs>
              <w:spacing w:after="0" w:line="276" w:lineRule="auto"/>
              <w:ind w:right="49"/>
              <w:jc w:val="both"/>
              <w:rPr>
                <w:rFonts w:ascii="GHEA Grapalat" w:hAnsi="GHEA Grapalat" w:cs="Sylfaen"/>
                <w:b/>
                <w:bCs/>
                <w:sz w:val="24"/>
                <w:szCs w:val="24"/>
                <w:lang w:val="hy-AM"/>
              </w:rPr>
            </w:pPr>
          </w:p>
          <w:p w14:paraId="71768DC3" w14:textId="77777777" w:rsidR="005D5231" w:rsidRDefault="005D5231" w:rsidP="00E22232">
            <w:pPr>
              <w:tabs>
                <w:tab w:val="left" w:pos="540"/>
              </w:tabs>
              <w:spacing w:after="0" w:line="276" w:lineRule="auto"/>
              <w:ind w:right="49"/>
              <w:jc w:val="both"/>
              <w:rPr>
                <w:rFonts w:ascii="GHEA Grapalat" w:hAnsi="GHEA Grapalat" w:cs="Sylfaen"/>
                <w:b/>
                <w:bCs/>
                <w:sz w:val="24"/>
                <w:szCs w:val="24"/>
                <w:lang w:val="hy-AM"/>
              </w:rPr>
            </w:pPr>
          </w:p>
          <w:p w14:paraId="6BA52F54" w14:textId="50694485" w:rsidR="005D5231" w:rsidRPr="00BC09FD" w:rsidRDefault="005D5231" w:rsidP="00E22232">
            <w:pPr>
              <w:tabs>
                <w:tab w:val="left" w:pos="540"/>
              </w:tabs>
              <w:spacing w:after="0" w:line="276" w:lineRule="auto"/>
              <w:ind w:right="49"/>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66CF8945" w14:textId="0B208621" w:rsidR="00610892" w:rsidRDefault="00482345"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482345">
              <w:rPr>
                <w:rFonts w:ascii="GHEA Grapalat" w:hAnsi="GHEA Grapalat"/>
                <w:b/>
                <w:bCs/>
                <w:color w:val="000000" w:themeColor="text1"/>
              </w:rPr>
              <w:t>43</w:t>
            </w:r>
            <w:r w:rsidRPr="00CB50AD">
              <w:rPr>
                <w:rFonts w:ascii="GHEA Grapalat" w:hAnsi="GHEA Grapalat"/>
                <w:b/>
                <w:bCs/>
                <w:color w:val="000000" w:themeColor="text1"/>
              </w:rPr>
              <w:t xml:space="preserve">) </w:t>
            </w:r>
            <w:r w:rsidR="0086585C">
              <w:rPr>
                <w:rFonts w:ascii="GHEA Grapalat" w:hAnsi="GHEA Grapalat"/>
                <w:b/>
                <w:bCs/>
                <w:color w:val="000000" w:themeColor="text1"/>
              </w:rPr>
              <w:t>Ընդունվել է ի գիտություն</w:t>
            </w:r>
            <w:r w:rsidR="00610892">
              <w:rPr>
                <w:rFonts w:ascii="GHEA Grapalat" w:hAnsi="GHEA Grapalat"/>
                <w:b/>
                <w:bCs/>
                <w:color w:val="000000" w:themeColor="text1"/>
              </w:rPr>
              <w:t>:</w:t>
            </w:r>
          </w:p>
          <w:p w14:paraId="3FAE6DEB" w14:textId="1DE8CD8C" w:rsidR="00610892" w:rsidRDefault="00610892"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sidRPr="00610892">
              <w:rPr>
                <w:rFonts w:ascii="GHEA Grapalat" w:hAnsi="GHEA Grapalat"/>
                <w:color w:val="000000" w:themeColor="text1"/>
              </w:rPr>
              <w:t>Անհրա</w:t>
            </w:r>
            <w:r>
              <w:rPr>
                <w:rFonts w:ascii="GHEA Grapalat" w:hAnsi="GHEA Grapalat"/>
                <w:color w:val="000000" w:themeColor="text1"/>
              </w:rPr>
              <w:t xml:space="preserve">ժեշտ է հաշվի առնել, որ Նախագծով ԲՀՊՏ-ների համար սահմանված պահպանության և օգտագործման ռեժիմները </w:t>
            </w:r>
            <w:r w:rsidR="0031560C">
              <w:rPr>
                <w:rFonts w:ascii="GHEA Grapalat" w:hAnsi="GHEA Grapalat"/>
                <w:color w:val="000000" w:themeColor="text1"/>
              </w:rPr>
              <w:t>գործում են միայն դրանց</w:t>
            </w:r>
            <w:r>
              <w:rPr>
                <w:rFonts w:ascii="GHEA Grapalat" w:hAnsi="GHEA Grapalat"/>
                <w:color w:val="000000" w:themeColor="text1"/>
              </w:rPr>
              <w:t xml:space="preserve"> սահմաններից ներս</w:t>
            </w:r>
            <w:r w:rsidR="0031560C">
              <w:rPr>
                <w:rFonts w:ascii="GHEA Grapalat" w:hAnsi="GHEA Grapalat"/>
                <w:color w:val="000000" w:themeColor="text1"/>
              </w:rPr>
              <w:t>, իսկ ԲՀՊՏ-ի սահմանից դուրս</w:t>
            </w:r>
            <w:r w:rsidR="00513348">
              <w:rPr>
                <w:rFonts w:ascii="GHEA Grapalat" w:hAnsi="GHEA Grapalat"/>
                <w:color w:val="000000" w:themeColor="text1"/>
              </w:rPr>
              <w:t>, ԲՀՊՏ-ին շրջապատող որոշակի տարածք ըստ էության հանդիսանում է ԲՀՊՏ-ի պահպանման գոտի, որ</w:t>
            </w:r>
            <w:r w:rsidR="00467493">
              <w:rPr>
                <w:rFonts w:ascii="GHEA Grapalat" w:hAnsi="GHEA Grapalat"/>
                <w:color w:val="000000" w:themeColor="text1"/>
              </w:rPr>
              <w:t>տեղ իրականացվող գործունեության տեսակներ</w:t>
            </w:r>
            <w:r w:rsidR="000A41BB">
              <w:rPr>
                <w:rFonts w:ascii="GHEA Grapalat" w:hAnsi="GHEA Grapalat"/>
                <w:color w:val="000000" w:themeColor="text1"/>
              </w:rPr>
              <w:t>ի</w:t>
            </w:r>
            <w:r w:rsidR="00467493">
              <w:rPr>
                <w:rFonts w:ascii="GHEA Grapalat" w:hAnsi="GHEA Grapalat"/>
                <w:color w:val="000000" w:themeColor="text1"/>
              </w:rPr>
              <w:t xml:space="preserve"> </w:t>
            </w:r>
            <w:r w:rsidR="006F7D9D">
              <w:rPr>
                <w:rFonts w:ascii="GHEA Grapalat" w:hAnsi="GHEA Grapalat"/>
                <w:color w:val="000000" w:themeColor="text1"/>
              </w:rPr>
              <w:t>սահմանափակում</w:t>
            </w:r>
            <w:r w:rsidR="000A41BB">
              <w:rPr>
                <w:rFonts w:ascii="GHEA Grapalat" w:hAnsi="GHEA Grapalat"/>
                <w:color w:val="000000" w:themeColor="text1"/>
              </w:rPr>
              <w:t>ները</w:t>
            </w:r>
            <w:r w:rsidR="006F7D9D">
              <w:rPr>
                <w:rFonts w:ascii="GHEA Grapalat" w:hAnsi="GHEA Grapalat"/>
                <w:color w:val="000000" w:themeColor="text1"/>
              </w:rPr>
              <w:t xml:space="preserve"> </w:t>
            </w:r>
            <w:r w:rsidR="006F7D9D" w:rsidRPr="006F7D9D">
              <w:rPr>
                <w:rFonts w:ascii="GHEA Grapalat" w:hAnsi="GHEA Grapalat"/>
                <w:color w:val="000000" w:themeColor="text1"/>
              </w:rPr>
              <w:t>(</w:t>
            </w:r>
            <w:r w:rsidR="006F7D9D">
              <w:rPr>
                <w:rFonts w:ascii="GHEA Grapalat" w:hAnsi="GHEA Grapalat"/>
                <w:color w:val="000000" w:themeColor="text1"/>
              </w:rPr>
              <w:t>նաև Հողային օրենսգրքի իմաստով</w:t>
            </w:r>
            <w:r w:rsidR="006F7D9D" w:rsidRPr="006F7D9D">
              <w:rPr>
                <w:rFonts w:ascii="GHEA Grapalat" w:hAnsi="GHEA Grapalat"/>
                <w:color w:val="000000" w:themeColor="text1"/>
              </w:rPr>
              <w:t>)</w:t>
            </w:r>
            <w:r w:rsidR="006F7D9D">
              <w:rPr>
                <w:rFonts w:ascii="GHEA Grapalat" w:hAnsi="GHEA Grapalat"/>
                <w:color w:val="000000" w:themeColor="text1"/>
              </w:rPr>
              <w:t xml:space="preserve"> դուրս են Նախագծի լիազորությունների շրջանակներից, հետևապես՝ հաշվի առնելով վերոգրյալ հանգամանքները, ինչպես նաև այն հանգամանքը, որ այնուամենայնիվ պահպանման գոտում </w:t>
            </w:r>
            <w:r w:rsidR="0046113D">
              <w:rPr>
                <w:rFonts w:ascii="GHEA Grapalat" w:hAnsi="GHEA Grapalat"/>
                <w:color w:val="000000" w:themeColor="text1"/>
              </w:rPr>
              <w:t xml:space="preserve">կարող են իրականացվել գործունեության այնպիսի տեսակներ, որոնք ուղակի կամ անուղակի կերպով կարող են բացաբար ազդել ԲՀՊՏ-ում պահպանության ներքո գտնվող էկոհամակարգերի վրա՝ Նախագծում հղում է արված </w:t>
            </w:r>
            <w:r w:rsidR="0046113D" w:rsidRPr="00E22232">
              <w:rPr>
                <w:rFonts w:ascii="GHEA Grapalat" w:hAnsi="GHEA Grapalat" w:cs="Sylfaen"/>
                <w:color w:val="000000" w:themeColor="text1"/>
                <w:lang w:val="af-ZA"/>
              </w:rPr>
              <w:t>«Շրջակա միջավայրի վրա ազդեցության գնահատման և փորձաքննության մասին» օրենք</w:t>
            </w:r>
            <w:r w:rsidR="0046113D">
              <w:rPr>
                <w:rFonts w:ascii="GHEA Grapalat" w:hAnsi="GHEA Grapalat" w:cs="Sylfaen"/>
                <w:color w:val="000000" w:themeColor="text1"/>
              </w:rPr>
              <w:t>ին</w:t>
            </w:r>
            <w:r w:rsidR="00D0176C">
              <w:rPr>
                <w:rFonts w:ascii="GHEA Grapalat" w:hAnsi="GHEA Grapalat" w:cs="Sylfaen"/>
                <w:color w:val="000000" w:themeColor="text1"/>
              </w:rPr>
              <w:t xml:space="preserve">, որպես հիմնական օրենսդրական կարգավորման, որով </w:t>
            </w:r>
            <w:r w:rsidR="00B4108A">
              <w:rPr>
                <w:rFonts w:ascii="GHEA Grapalat" w:hAnsi="GHEA Grapalat" w:cs="Sylfaen"/>
                <w:color w:val="000000" w:themeColor="text1"/>
              </w:rPr>
              <w:t xml:space="preserve">կարող են </w:t>
            </w:r>
            <w:r w:rsidR="00AE47E6">
              <w:rPr>
                <w:rFonts w:ascii="GHEA Grapalat" w:hAnsi="GHEA Grapalat" w:cs="Sylfaen"/>
                <w:color w:val="000000" w:themeColor="text1"/>
              </w:rPr>
              <w:t>կիրառվել</w:t>
            </w:r>
            <w:r w:rsidR="00D0176C">
              <w:rPr>
                <w:rFonts w:ascii="GHEA Grapalat" w:hAnsi="GHEA Grapalat" w:cs="Sylfaen"/>
                <w:color w:val="000000" w:themeColor="text1"/>
              </w:rPr>
              <w:t xml:space="preserve"> բոլոր տարածքների, այդ </w:t>
            </w:r>
            <w:r w:rsidR="00C97119">
              <w:rPr>
                <w:rFonts w:ascii="GHEA Grapalat" w:hAnsi="GHEA Grapalat"/>
                <w:color w:val="000000" w:themeColor="text1"/>
              </w:rPr>
              <w:t>թվում՝ հարակից ԲՀՊՏ-ների</w:t>
            </w:r>
            <w:r w:rsidR="00F1539B">
              <w:rPr>
                <w:rFonts w:ascii="GHEA Grapalat" w:hAnsi="GHEA Grapalat"/>
                <w:color w:val="000000" w:themeColor="text1"/>
              </w:rPr>
              <w:t xml:space="preserve"> վրա</w:t>
            </w:r>
            <w:r w:rsidR="00C97119">
              <w:rPr>
                <w:rFonts w:ascii="GHEA Grapalat" w:hAnsi="GHEA Grapalat"/>
                <w:color w:val="000000" w:themeColor="text1"/>
              </w:rPr>
              <w:t xml:space="preserve"> հնարավոր բացասական ազդեցությունը</w:t>
            </w:r>
            <w:r w:rsidR="00C97119">
              <w:rPr>
                <w:rFonts w:ascii="GHEA Grapalat" w:hAnsi="GHEA Grapalat" w:cs="Sylfaen"/>
                <w:color w:val="000000" w:themeColor="text1"/>
              </w:rPr>
              <w:t xml:space="preserve"> </w:t>
            </w:r>
            <w:r w:rsidR="00B4108A">
              <w:rPr>
                <w:rFonts w:ascii="GHEA Grapalat" w:hAnsi="GHEA Grapalat"/>
                <w:color w:val="000000" w:themeColor="text1"/>
              </w:rPr>
              <w:t>կանխ</w:t>
            </w:r>
            <w:r w:rsidR="00F601B6">
              <w:rPr>
                <w:rFonts w:ascii="GHEA Grapalat" w:hAnsi="GHEA Grapalat"/>
                <w:color w:val="000000" w:themeColor="text1"/>
              </w:rPr>
              <w:t>ող</w:t>
            </w:r>
            <w:r w:rsidR="00AE47E6">
              <w:rPr>
                <w:rFonts w:ascii="GHEA Grapalat" w:hAnsi="GHEA Grapalat"/>
                <w:color w:val="000000" w:themeColor="text1"/>
              </w:rPr>
              <w:t xml:space="preserve"> </w:t>
            </w:r>
            <w:r w:rsidR="0086585C">
              <w:rPr>
                <w:rFonts w:ascii="GHEA Grapalat" w:hAnsi="GHEA Grapalat"/>
                <w:color w:val="000000" w:themeColor="text1"/>
              </w:rPr>
              <w:t>միջոցառումներ</w:t>
            </w:r>
            <w:r w:rsidR="00F1539B">
              <w:rPr>
                <w:rFonts w:ascii="GHEA Grapalat" w:hAnsi="GHEA Grapalat"/>
                <w:color w:val="000000" w:themeColor="text1"/>
              </w:rPr>
              <w:t>՝ ելնելով իրականացվող գործունեության բնույթից</w:t>
            </w:r>
            <w:r w:rsidR="0008197B">
              <w:rPr>
                <w:rFonts w:ascii="GHEA Grapalat" w:hAnsi="GHEA Grapalat"/>
                <w:color w:val="000000" w:themeColor="text1"/>
              </w:rPr>
              <w:t xml:space="preserve">, այդ թվում առհասարակ արգելվել </w:t>
            </w:r>
            <w:r w:rsidR="0008197B" w:rsidRPr="0008197B">
              <w:rPr>
                <w:rFonts w:ascii="GHEA Grapalat" w:hAnsi="GHEA Grapalat"/>
                <w:color w:val="000000" w:themeColor="text1"/>
              </w:rPr>
              <w:t>(</w:t>
            </w:r>
            <w:r w:rsidR="0008197B">
              <w:rPr>
                <w:rFonts w:ascii="GHEA Grapalat" w:hAnsi="GHEA Grapalat"/>
                <w:color w:val="000000" w:themeColor="text1"/>
              </w:rPr>
              <w:t>պետական փորձաքննարկանա եզրակացության տեսքով</w:t>
            </w:r>
            <w:r w:rsidR="0008197B" w:rsidRPr="0008197B">
              <w:rPr>
                <w:rFonts w:ascii="GHEA Grapalat" w:hAnsi="GHEA Grapalat"/>
                <w:color w:val="000000" w:themeColor="text1"/>
              </w:rPr>
              <w:t>)</w:t>
            </w:r>
            <w:r w:rsidR="0008197B">
              <w:rPr>
                <w:rFonts w:ascii="GHEA Grapalat" w:hAnsi="GHEA Grapalat"/>
                <w:color w:val="000000" w:themeColor="text1"/>
              </w:rPr>
              <w:t>:</w:t>
            </w:r>
          </w:p>
          <w:p w14:paraId="5AD619C2" w14:textId="7DCDD2E9" w:rsidR="00AE47E6" w:rsidRDefault="00AE47E6"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Վերոնշյալ պարզաբանումը վերաբերվում է նաև էկոմիջանցնքներին, որոնք ըստ էության՝ ԲՀՊՏ-ների միջև հանդիսանում են էկոհամակարգային կապող կամուրջներ</w:t>
            </w:r>
            <w:r w:rsidR="00F601B6">
              <w:rPr>
                <w:rFonts w:ascii="GHEA Grapalat" w:hAnsi="GHEA Grapalat"/>
                <w:color w:val="000000" w:themeColor="text1"/>
              </w:rPr>
              <w:t xml:space="preserve"> սակայն դուրս են ԲՀՊՏ-ների սահմաններից</w:t>
            </w:r>
            <w:r>
              <w:rPr>
                <w:rFonts w:ascii="GHEA Grapalat" w:hAnsi="GHEA Grapalat"/>
                <w:color w:val="000000" w:themeColor="text1"/>
              </w:rPr>
              <w:t>:</w:t>
            </w:r>
          </w:p>
          <w:p w14:paraId="3B159C62" w14:textId="7327B9C2" w:rsidR="005D5231" w:rsidRPr="006F7D9D" w:rsidRDefault="005D5231"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tc>
      </w:tr>
      <w:tr w:rsidR="00E22232" w:rsidRPr="00A0491D" w14:paraId="78775E17" w14:textId="77777777" w:rsidTr="007A21A6">
        <w:trPr>
          <w:trHeight w:val="107"/>
        </w:trPr>
        <w:tc>
          <w:tcPr>
            <w:tcW w:w="7807" w:type="dxa"/>
            <w:tcBorders>
              <w:left w:val="single" w:sz="4" w:space="0" w:color="auto"/>
              <w:bottom w:val="single" w:sz="4" w:space="0" w:color="auto"/>
            </w:tcBorders>
            <w:shd w:val="clear" w:color="auto" w:fill="auto"/>
          </w:tcPr>
          <w:p w14:paraId="25D589D3" w14:textId="77777777" w:rsidR="005D5231" w:rsidRDefault="00E22232" w:rsidP="00E22232">
            <w:pPr>
              <w:tabs>
                <w:tab w:val="left" w:pos="540"/>
              </w:tabs>
              <w:spacing w:after="0" w:line="276" w:lineRule="auto"/>
              <w:jc w:val="both"/>
              <w:rPr>
                <w:rFonts w:ascii="GHEA Grapalat" w:hAnsi="GHEA Grapalat"/>
                <w:color w:val="000000"/>
                <w:sz w:val="24"/>
                <w:szCs w:val="24"/>
                <w:shd w:val="clear" w:color="auto" w:fill="FFFFFF"/>
                <w:lang w:val="hy-AM"/>
              </w:rPr>
            </w:pPr>
            <w:r w:rsidRPr="00E22232">
              <w:rPr>
                <w:rFonts w:ascii="GHEA Grapalat" w:hAnsi="GHEA Grapalat" w:cs="Sylfaen"/>
                <w:b/>
                <w:bCs/>
                <w:sz w:val="24"/>
                <w:szCs w:val="24"/>
                <w:lang w:val="hy-AM"/>
              </w:rPr>
              <w:t>44</w:t>
            </w:r>
            <w:r w:rsidR="002C43FE" w:rsidRPr="002C43FE">
              <w:rPr>
                <w:rFonts w:ascii="GHEA Grapalat" w:hAnsi="GHEA Grapalat" w:cs="Sylfaen"/>
                <w:b/>
                <w:bCs/>
                <w:sz w:val="24"/>
                <w:szCs w:val="24"/>
                <w:lang w:val="hy-AM"/>
              </w:rPr>
              <w:t>)</w:t>
            </w:r>
            <w:r w:rsidRPr="00E22232">
              <w:rPr>
                <w:rFonts w:ascii="GHEA Grapalat" w:hAnsi="GHEA Grapalat"/>
                <w:color w:val="000000"/>
                <w:sz w:val="24"/>
                <w:szCs w:val="24"/>
                <w:shd w:val="clear" w:color="auto" w:fill="FFFFFF"/>
                <w:lang w:val="hy-AM"/>
              </w:rPr>
              <w:t xml:space="preserve"> </w:t>
            </w:r>
          </w:p>
          <w:p w14:paraId="4BEE2E3A" w14:textId="3439BEED" w:rsidR="00E22232" w:rsidRDefault="005D5231" w:rsidP="00E22232">
            <w:pPr>
              <w:tabs>
                <w:tab w:val="left" w:pos="540"/>
              </w:tabs>
              <w:spacing w:after="0" w:line="276" w:lineRule="auto"/>
              <w:jc w:val="both"/>
              <w:rPr>
                <w:rFonts w:ascii="GHEA Grapalat" w:hAnsi="GHEA Grapalat" w:cs="Sylfaen"/>
                <w:color w:val="000000" w:themeColor="text1"/>
                <w:sz w:val="24"/>
                <w:szCs w:val="24"/>
                <w:lang w:val="hy-AM"/>
              </w:rPr>
            </w:pPr>
            <w:r>
              <w:rPr>
                <w:rFonts w:ascii="GHEA Grapalat" w:hAnsi="GHEA Grapalat"/>
                <w:color w:val="000000"/>
                <w:sz w:val="24"/>
                <w:szCs w:val="24"/>
                <w:shd w:val="clear" w:color="auto" w:fill="FFFFFF"/>
                <w:lang w:val="hy-AM"/>
              </w:rPr>
              <w:t>1.</w:t>
            </w:r>
            <w:r w:rsidR="00E22232" w:rsidRPr="00E22232">
              <w:rPr>
                <w:rFonts w:ascii="GHEA Grapalat" w:hAnsi="GHEA Grapalat"/>
                <w:color w:val="000000"/>
                <w:sz w:val="24"/>
                <w:szCs w:val="24"/>
                <w:shd w:val="clear" w:color="auto" w:fill="FFFFFF"/>
                <w:lang w:val="hy-AM"/>
              </w:rPr>
              <w:t>Նախագծի 35-րդ հոդվածի 2-րդ մասի համաձայն՝ «</w:t>
            </w:r>
            <w:r w:rsidR="00E22232" w:rsidRPr="00E22232">
              <w:rPr>
                <w:rFonts w:ascii="GHEA Grapalat" w:hAnsi="GHEA Grapalat" w:cs="Sylfaen"/>
                <w:b/>
                <w:i/>
                <w:color w:val="000000" w:themeColor="text1"/>
                <w:sz w:val="24"/>
                <w:szCs w:val="24"/>
                <w:u w:val="single"/>
                <w:lang w:val="hy-AM"/>
              </w:rPr>
              <w:t>Կենսոլորտային</w:t>
            </w:r>
            <w:r w:rsidR="00E22232" w:rsidRPr="00E22232">
              <w:rPr>
                <w:rFonts w:ascii="GHEA Grapalat" w:hAnsi="GHEA Grapalat"/>
                <w:b/>
                <w:i/>
                <w:color w:val="000000" w:themeColor="text1"/>
                <w:sz w:val="24"/>
                <w:szCs w:val="24"/>
                <w:u w:val="single"/>
                <w:lang w:val="af-ZA"/>
              </w:rPr>
              <w:t xml:space="preserve"> </w:t>
            </w:r>
            <w:r w:rsidR="00E22232" w:rsidRPr="00E22232">
              <w:rPr>
                <w:rFonts w:ascii="GHEA Grapalat" w:hAnsi="GHEA Grapalat"/>
                <w:b/>
                <w:i/>
                <w:color w:val="000000" w:themeColor="text1"/>
                <w:sz w:val="24"/>
                <w:szCs w:val="24"/>
                <w:u w:val="single"/>
                <w:lang w:val="hy-AM"/>
              </w:rPr>
              <w:t>տարածքի</w:t>
            </w:r>
            <w:r w:rsidR="00E22232" w:rsidRPr="00E22232">
              <w:rPr>
                <w:rFonts w:ascii="GHEA Grapalat" w:hAnsi="GHEA Grapalat"/>
                <w:b/>
                <w:i/>
                <w:color w:val="000000" w:themeColor="text1"/>
                <w:sz w:val="24"/>
                <w:szCs w:val="24"/>
                <w:u w:val="single"/>
                <w:lang w:val="af-ZA"/>
              </w:rPr>
              <w:t xml:space="preserve"> </w:t>
            </w:r>
            <w:r w:rsidR="00E22232" w:rsidRPr="00E22232">
              <w:rPr>
                <w:rFonts w:ascii="GHEA Grapalat" w:hAnsi="GHEA Grapalat"/>
                <w:b/>
                <w:i/>
                <w:color w:val="000000" w:themeColor="text1"/>
                <w:sz w:val="24"/>
                <w:szCs w:val="24"/>
                <w:u w:val="single"/>
                <w:lang w:val="hy-AM"/>
              </w:rPr>
              <w:t>միջուկը</w:t>
            </w:r>
            <w:r w:rsidR="00E22232" w:rsidRPr="00E22232">
              <w:rPr>
                <w:rFonts w:ascii="GHEA Grapalat" w:hAnsi="GHEA Grapalat"/>
                <w:color w:val="000000" w:themeColor="text1"/>
                <w:sz w:val="24"/>
                <w:szCs w:val="24"/>
                <w:lang w:val="af-ZA"/>
              </w:rPr>
              <w:t xml:space="preserve"> կամ </w:t>
            </w:r>
            <w:r w:rsidR="00E22232" w:rsidRPr="00E22232">
              <w:rPr>
                <w:rFonts w:ascii="GHEA Grapalat" w:hAnsi="GHEA Grapalat"/>
                <w:color w:val="000000" w:themeColor="text1"/>
                <w:sz w:val="24"/>
                <w:szCs w:val="24"/>
                <w:lang w:val="hy-AM"/>
              </w:rPr>
              <w:t>միջուկները</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olor w:val="000000" w:themeColor="text1"/>
                <w:sz w:val="24"/>
                <w:szCs w:val="24"/>
                <w:lang w:val="hy-AM"/>
              </w:rPr>
              <w:t>տարբեր</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olor w:val="000000" w:themeColor="text1"/>
                <w:sz w:val="24"/>
                <w:szCs w:val="24"/>
                <w:lang w:val="hy-AM"/>
              </w:rPr>
              <w:lastRenderedPageBreak/>
              <w:t>կատեգորիայի</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olor w:val="000000" w:themeColor="text1"/>
                <w:sz w:val="24"/>
                <w:szCs w:val="24"/>
                <w:lang w:val="hy-AM"/>
              </w:rPr>
              <w:t>պատկանող</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b/>
                <w:i/>
                <w:color w:val="000000" w:themeColor="text1"/>
                <w:sz w:val="24"/>
                <w:szCs w:val="24"/>
                <w:u w:val="single"/>
                <w:lang w:val="hy-AM"/>
              </w:rPr>
              <w:t>բնության</w:t>
            </w:r>
            <w:r w:rsidR="00E22232" w:rsidRPr="00E22232">
              <w:rPr>
                <w:rFonts w:ascii="GHEA Grapalat" w:hAnsi="GHEA Grapalat"/>
                <w:b/>
                <w:i/>
                <w:color w:val="000000" w:themeColor="text1"/>
                <w:sz w:val="24"/>
                <w:szCs w:val="24"/>
                <w:u w:val="single"/>
                <w:lang w:val="af-ZA"/>
              </w:rPr>
              <w:t xml:space="preserve"> </w:t>
            </w:r>
            <w:r w:rsidR="00E22232" w:rsidRPr="00E22232">
              <w:rPr>
                <w:rFonts w:ascii="GHEA Grapalat" w:hAnsi="GHEA Grapalat"/>
                <w:b/>
                <w:i/>
                <w:color w:val="000000" w:themeColor="text1"/>
                <w:sz w:val="24"/>
                <w:szCs w:val="24"/>
                <w:u w:val="single"/>
                <w:lang w:val="hy-AM"/>
              </w:rPr>
              <w:t>հատուկ</w:t>
            </w:r>
            <w:r w:rsidR="00E22232" w:rsidRPr="00E22232">
              <w:rPr>
                <w:rFonts w:ascii="GHEA Grapalat" w:hAnsi="GHEA Grapalat"/>
                <w:b/>
                <w:i/>
                <w:color w:val="000000" w:themeColor="text1"/>
                <w:sz w:val="24"/>
                <w:szCs w:val="24"/>
                <w:u w:val="single"/>
                <w:lang w:val="af-ZA"/>
              </w:rPr>
              <w:t xml:space="preserve"> </w:t>
            </w:r>
            <w:r w:rsidR="00E22232" w:rsidRPr="00E22232">
              <w:rPr>
                <w:rFonts w:ascii="GHEA Grapalat" w:hAnsi="GHEA Grapalat"/>
                <w:b/>
                <w:i/>
                <w:color w:val="000000" w:themeColor="text1"/>
                <w:sz w:val="24"/>
                <w:szCs w:val="24"/>
                <w:u w:val="single"/>
                <w:lang w:val="hy-AM"/>
              </w:rPr>
              <w:t>պահպանվող</w:t>
            </w:r>
            <w:r w:rsidR="00E22232" w:rsidRPr="00E22232">
              <w:rPr>
                <w:rFonts w:ascii="GHEA Grapalat" w:hAnsi="GHEA Grapalat"/>
                <w:b/>
                <w:i/>
                <w:color w:val="000000" w:themeColor="text1"/>
                <w:sz w:val="24"/>
                <w:szCs w:val="24"/>
                <w:u w:val="single"/>
                <w:lang w:val="af-ZA"/>
              </w:rPr>
              <w:t xml:space="preserve"> </w:t>
            </w:r>
            <w:r w:rsidR="00E22232" w:rsidRPr="00E22232">
              <w:rPr>
                <w:rFonts w:ascii="GHEA Grapalat" w:hAnsi="GHEA Grapalat"/>
                <w:b/>
                <w:i/>
                <w:color w:val="000000" w:themeColor="text1"/>
                <w:sz w:val="24"/>
                <w:szCs w:val="24"/>
                <w:u w:val="single"/>
                <w:lang w:val="hy-AM"/>
              </w:rPr>
              <w:t>տարածքներ</w:t>
            </w:r>
            <w:r w:rsidR="00E22232" w:rsidRPr="00E22232">
              <w:rPr>
                <w:rFonts w:ascii="GHEA Grapalat" w:hAnsi="GHEA Grapalat"/>
                <w:b/>
                <w:i/>
                <w:color w:val="000000" w:themeColor="text1"/>
                <w:sz w:val="24"/>
                <w:szCs w:val="24"/>
                <w:u w:val="single"/>
                <w:lang w:val="af-ZA"/>
              </w:rPr>
              <w:t xml:space="preserve"> </w:t>
            </w:r>
            <w:r w:rsidR="00E22232" w:rsidRPr="00E22232">
              <w:rPr>
                <w:rFonts w:ascii="GHEA Grapalat" w:hAnsi="GHEA Grapalat"/>
                <w:b/>
                <w:i/>
                <w:color w:val="000000" w:themeColor="text1"/>
                <w:sz w:val="24"/>
                <w:szCs w:val="24"/>
                <w:u w:val="single"/>
                <w:lang w:val="hy-AM"/>
              </w:rPr>
              <w:t>են</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olor w:val="000000" w:themeColor="text1"/>
                <w:sz w:val="24"/>
                <w:szCs w:val="24"/>
                <w:lang w:val="hy-AM"/>
              </w:rPr>
              <w:t>որտեղ</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s="Sylfaen"/>
                <w:color w:val="000000" w:themeColor="text1"/>
                <w:sz w:val="24"/>
                <w:szCs w:val="24"/>
                <w:lang w:val="hy-AM"/>
              </w:rPr>
              <w:t>գործում</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s="Sylfaen"/>
                <w:color w:val="000000" w:themeColor="text1"/>
                <w:sz w:val="24"/>
                <w:szCs w:val="24"/>
                <w:lang w:val="hy-AM"/>
              </w:rPr>
              <w:t>են</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s="Sylfaen"/>
                <w:color w:val="000000" w:themeColor="text1"/>
                <w:sz w:val="24"/>
                <w:szCs w:val="24"/>
                <w:lang w:val="hy-AM"/>
              </w:rPr>
              <w:t>սույն</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s="Sylfaen"/>
                <w:color w:val="000000" w:themeColor="text1"/>
                <w:sz w:val="24"/>
                <w:szCs w:val="24"/>
                <w:lang w:val="hy-AM"/>
              </w:rPr>
              <w:t>օրենքով</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s="Sylfaen"/>
                <w:color w:val="000000" w:themeColor="text1"/>
                <w:sz w:val="24"/>
                <w:szCs w:val="24"/>
                <w:lang w:val="hy-AM"/>
              </w:rPr>
              <w:t>այդ</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s="Sylfaen"/>
                <w:color w:val="000000" w:themeColor="text1"/>
                <w:sz w:val="24"/>
                <w:szCs w:val="24"/>
                <w:lang w:val="hy-AM"/>
              </w:rPr>
              <w:t>կատեգորիաների</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s="Sylfaen"/>
                <w:color w:val="000000" w:themeColor="text1"/>
                <w:sz w:val="24"/>
                <w:szCs w:val="24"/>
                <w:lang w:val="hy-AM"/>
              </w:rPr>
              <w:t>համար</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olor w:val="000000" w:themeColor="text1"/>
                <w:sz w:val="24"/>
                <w:szCs w:val="24"/>
                <w:lang w:val="hy-AM"/>
              </w:rPr>
              <w:t>սահմանված</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olor w:val="000000" w:themeColor="text1"/>
                <w:sz w:val="24"/>
                <w:szCs w:val="24"/>
                <w:lang w:val="hy-AM"/>
              </w:rPr>
              <w:t>պահպանության</w:t>
            </w:r>
            <w:r w:rsidR="00E22232" w:rsidRPr="00E22232">
              <w:rPr>
                <w:rFonts w:ascii="GHEA Grapalat" w:hAnsi="GHEA Grapalat"/>
                <w:color w:val="000000" w:themeColor="text1"/>
                <w:sz w:val="24"/>
                <w:szCs w:val="24"/>
                <w:lang w:val="af-ZA"/>
              </w:rPr>
              <w:t xml:space="preserve"> </w:t>
            </w:r>
            <w:r w:rsidR="00E22232" w:rsidRPr="00E22232">
              <w:rPr>
                <w:rFonts w:ascii="GHEA Grapalat" w:hAnsi="GHEA Grapalat" w:cs="Sylfaen"/>
                <w:color w:val="000000" w:themeColor="text1"/>
                <w:sz w:val="24"/>
                <w:szCs w:val="24"/>
                <w:lang w:val="hy-AM"/>
              </w:rPr>
              <w:t>ռեժիմները»</w:t>
            </w:r>
            <w:r w:rsidR="00E22232" w:rsidRPr="00E22232">
              <w:rPr>
                <w:rFonts w:ascii="GHEA Grapalat" w:hAnsi="GHEA Grapalat" w:cs="Sylfaen"/>
                <w:color w:val="000000" w:themeColor="text1"/>
                <w:sz w:val="24"/>
                <w:szCs w:val="24"/>
                <w:lang w:val="af-ZA"/>
              </w:rPr>
              <w:t>:</w:t>
            </w:r>
            <w:r w:rsidR="00E22232" w:rsidRPr="00E22232">
              <w:rPr>
                <w:rFonts w:ascii="GHEA Grapalat" w:hAnsi="GHEA Grapalat" w:cs="Sylfaen"/>
                <w:color w:val="000000" w:themeColor="text1"/>
                <w:sz w:val="24"/>
                <w:szCs w:val="24"/>
                <w:lang w:val="hy-AM"/>
              </w:rPr>
              <w:t xml:space="preserve"> Ներկայացվածից պարզ է դառնում, որ կենսոլորտային տարածքի միջուկը ԲՀՊ տարածք է, մինչդեռ՝ նախագծի ողջ տրամաբանության մեջ այն չի դիտարկվել որպես ԲՀՊ տարածք, բացի այդ որպես առանձին հասկացություն կենսոլորտային տարածքի միջուկը կամ միջուկները բացահայտված չեն նախագծում:</w:t>
            </w:r>
          </w:p>
          <w:p w14:paraId="265E6896" w14:textId="203955BE" w:rsidR="007D2684" w:rsidRDefault="007D2684" w:rsidP="00E22232">
            <w:pPr>
              <w:tabs>
                <w:tab w:val="left" w:pos="540"/>
              </w:tabs>
              <w:spacing w:after="0" w:line="276" w:lineRule="auto"/>
              <w:jc w:val="both"/>
              <w:rPr>
                <w:rFonts w:ascii="GHEA Grapalat" w:hAnsi="GHEA Grapalat" w:cs="Sylfaen"/>
                <w:color w:val="000000" w:themeColor="text1"/>
                <w:sz w:val="24"/>
                <w:szCs w:val="24"/>
                <w:lang w:val="hy-AM"/>
              </w:rPr>
            </w:pPr>
          </w:p>
          <w:p w14:paraId="529B2F84" w14:textId="267ABE76" w:rsidR="00480920" w:rsidRDefault="00480920" w:rsidP="00E22232">
            <w:pPr>
              <w:tabs>
                <w:tab w:val="left" w:pos="540"/>
              </w:tabs>
              <w:spacing w:after="0" w:line="276" w:lineRule="auto"/>
              <w:jc w:val="both"/>
              <w:rPr>
                <w:rFonts w:ascii="GHEA Grapalat" w:hAnsi="GHEA Grapalat" w:cs="Sylfaen"/>
                <w:color w:val="000000" w:themeColor="text1"/>
                <w:sz w:val="24"/>
                <w:szCs w:val="24"/>
                <w:lang w:val="hy-AM"/>
              </w:rPr>
            </w:pPr>
          </w:p>
          <w:p w14:paraId="4DE970BC" w14:textId="0F96BB29" w:rsidR="00480920" w:rsidRDefault="00480920" w:rsidP="00E22232">
            <w:pPr>
              <w:tabs>
                <w:tab w:val="left" w:pos="540"/>
              </w:tabs>
              <w:spacing w:after="0" w:line="276" w:lineRule="auto"/>
              <w:jc w:val="both"/>
              <w:rPr>
                <w:rFonts w:ascii="GHEA Grapalat" w:hAnsi="GHEA Grapalat" w:cs="Sylfaen"/>
                <w:color w:val="000000" w:themeColor="text1"/>
                <w:sz w:val="24"/>
                <w:szCs w:val="24"/>
                <w:lang w:val="hy-AM"/>
              </w:rPr>
            </w:pPr>
          </w:p>
          <w:p w14:paraId="2496C5B9" w14:textId="472C1C07" w:rsidR="00480920" w:rsidRDefault="00480920" w:rsidP="00E22232">
            <w:pPr>
              <w:tabs>
                <w:tab w:val="left" w:pos="540"/>
              </w:tabs>
              <w:spacing w:after="0" w:line="276" w:lineRule="auto"/>
              <w:jc w:val="both"/>
              <w:rPr>
                <w:rFonts w:ascii="GHEA Grapalat" w:hAnsi="GHEA Grapalat" w:cs="Sylfaen"/>
                <w:color w:val="000000" w:themeColor="text1"/>
                <w:sz w:val="24"/>
                <w:szCs w:val="24"/>
                <w:lang w:val="hy-AM"/>
              </w:rPr>
            </w:pPr>
          </w:p>
          <w:p w14:paraId="1B31CA25" w14:textId="6024A303" w:rsidR="00480920" w:rsidRDefault="00480920" w:rsidP="00E22232">
            <w:pPr>
              <w:tabs>
                <w:tab w:val="left" w:pos="540"/>
              </w:tabs>
              <w:spacing w:after="0" w:line="276" w:lineRule="auto"/>
              <w:jc w:val="both"/>
              <w:rPr>
                <w:rFonts w:ascii="GHEA Grapalat" w:hAnsi="GHEA Grapalat" w:cs="Sylfaen"/>
                <w:color w:val="000000" w:themeColor="text1"/>
                <w:sz w:val="24"/>
                <w:szCs w:val="24"/>
                <w:lang w:val="hy-AM"/>
              </w:rPr>
            </w:pPr>
          </w:p>
          <w:p w14:paraId="56A5BDF1" w14:textId="2F74A9C2" w:rsidR="00480920" w:rsidRDefault="00480920" w:rsidP="00E22232">
            <w:pPr>
              <w:tabs>
                <w:tab w:val="left" w:pos="540"/>
              </w:tabs>
              <w:spacing w:after="0" w:line="276" w:lineRule="auto"/>
              <w:jc w:val="both"/>
              <w:rPr>
                <w:rFonts w:ascii="GHEA Grapalat" w:hAnsi="GHEA Grapalat" w:cs="Sylfaen"/>
                <w:color w:val="000000" w:themeColor="text1"/>
                <w:sz w:val="24"/>
                <w:szCs w:val="24"/>
                <w:lang w:val="hy-AM"/>
              </w:rPr>
            </w:pPr>
          </w:p>
          <w:p w14:paraId="29A13DD6" w14:textId="3A15D3CE" w:rsidR="00480920" w:rsidRDefault="00480920" w:rsidP="00E22232">
            <w:pPr>
              <w:tabs>
                <w:tab w:val="left" w:pos="540"/>
              </w:tabs>
              <w:spacing w:after="0" w:line="276" w:lineRule="auto"/>
              <w:jc w:val="both"/>
              <w:rPr>
                <w:rFonts w:ascii="GHEA Grapalat" w:hAnsi="GHEA Grapalat" w:cs="Sylfaen"/>
                <w:color w:val="000000" w:themeColor="text1"/>
                <w:sz w:val="24"/>
                <w:szCs w:val="24"/>
                <w:lang w:val="hy-AM"/>
              </w:rPr>
            </w:pPr>
          </w:p>
          <w:p w14:paraId="726B5C4D" w14:textId="1BC0E757" w:rsidR="00C5502D" w:rsidRDefault="00C5502D" w:rsidP="00E22232">
            <w:pPr>
              <w:tabs>
                <w:tab w:val="left" w:pos="540"/>
              </w:tabs>
              <w:spacing w:after="0" w:line="276" w:lineRule="auto"/>
              <w:jc w:val="both"/>
              <w:rPr>
                <w:rFonts w:ascii="GHEA Grapalat" w:hAnsi="GHEA Grapalat" w:cs="Sylfaen"/>
                <w:color w:val="000000" w:themeColor="text1"/>
                <w:sz w:val="24"/>
                <w:szCs w:val="24"/>
                <w:lang w:val="hy-AM"/>
              </w:rPr>
            </w:pPr>
          </w:p>
          <w:p w14:paraId="5277C7B3" w14:textId="77777777" w:rsidR="00C5502D" w:rsidRDefault="00C5502D" w:rsidP="00E22232">
            <w:pPr>
              <w:tabs>
                <w:tab w:val="left" w:pos="540"/>
              </w:tabs>
              <w:spacing w:after="0" w:line="276" w:lineRule="auto"/>
              <w:jc w:val="both"/>
              <w:rPr>
                <w:rFonts w:ascii="GHEA Grapalat" w:hAnsi="GHEA Grapalat" w:cs="Sylfaen"/>
                <w:color w:val="000000" w:themeColor="text1"/>
                <w:sz w:val="24"/>
                <w:szCs w:val="24"/>
                <w:lang w:val="hy-AM"/>
              </w:rPr>
            </w:pPr>
          </w:p>
          <w:p w14:paraId="0B703A3F" w14:textId="6C073405" w:rsidR="00E22232" w:rsidRPr="00EE60CA" w:rsidRDefault="005D5231" w:rsidP="00E22232">
            <w:pPr>
              <w:tabs>
                <w:tab w:val="left" w:pos="540"/>
              </w:tabs>
              <w:spacing w:after="0"/>
              <w:jc w:val="both"/>
              <w:rPr>
                <w:rFonts w:ascii="GHEA Grapalat" w:hAnsi="GHEA Grapalat"/>
                <w:color w:val="000000"/>
                <w:sz w:val="24"/>
                <w:szCs w:val="24"/>
                <w:shd w:val="clear" w:color="auto" w:fill="FFFFFF"/>
                <w:lang w:val="hy-AM"/>
              </w:rPr>
            </w:pPr>
            <w:r w:rsidRPr="002A62DA">
              <w:rPr>
                <w:rFonts w:ascii="GHEA Grapalat" w:hAnsi="GHEA Grapalat" w:cs="Sylfaen"/>
                <w:color w:val="000000" w:themeColor="text1"/>
                <w:sz w:val="24"/>
                <w:szCs w:val="24"/>
                <w:lang w:val="hy-AM"/>
              </w:rPr>
              <w:t>2.</w:t>
            </w:r>
            <w:r w:rsidR="00E22232" w:rsidRPr="002A62DA">
              <w:rPr>
                <w:rFonts w:ascii="GHEA Grapalat" w:hAnsi="GHEA Grapalat" w:cs="Sylfaen"/>
                <w:color w:val="000000" w:themeColor="text1"/>
                <w:sz w:val="24"/>
                <w:szCs w:val="24"/>
                <w:lang w:val="hy-AM"/>
              </w:rPr>
              <w:t xml:space="preserve">Միաժամանակ, առաջարկում ենք ևս մեկ անգամ վերանայել «կենսոլորտային տարածք», «էկոլոգիական մրջանցք», «էկոլոգիական ցանց» և այլ նմանատիպ սահմանումները և դրանց շրջանակներում առաջարկվող կարգավորումների </w:t>
            </w:r>
            <w:r w:rsidR="00E22232" w:rsidRPr="002A62DA">
              <w:rPr>
                <w:rFonts w:ascii="GHEA Grapalat" w:hAnsi="GHEA Grapalat" w:cs="Sylfaen"/>
                <w:b/>
                <w:color w:val="000000" w:themeColor="text1"/>
                <w:sz w:val="24"/>
                <w:szCs w:val="24"/>
                <w:u w:val="single"/>
                <w:lang w:val="hy-AM"/>
              </w:rPr>
              <w:t xml:space="preserve">հստակ </w:t>
            </w:r>
            <w:r w:rsidR="00E22232" w:rsidRPr="002A62DA">
              <w:rPr>
                <w:rFonts w:ascii="GHEA Grapalat" w:hAnsi="GHEA Grapalat" w:cs="Sylfaen"/>
                <w:color w:val="000000" w:themeColor="text1"/>
                <w:sz w:val="24"/>
                <w:szCs w:val="24"/>
                <w:lang w:val="hy-AM"/>
              </w:rPr>
              <w:t>տարանջատումները օրենսդրության տիրույթում:</w:t>
            </w:r>
          </w:p>
          <w:p w14:paraId="7276B9CB" w14:textId="6B7727D3" w:rsidR="00E22232" w:rsidRPr="00BC09FD" w:rsidRDefault="00E22232"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28DF059F" w14:textId="04F4B023" w:rsidR="00E22232" w:rsidRDefault="00DB1ED6"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DB1ED6">
              <w:rPr>
                <w:rFonts w:ascii="GHEA Grapalat" w:hAnsi="GHEA Grapalat"/>
                <w:b/>
                <w:bCs/>
                <w:color w:val="000000" w:themeColor="text1"/>
              </w:rPr>
              <w:lastRenderedPageBreak/>
              <w:t>44</w:t>
            </w:r>
            <w:r w:rsidRPr="00CB50AD">
              <w:rPr>
                <w:rFonts w:ascii="GHEA Grapalat" w:hAnsi="GHEA Grapalat"/>
                <w:b/>
                <w:bCs/>
                <w:color w:val="000000" w:themeColor="text1"/>
              </w:rPr>
              <w:t xml:space="preserve">) </w:t>
            </w:r>
            <w:r w:rsidR="005D5231">
              <w:rPr>
                <w:rFonts w:ascii="GHEA Grapalat" w:hAnsi="GHEA Grapalat"/>
                <w:b/>
                <w:bCs/>
                <w:color w:val="000000" w:themeColor="text1"/>
              </w:rPr>
              <w:t>Ընդունվել է:</w:t>
            </w:r>
          </w:p>
          <w:p w14:paraId="0B2FD290" w14:textId="398C8C0E" w:rsidR="005D5231" w:rsidRDefault="005D5231"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sidRPr="005D5231">
              <w:rPr>
                <w:rFonts w:ascii="GHEA Grapalat" w:hAnsi="GHEA Grapalat"/>
                <w:color w:val="000000" w:themeColor="text1"/>
              </w:rPr>
              <w:t xml:space="preserve">1. </w:t>
            </w:r>
            <w:r w:rsidR="00516072" w:rsidRPr="00516072">
              <w:rPr>
                <w:rFonts w:ascii="GHEA Grapalat" w:hAnsi="GHEA Grapalat"/>
                <w:color w:val="000000" w:themeColor="text1"/>
              </w:rPr>
              <w:t xml:space="preserve">Կենսոլորտային տարածքը (կամ կենսոլորտային արգելոցը) տարածք է, որը ճանաչվել է ՅՈՒՆԵՍԿՕ-ի կողմից որպես մարդու և </w:t>
            </w:r>
            <w:r w:rsidR="00516072" w:rsidRPr="00516072">
              <w:rPr>
                <w:rFonts w:ascii="GHEA Grapalat" w:hAnsi="GHEA Grapalat"/>
                <w:color w:val="000000" w:themeColor="text1"/>
              </w:rPr>
              <w:lastRenderedPageBreak/>
              <w:t xml:space="preserve">բնության միջև կայուն համակեցության օրինակ։ Այն ունի միաժամանակ երեք հիմնական նպատակ՝ բնության և կենսաբազմազանության պահպանում, գիտական հետազոտությունների ու բնապահպանական կրթության խթանում, ինչպես նաև տեղական համայնքների սոցիալ-տնտեսական կայուն զարգացում։ </w:t>
            </w:r>
            <w:r w:rsidR="004763B3">
              <w:rPr>
                <w:rFonts w:ascii="GHEA Grapalat" w:hAnsi="GHEA Grapalat"/>
                <w:color w:val="000000" w:themeColor="text1"/>
              </w:rPr>
              <w:t>Նախագծի բոլոր այն դրույթներում, որտեղ հիշատակվում է կենսոլորտային տարածք</w:t>
            </w:r>
            <w:r w:rsidR="003B3979">
              <w:rPr>
                <w:rFonts w:ascii="GHEA Grapalat" w:hAnsi="GHEA Grapalat"/>
                <w:color w:val="000000" w:themeColor="text1"/>
              </w:rPr>
              <w:t>ը</w:t>
            </w:r>
            <w:r w:rsidR="00917E02">
              <w:rPr>
                <w:rFonts w:ascii="GHEA Grapalat" w:hAnsi="GHEA Grapalat"/>
                <w:color w:val="000000" w:themeColor="text1"/>
              </w:rPr>
              <w:t>՝ ԲՀՊՏ-ների պահպանման գոտիների, էկոմիջանցնքերի, արժեքավոր բնական էկոհամակարգերի</w:t>
            </w:r>
            <w:r w:rsidR="00516072">
              <w:rPr>
                <w:rFonts w:ascii="GHEA Grapalat" w:hAnsi="GHEA Grapalat"/>
                <w:color w:val="000000" w:themeColor="text1"/>
              </w:rPr>
              <w:t xml:space="preserve"> հետ մեկտեղ առանձնացված է ԲՀՊՏ-ներից և դիտարկվում է որպես միջազգային կազմակերպությունների կողմից</w:t>
            </w:r>
            <w:r w:rsidR="003B3979">
              <w:rPr>
                <w:rFonts w:ascii="GHEA Grapalat" w:hAnsi="GHEA Grapalat"/>
                <w:color w:val="000000" w:themeColor="text1"/>
              </w:rPr>
              <w:t xml:space="preserve"> ճանաչված տարածք</w:t>
            </w:r>
            <w:r w:rsidR="004756BA">
              <w:rPr>
                <w:rFonts w:ascii="GHEA Grapalat" w:hAnsi="GHEA Grapalat"/>
                <w:color w:val="000000" w:themeColor="text1"/>
              </w:rPr>
              <w:t>, որի կենտրոնական կամ միջուկային գոտին</w:t>
            </w:r>
            <w:r w:rsidR="00C5502D">
              <w:rPr>
                <w:rFonts w:ascii="GHEA Grapalat" w:hAnsi="GHEA Grapalat"/>
                <w:color w:val="000000" w:themeColor="text1"/>
              </w:rPr>
              <w:t xml:space="preserve"> </w:t>
            </w:r>
            <w:r w:rsidR="00C5502D" w:rsidRPr="00C5502D">
              <w:rPr>
                <w:rFonts w:ascii="GHEA Grapalat" w:hAnsi="GHEA Grapalat"/>
                <w:b/>
                <w:bCs/>
                <w:color w:val="000000" w:themeColor="text1"/>
                <w:u w:val="single"/>
              </w:rPr>
              <w:t>կաորղ է</w:t>
            </w:r>
            <w:r w:rsidR="004756BA" w:rsidRPr="00C5502D">
              <w:rPr>
                <w:rFonts w:ascii="GHEA Grapalat" w:hAnsi="GHEA Grapalat"/>
                <w:b/>
                <w:bCs/>
                <w:color w:val="000000" w:themeColor="text1"/>
                <w:u w:val="single"/>
              </w:rPr>
              <w:t xml:space="preserve"> </w:t>
            </w:r>
            <w:r w:rsidR="00C5502D" w:rsidRPr="00C5502D">
              <w:rPr>
                <w:rFonts w:ascii="GHEA Grapalat" w:hAnsi="GHEA Grapalat"/>
                <w:b/>
                <w:bCs/>
                <w:color w:val="000000" w:themeColor="text1"/>
                <w:u w:val="single"/>
              </w:rPr>
              <w:t>հանդիսանալ</w:t>
            </w:r>
            <w:r w:rsidR="004756BA">
              <w:rPr>
                <w:rFonts w:ascii="GHEA Grapalat" w:hAnsi="GHEA Grapalat"/>
                <w:color w:val="000000" w:themeColor="text1"/>
              </w:rPr>
              <w:t xml:space="preserve"> ԲՀՊՏ-ն</w:t>
            </w:r>
            <w:r w:rsidR="00C5502D">
              <w:rPr>
                <w:rFonts w:ascii="GHEA Grapalat" w:hAnsi="GHEA Grapalat"/>
                <w:color w:val="000000" w:themeColor="text1"/>
              </w:rPr>
              <w:t>: Նշվածին համապատասխան՝ նախագծի 35-րդ հոդվածի 2-րդ մասը լրամշակվել է</w:t>
            </w:r>
          </w:p>
          <w:p w14:paraId="5201BB41" w14:textId="69756FA5" w:rsidR="00480920" w:rsidRPr="00480920" w:rsidRDefault="00C5502D"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Բացի այդ</w:t>
            </w:r>
            <w:r w:rsidR="00480920">
              <w:rPr>
                <w:rFonts w:ascii="GHEA Grapalat" w:hAnsi="GHEA Grapalat"/>
                <w:color w:val="000000" w:themeColor="text1"/>
              </w:rPr>
              <w:t xml:space="preserve">՝ նախագծի 3-րդ հոդվածում ներառվել է նաև կենսոլորտային տարածքի </w:t>
            </w:r>
            <w:r w:rsidR="00480920" w:rsidRPr="00480920">
              <w:rPr>
                <w:rFonts w:ascii="GHEA Grapalat" w:hAnsi="GHEA Grapalat"/>
                <w:color w:val="000000" w:themeColor="text1"/>
              </w:rPr>
              <w:t>«</w:t>
            </w:r>
            <w:r w:rsidR="00480920">
              <w:rPr>
                <w:rFonts w:ascii="GHEA Grapalat" w:hAnsi="GHEA Grapalat"/>
                <w:color w:val="000000" w:themeColor="text1"/>
              </w:rPr>
              <w:t>միջուկային գոտի</w:t>
            </w:r>
            <w:r w:rsidR="00B40EC8" w:rsidRPr="00B40EC8">
              <w:rPr>
                <w:rFonts w:ascii="GHEA Grapalat" w:hAnsi="GHEA Grapalat"/>
                <w:color w:val="000000" w:themeColor="text1"/>
              </w:rPr>
              <w:t>», «</w:t>
            </w:r>
            <w:r w:rsidR="00B40EC8">
              <w:rPr>
                <w:rFonts w:ascii="GHEA Grapalat" w:hAnsi="GHEA Grapalat"/>
                <w:color w:val="000000" w:themeColor="text1"/>
              </w:rPr>
              <w:t>պահպանման գոտի</w:t>
            </w:r>
            <w:r w:rsidR="00B40EC8" w:rsidRPr="00B40EC8">
              <w:rPr>
                <w:rFonts w:ascii="GHEA Grapalat" w:hAnsi="GHEA Grapalat"/>
                <w:color w:val="000000" w:themeColor="text1"/>
              </w:rPr>
              <w:t>»</w:t>
            </w:r>
            <w:r w:rsidR="00B40EC8">
              <w:rPr>
                <w:rFonts w:ascii="GHEA Grapalat" w:hAnsi="GHEA Grapalat"/>
                <w:color w:val="000000" w:themeColor="text1"/>
              </w:rPr>
              <w:t xml:space="preserve"> և </w:t>
            </w:r>
            <w:r w:rsidR="00B40EC8" w:rsidRPr="00B40EC8">
              <w:rPr>
                <w:rFonts w:ascii="GHEA Grapalat" w:hAnsi="GHEA Grapalat"/>
                <w:color w:val="000000" w:themeColor="text1"/>
              </w:rPr>
              <w:t>«</w:t>
            </w:r>
            <w:r w:rsidR="00B40EC8">
              <w:rPr>
                <w:rFonts w:ascii="GHEA Grapalat" w:hAnsi="GHEA Grapalat"/>
                <w:color w:val="000000" w:themeColor="text1"/>
              </w:rPr>
              <w:t>անցումային գոտի</w:t>
            </w:r>
            <w:r w:rsidR="00B40EC8" w:rsidRPr="00B40EC8">
              <w:rPr>
                <w:rFonts w:ascii="GHEA Grapalat" w:hAnsi="GHEA Grapalat"/>
                <w:color w:val="000000" w:themeColor="text1"/>
              </w:rPr>
              <w:t>»</w:t>
            </w:r>
            <w:r w:rsidR="00480920">
              <w:rPr>
                <w:rFonts w:ascii="GHEA Grapalat" w:hAnsi="GHEA Grapalat"/>
                <w:color w:val="000000" w:themeColor="text1"/>
              </w:rPr>
              <w:t xml:space="preserve"> հասկացություն</w:t>
            </w:r>
            <w:r w:rsidR="00B40EC8">
              <w:rPr>
                <w:rFonts w:ascii="GHEA Grapalat" w:hAnsi="GHEA Grapalat"/>
                <w:color w:val="000000" w:themeColor="text1"/>
              </w:rPr>
              <w:t>ները</w:t>
            </w:r>
          </w:p>
          <w:p w14:paraId="059C943A" w14:textId="77777777" w:rsidR="007D2684" w:rsidRDefault="007D2684" w:rsidP="00B02CC9">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4FC29FC0" w14:textId="6AA31F11" w:rsidR="00C5502D" w:rsidRPr="005D5231" w:rsidRDefault="00C5502D" w:rsidP="00B02CC9">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2. Առաջարկի հիման վրա լրամշակվ</w:t>
            </w:r>
            <w:r w:rsidR="002A62DA">
              <w:rPr>
                <w:rFonts w:ascii="GHEA Grapalat" w:hAnsi="GHEA Grapalat"/>
                <w:color w:val="000000" w:themeColor="text1"/>
              </w:rPr>
              <w:t>ել են նաև սույն առաջարկի 2-րդ մասով նշված կարգավորումները:</w:t>
            </w:r>
          </w:p>
        </w:tc>
      </w:tr>
      <w:tr w:rsidR="00E22232" w:rsidRPr="00A0491D" w14:paraId="278A6B20" w14:textId="77777777" w:rsidTr="007A21A6">
        <w:trPr>
          <w:trHeight w:val="107"/>
        </w:trPr>
        <w:tc>
          <w:tcPr>
            <w:tcW w:w="7807" w:type="dxa"/>
            <w:tcBorders>
              <w:left w:val="single" w:sz="4" w:space="0" w:color="auto"/>
              <w:bottom w:val="single" w:sz="4" w:space="0" w:color="auto"/>
            </w:tcBorders>
            <w:shd w:val="clear" w:color="auto" w:fill="auto"/>
          </w:tcPr>
          <w:p w14:paraId="3CAAA423" w14:textId="44C522E5" w:rsidR="00E22232" w:rsidRPr="00E22232" w:rsidRDefault="00E22232" w:rsidP="00E22232">
            <w:pPr>
              <w:tabs>
                <w:tab w:val="left" w:pos="540"/>
              </w:tabs>
              <w:spacing w:after="0" w:line="276" w:lineRule="auto"/>
              <w:jc w:val="both"/>
              <w:rPr>
                <w:rFonts w:ascii="GHEA Grapalat" w:hAnsi="GHEA Grapalat"/>
                <w:color w:val="000000"/>
                <w:sz w:val="24"/>
                <w:szCs w:val="24"/>
                <w:shd w:val="clear" w:color="auto" w:fill="FFFFFF"/>
                <w:lang w:val="hy-AM"/>
              </w:rPr>
            </w:pPr>
            <w:r w:rsidRPr="00E22232">
              <w:rPr>
                <w:rFonts w:ascii="GHEA Grapalat" w:hAnsi="GHEA Grapalat" w:cs="Sylfaen"/>
                <w:b/>
                <w:bCs/>
                <w:sz w:val="24"/>
                <w:szCs w:val="24"/>
                <w:lang w:val="hy-AM"/>
              </w:rPr>
              <w:lastRenderedPageBreak/>
              <w:t>45</w:t>
            </w:r>
            <w:r w:rsidR="002C43FE" w:rsidRPr="002C43FE">
              <w:rPr>
                <w:rFonts w:ascii="GHEA Grapalat" w:hAnsi="GHEA Grapalat" w:cs="Sylfaen"/>
                <w:b/>
                <w:bCs/>
                <w:sz w:val="24"/>
                <w:szCs w:val="24"/>
                <w:lang w:val="hy-AM"/>
              </w:rPr>
              <w:t>)</w:t>
            </w:r>
            <w:r w:rsidRPr="00E22232">
              <w:rPr>
                <w:rFonts w:ascii="GHEA Grapalat" w:hAnsi="GHEA Grapalat"/>
                <w:color w:val="000000"/>
                <w:sz w:val="24"/>
                <w:szCs w:val="24"/>
                <w:shd w:val="clear" w:color="auto" w:fill="FFFFFF"/>
                <w:lang w:val="hy-AM"/>
              </w:rPr>
              <w:t xml:space="preserve"> Նախագծի 35-րդ հոդվածի 3-րդ կետի համաձայն՝ «</w:t>
            </w:r>
            <w:r w:rsidRPr="00E22232">
              <w:rPr>
                <w:rFonts w:ascii="GHEA Grapalat" w:hAnsi="GHEA Grapalat" w:cs="Arial"/>
                <w:i/>
                <w:color w:val="000000" w:themeColor="text1"/>
                <w:sz w:val="24"/>
                <w:szCs w:val="24"/>
                <w:lang w:val="af-ZA"/>
              </w:rPr>
              <w:t>Կենսոլորտային</w:t>
            </w:r>
            <w:r w:rsidRPr="00E22232">
              <w:rPr>
                <w:rFonts w:ascii="GHEA Grapalat" w:hAnsi="GHEA Grapalat"/>
                <w:i/>
                <w:color w:val="000000" w:themeColor="text1"/>
                <w:sz w:val="24"/>
                <w:szCs w:val="24"/>
                <w:lang w:val="af-ZA"/>
              </w:rPr>
              <w:t xml:space="preserve"> տարածքի պահպանման և անցումային գոտիները</w:t>
            </w:r>
            <w:r w:rsidRPr="00E22232">
              <w:rPr>
                <w:rFonts w:ascii="GHEA Grapalat" w:hAnsi="GHEA Grapalat"/>
                <w:i/>
                <w:color w:val="000000" w:themeColor="text1"/>
                <w:sz w:val="24"/>
                <w:szCs w:val="24"/>
                <w:lang w:val="hy-AM"/>
              </w:rPr>
              <w:t xml:space="preserve"> և</w:t>
            </w:r>
            <w:r w:rsidRPr="00E22232">
              <w:rPr>
                <w:rFonts w:ascii="GHEA Grapalat" w:hAnsi="GHEA Grapalat"/>
                <w:i/>
                <w:color w:val="000000" w:themeColor="text1"/>
                <w:sz w:val="24"/>
                <w:szCs w:val="24"/>
                <w:lang w:val="af-ZA"/>
              </w:rPr>
              <w:t xml:space="preserve"> դրանց ռեժիմները մշակվում են հոգաբարձուների խորհրդի կողմից</w:t>
            </w:r>
            <w:r w:rsidRPr="00E22232">
              <w:rPr>
                <w:rFonts w:ascii="GHEA Grapalat" w:hAnsi="GHEA Grapalat"/>
                <w:color w:val="000000" w:themeColor="text1"/>
                <w:sz w:val="24"/>
                <w:szCs w:val="24"/>
                <w:lang w:val="hy-AM"/>
              </w:rPr>
              <w:t>»</w:t>
            </w:r>
            <w:r w:rsidRPr="00E22232">
              <w:rPr>
                <w:rFonts w:ascii="GHEA Grapalat" w:hAnsi="GHEA Grapalat"/>
                <w:color w:val="000000" w:themeColor="text1"/>
                <w:sz w:val="24"/>
                <w:szCs w:val="24"/>
                <w:lang w:val="af-ZA"/>
              </w:rPr>
              <w:t>:</w:t>
            </w:r>
            <w:r w:rsidRPr="00E22232">
              <w:rPr>
                <w:rFonts w:ascii="GHEA Grapalat" w:hAnsi="GHEA Grapalat"/>
                <w:color w:val="000000" w:themeColor="text1"/>
                <w:sz w:val="24"/>
                <w:szCs w:val="24"/>
                <w:lang w:val="hy-AM"/>
              </w:rPr>
              <w:t xml:space="preserve"> Սակայն, նախագծից պարզ չէ, թե խոսքը ի՞նչ հոգաբարձուների խորհրդի մասին է, այն ինչ կառույց է, ում կողմից է </w:t>
            </w:r>
            <w:r w:rsidRPr="00E22232">
              <w:rPr>
                <w:rFonts w:ascii="GHEA Grapalat" w:hAnsi="GHEA Grapalat"/>
                <w:color w:val="000000" w:themeColor="text1"/>
                <w:sz w:val="24"/>
                <w:szCs w:val="24"/>
                <w:lang w:val="hy-AM"/>
              </w:rPr>
              <w:lastRenderedPageBreak/>
              <w:t>ձևավորվելու և ինչ գործառույթներ ունի: Ուստի, առաջարկում ենք հստակեցնել այն:</w:t>
            </w:r>
          </w:p>
          <w:p w14:paraId="5E9FB2D6" w14:textId="7967AEA6" w:rsidR="00E22232" w:rsidRPr="00BC09FD" w:rsidRDefault="00E22232"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6BA020EE" w14:textId="3C72E9B0" w:rsidR="00E22232" w:rsidRDefault="00B02CC9"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B02CC9">
              <w:rPr>
                <w:rFonts w:ascii="GHEA Grapalat" w:hAnsi="GHEA Grapalat"/>
                <w:b/>
                <w:bCs/>
                <w:color w:val="000000" w:themeColor="text1"/>
              </w:rPr>
              <w:lastRenderedPageBreak/>
              <w:t>45</w:t>
            </w:r>
            <w:r w:rsidRPr="00DB7EAD">
              <w:rPr>
                <w:rFonts w:ascii="GHEA Grapalat" w:hAnsi="GHEA Grapalat"/>
                <w:b/>
                <w:bCs/>
                <w:color w:val="000000" w:themeColor="text1"/>
              </w:rPr>
              <w:t xml:space="preserve">) </w:t>
            </w:r>
            <w:r w:rsidR="007F680D">
              <w:rPr>
                <w:rFonts w:ascii="GHEA Grapalat" w:hAnsi="GHEA Grapalat"/>
                <w:b/>
                <w:bCs/>
                <w:color w:val="000000" w:themeColor="text1"/>
              </w:rPr>
              <w:t>Ընդունվել է:</w:t>
            </w:r>
          </w:p>
          <w:p w14:paraId="1F7BE7B2" w14:textId="20178C67" w:rsidR="007F680D" w:rsidRPr="007F680D" w:rsidRDefault="007F680D"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Նկատառման շրջանակներում՝ 35-րդ հոդվածի 3-րդ մասը հանվել է դրույթում նշված մարմնի ստեղծման նպատակահարմարության բացակայությամբ</w:t>
            </w:r>
            <w:r w:rsidR="00A733EA">
              <w:rPr>
                <w:rFonts w:ascii="GHEA Grapalat" w:hAnsi="GHEA Grapalat"/>
                <w:color w:val="000000" w:themeColor="text1"/>
              </w:rPr>
              <w:t xml:space="preserve"> պայմանավորված:</w:t>
            </w:r>
          </w:p>
          <w:p w14:paraId="2F9CA59E" w14:textId="3FC15B1E" w:rsidR="0026712E" w:rsidRPr="0026712E" w:rsidRDefault="0026712E"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p>
        </w:tc>
      </w:tr>
      <w:tr w:rsidR="00E22232" w:rsidRPr="00A0491D" w14:paraId="7D1F0E90" w14:textId="77777777" w:rsidTr="007A21A6">
        <w:trPr>
          <w:trHeight w:val="107"/>
        </w:trPr>
        <w:tc>
          <w:tcPr>
            <w:tcW w:w="7807" w:type="dxa"/>
            <w:tcBorders>
              <w:left w:val="single" w:sz="4" w:space="0" w:color="auto"/>
              <w:bottom w:val="single" w:sz="4" w:space="0" w:color="auto"/>
            </w:tcBorders>
            <w:shd w:val="clear" w:color="auto" w:fill="auto"/>
          </w:tcPr>
          <w:p w14:paraId="0F6AE58A" w14:textId="671C7876" w:rsidR="00E22232" w:rsidRPr="00E22232" w:rsidRDefault="00E22232" w:rsidP="00E22232">
            <w:pPr>
              <w:tabs>
                <w:tab w:val="left" w:pos="540"/>
              </w:tabs>
              <w:spacing w:after="0" w:line="276" w:lineRule="auto"/>
              <w:jc w:val="both"/>
              <w:rPr>
                <w:rFonts w:ascii="GHEA Grapalat" w:hAnsi="GHEA Grapalat"/>
                <w:color w:val="000000"/>
                <w:sz w:val="24"/>
                <w:szCs w:val="24"/>
                <w:shd w:val="clear" w:color="auto" w:fill="FFFFFF"/>
                <w:lang w:val="hy-AM"/>
              </w:rPr>
            </w:pPr>
            <w:r w:rsidRPr="00E22232">
              <w:rPr>
                <w:rFonts w:ascii="GHEA Grapalat" w:hAnsi="GHEA Grapalat" w:cs="Sylfaen"/>
                <w:b/>
                <w:bCs/>
                <w:sz w:val="24"/>
                <w:szCs w:val="24"/>
                <w:lang w:val="hy-AM"/>
              </w:rPr>
              <w:t>46</w:t>
            </w:r>
            <w:r w:rsidR="002C43FE" w:rsidRPr="002C43FE">
              <w:rPr>
                <w:rFonts w:ascii="GHEA Grapalat" w:hAnsi="GHEA Grapalat" w:cs="Sylfaen"/>
                <w:b/>
                <w:bCs/>
                <w:sz w:val="24"/>
                <w:szCs w:val="24"/>
                <w:lang w:val="hy-AM"/>
              </w:rPr>
              <w:t>)</w:t>
            </w:r>
            <w:r w:rsidRPr="00E22232">
              <w:rPr>
                <w:rFonts w:ascii="GHEA Grapalat" w:hAnsi="GHEA Grapalat"/>
                <w:color w:val="000000"/>
                <w:sz w:val="24"/>
                <w:szCs w:val="24"/>
                <w:shd w:val="clear" w:color="auto" w:fill="FFFFFF"/>
                <w:lang w:val="hy-AM"/>
              </w:rPr>
              <w:t xml:space="preserve"> Նախագծի 36-րդ հոդվածի 2-րդ մասի 4-րդ կետով սահմանվում է, որ </w:t>
            </w:r>
            <w:r w:rsidRPr="00E22232">
              <w:rPr>
                <w:rFonts w:ascii="GHEA Grapalat" w:hAnsi="GHEA Grapalat" w:cs="Sylfaen"/>
                <w:color w:val="000000" w:themeColor="text1"/>
                <w:sz w:val="24"/>
                <w:szCs w:val="24"/>
                <w:lang w:val="hy-AM"/>
              </w:rPr>
              <w:t>լիազորված մարմնի կողմից ԲՀՊՏ-ների վերաբերյալ տեղեկատվության տրամադրման միջոցներից է «</w:t>
            </w:r>
            <w:r w:rsidRPr="00E22232">
              <w:rPr>
                <w:rFonts w:ascii="GHEA Grapalat" w:hAnsi="GHEA Grapalat" w:cs="Sylfaen"/>
                <w:b/>
                <w:i/>
                <w:color w:val="000000" w:themeColor="text1"/>
                <w:sz w:val="24"/>
                <w:szCs w:val="24"/>
                <w:u w:val="single"/>
                <w:lang w:val="hy-AM"/>
              </w:rPr>
              <w:t>հասարակական լսումների</w:t>
            </w:r>
            <w:r w:rsidRPr="00E22232">
              <w:rPr>
                <w:rFonts w:ascii="GHEA Grapalat" w:hAnsi="GHEA Grapalat" w:cs="Sylfaen"/>
                <w:color w:val="000000" w:themeColor="text1"/>
                <w:sz w:val="24"/>
                <w:szCs w:val="24"/>
                <w:lang w:val="hy-AM"/>
              </w:rPr>
              <w:t xml:space="preserve"> կազմակերպումը»: Առաջարկում ենք նշված ձևակերպումը դիտարկել գործող իրավակարգավորումներում կիրառվող հանրային լսումների շրջանակներում՝ եթե բովանդակային այլ բան նախատեսված չէ:</w:t>
            </w:r>
          </w:p>
          <w:p w14:paraId="4E15BBBE" w14:textId="12F4A4E5" w:rsidR="00E22232" w:rsidRPr="00BC09FD" w:rsidRDefault="00E22232"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39759E9C" w14:textId="77777777" w:rsidR="00E22232" w:rsidRDefault="00C05598"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C05598">
              <w:rPr>
                <w:rFonts w:ascii="GHEA Grapalat" w:hAnsi="GHEA Grapalat"/>
                <w:b/>
                <w:bCs/>
                <w:color w:val="000000" w:themeColor="text1"/>
              </w:rPr>
              <w:t>46</w:t>
            </w:r>
            <w:r w:rsidRPr="00CB50AD">
              <w:rPr>
                <w:rFonts w:ascii="GHEA Grapalat" w:hAnsi="GHEA Grapalat"/>
                <w:b/>
                <w:bCs/>
                <w:color w:val="000000" w:themeColor="text1"/>
              </w:rPr>
              <w:t xml:space="preserve">) </w:t>
            </w:r>
            <w:r w:rsidR="00AE1FBB">
              <w:rPr>
                <w:rFonts w:ascii="GHEA Grapalat" w:hAnsi="GHEA Grapalat"/>
                <w:b/>
                <w:bCs/>
                <w:color w:val="000000" w:themeColor="text1"/>
              </w:rPr>
              <w:t>Ընդունվել է:</w:t>
            </w:r>
          </w:p>
          <w:p w14:paraId="32D05379" w14:textId="71B3F79B" w:rsidR="00AE1FBB" w:rsidRPr="00AE1FBB" w:rsidRDefault="00AE1FBB"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sidRPr="00AE1FBB">
              <w:rPr>
                <w:rFonts w:ascii="GHEA Grapalat" w:hAnsi="GHEA Grapalat"/>
                <w:color w:val="000000" w:themeColor="text1"/>
              </w:rPr>
              <w:t>«հասարակական լսում» հասկացությունը փոխարինվել է «հանրային լսում» ձևակերպմամբ</w:t>
            </w:r>
          </w:p>
        </w:tc>
      </w:tr>
      <w:tr w:rsidR="00E22232" w:rsidRPr="00A0491D" w14:paraId="14E682EC" w14:textId="77777777" w:rsidTr="007A21A6">
        <w:trPr>
          <w:trHeight w:val="107"/>
        </w:trPr>
        <w:tc>
          <w:tcPr>
            <w:tcW w:w="7807" w:type="dxa"/>
            <w:tcBorders>
              <w:left w:val="single" w:sz="4" w:space="0" w:color="auto"/>
              <w:bottom w:val="single" w:sz="4" w:space="0" w:color="auto"/>
            </w:tcBorders>
            <w:shd w:val="clear" w:color="auto" w:fill="auto"/>
          </w:tcPr>
          <w:p w14:paraId="1FB0E0BE" w14:textId="04DF3230" w:rsidR="00E22232" w:rsidRDefault="00E22232" w:rsidP="00926407">
            <w:pPr>
              <w:tabs>
                <w:tab w:val="left" w:pos="540"/>
              </w:tabs>
              <w:spacing w:after="0" w:line="276" w:lineRule="auto"/>
              <w:ind w:right="49"/>
              <w:jc w:val="both"/>
              <w:rPr>
                <w:rFonts w:ascii="GHEA Grapalat" w:hAnsi="GHEA Grapalat"/>
                <w:color w:val="000000"/>
                <w:sz w:val="24"/>
                <w:szCs w:val="24"/>
                <w:shd w:val="clear" w:color="auto" w:fill="FFFFFF"/>
                <w:lang w:val="hy-AM"/>
              </w:rPr>
            </w:pPr>
            <w:r w:rsidRPr="00E22232">
              <w:rPr>
                <w:rFonts w:ascii="GHEA Grapalat" w:hAnsi="GHEA Grapalat" w:cs="Sylfaen"/>
                <w:b/>
                <w:bCs/>
                <w:sz w:val="24"/>
                <w:szCs w:val="24"/>
                <w:lang w:val="hy-AM"/>
              </w:rPr>
              <w:t>47</w:t>
            </w:r>
            <w:r w:rsidR="002C43FE" w:rsidRPr="002C43FE">
              <w:rPr>
                <w:rFonts w:ascii="GHEA Grapalat" w:hAnsi="GHEA Grapalat" w:cs="Sylfaen"/>
                <w:b/>
                <w:bCs/>
                <w:sz w:val="24"/>
                <w:szCs w:val="24"/>
                <w:lang w:val="hy-AM"/>
              </w:rPr>
              <w:t>)</w:t>
            </w:r>
            <w:r w:rsidRPr="00E22232">
              <w:rPr>
                <w:rFonts w:ascii="GHEA Grapalat" w:hAnsi="GHEA Grapalat" w:cs="Sylfaen"/>
                <w:b/>
                <w:bCs/>
                <w:sz w:val="24"/>
                <w:szCs w:val="24"/>
                <w:lang w:val="hy-AM"/>
              </w:rPr>
              <w:t xml:space="preserve"> </w:t>
            </w:r>
            <w:r w:rsidRPr="00E22232">
              <w:rPr>
                <w:rFonts w:ascii="GHEA Grapalat" w:hAnsi="GHEA Grapalat"/>
                <w:color w:val="000000"/>
                <w:sz w:val="24"/>
                <w:szCs w:val="24"/>
                <w:shd w:val="clear" w:color="auto" w:fill="FFFFFF"/>
                <w:lang w:val="hy-AM"/>
              </w:rPr>
              <w:t xml:space="preserve"> Նախագծի անցումային դրույթների 2-րդ մասով սահմանված 3 տարվա ժամկետը լրացուցիչ հիմնավորման կարիք ունի, հաշվի առնելով, որ խնդիրը գործող իրավական ակտերի համապատասխանեցման մասին է: Բացի այդ, լրացուցիչ պարզաբանման անհրաժեշտություն ունեն նախագծի անցումային դրույթների մյուս մասերով նախատեսված երկար ժամկետները նույնպես (օրինակ՝ 4-րդ, 6-րդ, 8-րդ, 9-րդ մասեր և այլն):</w:t>
            </w:r>
          </w:p>
          <w:p w14:paraId="1B092FD1" w14:textId="5FAA9F28" w:rsidR="00E22232" w:rsidRPr="00BC09FD" w:rsidRDefault="00E22232"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10848B70" w14:textId="77777777" w:rsidR="00E22232" w:rsidRDefault="00AE1FBB"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AE1FBB">
              <w:rPr>
                <w:rFonts w:ascii="GHEA Grapalat" w:hAnsi="GHEA Grapalat"/>
                <w:b/>
                <w:bCs/>
                <w:color w:val="000000" w:themeColor="text1"/>
              </w:rPr>
              <w:t>47</w:t>
            </w:r>
            <w:r w:rsidRPr="00940A1B">
              <w:rPr>
                <w:rFonts w:ascii="GHEA Grapalat" w:hAnsi="GHEA Grapalat"/>
                <w:b/>
                <w:bCs/>
                <w:color w:val="000000" w:themeColor="text1"/>
              </w:rPr>
              <w:t xml:space="preserve">) </w:t>
            </w:r>
            <w:r w:rsidR="00D76326">
              <w:rPr>
                <w:rFonts w:ascii="GHEA Grapalat" w:hAnsi="GHEA Grapalat"/>
                <w:b/>
                <w:bCs/>
                <w:color w:val="000000" w:themeColor="text1"/>
              </w:rPr>
              <w:t>Ընդունվել է:</w:t>
            </w:r>
          </w:p>
          <w:p w14:paraId="6C0F64D7" w14:textId="46CF131E" w:rsidR="00D76326" w:rsidRDefault="00D76326"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Ելնելով գործող իրավական ակտրերում նման դրույթների պրակտ</w:t>
            </w:r>
            <w:r w:rsidR="00C30748">
              <w:rPr>
                <w:rFonts w:ascii="GHEA Grapalat" w:hAnsi="GHEA Grapalat"/>
                <w:color w:val="000000" w:themeColor="text1"/>
              </w:rPr>
              <w:t>իկայից՝</w:t>
            </w:r>
            <w:r w:rsidRPr="00D76326">
              <w:rPr>
                <w:rFonts w:ascii="GHEA Grapalat" w:hAnsi="GHEA Grapalat"/>
                <w:color w:val="000000" w:themeColor="text1"/>
              </w:rPr>
              <w:t xml:space="preserve"> սովորաբար նման իրավական համապատասխանեցման ժամկետները տրվում են մինչև 1-2 տարի՝ կախված ոլորտի բարդությունից</w:t>
            </w:r>
            <w:r w:rsidR="00C30748">
              <w:rPr>
                <w:rFonts w:ascii="GHEA Grapalat" w:hAnsi="GHEA Grapalat"/>
                <w:color w:val="000000" w:themeColor="text1"/>
              </w:rPr>
              <w:t xml:space="preserve">, </w:t>
            </w:r>
            <w:r w:rsidR="00FC497E">
              <w:rPr>
                <w:rFonts w:ascii="GHEA Grapalat" w:hAnsi="GHEA Grapalat"/>
                <w:color w:val="000000" w:themeColor="text1"/>
              </w:rPr>
              <w:t xml:space="preserve">բացի այդ նախագծով սահմանվում են նաև </w:t>
            </w:r>
            <w:r w:rsidR="00C30748">
              <w:rPr>
                <w:rFonts w:ascii="GHEA Grapalat" w:hAnsi="GHEA Grapalat"/>
                <w:color w:val="000000" w:themeColor="text1"/>
              </w:rPr>
              <w:t>հաշվի առնելով վերոգրյալը՝ իրավական ակտերի մշակման հետ կապված առանձնահատկությունները՝ առավելագույն 3 տարի ժամկետն իջեցվել է մինչև 2 տարի ժամկետի:</w:t>
            </w:r>
          </w:p>
          <w:p w14:paraId="4A7C12B5" w14:textId="126FF4CF" w:rsidR="00423BBC" w:rsidRPr="00D76326" w:rsidRDefault="00423BBC"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tc>
      </w:tr>
      <w:tr w:rsidR="00E22232" w:rsidRPr="00A0491D" w14:paraId="0D004A4C" w14:textId="77777777" w:rsidTr="007A21A6">
        <w:trPr>
          <w:trHeight w:val="107"/>
        </w:trPr>
        <w:tc>
          <w:tcPr>
            <w:tcW w:w="7807" w:type="dxa"/>
            <w:tcBorders>
              <w:left w:val="single" w:sz="4" w:space="0" w:color="auto"/>
              <w:bottom w:val="single" w:sz="4" w:space="0" w:color="auto"/>
            </w:tcBorders>
            <w:shd w:val="clear" w:color="auto" w:fill="auto"/>
          </w:tcPr>
          <w:p w14:paraId="7243ECA5" w14:textId="318BA619" w:rsidR="00191BA8" w:rsidRDefault="00191BA8" w:rsidP="00191BA8">
            <w:pPr>
              <w:tabs>
                <w:tab w:val="left" w:pos="540"/>
              </w:tabs>
              <w:spacing w:after="0" w:line="276" w:lineRule="auto"/>
              <w:jc w:val="both"/>
              <w:rPr>
                <w:rFonts w:ascii="GHEA Grapalat" w:hAnsi="GHEA Grapalat"/>
                <w:color w:val="000000"/>
                <w:sz w:val="24"/>
                <w:szCs w:val="24"/>
                <w:shd w:val="clear" w:color="auto" w:fill="FFFFFF"/>
                <w:lang w:val="hy-AM"/>
              </w:rPr>
            </w:pPr>
            <w:r w:rsidRPr="00191BA8">
              <w:rPr>
                <w:rFonts w:ascii="GHEA Grapalat" w:hAnsi="GHEA Grapalat" w:cs="Sylfaen"/>
                <w:b/>
                <w:bCs/>
                <w:sz w:val="24"/>
                <w:szCs w:val="24"/>
                <w:lang w:val="hy-AM"/>
              </w:rPr>
              <w:t xml:space="preserve">2. </w:t>
            </w:r>
            <w:r w:rsidRPr="00191BA8">
              <w:rPr>
                <w:rFonts w:ascii="GHEA Grapalat" w:hAnsi="GHEA Grapalat"/>
                <w:color w:val="000000"/>
                <w:sz w:val="24"/>
                <w:szCs w:val="24"/>
                <w:shd w:val="clear" w:color="auto" w:fill="FFFFFF"/>
                <w:lang w:val="hy-AM"/>
              </w:rPr>
              <w:t>«Տեղական ինքնակառավարման մասին» օրենքում լրացումներ և փոփոխություն կատարելու մասին» օրենքի նախագծի (սույն կետի իմաստով, այսուհետ՝ նախագիծ) վերաբերյալ.</w:t>
            </w:r>
          </w:p>
          <w:p w14:paraId="556FDCF4" w14:textId="77777777" w:rsidR="00191BA8" w:rsidRPr="00191BA8" w:rsidRDefault="00191BA8" w:rsidP="00191BA8">
            <w:pPr>
              <w:tabs>
                <w:tab w:val="left" w:pos="540"/>
              </w:tabs>
              <w:spacing w:after="0" w:line="276" w:lineRule="auto"/>
              <w:jc w:val="both"/>
              <w:rPr>
                <w:rFonts w:ascii="GHEA Grapalat" w:hAnsi="GHEA Grapalat"/>
                <w:color w:val="000000"/>
                <w:sz w:val="24"/>
                <w:szCs w:val="24"/>
                <w:shd w:val="clear" w:color="auto" w:fill="FFFFFF"/>
                <w:lang w:val="hy-AM"/>
              </w:rPr>
            </w:pPr>
          </w:p>
          <w:p w14:paraId="3FC9885E" w14:textId="77777777" w:rsidR="00F33C9A" w:rsidRDefault="00191BA8" w:rsidP="00191BA8">
            <w:pPr>
              <w:tabs>
                <w:tab w:val="left" w:pos="540"/>
              </w:tabs>
              <w:spacing w:after="0" w:line="276" w:lineRule="auto"/>
              <w:jc w:val="both"/>
              <w:rPr>
                <w:rFonts w:ascii="GHEA Grapalat" w:hAnsi="GHEA Grapalat"/>
                <w:color w:val="000000"/>
                <w:sz w:val="24"/>
                <w:szCs w:val="24"/>
                <w:shd w:val="clear" w:color="auto" w:fill="FFFFFF"/>
                <w:lang w:val="hy-AM"/>
              </w:rPr>
            </w:pPr>
            <w:r w:rsidRPr="00191BA8">
              <w:rPr>
                <w:rFonts w:ascii="GHEA Grapalat" w:hAnsi="GHEA Grapalat" w:cs="Sylfaen"/>
                <w:b/>
                <w:bCs/>
                <w:sz w:val="24"/>
                <w:szCs w:val="24"/>
                <w:lang w:val="hy-AM"/>
              </w:rPr>
              <w:t xml:space="preserve">1) </w:t>
            </w:r>
            <w:r w:rsidRPr="00191BA8">
              <w:rPr>
                <w:rFonts w:ascii="GHEA Grapalat" w:hAnsi="GHEA Grapalat"/>
                <w:color w:val="000000"/>
                <w:sz w:val="24"/>
                <w:szCs w:val="24"/>
                <w:shd w:val="clear" w:color="auto" w:fill="FFFFFF"/>
                <w:lang w:val="hy-AM"/>
              </w:rPr>
              <w:t xml:space="preserve"> </w:t>
            </w:r>
          </w:p>
          <w:p w14:paraId="1BA3733E" w14:textId="067F4FA4" w:rsidR="00191BA8" w:rsidRPr="00191BA8" w:rsidRDefault="00F33C9A" w:rsidP="00191BA8">
            <w:pPr>
              <w:tabs>
                <w:tab w:val="left" w:pos="540"/>
              </w:tabs>
              <w:spacing w:after="0" w:line="276"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 </w:t>
            </w:r>
            <w:r w:rsidR="00191BA8" w:rsidRPr="00191BA8">
              <w:rPr>
                <w:rFonts w:ascii="GHEA Grapalat" w:hAnsi="GHEA Grapalat"/>
                <w:color w:val="000000"/>
                <w:sz w:val="24"/>
                <w:szCs w:val="24"/>
                <w:shd w:val="clear" w:color="auto" w:fill="FFFFFF"/>
                <w:lang w:val="hy-AM"/>
              </w:rPr>
              <w:t xml:space="preserve">Նախագծի 1-ին հոդվածի 1-ին մասով նախատեսվում է գործող օրենքը լրացնել նոր կարգավորմամբ և համայնքի ավագանուն վերապահել լիազորություն, համաձայն որի՝ </w:t>
            </w:r>
            <w:r w:rsidR="00191BA8" w:rsidRPr="00191BA8">
              <w:rPr>
                <w:rFonts w:ascii="GHEA Grapalat" w:hAnsi="GHEA Grapalat" w:cs="Sylfaen"/>
                <w:color w:val="000000" w:themeColor="text1"/>
                <w:sz w:val="24"/>
                <w:szCs w:val="24"/>
                <w:lang w:val="hy-AM"/>
              </w:rPr>
              <w:t>համայնքի ղեկավարի առաջարկությամբ, օրենքով սահմանված կարգով</w:t>
            </w:r>
            <w:r w:rsidR="00191BA8" w:rsidRPr="00191BA8">
              <w:rPr>
                <w:rFonts w:ascii="GHEA Grapalat" w:hAnsi="GHEA Grapalat"/>
                <w:color w:val="000000" w:themeColor="text1"/>
                <w:sz w:val="24"/>
                <w:szCs w:val="24"/>
                <w:lang w:val="hy-AM"/>
              </w:rPr>
              <w:t xml:space="preserve"> </w:t>
            </w:r>
            <w:r w:rsidR="00191BA8" w:rsidRPr="00191BA8">
              <w:rPr>
                <w:rFonts w:ascii="GHEA Grapalat" w:hAnsi="GHEA Grapalat" w:cs="Sylfaen"/>
                <w:color w:val="000000" w:themeColor="text1"/>
                <w:sz w:val="24"/>
                <w:szCs w:val="24"/>
                <w:lang w:val="hy-AM"/>
              </w:rPr>
              <w:t>որոշում</w:t>
            </w:r>
            <w:r w:rsidR="00191BA8" w:rsidRPr="00191BA8">
              <w:rPr>
                <w:rFonts w:ascii="GHEA Grapalat" w:hAnsi="GHEA Grapalat"/>
                <w:color w:val="000000" w:themeColor="text1"/>
                <w:sz w:val="24"/>
                <w:szCs w:val="24"/>
                <w:lang w:val="hy-AM"/>
              </w:rPr>
              <w:t xml:space="preserve"> </w:t>
            </w:r>
            <w:r w:rsidR="00191BA8" w:rsidRPr="00191BA8">
              <w:rPr>
                <w:rFonts w:ascii="GHEA Grapalat" w:hAnsi="GHEA Grapalat" w:cs="Sylfaen"/>
                <w:color w:val="000000" w:themeColor="text1"/>
                <w:sz w:val="24"/>
                <w:szCs w:val="24"/>
                <w:lang w:val="hy-AM"/>
              </w:rPr>
              <w:t>է</w:t>
            </w:r>
            <w:r w:rsidR="00191BA8" w:rsidRPr="00191BA8">
              <w:rPr>
                <w:rFonts w:ascii="GHEA Grapalat" w:hAnsi="GHEA Grapalat"/>
                <w:color w:val="000000" w:themeColor="text1"/>
                <w:sz w:val="24"/>
                <w:szCs w:val="24"/>
                <w:lang w:val="hy-AM"/>
              </w:rPr>
              <w:t xml:space="preserve"> </w:t>
            </w:r>
            <w:r w:rsidR="00191BA8" w:rsidRPr="00191BA8">
              <w:rPr>
                <w:rFonts w:ascii="GHEA Grapalat" w:hAnsi="GHEA Grapalat" w:cs="Sylfaen"/>
                <w:color w:val="000000" w:themeColor="text1"/>
                <w:sz w:val="24"/>
                <w:szCs w:val="24"/>
                <w:lang w:val="hy-AM"/>
              </w:rPr>
              <w:lastRenderedPageBreak/>
              <w:t>կայացնում</w:t>
            </w:r>
            <w:r w:rsidR="00191BA8" w:rsidRPr="00191BA8">
              <w:rPr>
                <w:rFonts w:ascii="GHEA Grapalat" w:hAnsi="GHEA Grapalat"/>
                <w:color w:val="000000" w:themeColor="text1"/>
                <w:sz w:val="24"/>
                <w:szCs w:val="24"/>
                <w:lang w:val="hy-AM"/>
              </w:rPr>
              <w:t xml:space="preserve"> </w:t>
            </w:r>
            <w:r w:rsidR="00191BA8" w:rsidRPr="00191BA8">
              <w:rPr>
                <w:rFonts w:ascii="GHEA Grapalat" w:hAnsi="GHEA Grapalat" w:cs="Sylfaen"/>
                <w:color w:val="000000" w:themeColor="text1"/>
                <w:sz w:val="24"/>
                <w:szCs w:val="24"/>
                <w:lang w:val="hy-AM"/>
              </w:rPr>
              <w:t xml:space="preserve">համայնքի վարչական սահմաններում գտնվող </w:t>
            </w:r>
            <w:r w:rsidR="00191BA8" w:rsidRPr="00191BA8">
              <w:rPr>
                <w:rFonts w:ascii="GHEA Grapalat" w:hAnsi="GHEA Grapalat" w:cs="Sylfaen"/>
                <w:b/>
                <w:i/>
                <w:color w:val="000000" w:themeColor="text1"/>
                <w:sz w:val="24"/>
                <w:szCs w:val="24"/>
                <w:u w:val="single"/>
                <w:lang w:val="hy-AM"/>
              </w:rPr>
              <w:t>պահպանվող լանդշաֆտ</w:t>
            </w:r>
            <w:r w:rsidR="00191BA8" w:rsidRPr="00191BA8">
              <w:rPr>
                <w:rFonts w:ascii="GHEA Grapalat" w:hAnsi="GHEA Grapalat" w:cs="Sylfaen"/>
                <w:color w:val="000000" w:themeColor="text1"/>
                <w:sz w:val="24"/>
                <w:szCs w:val="24"/>
                <w:lang w:val="hy-AM"/>
              </w:rPr>
              <w:t xml:space="preserve"> կատեգորիայի բնության հատուկ պահպանվող տարածք ստեղծելու վերաբերյալ և հսկողություն է սահմանում </w:t>
            </w:r>
            <w:r w:rsidR="00191BA8" w:rsidRPr="00191BA8">
              <w:rPr>
                <w:rFonts w:ascii="GHEA Grapalat" w:hAnsi="GHEA Grapalat"/>
                <w:color w:val="000000" w:themeColor="text1"/>
                <w:sz w:val="24"/>
                <w:szCs w:val="24"/>
                <w:lang w:val="af-ZA"/>
              </w:rPr>
              <w:t>այդ որոշմ</w:t>
            </w:r>
            <w:r w:rsidR="00191BA8" w:rsidRPr="00191BA8">
              <w:rPr>
                <w:rFonts w:ascii="GHEA Grapalat" w:hAnsi="GHEA Grapalat"/>
                <w:color w:val="000000" w:themeColor="text1"/>
                <w:sz w:val="24"/>
                <w:szCs w:val="24"/>
                <w:lang w:val="hy-AM"/>
              </w:rPr>
              <w:t>ամբ</w:t>
            </w:r>
            <w:r w:rsidR="00191BA8" w:rsidRPr="00191BA8">
              <w:rPr>
                <w:rFonts w:ascii="GHEA Grapalat" w:hAnsi="GHEA Grapalat"/>
                <w:color w:val="000000" w:themeColor="text1"/>
                <w:sz w:val="24"/>
                <w:szCs w:val="24"/>
                <w:lang w:val="af-ZA"/>
              </w:rPr>
              <w:t xml:space="preserve"> սահմանված նորմերի պահպանման նկատմամբ</w:t>
            </w:r>
            <w:r w:rsidR="00191BA8" w:rsidRPr="00191BA8">
              <w:rPr>
                <w:rFonts w:ascii="GHEA Grapalat" w:hAnsi="GHEA Grapalat" w:cs="Sylfaen"/>
                <w:color w:val="000000" w:themeColor="text1"/>
                <w:sz w:val="24"/>
                <w:szCs w:val="24"/>
                <w:lang w:val="hy-AM"/>
              </w:rPr>
              <w:t>»: Սակայն նույն հոդվածի 2-րդ կետով լրացվող դրույթի համար կիրառվել է ընդհանրական ձևակերպում, համաձայն որի՝ ավագանին «</w:t>
            </w:r>
            <w:r w:rsidR="00191BA8" w:rsidRPr="00191BA8">
              <w:rPr>
                <w:rFonts w:ascii="GHEA Grapalat" w:hAnsi="GHEA Grapalat" w:cs="Sylfaen"/>
                <w:b/>
                <w:i/>
                <w:color w:val="000000" w:themeColor="text1"/>
                <w:sz w:val="24"/>
                <w:szCs w:val="24"/>
                <w:u w:val="single"/>
                <w:lang w:val="af-ZA"/>
              </w:rPr>
              <w:t xml:space="preserve">սահմանում է </w:t>
            </w:r>
            <w:r w:rsidR="00191BA8" w:rsidRPr="00191BA8">
              <w:rPr>
                <w:rFonts w:ascii="GHEA Grapalat" w:hAnsi="GHEA Grapalat" w:cs="Sylfaen"/>
                <w:b/>
                <w:i/>
                <w:color w:val="000000" w:themeColor="text1"/>
                <w:sz w:val="24"/>
                <w:szCs w:val="24"/>
                <w:u w:val="single"/>
                <w:lang w:val="hy-AM"/>
              </w:rPr>
              <w:t>տեղական նշանակության բնության</w:t>
            </w:r>
            <w:r w:rsidR="00191BA8" w:rsidRPr="00191BA8">
              <w:rPr>
                <w:rFonts w:ascii="GHEA Grapalat" w:hAnsi="GHEA Grapalat" w:cs="Sylfaen"/>
                <w:b/>
                <w:i/>
                <w:color w:val="000000" w:themeColor="text1"/>
                <w:sz w:val="24"/>
                <w:szCs w:val="24"/>
                <w:u w:val="single"/>
                <w:lang w:val="af-ZA"/>
              </w:rPr>
              <w:t xml:space="preserve"> </w:t>
            </w:r>
            <w:r w:rsidR="00191BA8" w:rsidRPr="00191BA8">
              <w:rPr>
                <w:rFonts w:ascii="GHEA Grapalat" w:hAnsi="GHEA Grapalat" w:cs="Sylfaen"/>
                <w:b/>
                <w:i/>
                <w:color w:val="000000" w:themeColor="text1"/>
                <w:sz w:val="24"/>
                <w:szCs w:val="24"/>
                <w:u w:val="single"/>
                <w:lang w:val="hy-AM"/>
              </w:rPr>
              <w:t>հատուկ</w:t>
            </w:r>
            <w:r w:rsidR="00191BA8" w:rsidRPr="00191BA8">
              <w:rPr>
                <w:rFonts w:ascii="GHEA Grapalat" w:hAnsi="GHEA Grapalat" w:cs="Sylfaen"/>
                <w:b/>
                <w:i/>
                <w:color w:val="000000" w:themeColor="text1"/>
                <w:sz w:val="24"/>
                <w:szCs w:val="24"/>
                <w:u w:val="single"/>
                <w:lang w:val="af-ZA"/>
              </w:rPr>
              <w:t xml:space="preserve"> </w:t>
            </w:r>
            <w:r w:rsidR="00191BA8" w:rsidRPr="00191BA8">
              <w:rPr>
                <w:rFonts w:ascii="GHEA Grapalat" w:hAnsi="GHEA Grapalat" w:cs="Sylfaen"/>
                <w:b/>
                <w:i/>
                <w:color w:val="000000" w:themeColor="text1"/>
                <w:sz w:val="24"/>
                <w:szCs w:val="24"/>
                <w:u w:val="single"/>
                <w:lang w:val="hy-AM"/>
              </w:rPr>
              <w:t>պահպանվող</w:t>
            </w:r>
            <w:r w:rsidR="00191BA8" w:rsidRPr="00191BA8">
              <w:rPr>
                <w:rFonts w:ascii="GHEA Grapalat" w:hAnsi="GHEA Grapalat" w:cs="Sylfaen"/>
                <w:b/>
                <w:i/>
                <w:color w:val="000000" w:themeColor="text1"/>
                <w:sz w:val="24"/>
                <w:szCs w:val="24"/>
                <w:u w:val="single"/>
                <w:lang w:val="af-ZA"/>
              </w:rPr>
              <w:t xml:space="preserve"> </w:t>
            </w:r>
            <w:r w:rsidR="00191BA8" w:rsidRPr="00191BA8">
              <w:rPr>
                <w:rFonts w:ascii="GHEA Grapalat" w:hAnsi="GHEA Grapalat" w:cs="Sylfaen"/>
                <w:b/>
                <w:i/>
                <w:color w:val="000000" w:themeColor="text1"/>
                <w:sz w:val="24"/>
                <w:szCs w:val="24"/>
                <w:u w:val="single"/>
                <w:lang w:val="hy-AM"/>
              </w:rPr>
              <w:t>տարածքի</w:t>
            </w:r>
            <w:r w:rsidR="00191BA8" w:rsidRPr="00191BA8">
              <w:rPr>
                <w:rFonts w:ascii="GHEA Grapalat" w:hAnsi="GHEA Grapalat" w:cs="Sylfaen"/>
                <w:color w:val="000000" w:themeColor="text1"/>
                <w:sz w:val="24"/>
                <w:szCs w:val="24"/>
                <w:lang w:val="af-ZA"/>
              </w:rPr>
              <w:t xml:space="preserve"> </w:t>
            </w:r>
            <w:r w:rsidR="00191BA8" w:rsidRPr="00191BA8">
              <w:rPr>
                <w:rFonts w:ascii="GHEA Grapalat" w:hAnsi="GHEA Grapalat" w:cs="Sylfaen"/>
                <w:color w:val="000000" w:themeColor="text1"/>
                <w:sz w:val="24"/>
                <w:szCs w:val="24"/>
                <w:lang w:val="hy-AM"/>
              </w:rPr>
              <w:t>օգտագործման</w:t>
            </w:r>
            <w:r w:rsidR="00191BA8" w:rsidRPr="00191BA8">
              <w:rPr>
                <w:rFonts w:ascii="GHEA Grapalat" w:hAnsi="GHEA Grapalat" w:cs="Sylfaen"/>
                <w:color w:val="000000" w:themeColor="text1"/>
                <w:sz w:val="24"/>
                <w:szCs w:val="24"/>
                <w:lang w:val="af-ZA"/>
              </w:rPr>
              <w:t xml:space="preserve"> </w:t>
            </w:r>
            <w:r w:rsidR="00191BA8" w:rsidRPr="00191BA8">
              <w:rPr>
                <w:rFonts w:ascii="GHEA Grapalat" w:hAnsi="GHEA Grapalat" w:cs="Sylfaen"/>
                <w:color w:val="000000" w:themeColor="text1"/>
                <w:sz w:val="24"/>
                <w:szCs w:val="24"/>
                <w:lang w:val="hy-AM"/>
              </w:rPr>
              <w:t>վճարների</w:t>
            </w:r>
            <w:r w:rsidR="00191BA8" w:rsidRPr="00191BA8">
              <w:rPr>
                <w:rFonts w:ascii="GHEA Grapalat" w:hAnsi="GHEA Grapalat" w:cs="Sylfaen"/>
                <w:color w:val="000000" w:themeColor="text1"/>
                <w:sz w:val="24"/>
                <w:szCs w:val="24"/>
                <w:lang w:val="af-ZA"/>
              </w:rPr>
              <w:t xml:space="preserve"> </w:t>
            </w:r>
            <w:r w:rsidR="00191BA8" w:rsidRPr="00191BA8">
              <w:rPr>
                <w:rFonts w:ascii="GHEA Grapalat" w:hAnsi="GHEA Grapalat" w:cs="Sylfaen"/>
                <w:color w:val="000000" w:themeColor="text1"/>
                <w:sz w:val="24"/>
                <w:szCs w:val="24"/>
                <w:lang w:val="hy-AM"/>
              </w:rPr>
              <w:t xml:space="preserve">չափը»: Հարկ է նկատել, որ համաձայն </w:t>
            </w:r>
            <w:r w:rsidR="00191BA8" w:rsidRPr="00191BA8">
              <w:rPr>
                <w:rFonts w:ascii="GHEA Grapalat" w:hAnsi="GHEA Grapalat"/>
                <w:color w:val="000000"/>
                <w:sz w:val="24"/>
                <w:szCs w:val="24"/>
                <w:shd w:val="clear" w:color="auto" w:fill="FFFFFF"/>
                <w:lang w:val="hy-AM"/>
              </w:rPr>
              <w:t xml:space="preserve">«Բնության հատուկ պահպանվող տարածքների մասին» օրենքում փոփոխություն կատարելու մասին» օրենքի նախագծի ողջ կարգավորման՝ կարելի է եզրահանգել, որ համայնքային իշխանությանը վերապահվում է ստեղծել ԲՀՊՏ-ներից </w:t>
            </w:r>
            <w:r w:rsidR="00191BA8" w:rsidRPr="00191BA8">
              <w:rPr>
                <w:rFonts w:ascii="GHEA Grapalat" w:hAnsi="GHEA Grapalat"/>
                <w:b/>
                <w:color w:val="000000"/>
                <w:sz w:val="24"/>
                <w:szCs w:val="24"/>
                <w:u w:val="single"/>
                <w:shd w:val="clear" w:color="auto" w:fill="FFFFFF"/>
                <w:lang w:val="hy-AM"/>
              </w:rPr>
              <w:t>միայն պահպանվող լանդշաֆտ կատեգորիան</w:t>
            </w:r>
            <w:r w:rsidR="00191BA8" w:rsidRPr="00191BA8">
              <w:rPr>
                <w:rFonts w:ascii="GHEA Grapalat" w:hAnsi="GHEA Grapalat"/>
                <w:color w:val="000000"/>
                <w:sz w:val="24"/>
                <w:szCs w:val="24"/>
                <w:shd w:val="clear" w:color="auto" w:fill="FFFFFF"/>
                <w:lang w:val="hy-AM"/>
              </w:rPr>
              <w:t xml:space="preserve">: Արդյունքում, տարընկալումներից խուսափելու համար առաջարկում ենք նախագծերի փաթեթի ողջ կարգավորումներում </w:t>
            </w:r>
            <w:r w:rsidR="00191BA8" w:rsidRPr="00191BA8">
              <w:rPr>
                <w:rFonts w:ascii="GHEA Grapalat" w:hAnsi="GHEA Grapalat"/>
                <w:b/>
                <w:i/>
                <w:color w:val="000000"/>
                <w:sz w:val="24"/>
                <w:szCs w:val="24"/>
                <w:u w:val="single"/>
                <w:shd w:val="clear" w:color="auto" w:fill="FFFFFF"/>
                <w:lang w:val="hy-AM"/>
              </w:rPr>
              <w:t>հստակեցնել համայնքային իշխանությանը վերապահվող ԲՀՊՏ-ների կարգավորումները</w:t>
            </w:r>
            <w:r w:rsidR="00191BA8" w:rsidRPr="00191BA8">
              <w:rPr>
                <w:rFonts w:ascii="GHEA Grapalat" w:hAnsi="GHEA Grapalat"/>
                <w:color w:val="000000"/>
                <w:sz w:val="24"/>
                <w:szCs w:val="24"/>
                <w:shd w:val="clear" w:color="auto" w:fill="FFFFFF"/>
                <w:lang w:val="hy-AM"/>
              </w:rPr>
              <w:t>:</w:t>
            </w:r>
          </w:p>
          <w:p w14:paraId="669B4638" w14:textId="146CB603" w:rsidR="001A7FE5" w:rsidRPr="001A7FE5" w:rsidRDefault="00056E95" w:rsidP="00191BA8">
            <w:pPr>
              <w:tabs>
                <w:tab w:val="left" w:pos="540"/>
              </w:tabs>
              <w:spacing w:after="0"/>
              <w:jc w:val="both"/>
              <w:rPr>
                <w:rFonts w:ascii="GHEA Grapalat" w:hAnsi="GHEA Grapalat"/>
                <w:color w:val="000000"/>
                <w:sz w:val="24"/>
                <w:szCs w:val="24"/>
                <w:shd w:val="clear" w:color="auto" w:fill="FFFFFF"/>
                <w:lang w:val="hy-AM"/>
              </w:rPr>
            </w:pPr>
            <w:r>
              <w:rPr>
                <w:rFonts w:ascii="GHEA Grapalat" w:hAnsi="GHEA Grapalat" w:cs="Arial"/>
                <w:color w:val="000000"/>
                <w:sz w:val="24"/>
                <w:szCs w:val="24"/>
                <w:shd w:val="clear" w:color="auto" w:fill="FFFFFF"/>
                <w:lang w:val="hy-AM"/>
              </w:rPr>
              <w:t xml:space="preserve">2. </w:t>
            </w:r>
            <w:r w:rsidR="00191BA8" w:rsidRPr="00EE60CA">
              <w:rPr>
                <w:rFonts w:ascii="GHEA Grapalat" w:hAnsi="GHEA Grapalat" w:cs="Arial"/>
                <w:color w:val="000000"/>
                <w:sz w:val="24"/>
                <w:szCs w:val="24"/>
                <w:shd w:val="clear" w:color="auto" w:fill="FFFFFF"/>
                <w:lang w:val="hy-AM"/>
              </w:rPr>
              <w:t>Բացի</w:t>
            </w:r>
            <w:r w:rsidR="00191BA8" w:rsidRPr="00EE60CA">
              <w:rPr>
                <w:rFonts w:ascii="GHEA Grapalat" w:hAnsi="GHEA Grapalat"/>
                <w:color w:val="000000"/>
                <w:sz w:val="24"/>
                <w:szCs w:val="24"/>
                <w:shd w:val="clear" w:color="auto" w:fill="FFFFFF"/>
                <w:lang w:val="hy-AM"/>
              </w:rPr>
              <w:t xml:space="preserve"> այդ, համայնքի ավագանուն «Բնության հատուկ պահպանվող տարածքների մասին» օրենքում փոփոխություն կատարելու մասին» օրենքի նախագծով այլ լիազորություններ նույնպես վերապահվել են, սակայն սույն նախագծում միայն երկու լիազորության է անդրադարձ կատարվել (օրինակ՝ կառավարման պլանի հաստատում և այլն)</w:t>
            </w:r>
            <w:r w:rsidR="001A7FE5" w:rsidRPr="001A7FE5">
              <w:rPr>
                <w:rFonts w:ascii="GHEA Grapalat" w:hAnsi="GHEA Grapalat"/>
                <w:color w:val="000000"/>
                <w:sz w:val="24"/>
                <w:szCs w:val="24"/>
                <w:shd w:val="clear" w:color="auto" w:fill="FFFFFF"/>
                <w:lang w:val="hy-AM"/>
              </w:rPr>
              <w:t>,</w:t>
            </w:r>
          </w:p>
          <w:p w14:paraId="12F061E0" w14:textId="66D14AEE" w:rsidR="00E22232" w:rsidRPr="00191BA8" w:rsidRDefault="00E22232"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605A7605" w14:textId="77777777" w:rsidR="00E22232" w:rsidRDefault="00E22232"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6E4A55B1" w14:textId="77777777" w:rsidR="00D2154F" w:rsidRDefault="00D2154F"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3886882B" w14:textId="77777777" w:rsidR="00D2154F" w:rsidRDefault="00D2154F"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791235A2" w14:textId="77777777" w:rsidR="00D2154F" w:rsidRDefault="00D2154F"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4EB9CECA" w14:textId="77777777" w:rsidR="00D2154F" w:rsidRPr="00F33C9A" w:rsidRDefault="00D2154F"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F33C9A">
              <w:rPr>
                <w:rFonts w:ascii="GHEA Grapalat" w:hAnsi="GHEA Grapalat"/>
                <w:b/>
                <w:bCs/>
                <w:color w:val="000000" w:themeColor="text1"/>
              </w:rPr>
              <w:t>1)</w:t>
            </w:r>
            <w:r w:rsidR="00F33C9A">
              <w:rPr>
                <w:rFonts w:ascii="GHEA Grapalat" w:hAnsi="GHEA Grapalat"/>
                <w:b/>
                <w:bCs/>
                <w:color w:val="000000" w:themeColor="text1"/>
              </w:rPr>
              <w:t xml:space="preserve"> Ընդունվել է:</w:t>
            </w:r>
            <w:r w:rsidRPr="00F33C9A">
              <w:rPr>
                <w:rFonts w:ascii="GHEA Grapalat" w:hAnsi="GHEA Grapalat"/>
                <w:b/>
                <w:bCs/>
                <w:color w:val="000000" w:themeColor="text1"/>
              </w:rPr>
              <w:t xml:space="preserve"> </w:t>
            </w:r>
          </w:p>
          <w:p w14:paraId="78A23C35" w14:textId="23F84B02" w:rsidR="00F33C9A" w:rsidRDefault="00F33C9A"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sidRPr="00F33C9A">
              <w:rPr>
                <w:rFonts w:ascii="GHEA Grapalat" w:hAnsi="GHEA Grapalat"/>
                <w:color w:val="000000" w:themeColor="text1"/>
              </w:rPr>
              <w:t>1. «</w:t>
            </w:r>
            <w:r w:rsidRPr="00191BA8">
              <w:rPr>
                <w:rFonts w:ascii="GHEA Grapalat" w:hAnsi="GHEA Grapalat"/>
                <w:color w:val="000000"/>
                <w:shd w:val="clear" w:color="auto" w:fill="FFFFFF"/>
              </w:rPr>
              <w:t>Տեղական ինքնակառավարման մասին» օրենքում լրացումներ և փոփոխություն կատարելու մասին» օրենքի նախագծի</w:t>
            </w:r>
            <w:r>
              <w:rPr>
                <w:rFonts w:ascii="GHEA Grapalat" w:hAnsi="GHEA Grapalat"/>
                <w:color w:val="000000" w:themeColor="text1"/>
              </w:rPr>
              <w:t xml:space="preserve"> </w:t>
            </w:r>
            <w:r w:rsidRPr="00F33C9A">
              <w:rPr>
                <w:rFonts w:ascii="GHEA Grapalat" w:hAnsi="GHEA Grapalat"/>
                <w:color w:val="000000" w:themeColor="text1"/>
              </w:rPr>
              <w:t>(</w:t>
            </w:r>
            <w:r>
              <w:rPr>
                <w:rFonts w:ascii="GHEA Grapalat" w:hAnsi="GHEA Grapalat"/>
                <w:color w:val="000000" w:themeColor="text1"/>
              </w:rPr>
              <w:t xml:space="preserve">այսուհետ՝ Նախագիծ </w:t>
            </w:r>
            <w:r w:rsidR="003E047D">
              <w:rPr>
                <w:rFonts w:ascii="GHEA Grapalat" w:hAnsi="GHEA Grapalat"/>
                <w:color w:val="000000" w:themeColor="text1"/>
              </w:rPr>
              <w:t>3</w:t>
            </w:r>
            <w:r w:rsidRPr="00F33C9A">
              <w:rPr>
                <w:rFonts w:ascii="GHEA Grapalat" w:hAnsi="GHEA Grapalat"/>
                <w:color w:val="000000" w:themeColor="text1"/>
              </w:rPr>
              <w:t>)</w:t>
            </w:r>
            <w:r w:rsidR="00EE3E84">
              <w:rPr>
                <w:rFonts w:ascii="GHEA Grapalat" w:hAnsi="GHEA Grapalat"/>
                <w:color w:val="000000" w:themeColor="text1"/>
              </w:rPr>
              <w:t xml:space="preserve"> </w:t>
            </w:r>
            <w:r w:rsidR="003E047D">
              <w:rPr>
                <w:rFonts w:ascii="GHEA Grapalat" w:hAnsi="GHEA Grapalat"/>
                <w:color w:val="000000" w:themeColor="text1"/>
              </w:rPr>
              <w:t xml:space="preserve">1-ին հոդվածի 1-ին մասում </w:t>
            </w:r>
            <w:r w:rsidR="003E047D" w:rsidRPr="003E047D">
              <w:rPr>
                <w:rFonts w:ascii="GHEA Grapalat" w:hAnsi="GHEA Grapalat"/>
                <w:color w:val="000000" w:themeColor="text1"/>
              </w:rPr>
              <w:t>«</w:t>
            </w:r>
            <w:r w:rsidR="003E047D">
              <w:rPr>
                <w:rFonts w:ascii="GHEA Grapalat" w:hAnsi="GHEA Grapalat"/>
                <w:color w:val="000000" w:themeColor="text1"/>
              </w:rPr>
              <w:t>պահպանվող լանդշաֆտ</w:t>
            </w:r>
            <w:r w:rsidR="003E047D" w:rsidRPr="003E047D">
              <w:rPr>
                <w:rFonts w:ascii="GHEA Grapalat" w:hAnsi="GHEA Grapalat"/>
                <w:color w:val="000000" w:themeColor="text1"/>
              </w:rPr>
              <w:t>»-</w:t>
            </w:r>
            <w:r w:rsidR="003E047D">
              <w:rPr>
                <w:rFonts w:ascii="GHEA Grapalat" w:hAnsi="GHEA Grapalat"/>
                <w:color w:val="000000" w:themeColor="text1"/>
              </w:rPr>
              <w:t xml:space="preserve">ը փոխարինվել է </w:t>
            </w:r>
            <w:r w:rsidR="003E047D" w:rsidRPr="003E047D">
              <w:rPr>
                <w:rFonts w:ascii="GHEA Grapalat" w:hAnsi="GHEA Grapalat"/>
                <w:color w:val="000000" w:themeColor="text1"/>
              </w:rPr>
              <w:t>«</w:t>
            </w:r>
            <w:r w:rsidR="003E047D">
              <w:rPr>
                <w:rFonts w:ascii="GHEA Grapalat" w:hAnsi="GHEA Grapalat"/>
                <w:color w:val="000000" w:themeColor="text1"/>
              </w:rPr>
              <w:t xml:space="preserve">տեղական </w:t>
            </w:r>
            <w:r w:rsidR="00056E95">
              <w:rPr>
                <w:rFonts w:ascii="GHEA Grapalat" w:hAnsi="GHEA Grapalat"/>
                <w:color w:val="000000" w:themeColor="text1"/>
              </w:rPr>
              <w:t>նշանակության</w:t>
            </w:r>
            <w:r w:rsidR="003E047D" w:rsidRPr="003E047D">
              <w:rPr>
                <w:rFonts w:ascii="GHEA Grapalat" w:hAnsi="GHEA Grapalat"/>
                <w:color w:val="000000" w:themeColor="text1"/>
              </w:rPr>
              <w:t>»</w:t>
            </w:r>
            <w:r w:rsidR="00056E95">
              <w:rPr>
                <w:rFonts w:ascii="GHEA Grapalat" w:hAnsi="GHEA Grapalat"/>
                <w:color w:val="000000" w:themeColor="text1"/>
              </w:rPr>
              <w:t xml:space="preserve"> հասկացությամբ</w:t>
            </w:r>
            <w:r w:rsidR="0013155D">
              <w:rPr>
                <w:rFonts w:ascii="GHEA Grapalat" w:hAnsi="GHEA Grapalat"/>
                <w:color w:val="000000" w:themeColor="text1"/>
              </w:rPr>
              <w:t xml:space="preserve">, ինչը </w:t>
            </w:r>
            <w:r w:rsidR="0013155D">
              <w:rPr>
                <w:rFonts w:ascii="GHEA Grapalat" w:hAnsi="GHEA Grapalat"/>
                <w:color w:val="000000" w:themeColor="text1"/>
              </w:rPr>
              <w:lastRenderedPageBreak/>
              <w:t>համահունչ է նախագծի կարգավորումներին</w:t>
            </w:r>
            <w:r w:rsidR="00056E95">
              <w:rPr>
                <w:rFonts w:ascii="GHEA Grapalat" w:hAnsi="GHEA Grapalat"/>
                <w:color w:val="000000" w:themeColor="text1"/>
              </w:rPr>
              <w:t>:</w:t>
            </w:r>
            <w:r w:rsidR="00497175">
              <w:rPr>
                <w:rFonts w:ascii="GHEA Grapalat" w:hAnsi="GHEA Grapalat"/>
                <w:color w:val="000000" w:themeColor="text1"/>
              </w:rPr>
              <w:t xml:space="preserve"> Բացի այդ՝ նախագծի 4-րդ հոդվածում ներառվել է նոր՝ 3-րդ մաս որով հստակեցվում են հանրապետական և տեղական նշանակության ԲՀՊՏ-ների կատեգորիաները:</w:t>
            </w:r>
          </w:p>
          <w:p w14:paraId="4C97E0FF" w14:textId="77777777" w:rsidR="00056E95" w:rsidRDefault="00056E95"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2AE77856" w14:textId="4B4A1D52" w:rsidR="00056E95" w:rsidRPr="00EF606D" w:rsidRDefault="00056E95"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2.</w:t>
            </w:r>
            <w:r w:rsidR="009E1454">
              <w:rPr>
                <w:rFonts w:ascii="GHEA Grapalat" w:hAnsi="GHEA Grapalat"/>
                <w:color w:val="000000" w:themeColor="text1"/>
              </w:rPr>
              <w:t xml:space="preserve"> </w:t>
            </w:r>
            <w:r w:rsidR="001A6F66">
              <w:rPr>
                <w:rFonts w:ascii="GHEA Grapalat" w:hAnsi="GHEA Grapalat"/>
                <w:color w:val="000000" w:themeColor="text1"/>
              </w:rPr>
              <w:t xml:space="preserve">Առաջարկի հիման վրա </w:t>
            </w:r>
            <w:r w:rsidR="004662FC">
              <w:rPr>
                <w:rFonts w:ascii="GHEA Grapalat" w:hAnsi="GHEA Grapalat"/>
                <w:color w:val="000000" w:themeColor="text1"/>
              </w:rPr>
              <w:t xml:space="preserve">Նախագիծ 3-ում </w:t>
            </w:r>
            <w:r w:rsidR="009224A2">
              <w:rPr>
                <w:rFonts w:ascii="GHEA Grapalat" w:hAnsi="GHEA Grapalat"/>
                <w:color w:val="000000" w:themeColor="text1"/>
              </w:rPr>
              <w:t xml:space="preserve">Նախածի 13-րդ հոդվածից </w:t>
            </w:r>
            <w:r w:rsidR="00EF606D">
              <w:rPr>
                <w:rFonts w:ascii="GHEA Grapalat" w:hAnsi="GHEA Grapalat"/>
                <w:color w:val="000000" w:themeColor="text1"/>
              </w:rPr>
              <w:t>ներառվ</w:t>
            </w:r>
            <w:r w:rsidR="009224A2">
              <w:rPr>
                <w:rFonts w:ascii="GHEA Grapalat" w:hAnsi="GHEA Grapalat"/>
                <w:color w:val="000000" w:themeColor="text1"/>
              </w:rPr>
              <w:t>ել են</w:t>
            </w:r>
            <w:r w:rsidR="00EF606D">
              <w:rPr>
                <w:rFonts w:ascii="GHEA Grapalat" w:hAnsi="GHEA Grapalat"/>
                <w:color w:val="000000" w:themeColor="text1"/>
              </w:rPr>
              <w:t xml:space="preserve"> ՏԻՄ-ի համապատասխան լիազորությունները</w:t>
            </w:r>
            <w:r w:rsidR="009224A2">
              <w:rPr>
                <w:rFonts w:ascii="GHEA Grapalat" w:hAnsi="GHEA Grapalat"/>
                <w:color w:val="000000" w:themeColor="text1"/>
              </w:rPr>
              <w:t xml:space="preserve">, նոր՝ </w:t>
            </w:r>
            <w:r w:rsidR="009224A2" w:rsidRPr="009224A2">
              <w:rPr>
                <w:rFonts w:ascii="GHEA Grapalat" w:hAnsi="GHEA Grapalat"/>
                <w:color w:val="000000" w:themeColor="text1"/>
              </w:rPr>
              <w:t>41.1</w:t>
            </w:r>
            <w:r w:rsidR="00A91B30">
              <w:rPr>
                <w:rFonts w:ascii="GHEA Grapalat" w:hAnsi="GHEA Grapalat"/>
                <w:color w:val="000000" w:themeColor="text1"/>
              </w:rPr>
              <w:t>3</w:t>
            </w:r>
            <w:r w:rsidR="009224A2" w:rsidRPr="009224A2">
              <w:rPr>
                <w:rFonts w:ascii="GHEA Grapalat" w:hAnsi="GHEA Grapalat"/>
                <w:color w:val="000000" w:themeColor="text1"/>
              </w:rPr>
              <w:t>-րդ, 41.1</w:t>
            </w:r>
            <w:r w:rsidR="00A91B30">
              <w:rPr>
                <w:rFonts w:ascii="GHEA Grapalat" w:hAnsi="GHEA Grapalat"/>
                <w:color w:val="000000" w:themeColor="text1"/>
              </w:rPr>
              <w:t>4</w:t>
            </w:r>
            <w:r w:rsidR="009224A2" w:rsidRPr="009224A2">
              <w:rPr>
                <w:rFonts w:ascii="GHEA Grapalat" w:hAnsi="GHEA Grapalat"/>
                <w:color w:val="000000" w:themeColor="text1"/>
              </w:rPr>
              <w:t>-րդ, 41.1</w:t>
            </w:r>
            <w:r w:rsidR="00A91B30">
              <w:rPr>
                <w:rFonts w:ascii="GHEA Grapalat" w:hAnsi="GHEA Grapalat"/>
                <w:color w:val="000000" w:themeColor="text1"/>
              </w:rPr>
              <w:t>5</w:t>
            </w:r>
            <w:r w:rsidR="009224A2" w:rsidRPr="009224A2">
              <w:rPr>
                <w:rFonts w:ascii="GHEA Grapalat" w:hAnsi="GHEA Grapalat"/>
                <w:color w:val="000000" w:themeColor="text1"/>
              </w:rPr>
              <w:t>-րդ</w:t>
            </w:r>
            <w:r w:rsidR="00BA39BF">
              <w:rPr>
                <w:rFonts w:ascii="GHEA Grapalat" w:hAnsi="GHEA Grapalat"/>
                <w:color w:val="000000" w:themeColor="text1"/>
              </w:rPr>
              <w:t xml:space="preserve"> և</w:t>
            </w:r>
            <w:r w:rsidR="009224A2" w:rsidRPr="009224A2">
              <w:rPr>
                <w:rFonts w:ascii="GHEA Grapalat" w:hAnsi="GHEA Grapalat"/>
                <w:color w:val="000000" w:themeColor="text1"/>
              </w:rPr>
              <w:t xml:space="preserve"> 41.1</w:t>
            </w:r>
            <w:r w:rsidR="00A91B30">
              <w:rPr>
                <w:rFonts w:ascii="GHEA Grapalat" w:hAnsi="GHEA Grapalat"/>
                <w:color w:val="000000" w:themeColor="text1"/>
              </w:rPr>
              <w:t>6</w:t>
            </w:r>
            <w:r w:rsidR="009224A2" w:rsidRPr="009224A2">
              <w:rPr>
                <w:rFonts w:ascii="GHEA Grapalat" w:hAnsi="GHEA Grapalat"/>
                <w:color w:val="000000" w:themeColor="text1"/>
              </w:rPr>
              <w:t xml:space="preserve">-րդ </w:t>
            </w:r>
            <w:r w:rsidR="009224A2">
              <w:rPr>
                <w:rFonts w:ascii="GHEA Grapalat" w:hAnsi="GHEA Grapalat"/>
                <w:color w:val="000000" w:themeColor="text1"/>
              </w:rPr>
              <w:t xml:space="preserve">ենթակետերի </w:t>
            </w:r>
            <w:r w:rsidR="00DE488D">
              <w:rPr>
                <w:rFonts w:ascii="GHEA Grapalat" w:hAnsi="GHEA Grapalat"/>
                <w:color w:val="000000" w:themeColor="text1"/>
              </w:rPr>
              <w:t>տեսքով:</w:t>
            </w:r>
          </w:p>
        </w:tc>
      </w:tr>
      <w:tr w:rsidR="00E22232" w:rsidRPr="00A0491D" w14:paraId="16D54F34" w14:textId="77777777" w:rsidTr="007A21A6">
        <w:trPr>
          <w:trHeight w:val="107"/>
        </w:trPr>
        <w:tc>
          <w:tcPr>
            <w:tcW w:w="7807" w:type="dxa"/>
            <w:tcBorders>
              <w:left w:val="single" w:sz="4" w:space="0" w:color="auto"/>
              <w:bottom w:val="single" w:sz="4" w:space="0" w:color="auto"/>
            </w:tcBorders>
            <w:shd w:val="clear" w:color="auto" w:fill="auto"/>
          </w:tcPr>
          <w:p w14:paraId="0ACA2B22" w14:textId="77777777" w:rsidR="007C7D76" w:rsidRDefault="001A7FE5" w:rsidP="001A7FE5">
            <w:pPr>
              <w:tabs>
                <w:tab w:val="left" w:pos="540"/>
              </w:tabs>
              <w:spacing w:after="0" w:line="276" w:lineRule="auto"/>
              <w:jc w:val="both"/>
              <w:rPr>
                <w:rFonts w:ascii="GHEA Grapalat" w:hAnsi="GHEA Grapalat"/>
                <w:color w:val="000000"/>
                <w:sz w:val="24"/>
                <w:szCs w:val="24"/>
                <w:shd w:val="clear" w:color="auto" w:fill="FFFFFF"/>
                <w:lang w:val="hy-AM"/>
              </w:rPr>
            </w:pPr>
            <w:r w:rsidRPr="001A7FE5">
              <w:rPr>
                <w:rFonts w:ascii="GHEA Grapalat" w:hAnsi="GHEA Grapalat"/>
                <w:b/>
                <w:bCs/>
                <w:color w:val="000000"/>
                <w:sz w:val="24"/>
                <w:szCs w:val="24"/>
                <w:shd w:val="clear" w:color="auto" w:fill="FFFFFF"/>
                <w:lang w:val="hy-AM"/>
              </w:rPr>
              <w:lastRenderedPageBreak/>
              <w:t>2)</w:t>
            </w:r>
            <w:r w:rsidRPr="001A7FE5">
              <w:rPr>
                <w:rFonts w:ascii="GHEA Grapalat" w:hAnsi="GHEA Grapalat"/>
                <w:color w:val="000000"/>
                <w:sz w:val="24"/>
                <w:szCs w:val="24"/>
                <w:shd w:val="clear" w:color="auto" w:fill="FFFFFF"/>
                <w:lang w:val="hy-AM"/>
              </w:rPr>
              <w:t xml:space="preserve"> </w:t>
            </w:r>
          </w:p>
          <w:p w14:paraId="5AEAF908" w14:textId="26D2972A" w:rsidR="001A7FE5" w:rsidRDefault="007C7D76" w:rsidP="001A7FE5">
            <w:pPr>
              <w:tabs>
                <w:tab w:val="left" w:pos="540"/>
              </w:tabs>
              <w:spacing w:after="0" w:line="276"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 </w:t>
            </w:r>
            <w:r w:rsidR="001A7FE5" w:rsidRPr="001A7FE5">
              <w:rPr>
                <w:rFonts w:ascii="GHEA Grapalat" w:hAnsi="GHEA Grapalat"/>
                <w:color w:val="000000"/>
                <w:sz w:val="24"/>
                <w:szCs w:val="24"/>
                <w:shd w:val="clear" w:color="auto" w:fill="FFFFFF"/>
                <w:lang w:val="hy-AM"/>
              </w:rPr>
              <w:t>Նախագծի 3-րդ հոդվածով, ի թիվս այլնի, նախատեսվում է գործող օրենքի 51-րդ հոդվածով համայնքի ղեկավարին պատվիրակված լիազորությունները ավելացնել, համաձայն որի՝ համայնքի ղեկավարը «</w:t>
            </w:r>
            <w:r w:rsidR="001A7FE5" w:rsidRPr="001A7FE5">
              <w:rPr>
                <w:rFonts w:ascii="GHEA Grapalat" w:hAnsi="GHEA Grapalat" w:cs="Sylfaen"/>
                <w:color w:val="000000" w:themeColor="text1"/>
                <w:sz w:val="24"/>
                <w:szCs w:val="24"/>
                <w:lang w:val="hy-AM"/>
              </w:rPr>
              <w:t xml:space="preserve">օրենքով սահմանված դեպքում իրականացնում է բնության </w:t>
            </w:r>
            <w:r w:rsidR="001A7FE5" w:rsidRPr="001A7FE5">
              <w:rPr>
                <w:rFonts w:ascii="GHEA Grapalat" w:hAnsi="GHEA Grapalat" w:cs="Sylfaen"/>
                <w:color w:val="000000" w:themeColor="text1"/>
                <w:sz w:val="24"/>
                <w:szCs w:val="24"/>
                <w:lang w:val="hy-AM"/>
              </w:rPr>
              <w:lastRenderedPageBreak/>
              <w:t xml:space="preserve">հուշարձանի </w:t>
            </w:r>
            <w:r w:rsidR="001A7FE5" w:rsidRPr="001A7FE5">
              <w:rPr>
                <w:rFonts w:ascii="GHEA Grapalat" w:hAnsi="GHEA Grapalat" w:cs="Sylfaen"/>
                <w:b/>
                <w:i/>
                <w:color w:val="000000" w:themeColor="text1"/>
                <w:sz w:val="24"/>
                <w:szCs w:val="24"/>
                <w:u w:val="single"/>
                <w:lang w:val="hy-AM"/>
              </w:rPr>
              <w:t>պահպանությունը և օգտագործումը</w:t>
            </w:r>
            <w:r w:rsidR="001A7FE5" w:rsidRPr="001A7FE5">
              <w:rPr>
                <w:rFonts w:ascii="GHEA Grapalat" w:hAnsi="GHEA Grapalat" w:cs="Sylfaen"/>
                <w:color w:val="000000" w:themeColor="text1"/>
                <w:sz w:val="24"/>
                <w:szCs w:val="24"/>
                <w:lang w:val="hy-AM"/>
              </w:rPr>
              <w:t>»</w:t>
            </w:r>
            <w:r w:rsidR="001A7FE5" w:rsidRPr="001A7FE5">
              <w:rPr>
                <w:rFonts w:ascii="GHEA Grapalat" w:hAnsi="GHEA Grapalat" w:cs="Sylfaen"/>
                <w:color w:val="000000" w:themeColor="text1"/>
                <w:sz w:val="24"/>
                <w:szCs w:val="24"/>
                <w:lang w:val="af-ZA"/>
              </w:rPr>
              <w:t>: Այս առու</w:t>
            </w:r>
            <w:r w:rsidR="001A7FE5" w:rsidRPr="001A7FE5">
              <w:rPr>
                <w:rFonts w:ascii="GHEA Grapalat" w:hAnsi="GHEA Grapalat" w:cs="Sylfaen"/>
                <w:color w:val="000000" w:themeColor="text1"/>
                <w:sz w:val="24"/>
                <w:szCs w:val="24"/>
                <w:lang w:val="hy-AM"/>
              </w:rPr>
              <w:t>մով հարկ ենք համարում նշել, որ համաձայն «Տեղական ինքնակառավարման մասին» օրենքի 10-րդ հոդվածի 8-րդ մասի՝ «</w:t>
            </w:r>
            <w:r w:rsidR="001A7FE5" w:rsidRPr="001A7FE5">
              <w:rPr>
                <w:rFonts w:ascii="GHEA Grapalat" w:hAnsi="GHEA Grapalat"/>
                <w:color w:val="000000"/>
                <w:sz w:val="24"/>
                <w:szCs w:val="24"/>
                <w:shd w:val="clear" w:color="auto" w:fill="FFFFFF"/>
                <w:lang w:val="hy-AM"/>
              </w:rPr>
              <w:t xml:space="preserve">Պետության պատվիրակած լիազորությունները ենթակա են պետական բյուջեից </w:t>
            </w:r>
            <w:r w:rsidR="001A7FE5" w:rsidRPr="001A7FE5">
              <w:rPr>
                <w:rFonts w:ascii="GHEA Grapalat" w:hAnsi="GHEA Grapalat"/>
                <w:b/>
                <w:i/>
                <w:color w:val="000000"/>
                <w:sz w:val="24"/>
                <w:szCs w:val="24"/>
                <w:u w:val="single"/>
                <w:shd w:val="clear" w:color="auto" w:fill="FFFFFF"/>
                <w:lang w:val="hy-AM"/>
              </w:rPr>
              <w:t>պարտադիր ֆինանսավորման</w:t>
            </w:r>
            <w:r w:rsidR="001A7FE5" w:rsidRPr="001A7FE5">
              <w:rPr>
                <w:rFonts w:ascii="GHEA Grapalat" w:hAnsi="GHEA Grapalat"/>
                <w:color w:val="000000"/>
                <w:sz w:val="24"/>
                <w:szCs w:val="24"/>
                <w:shd w:val="clear" w:color="auto" w:fill="FFFFFF"/>
                <w:lang w:val="hy-AM"/>
              </w:rPr>
              <w:t xml:space="preserve">՝ պետության պատվիրակած լիազորությունների ֆինանսավորման նպատակով </w:t>
            </w:r>
            <w:r w:rsidR="001A7FE5" w:rsidRPr="00703036">
              <w:rPr>
                <w:rFonts w:ascii="GHEA Grapalat" w:hAnsi="GHEA Grapalat"/>
                <w:color w:val="000000"/>
                <w:sz w:val="24"/>
                <w:szCs w:val="24"/>
                <w:shd w:val="clear" w:color="auto" w:fill="FFFFFF"/>
                <w:lang w:val="hy-AM"/>
              </w:rPr>
              <w:t>նախատեսված հատկացումների հաշվին»: Այս առումով կարևորում ենք Ֆինանսների նախարարության դիրքորոշումը, որը բացակայում է նախագծերին կից ներկայացված ամփոփաթերթից:</w:t>
            </w:r>
          </w:p>
          <w:p w14:paraId="77FDECC3" w14:textId="058285C5" w:rsidR="007C7D76" w:rsidRDefault="007C7D76" w:rsidP="001A7FE5">
            <w:pPr>
              <w:tabs>
                <w:tab w:val="left" w:pos="540"/>
              </w:tabs>
              <w:spacing w:after="0" w:line="276" w:lineRule="auto"/>
              <w:jc w:val="both"/>
              <w:rPr>
                <w:rFonts w:ascii="GHEA Grapalat" w:hAnsi="GHEA Grapalat"/>
                <w:color w:val="000000"/>
                <w:sz w:val="24"/>
                <w:szCs w:val="24"/>
                <w:shd w:val="clear" w:color="auto" w:fill="FFFFFF"/>
                <w:lang w:val="hy-AM"/>
              </w:rPr>
            </w:pPr>
          </w:p>
          <w:p w14:paraId="0360A1BE" w14:textId="50389C57" w:rsidR="001A7FE5" w:rsidRPr="00EE60CA" w:rsidRDefault="007C7D76" w:rsidP="001A7FE5">
            <w:pPr>
              <w:tabs>
                <w:tab w:val="left" w:pos="540"/>
              </w:tabs>
              <w:spacing w:after="0"/>
              <w:jc w:val="both"/>
              <w:rPr>
                <w:rFonts w:ascii="GHEA Grapalat" w:hAnsi="GHEA Grapalat"/>
                <w:color w:val="000000" w:themeColor="text1"/>
                <w:sz w:val="24"/>
                <w:szCs w:val="24"/>
                <w:lang w:val="hy-AM"/>
              </w:rPr>
            </w:pPr>
            <w:r>
              <w:rPr>
                <w:rFonts w:ascii="GHEA Grapalat" w:hAnsi="GHEA Grapalat" w:cs="Arial"/>
                <w:color w:val="000000"/>
                <w:sz w:val="24"/>
                <w:szCs w:val="24"/>
                <w:shd w:val="clear" w:color="auto" w:fill="FFFFFF"/>
                <w:lang w:val="hy-AM"/>
              </w:rPr>
              <w:t>2.</w:t>
            </w:r>
            <w:r w:rsidR="001A7FE5" w:rsidRPr="00EE60CA">
              <w:rPr>
                <w:rFonts w:ascii="GHEA Grapalat" w:hAnsi="GHEA Grapalat" w:cs="Arial"/>
                <w:color w:val="000000"/>
                <w:sz w:val="24"/>
                <w:szCs w:val="24"/>
                <w:shd w:val="clear" w:color="auto" w:fill="FFFFFF"/>
                <w:lang w:val="hy-AM"/>
              </w:rPr>
              <w:t>Բացի</w:t>
            </w:r>
            <w:r w:rsidR="001A7FE5" w:rsidRPr="00EE60CA">
              <w:rPr>
                <w:rFonts w:ascii="GHEA Grapalat" w:hAnsi="GHEA Grapalat"/>
                <w:color w:val="000000"/>
                <w:sz w:val="24"/>
                <w:szCs w:val="24"/>
                <w:shd w:val="clear" w:color="auto" w:fill="FFFFFF"/>
                <w:lang w:val="hy-AM"/>
              </w:rPr>
              <w:t xml:space="preserve"> այդ, սույն նախագծով որևէ անդրադարձ կատարված չէ </w:t>
            </w:r>
            <w:r w:rsidR="001A7FE5" w:rsidRPr="00EE60CA">
              <w:rPr>
                <w:rFonts w:ascii="GHEA Grapalat" w:hAnsi="GHEA Grapalat"/>
                <w:b/>
                <w:i/>
                <w:color w:val="000000" w:themeColor="text1"/>
                <w:sz w:val="24"/>
                <w:szCs w:val="24"/>
                <w:u w:val="single"/>
                <w:lang w:val="af-ZA"/>
              </w:rPr>
              <w:t>բնության հուշարձանի կառավարման</w:t>
            </w:r>
            <w:r w:rsidR="001A7FE5">
              <w:rPr>
                <w:rFonts w:ascii="GHEA Grapalat" w:hAnsi="GHEA Grapalat"/>
                <w:b/>
                <w:i/>
                <w:color w:val="000000" w:themeColor="text1"/>
                <w:sz w:val="24"/>
                <w:szCs w:val="24"/>
                <w:u w:val="single"/>
                <w:lang w:val="hy-AM"/>
              </w:rPr>
              <w:t>ը</w:t>
            </w:r>
            <w:r w:rsidR="001A7FE5" w:rsidRPr="00EE60CA">
              <w:rPr>
                <w:rFonts w:ascii="GHEA Grapalat" w:hAnsi="GHEA Grapalat"/>
                <w:color w:val="000000" w:themeColor="text1"/>
                <w:sz w:val="24"/>
                <w:szCs w:val="24"/>
                <w:lang w:val="af-ZA"/>
              </w:rPr>
              <w:t>: Մինչդեռ</w:t>
            </w:r>
            <w:r w:rsidR="001A7FE5" w:rsidRPr="00EE60CA">
              <w:rPr>
                <w:rFonts w:ascii="GHEA Grapalat" w:hAnsi="GHEA Grapalat"/>
                <w:color w:val="000000" w:themeColor="text1"/>
                <w:sz w:val="24"/>
                <w:szCs w:val="24"/>
                <w:lang w:val="hy-AM"/>
              </w:rPr>
              <w:t xml:space="preserve">, հարկ է նկատել, որ </w:t>
            </w:r>
            <w:r w:rsidR="001A7FE5" w:rsidRPr="00EE60CA">
              <w:rPr>
                <w:rFonts w:ascii="GHEA Grapalat" w:hAnsi="GHEA Grapalat"/>
                <w:color w:val="000000"/>
                <w:sz w:val="24"/>
                <w:szCs w:val="24"/>
                <w:shd w:val="clear" w:color="auto" w:fill="FFFFFF"/>
                <w:lang w:val="hy-AM"/>
              </w:rPr>
              <w:t>«Բնության հատուկ պահպանվող տարածքների մասին» օրենքում փոփոխություն կատարելու մասին» օրենքի նախագծի 13-րդ հոդվածի 1-ին մասի 14-րդ կետով, որպես ՏԻՄ լիազորություն սահմանված է</w:t>
            </w:r>
            <w:r w:rsidR="001A7FE5" w:rsidRPr="00EE60CA">
              <w:rPr>
                <w:rFonts w:ascii="GHEA Grapalat" w:hAnsi="GHEA Grapalat"/>
                <w:color w:val="000000" w:themeColor="text1"/>
                <w:sz w:val="24"/>
                <w:szCs w:val="24"/>
                <w:lang w:val="af-ZA"/>
              </w:rPr>
              <w:t xml:space="preserve"> բնության հուշարձանի կառավարման գործառույթ</w:t>
            </w:r>
            <w:r w:rsidR="001A7FE5" w:rsidRPr="00EE60CA">
              <w:rPr>
                <w:rFonts w:ascii="GHEA Grapalat" w:hAnsi="GHEA Grapalat"/>
                <w:color w:val="000000" w:themeColor="text1"/>
                <w:sz w:val="24"/>
                <w:szCs w:val="24"/>
                <w:lang w:val="hy-AM"/>
              </w:rPr>
              <w:t>: Արդյունքում, պարզ չէ, թե բնության հուշարձանի կառավարումը  ինչ մեխանիզմներով է իրականացվելու ՏԻՄ-երի կողմից, արդյո՞ք այն պատվիրակված լիազորություն է, թե՝ ոչ:</w:t>
            </w:r>
          </w:p>
          <w:p w14:paraId="3C34B1B3" w14:textId="77777777" w:rsidR="00E22232" w:rsidRPr="00BC09FD" w:rsidRDefault="00E22232" w:rsidP="001A7FE5">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15CD0289" w14:textId="45EB071D" w:rsidR="00E22232" w:rsidRDefault="009C4DCD"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9C4DCD">
              <w:rPr>
                <w:rFonts w:ascii="GHEA Grapalat" w:hAnsi="GHEA Grapalat"/>
                <w:b/>
                <w:bCs/>
                <w:color w:val="000000" w:themeColor="text1"/>
              </w:rPr>
              <w:lastRenderedPageBreak/>
              <w:t>2</w:t>
            </w:r>
            <w:r w:rsidRPr="00E2259A">
              <w:rPr>
                <w:rFonts w:ascii="GHEA Grapalat" w:hAnsi="GHEA Grapalat"/>
                <w:b/>
                <w:bCs/>
                <w:color w:val="000000" w:themeColor="text1"/>
              </w:rPr>
              <w:t xml:space="preserve">) </w:t>
            </w:r>
            <w:r w:rsidR="00E06586">
              <w:rPr>
                <w:rFonts w:ascii="GHEA Grapalat" w:hAnsi="GHEA Grapalat"/>
                <w:b/>
                <w:bCs/>
                <w:color w:val="000000" w:themeColor="text1"/>
              </w:rPr>
              <w:t>Ընդունվել է մասնակի</w:t>
            </w:r>
            <w:r w:rsidR="007C7D76">
              <w:rPr>
                <w:rFonts w:ascii="GHEA Grapalat" w:hAnsi="GHEA Grapalat"/>
                <w:b/>
                <w:bCs/>
                <w:color w:val="000000" w:themeColor="text1"/>
              </w:rPr>
              <w:t>:</w:t>
            </w:r>
          </w:p>
          <w:p w14:paraId="702B5F14" w14:textId="2E1FDE14" w:rsidR="00133A69" w:rsidRDefault="007C7D76"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1. </w:t>
            </w:r>
            <w:r w:rsidR="003A4948">
              <w:rPr>
                <w:rFonts w:ascii="GHEA Grapalat" w:hAnsi="GHEA Grapalat"/>
                <w:color w:val="000000" w:themeColor="text1"/>
              </w:rPr>
              <w:t xml:space="preserve">Նկատառման շրջանակներում փաթեթը </w:t>
            </w:r>
            <w:r w:rsidR="00451CC0">
              <w:rPr>
                <w:rFonts w:ascii="GHEA Grapalat" w:hAnsi="GHEA Grapalat"/>
                <w:color w:val="000000" w:themeColor="text1"/>
              </w:rPr>
              <w:t xml:space="preserve">կրկին </w:t>
            </w:r>
            <w:r w:rsidR="003A4948">
              <w:rPr>
                <w:rFonts w:ascii="GHEA Grapalat" w:hAnsi="GHEA Grapalat"/>
                <w:color w:val="000000" w:themeColor="text1"/>
              </w:rPr>
              <w:t xml:space="preserve">ներկայացվել ֆինանսների նախարարությանը, ներառվել է կառավարության ամփոփաթերթում և </w:t>
            </w:r>
            <w:r w:rsidR="00451CC0">
              <w:rPr>
                <w:rFonts w:ascii="GHEA Grapalat" w:hAnsi="GHEA Grapalat"/>
                <w:color w:val="000000" w:themeColor="text1"/>
              </w:rPr>
              <w:t>եզրակացությունների փաթեթում:</w:t>
            </w:r>
          </w:p>
          <w:p w14:paraId="30CECCA6" w14:textId="12AF3E2A" w:rsidR="003A4948" w:rsidRDefault="003A4948"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67F094B1" w14:textId="1385366D" w:rsidR="00A70DCD" w:rsidRDefault="00A70DCD"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7885AB31" w14:textId="3B056E76" w:rsidR="00A70DCD" w:rsidRDefault="00A70DCD"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5A6B81DA" w14:textId="696171FE" w:rsidR="00A70DCD" w:rsidRDefault="00A70DCD"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5A5F0965" w14:textId="0AF845A8" w:rsidR="00A70DCD" w:rsidRDefault="00A70DCD"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7194E8F6" w14:textId="17977824" w:rsidR="00A70DCD" w:rsidRDefault="00A70DCD"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28E8AC82" w14:textId="77777777" w:rsidR="00D831A1" w:rsidRDefault="00D831A1"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18B5FE69" w14:textId="18EDCC1A" w:rsidR="00A70DCD" w:rsidRDefault="00A70DCD"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75BBBFA2" w14:textId="3EB3A0EA" w:rsidR="00A70DCD" w:rsidRDefault="00A70DCD"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0C30FC9D" w14:textId="4E57D113" w:rsidR="00A70DCD" w:rsidRDefault="00A70DCD"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7188214F" w14:textId="77777777" w:rsidR="00A70DCD" w:rsidRDefault="00A70DCD"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4C91F79E" w14:textId="37CA2CF8" w:rsidR="007C7D76" w:rsidRPr="00AF0D07" w:rsidRDefault="00E06586"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2. </w:t>
            </w:r>
            <w:r w:rsidR="00840DF5">
              <w:rPr>
                <w:rFonts w:ascii="GHEA Grapalat" w:hAnsi="GHEA Grapalat"/>
                <w:color w:val="000000" w:themeColor="text1"/>
              </w:rPr>
              <w:t>Նախագծի 4-րդ հոդվածի 2-րդ մասի 1-ի</w:t>
            </w:r>
            <w:r w:rsidR="00CB11BD">
              <w:rPr>
                <w:rFonts w:ascii="GHEA Grapalat" w:hAnsi="GHEA Grapalat"/>
                <w:color w:val="000000" w:themeColor="text1"/>
              </w:rPr>
              <w:t>ն</w:t>
            </w:r>
            <w:r w:rsidR="00AF0D07">
              <w:rPr>
                <w:rFonts w:ascii="GHEA Grapalat" w:hAnsi="GHEA Grapalat"/>
                <w:color w:val="000000" w:themeColor="text1"/>
              </w:rPr>
              <w:t xml:space="preserve"> կետով և 3-րդ մասով պարզ է դառնում, որ բնության հուշարձանները հանդիսանում են հանրապետական նշանակության բնության հատուկ պահպանվող տարածքներ </w:t>
            </w:r>
            <w:r w:rsidR="00AF0D07" w:rsidRPr="00AF0D07">
              <w:rPr>
                <w:rFonts w:ascii="GHEA Grapalat" w:hAnsi="GHEA Grapalat"/>
                <w:color w:val="000000" w:themeColor="text1"/>
              </w:rPr>
              <w:t>(</w:t>
            </w:r>
            <w:r w:rsidR="00AF0D07">
              <w:rPr>
                <w:rFonts w:ascii="GHEA Grapalat" w:hAnsi="GHEA Grapalat"/>
                <w:color w:val="000000" w:themeColor="text1"/>
              </w:rPr>
              <w:t>այսինքն պետության կողմից ստեղծվող և</w:t>
            </w:r>
            <w:r w:rsidR="004B069C">
              <w:rPr>
                <w:rFonts w:ascii="GHEA Grapalat" w:hAnsi="GHEA Grapalat"/>
                <w:color w:val="000000" w:themeColor="text1"/>
              </w:rPr>
              <w:t xml:space="preserve"> կառավարվող</w:t>
            </w:r>
            <w:r w:rsidR="00AF0D07" w:rsidRPr="00AF0D07">
              <w:rPr>
                <w:rFonts w:ascii="GHEA Grapalat" w:hAnsi="GHEA Grapalat"/>
                <w:color w:val="000000" w:themeColor="text1"/>
              </w:rPr>
              <w:t>)</w:t>
            </w:r>
            <w:r w:rsidR="004B069C">
              <w:rPr>
                <w:rFonts w:ascii="GHEA Grapalat" w:hAnsi="GHEA Grapalat"/>
                <w:color w:val="000000" w:themeColor="text1"/>
              </w:rPr>
              <w:t xml:space="preserve">, </w:t>
            </w:r>
            <w:r w:rsidR="007671F9">
              <w:rPr>
                <w:rFonts w:ascii="GHEA Grapalat" w:hAnsi="GHEA Grapalat"/>
                <w:color w:val="000000" w:themeColor="text1"/>
              </w:rPr>
              <w:t xml:space="preserve">իսկ համաձայն՝ 7-րդ հոդվածի 2-րդ մասի՝ </w:t>
            </w:r>
            <w:r w:rsidR="007671F9" w:rsidRPr="007671F9">
              <w:rPr>
                <w:rFonts w:ascii="GHEA Grapalat" w:hAnsi="GHEA Grapalat"/>
                <w:color w:val="000000" w:themeColor="text1"/>
              </w:rPr>
              <w:t xml:space="preserve"> բնության հուշարձանի կառավարումը լիազորված մարմնի կողմից սահմանված կարգով իրականացվում է տեղական ինքնակառավարման մարմնի կամ իրավաբանական անձանց (ոչ պետական կազմակերպությունների) միջոցով՝ որի նպատակով լիազորված մարմինը Հայաստանի Հանրապետության անունից կնքում է պայմանագիր։ Կառավարումն իրականացվում է համաձայն բնության հուշարձանի անձնագրի և պայմանագրում ամրագրված դրույթների:</w:t>
            </w:r>
          </w:p>
        </w:tc>
      </w:tr>
      <w:tr w:rsidR="001A7FE5" w:rsidRPr="00A0491D" w14:paraId="28C00BF7" w14:textId="77777777" w:rsidTr="007A21A6">
        <w:trPr>
          <w:trHeight w:val="107"/>
        </w:trPr>
        <w:tc>
          <w:tcPr>
            <w:tcW w:w="7807" w:type="dxa"/>
            <w:tcBorders>
              <w:left w:val="single" w:sz="4" w:space="0" w:color="auto"/>
              <w:bottom w:val="single" w:sz="4" w:space="0" w:color="auto"/>
            </w:tcBorders>
            <w:shd w:val="clear" w:color="auto" w:fill="auto"/>
          </w:tcPr>
          <w:p w14:paraId="1981EB74" w14:textId="00AD319F" w:rsidR="001A7FE5" w:rsidRPr="001A7FE5" w:rsidRDefault="001A7FE5" w:rsidP="001A7FE5">
            <w:pPr>
              <w:tabs>
                <w:tab w:val="left" w:pos="540"/>
              </w:tabs>
              <w:spacing w:after="0" w:line="276" w:lineRule="auto"/>
              <w:jc w:val="both"/>
              <w:rPr>
                <w:rFonts w:ascii="GHEA Grapalat" w:hAnsi="GHEA Grapalat"/>
                <w:color w:val="000000"/>
                <w:sz w:val="24"/>
                <w:szCs w:val="24"/>
                <w:shd w:val="clear" w:color="auto" w:fill="FFFFFF"/>
                <w:lang w:val="hy-AM"/>
              </w:rPr>
            </w:pPr>
            <w:r w:rsidRPr="001A7FE5">
              <w:rPr>
                <w:rFonts w:ascii="GHEA Grapalat" w:hAnsi="GHEA Grapalat" w:cs="Sylfaen"/>
                <w:b/>
                <w:bCs/>
                <w:sz w:val="24"/>
                <w:szCs w:val="24"/>
                <w:lang w:val="hy-AM"/>
              </w:rPr>
              <w:lastRenderedPageBreak/>
              <w:t xml:space="preserve">3. </w:t>
            </w:r>
            <w:r w:rsidRPr="001A7FE5">
              <w:rPr>
                <w:rFonts w:ascii="GHEA Grapalat" w:hAnsi="GHEA Grapalat"/>
                <w:color w:val="000000"/>
                <w:sz w:val="24"/>
                <w:szCs w:val="24"/>
                <w:shd w:val="clear" w:color="auto" w:fill="FFFFFF"/>
                <w:lang w:val="hy-AM"/>
              </w:rPr>
              <w:t>Հայաստանի Հանրապետության հողային օրենսգրքում փոփոխություններ կատարելու մասին»</w:t>
            </w:r>
            <w:r w:rsidRPr="001A7FE5">
              <w:rPr>
                <w:rFonts w:ascii="Calibri" w:hAnsi="Calibri" w:cs="Calibri"/>
                <w:color w:val="000000"/>
                <w:sz w:val="24"/>
                <w:szCs w:val="24"/>
                <w:shd w:val="clear" w:color="auto" w:fill="FFFFFF"/>
                <w:lang w:val="hy-AM"/>
              </w:rPr>
              <w:t> </w:t>
            </w:r>
            <w:r w:rsidRPr="001A7FE5">
              <w:rPr>
                <w:rFonts w:ascii="GHEA Grapalat" w:hAnsi="GHEA Grapalat"/>
                <w:color w:val="000000"/>
                <w:sz w:val="24"/>
                <w:szCs w:val="24"/>
                <w:shd w:val="clear" w:color="auto" w:fill="FFFFFF"/>
                <w:lang w:val="hy-AM"/>
              </w:rPr>
              <w:t xml:space="preserve">օրենքի նախագծի (սույն կետի իմաստով, այսուհետ՝ նախագիծ) վերաբերյալ. </w:t>
            </w:r>
          </w:p>
          <w:p w14:paraId="58651022" w14:textId="77777777" w:rsidR="001A7FE5" w:rsidRDefault="001A7FE5" w:rsidP="001A7FE5">
            <w:pPr>
              <w:tabs>
                <w:tab w:val="left" w:pos="540"/>
              </w:tabs>
              <w:spacing w:after="0" w:line="276" w:lineRule="auto"/>
              <w:jc w:val="both"/>
              <w:rPr>
                <w:rFonts w:ascii="GHEA Grapalat" w:hAnsi="GHEA Grapalat" w:cs="Sylfaen"/>
                <w:b/>
                <w:bCs/>
                <w:sz w:val="24"/>
                <w:szCs w:val="24"/>
                <w:lang w:val="hy-AM"/>
              </w:rPr>
            </w:pPr>
          </w:p>
          <w:p w14:paraId="56D55321" w14:textId="35825E74" w:rsidR="001A7FE5" w:rsidRDefault="001A7FE5" w:rsidP="001A7FE5">
            <w:pPr>
              <w:tabs>
                <w:tab w:val="left" w:pos="540"/>
              </w:tabs>
              <w:spacing w:after="0" w:line="276" w:lineRule="auto"/>
              <w:jc w:val="both"/>
              <w:rPr>
                <w:rFonts w:ascii="GHEA Grapalat" w:hAnsi="GHEA Grapalat"/>
                <w:color w:val="000000" w:themeColor="text1"/>
                <w:sz w:val="24"/>
                <w:szCs w:val="24"/>
                <w:lang w:val="hy-AM"/>
              </w:rPr>
            </w:pPr>
            <w:r w:rsidRPr="001A7FE5">
              <w:rPr>
                <w:rFonts w:ascii="GHEA Grapalat" w:hAnsi="GHEA Grapalat" w:cs="Sylfaen"/>
                <w:b/>
                <w:bCs/>
                <w:sz w:val="24"/>
                <w:szCs w:val="24"/>
                <w:lang w:val="hy-AM"/>
              </w:rPr>
              <w:t xml:space="preserve">1) </w:t>
            </w:r>
            <w:r w:rsidRPr="001A7FE5">
              <w:rPr>
                <w:rFonts w:ascii="GHEA Grapalat" w:hAnsi="GHEA Grapalat"/>
                <w:color w:val="000000"/>
                <w:sz w:val="24"/>
                <w:szCs w:val="24"/>
                <w:shd w:val="clear" w:color="auto" w:fill="FFFFFF"/>
                <w:lang w:val="hy-AM"/>
              </w:rPr>
              <w:t xml:space="preserve"> Նախագծի 1-ին հոդվածով նախատեսվում է գործող օրենսգրքի 20-րդ հոդվածը խմբագրել, համաձայն որի «բ</w:t>
            </w:r>
            <w:r w:rsidRPr="001A7FE5">
              <w:rPr>
                <w:rFonts w:ascii="GHEA Grapalat" w:hAnsi="GHEA Grapalat" w:cs="Sylfaen"/>
                <w:color w:val="000000" w:themeColor="text1"/>
                <w:sz w:val="24"/>
                <w:szCs w:val="24"/>
                <w:lang w:val="hy-AM"/>
              </w:rPr>
              <w:t>նապահպանական</w:t>
            </w:r>
            <w:r w:rsidRPr="001A7FE5">
              <w:rPr>
                <w:rFonts w:ascii="GHEA Grapalat" w:hAnsi="GHEA Grapalat"/>
                <w:color w:val="000000" w:themeColor="text1"/>
                <w:sz w:val="24"/>
                <w:szCs w:val="24"/>
                <w:lang w:val="af-ZA"/>
              </w:rPr>
              <w:t xml:space="preserve"> </w:t>
            </w:r>
            <w:r w:rsidRPr="001A7FE5">
              <w:rPr>
                <w:rFonts w:ascii="GHEA Grapalat" w:hAnsi="GHEA Grapalat" w:cs="Sylfaen"/>
                <w:color w:val="000000" w:themeColor="text1"/>
                <w:sz w:val="24"/>
                <w:szCs w:val="24"/>
                <w:lang w:val="hy-AM"/>
              </w:rPr>
              <w:t>հողեր</w:t>
            </w:r>
            <w:r w:rsidRPr="001A7FE5">
              <w:rPr>
                <w:rFonts w:ascii="GHEA Grapalat" w:hAnsi="GHEA Grapalat"/>
                <w:color w:val="000000" w:themeColor="text1"/>
                <w:sz w:val="24"/>
                <w:szCs w:val="24"/>
                <w:lang w:val="af-ZA"/>
              </w:rPr>
              <w:t xml:space="preserve"> </w:t>
            </w:r>
            <w:r w:rsidRPr="001A7FE5">
              <w:rPr>
                <w:rFonts w:ascii="GHEA Grapalat" w:hAnsi="GHEA Grapalat" w:cs="Sylfaen"/>
                <w:color w:val="000000" w:themeColor="text1"/>
                <w:sz w:val="24"/>
                <w:szCs w:val="24"/>
                <w:lang w:val="hy-AM"/>
              </w:rPr>
              <w:lastRenderedPageBreak/>
              <w:t>են</w:t>
            </w:r>
            <w:r w:rsidRPr="001A7FE5">
              <w:rPr>
                <w:rFonts w:ascii="GHEA Grapalat" w:hAnsi="GHEA Grapalat"/>
                <w:color w:val="000000" w:themeColor="text1"/>
                <w:sz w:val="24"/>
                <w:szCs w:val="24"/>
                <w:lang w:val="af-ZA"/>
              </w:rPr>
              <w:t xml:space="preserve"> </w:t>
            </w:r>
            <w:r w:rsidRPr="001A7FE5">
              <w:rPr>
                <w:rFonts w:ascii="GHEA Grapalat" w:hAnsi="GHEA Grapalat" w:cs="Sylfaen"/>
                <w:color w:val="000000" w:themeColor="text1"/>
                <w:sz w:val="24"/>
                <w:szCs w:val="24"/>
                <w:lang w:val="hy-AM"/>
              </w:rPr>
              <w:t>համարվում</w:t>
            </w:r>
            <w:r w:rsidRPr="001A7FE5">
              <w:rPr>
                <w:rFonts w:ascii="GHEA Grapalat" w:hAnsi="GHEA Grapalat"/>
                <w:color w:val="000000" w:themeColor="text1"/>
                <w:sz w:val="24"/>
                <w:szCs w:val="24"/>
                <w:lang w:val="af-ZA"/>
              </w:rPr>
              <w:t xml:space="preserve"> </w:t>
            </w:r>
            <w:r w:rsidRPr="001A7FE5">
              <w:rPr>
                <w:rFonts w:ascii="GHEA Grapalat" w:hAnsi="GHEA Grapalat" w:cs="Sylfaen"/>
                <w:color w:val="000000" w:themeColor="text1"/>
                <w:sz w:val="24"/>
                <w:szCs w:val="24"/>
                <w:lang w:val="hy-AM"/>
              </w:rPr>
              <w:t>բնական</w:t>
            </w:r>
            <w:r w:rsidRPr="001A7FE5">
              <w:rPr>
                <w:rFonts w:ascii="GHEA Grapalat" w:hAnsi="GHEA Grapalat"/>
                <w:color w:val="000000" w:themeColor="text1"/>
                <w:sz w:val="24"/>
                <w:szCs w:val="24"/>
                <w:lang w:val="af-ZA"/>
              </w:rPr>
              <w:t xml:space="preserve">, </w:t>
            </w:r>
            <w:r w:rsidRPr="001A7FE5">
              <w:rPr>
                <w:rFonts w:ascii="GHEA Grapalat" w:hAnsi="GHEA Grapalat" w:cs="Sylfaen"/>
                <w:color w:val="000000" w:themeColor="text1"/>
                <w:sz w:val="24"/>
                <w:szCs w:val="24"/>
                <w:lang w:val="hy-AM"/>
              </w:rPr>
              <w:t>գիտական</w:t>
            </w:r>
            <w:r w:rsidRPr="001A7FE5">
              <w:rPr>
                <w:rFonts w:ascii="GHEA Grapalat" w:hAnsi="GHEA Grapalat"/>
                <w:color w:val="000000" w:themeColor="text1"/>
                <w:sz w:val="24"/>
                <w:szCs w:val="24"/>
                <w:lang w:val="af-ZA"/>
              </w:rPr>
              <w:t xml:space="preserve">, </w:t>
            </w:r>
            <w:r w:rsidRPr="001A7FE5">
              <w:rPr>
                <w:rFonts w:ascii="GHEA Grapalat" w:hAnsi="GHEA Grapalat" w:cs="Sylfaen"/>
                <w:color w:val="000000" w:themeColor="text1"/>
                <w:sz w:val="24"/>
                <w:szCs w:val="24"/>
                <w:lang w:val="hy-AM"/>
              </w:rPr>
              <w:t>գեղագիտական</w:t>
            </w:r>
            <w:r w:rsidRPr="001A7FE5">
              <w:rPr>
                <w:rFonts w:ascii="GHEA Grapalat" w:hAnsi="GHEA Grapalat" w:cs="Sylfaen"/>
                <w:color w:val="000000" w:themeColor="text1"/>
                <w:sz w:val="24"/>
                <w:szCs w:val="24"/>
                <w:lang w:val="af-ZA"/>
              </w:rPr>
              <w:t>,</w:t>
            </w:r>
            <w:r w:rsidRPr="001A7FE5">
              <w:rPr>
                <w:rFonts w:ascii="GHEA Grapalat" w:hAnsi="GHEA Grapalat"/>
                <w:color w:val="000000" w:themeColor="text1"/>
                <w:sz w:val="24"/>
                <w:szCs w:val="24"/>
                <w:lang w:val="af-ZA"/>
              </w:rPr>
              <w:t xml:space="preserve"> </w:t>
            </w:r>
            <w:r w:rsidRPr="001A7FE5">
              <w:rPr>
                <w:rFonts w:ascii="GHEA Grapalat" w:hAnsi="GHEA Grapalat" w:cs="Sylfaen"/>
                <w:color w:val="000000" w:themeColor="text1"/>
                <w:sz w:val="24"/>
                <w:szCs w:val="24"/>
                <w:lang w:val="hy-AM"/>
              </w:rPr>
              <w:t>հանգ</w:t>
            </w:r>
            <w:r w:rsidRPr="001A7FE5">
              <w:rPr>
                <w:rFonts w:ascii="GHEA Grapalat" w:hAnsi="GHEA Grapalat"/>
                <w:color w:val="000000" w:themeColor="text1"/>
                <w:sz w:val="24"/>
                <w:szCs w:val="24"/>
                <w:lang w:val="af-ZA"/>
              </w:rPr>
              <w:t>u</w:t>
            </w:r>
            <w:r w:rsidRPr="001A7FE5">
              <w:rPr>
                <w:rFonts w:ascii="GHEA Grapalat" w:hAnsi="GHEA Grapalat" w:cs="Sylfaen"/>
                <w:color w:val="000000" w:themeColor="text1"/>
                <w:sz w:val="24"/>
                <w:szCs w:val="24"/>
                <w:lang w:val="hy-AM"/>
              </w:rPr>
              <w:t>տի</w:t>
            </w:r>
            <w:r w:rsidRPr="001A7FE5">
              <w:rPr>
                <w:rFonts w:ascii="GHEA Grapalat" w:hAnsi="GHEA Grapalat"/>
                <w:color w:val="000000" w:themeColor="text1"/>
                <w:sz w:val="24"/>
                <w:szCs w:val="24"/>
                <w:lang w:val="af-ZA"/>
              </w:rPr>
              <w:t xml:space="preserve"> </w:t>
            </w:r>
            <w:r w:rsidRPr="001A7FE5">
              <w:rPr>
                <w:rFonts w:ascii="GHEA Grapalat" w:hAnsi="GHEA Grapalat" w:cs="Sylfaen"/>
                <w:color w:val="000000" w:themeColor="text1"/>
                <w:sz w:val="24"/>
                <w:szCs w:val="24"/>
                <w:lang w:val="hy-AM"/>
              </w:rPr>
              <w:t>նշանակություն</w:t>
            </w:r>
            <w:r w:rsidRPr="001A7FE5">
              <w:rPr>
                <w:rFonts w:ascii="GHEA Grapalat" w:hAnsi="GHEA Grapalat"/>
                <w:color w:val="000000" w:themeColor="text1"/>
                <w:sz w:val="24"/>
                <w:szCs w:val="24"/>
                <w:lang w:val="af-ZA"/>
              </w:rPr>
              <w:t xml:space="preserve"> </w:t>
            </w:r>
            <w:r w:rsidRPr="001A7FE5">
              <w:rPr>
                <w:rFonts w:ascii="GHEA Grapalat" w:hAnsi="GHEA Grapalat" w:cs="Sylfaen"/>
                <w:color w:val="000000" w:themeColor="text1"/>
                <w:sz w:val="24"/>
                <w:szCs w:val="24"/>
                <w:lang w:val="hy-AM"/>
              </w:rPr>
              <w:t>ունեցող</w:t>
            </w:r>
            <w:r w:rsidRPr="001A7FE5">
              <w:rPr>
                <w:rFonts w:ascii="GHEA Grapalat" w:hAnsi="GHEA Grapalat"/>
                <w:color w:val="000000" w:themeColor="text1"/>
                <w:sz w:val="24"/>
                <w:szCs w:val="24"/>
                <w:lang w:val="af-ZA"/>
              </w:rPr>
              <w:t xml:space="preserve"> </w:t>
            </w:r>
            <w:r w:rsidRPr="001A7FE5">
              <w:rPr>
                <w:rFonts w:ascii="GHEA Grapalat" w:hAnsi="GHEA Grapalat" w:cs="Sylfaen"/>
                <w:color w:val="000000" w:themeColor="text1"/>
                <w:sz w:val="24"/>
                <w:szCs w:val="24"/>
                <w:lang w:val="hy-AM"/>
              </w:rPr>
              <w:t>և</w:t>
            </w:r>
            <w:r w:rsidRPr="001A7FE5">
              <w:rPr>
                <w:rFonts w:ascii="GHEA Grapalat" w:hAnsi="GHEA Grapalat"/>
                <w:color w:val="000000" w:themeColor="text1"/>
                <w:sz w:val="24"/>
                <w:szCs w:val="24"/>
                <w:lang w:val="af-ZA"/>
              </w:rPr>
              <w:t xml:space="preserve"> </w:t>
            </w:r>
            <w:r w:rsidRPr="001A7FE5">
              <w:rPr>
                <w:rFonts w:ascii="GHEA Grapalat" w:hAnsi="GHEA Grapalat" w:cs="Sylfaen"/>
                <w:color w:val="000000" w:themeColor="text1"/>
                <w:sz w:val="24"/>
                <w:szCs w:val="24"/>
                <w:lang w:val="hy-AM"/>
              </w:rPr>
              <w:t>հատուկ</w:t>
            </w:r>
            <w:r w:rsidRPr="001A7FE5">
              <w:rPr>
                <w:rFonts w:ascii="GHEA Grapalat" w:hAnsi="GHEA Grapalat"/>
                <w:color w:val="000000" w:themeColor="text1"/>
                <w:sz w:val="24"/>
                <w:szCs w:val="24"/>
                <w:lang w:val="af-ZA"/>
              </w:rPr>
              <w:t xml:space="preserve"> </w:t>
            </w:r>
            <w:r w:rsidRPr="001A7FE5">
              <w:rPr>
                <w:rFonts w:ascii="GHEA Grapalat" w:hAnsi="GHEA Grapalat" w:cs="Sylfaen"/>
                <w:color w:val="000000" w:themeColor="text1"/>
                <w:sz w:val="24"/>
                <w:szCs w:val="24"/>
                <w:lang w:val="hy-AM"/>
              </w:rPr>
              <w:t>պահպանության</w:t>
            </w:r>
            <w:r w:rsidRPr="001A7FE5">
              <w:rPr>
                <w:rFonts w:ascii="GHEA Grapalat" w:hAnsi="GHEA Grapalat"/>
                <w:color w:val="000000" w:themeColor="text1"/>
                <w:sz w:val="24"/>
                <w:szCs w:val="24"/>
                <w:lang w:val="af-ZA"/>
              </w:rPr>
              <w:t xml:space="preserve"> </w:t>
            </w:r>
            <w:r w:rsidRPr="001A7FE5">
              <w:rPr>
                <w:rFonts w:ascii="GHEA Grapalat" w:hAnsi="GHEA Grapalat" w:cs="Sylfaen"/>
                <w:color w:val="000000" w:themeColor="text1"/>
                <w:sz w:val="24"/>
                <w:szCs w:val="24"/>
                <w:lang w:val="hy-AM"/>
              </w:rPr>
              <w:t>նպատակով</w:t>
            </w:r>
            <w:r w:rsidRPr="001A7FE5">
              <w:rPr>
                <w:rFonts w:ascii="GHEA Grapalat" w:hAnsi="GHEA Grapalat"/>
                <w:color w:val="000000" w:themeColor="text1"/>
                <w:sz w:val="24"/>
                <w:szCs w:val="24"/>
                <w:lang w:val="af-ZA"/>
              </w:rPr>
              <w:t xml:space="preserve"> </w:t>
            </w:r>
            <w:r w:rsidRPr="001A7FE5">
              <w:rPr>
                <w:rFonts w:ascii="GHEA Grapalat" w:hAnsi="GHEA Grapalat" w:cs="Sylfaen"/>
                <w:color w:val="000000" w:themeColor="text1"/>
                <w:sz w:val="24"/>
                <w:szCs w:val="24"/>
                <w:lang w:val="hy-AM"/>
              </w:rPr>
              <w:t>նախատե</w:t>
            </w:r>
            <w:r w:rsidRPr="001A7FE5">
              <w:rPr>
                <w:rFonts w:ascii="GHEA Grapalat" w:hAnsi="GHEA Grapalat"/>
                <w:color w:val="000000" w:themeColor="text1"/>
                <w:sz w:val="24"/>
                <w:szCs w:val="24"/>
                <w:lang w:val="af-ZA"/>
              </w:rPr>
              <w:t>u</w:t>
            </w:r>
            <w:r w:rsidRPr="001A7FE5">
              <w:rPr>
                <w:rFonts w:ascii="GHEA Grapalat" w:hAnsi="GHEA Grapalat" w:cs="Sylfaen"/>
                <w:color w:val="000000" w:themeColor="text1"/>
                <w:sz w:val="24"/>
                <w:szCs w:val="24"/>
                <w:lang w:val="hy-AM"/>
              </w:rPr>
              <w:t>ված</w:t>
            </w:r>
            <w:r w:rsidRPr="001A7FE5">
              <w:rPr>
                <w:rFonts w:ascii="GHEA Grapalat" w:hAnsi="GHEA Grapalat"/>
                <w:color w:val="000000" w:themeColor="text1"/>
                <w:sz w:val="24"/>
                <w:szCs w:val="24"/>
                <w:lang w:val="af-ZA"/>
              </w:rPr>
              <w:t xml:space="preserve"> </w:t>
            </w:r>
            <w:r w:rsidRPr="001A7FE5">
              <w:rPr>
                <w:rFonts w:ascii="GHEA Grapalat" w:hAnsi="GHEA Grapalat"/>
                <w:color w:val="000000" w:themeColor="text1"/>
                <w:sz w:val="24"/>
                <w:szCs w:val="24"/>
                <w:lang w:val="hy-AM"/>
              </w:rPr>
              <w:t xml:space="preserve">բնության հատուկ պահպանվող տարածքների </w:t>
            </w:r>
            <w:r w:rsidRPr="001A7FE5">
              <w:rPr>
                <w:rFonts w:ascii="GHEA Grapalat" w:hAnsi="GHEA Grapalat" w:cs="Sylfaen"/>
                <w:color w:val="000000" w:themeColor="text1"/>
                <w:sz w:val="24"/>
                <w:szCs w:val="24"/>
                <w:lang w:val="hy-AM"/>
              </w:rPr>
              <w:t>հողերը</w:t>
            </w:r>
            <w:r w:rsidRPr="001A7FE5">
              <w:rPr>
                <w:rFonts w:ascii="GHEA Grapalat" w:hAnsi="GHEA Grapalat" w:cs="Sylfaen"/>
                <w:color w:val="000000" w:themeColor="text1"/>
                <w:sz w:val="24"/>
                <w:szCs w:val="24"/>
                <w:lang w:val="af-ZA"/>
              </w:rPr>
              <w:t xml:space="preserve">, </w:t>
            </w:r>
            <w:r w:rsidRPr="001A7FE5">
              <w:rPr>
                <w:rFonts w:ascii="GHEA Grapalat" w:hAnsi="GHEA Grapalat" w:cs="Sylfaen"/>
                <w:color w:val="000000" w:themeColor="text1"/>
                <w:sz w:val="24"/>
                <w:szCs w:val="24"/>
                <w:lang w:val="hy-AM"/>
              </w:rPr>
              <w:t>ինչպես նաև բու</w:t>
            </w:r>
            <w:r w:rsidRPr="001A7FE5">
              <w:rPr>
                <w:rFonts w:ascii="GHEA Grapalat" w:hAnsi="GHEA Grapalat"/>
                <w:color w:val="000000" w:themeColor="text1"/>
                <w:sz w:val="24"/>
                <w:szCs w:val="24"/>
                <w:lang w:val="af-ZA"/>
              </w:rPr>
              <w:t>u</w:t>
            </w:r>
            <w:r w:rsidRPr="001A7FE5">
              <w:rPr>
                <w:rFonts w:ascii="GHEA Grapalat" w:hAnsi="GHEA Grapalat" w:cs="Sylfaen"/>
                <w:color w:val="000000" w:themeColor="text1"/>
                <w:sz w:val="24"/>
                <w:szCs w:val="24"/>
                <w:lang w:val="hy-AM"/>
              </w:rPr>
              <w:t>աբանական</w:t>
            </w:r>
            <w:r w:rsidRPr="001A7FE5">
              <w:rPr>
                <w:rFonts w:ascii="GHEA Grapalat" w:hAnsi="GHEA Grapalat"/>
                <w:color w:val="000000" w:themeColor="text1"/>
                <w:sz w:val="24"/>
                <w:szCs w:val="24"/>
                <w:lang w:val="af-ZA"/>
              </w:rPr>
              <w:t xml:space="preserve"> </w:t>
            </w:r>
            <w:r w:rsidRPr="001A7FE5">
              <w:rPr>
                <w:rFonts w:ascii="GHEA Grapalat" w:hAnsi="GHEA Grapalat" w:cs="Sylfaen"/>
                <w:color w:val="000000" w:themeColor="text1"/>
                <w:sz w:val="24"/>
                <w:szCs w:val="24"/>
                <w:lang w:val="hy-AM"/>
              </w:rPr>
              <w:t>այգիների, անտառպարկերի</w:t>
            </w:r>
            <w:r w:rsidRPr="001A7FE5">
              <w:rPr>
                <w:rFonts w:ascii="GHEA Grapalat" w:hAnsi="GHEA Grapalat" w:cs="Sylfaen"/>
                <w:color w:val="000000" w:themeColor="text1"/>
                <w:sz w:val="24"/>
                <w:szCs w:val="24"/>
                <w:lang w:val="af-ZA"/>
              </w:rPr>
              <w:t xml:space="preserve"> </w:t>
            </w:r>
            <w:r w:rsidRPr="001A7FE5">
              <w:rPr>
                <w:rFonts w:ascii="GHEA Grapalat" w:hAnsi="GHEA Grapalat" w:cs="Sylfaen"/>
                <w:color w:val="000000" w:themeColor="text1"/>
                <w:sz w:val="24"/>
                <w:szCs w:val="24"/>
                <w:lang w:val="hy-AM"/>
              </w:rPr>
              <w:t>և</w:t>
            </w:r>
            <w:r w:rsidRPr="001A7FE5">
              <w:rPr>
                <w:rFonts w:ascii="GHEA Grapalat" w:hAnsi="GHEA Grapalat" w:cs="Sylfaen"/>
                <w:color w:val="000000" w:themeColor="text1"/>
                <w:sz w:val="24"/>
                <w:szCs w:val="24"/>
                <w:lang w:val="af-ZA"/>
              </w:rPr>
              <w:t xml:space="preserve"> </w:t>
            </w:r>
            <w:r w:rsidRPr="001A7FE5">
              <w:rPr>
                <w:rFonts w:ascii="GHEA Grapalat" w:hAnsi="GHEA Grapalat" w:cs="Sylfaen"/>
                <w:b/>
                <w:i/>
                <w:color w:val="000000" w:themeColor="text1"/>
                <w:sz w:val="24"/>
                <w:szCs w:val="24"/>
                <w:u w:val="single"/>
                <w:lang w:val="hy-AM"/>
              </w:rPr>
              <w:t>դենդրոպարկերի</w:t>
            </w:r>
            <w:r w:rsidRPr="001A7FE5">
              <w:rPr>
                <w:rFonts w:ascii="GHEA Grapalat" w:hAnsi="GHEA Grapalat" w:cs="Sylfaen"/>
                <w:color w:val="000000" w:themeColor="text1"/>
                <w:sz w:val="24"/>
                <w:szCs w:val="24"/>
                <w:lang w:val="af-ZA"/>
              </w:rPr>
              <w:t xml:space="preserve"> </w:t>
            </w:r>
            <w:r w:rsidRPr="001A7FE5">
              <w:rPr>
                <w:rFonts w:ascii="GHEA Grapalat" w:hAnsi="GHEA Grapalat" w:cs="Sylfaen"/>
                <w:color w:val="000000" w:themeColor="text1"/>
                <w:sz w:val="24"/>
                <w:szCs w:val="24"/>
                <w:lang w:val="hy-AM"/>
              </w:rPr>
              <w:t>հողերը</w:t>
            </w:r>
            <w:r w:rsidRPr="001A7FE5">
              <w:rPr>
                <w:rFonts w:ascii="GHEA Grapalat" w:hAnsi="GHEA Grapalat" w:cs="Sylfaen"/>
                <w:color w:val="000000" w:themeColor="text1"/>
                <w:sz w:val="24"/>
                <w:szCs w:val="24"/>
                <w:lang w:val="af-ZA"/>
              </w:rPr>
              <w:t>»</w:t>
            </w:r>
            <w:r w:rsidRPr="001A7FE5">
              <w:rPr>
                <w:rFonts w:ascii="GHEA Grapalat" w:hAnsi="GHEA Grapalat"/>
                <w:color w:val="000000" w:themeColor="text1"/>
                <w:sz w:val="24"/>
                <w:szCs w:val="24"/>
                <w:lang w:val="af-ZA"/>
              </w:rPr>
              <w:t>:</w:t>
            </w:r>
            <w:r w:rsidRPr="001A7FE5">
              <w:rPr>
                <w:rFonts w:ascii="GHEA Grapalat" w:hAnsi="GHEA Grapalat"/>
                <w:color w:val="000000" w:themeColor="text1"/>
                <w:sz w:val="24"/>
                <w:szCs w:val="24"/>
                <w:lang w:val="hy-AM"/>
              </w:rPr>
              <w:t xml:space="preserve"> Նախ, հարկ է նկատել, որ բնապահպանական հողեր շարքը լրացվում է Հողային օրենսգրքի տիրույթում  </w:t>
            </w:r>
            <w:r w:rsidRPr="001A7FE5">
              <w:rPr>
                <w:rFonts w:ascii="GHEA Grapalat" w:hAnsi="GHEA Grapalat"/>
                <w:color w:val="000000" w:themeColor="text1"/>
                <w:sz w:val="24"/>
                <w:szCs w:val="24"/>
                <w:u w:val="single"/>
                <w:lang w:val="hy-AM"/>
              </w:rPr>
              <w:t>ամբողջովին նոր հասկացությամբ</w:t>
            </w:r>
            <w:r w:rsidRPr="001A7FE5">
              <w:rPr>
                <w:rFonts w:ascii="GHEA Grapalat" w:hAnsi="GHEA Grapalat"/>
                <w:color w:val="000000" w:themeColor="text1"/>
                <w:sz w:val="24"/>
                <w:szCs w:val="24"/>
                <w:lang w:val="hy-AM"/>
              </w:rPr>
              <w:t>, այն է՝ դենդրոպար</w:t>
            </w:r>
            <w:r w:rsidR="00D54FF2">
              <w:rPr>
                <w:rFonts w:ascii="GHEA Grapalat" w:hAnsi="GHEA Grapalat"/>
                <w:color w:val="000000" w:themeColor="text1"/>
                <w:sz w:val="24"/>
                <w:szCs w:val="24"/>
                <w:lang w:val="hy-AM"/>
              </w:rPr>
              <w:t>կեր</w:t>
            </w:r>
            <w:r w:rsidRPr="001A7FE5">
              <w:rPr>
                <w:rFonts w:ascii="GHEA Grapalat" w:hAnsi="GHEA Grapalat"/>
                <w:color w:val="000000" w:themeColor="text1"/>
                <w:sz w:val="24"/>
                <w:szCs w:val="24"/>
                <w:lang w:val="hy-AM"/>
              </w:rPr>
              <w:t xml:space="preserve">ով, որի սահմանումը որևէ տեղ ներկայացված չէ: </w:t>
            </w:r>
            <w:r w:rsidRPr="00703036">
              <w:rPr>
                <w:rFonts w:ascii="GHEA Grapalat" w:hAnsi="GHEA Grapalat"/>
                <w:color w:val="000000" w:themeColor="text1"/>
                <w:sz w:val="24"/>
                <w:szCs w:val="24"/>
                <w:lang w:val="hy-AM"/>
              </w:rPr>
              <w:t>Բացի այդ, նախագծերի փաթեթից պարզ չէ, թե դենդրոպարկերի հողերի առանձնացումը ի՞նչ նպատակ է հետապնդում և ինչ իրավակարգավորումներով է դրա պահպանությունը, օգտագործումը և ընդհանրապես կառավարումն ապահովվելու:</w:t>
            </w:r>
            <w:r w:rsidRPr="001A7FE5">
              <w:rPr>
                <w:rFonts w:ascii="GHEA Grapalat" w:hAnsi="GHEA Grapalat"/>
                <w:color w:val="000000" w:themeColor="text1"/>
                <w:sz w:val="24"/>
                <w:szCs w:val="24"/>
                <w:lang w:val="hy-AM"/>
              </w:rPr>
              <w:t xml:space="preserve"> </w:t>
            </w:r>
          </w:p>
          <w:p w14:paraId="57CA6221" w14:textId="3426C5BE" w:rsidR="00976827" w:rsidRDefault="00976827" w:rsidP="001A7FE5">
            <w:pPr>
              <w:tabs>
                <w:tab w:val="left" w:pos="540"/>
              </w:tabs>
              <w:spacing w:after="0" w:line="276" w:lineRule="auto"/>
              <w:jc w:val="both"/>
              <w:rPr>
                <w:rFonts w:ascii="GHEA Grapalat" w:hAnsi="GHEA Grapalat"/>
                <w:color w:val="000000"/>
                <w:sz w:val="24"/>
                <w:szCs w:val="24"/>
                <w:shd w:val="clear" w:color="auto" w:fill="FFFFFF"/>
                <w:lang w:val="hy-AM"/>
              </w:rPr>
            </w:pPr>
          </w:p>
          <w:p w14:paraId="4E7CD83F" w14:textId="2680DB01" w:rsidR="00D54FF2" w:rsidRDefault="00D54FF2" w:rsidP="001A7FE5">
            <w:pPr>
              <w:tabs>
                <w:tab w:val="left" w:pos="540"/>
              </w:tabs>
              <w:spacing w:after="0" w:line="276" w:lineRule="auto"/>
              <w:jc w:val="both"/>
              <w:rPr>
                <w:rFonts w:ascii="GHEA Grapalat" w:hAnsi="GHEA Grapalat"/>
                <w:color w:val="000000"/>
                <w:sz w:val="24"/>
                <w:szCs w:val="24"/>
                <w:shd w:val="clear" w:color="auto" w:fill="FFFFFF"/>
                <w:lang w:val="hy-AM"/>
              </w:rPr>
            </w:pPr>
          </w:p>
          <w:p w14:paraId="385E8157" w14:textId="77777777" w:rsidR="00D54FF2" w:rsidRPr="001A7FE5" w:rsidRDefault="00D54FF2" w:rsidP="001A7FE5">
            <w:pPr>
              <w:tabs>
                <w:tab w:val="left" w:pos="540"/>
              </w:tabs>
              <w:spacing w:after="0" w:line="276" w:lineRule="auto"/>
              <w:jc w:val="both"/>
              <w:rPr>
                <w:rFonts w:ascii="GHEA Grapalat" w:hAnsi="GHEA Grapalat"/>
                <w:color w:val="000000"/>
                <w:sz w:val="24"/>
                <w:szCs w:val="24"/>
                <w:shd w:val="clear" w:color="auto" w:fill="FFFFFF"/>
                <w:lang w:val="hy-AM"/>
              </w:rPr>
            </w:pPr>
          </w:p>
          <w:p w14:paraId="50E2FA78" w14:textId="77777777" w:rsidR="001A7FE5" w:rsidRPr="00EE60CA" w:rsidRDefault="001A7FE5" w:rsidP="001A7FE5">
            <w:pPr>
              <w:tabs>
                <w:tab w:val="left" w:pos="540"/>
              </w:tabs>
              <w:spacing w:after="0"/>
              <w:jc w:val="both"/>
              <w:rPr>
                <w:rFonts w:ascii="GHEA Grapalat" w:hAnsi="GHEA Grapalat"/>
                <w:color w:val="000000"/>
                <w:sz w:val="24"/>
                <w:szCs w:val="24"/>
                <w:shd w:val="clear" w:color="auto" w:fill="FFFFFF"/>
                <w:lang w:val="hy-AM"/>
              </w:rPr>
            </w:pPr>
            <w:r w:rsidRPr="00EE60CA">
              <w:rPr>
                <w:rFonts w:ascii="GHEA Grapalat" w:hAnsi="GHEA Grapalat" w:cs="Arial"/>
                <w:color w:val="000000" w:themeColor="text1"/>
                <w:sz w:val="24"/>
                <w:szCs w:val="24"/>
                <w:lang w:val="hy-AM"/>
              </w:rPr>
              <w:t>Նախագծի</w:t>
            </w:r>
            <w:r w:rsidRPr="00EE60CA">
              <w:rPr>
                <w:rFonts w:ascii="GHEA Grapalat" w:hAnsi="GHEA Grapalat"/>
                <w:color w:val="000000" w:themeColor="text1"/>
                <w:sz w:val="24"/>
                <w:szCs w:val="24"/>
                <w:lang w:val="hy-AM"/>
              </w:rPr>
              <w:t xml:space="preserve"> 2-րդ հոդվածով նախատեսվող փոփոխությամբ սահմանվում է, որ </w:t>
            </w:r>
            <w:r w:rsidRPr="00EE60CA">
              <w:rPr>
                <w:rFonts w:ascii="GHEA Grapalat" w:hAnsi="GHEA Grapalat"/>
                <w:color w:val="000000"/>
                <w:sz w:val="24"/>
                <w:szCs w:val="24"/>
                <w:shd w:val="clear" w:color="auto" w:fill="FFFFFF"/>
                <w:lang w:val="hy-AM"/>
              </w:rPr>
              <w:t xml:space="preserve">Հողերի պահպանության խնդիրներից են նաև </w:t>
            </w:r>
            <w:r w:rsidRPr="00EE60CA">
              <w:rPr>
                <w:rFonts w:ascii="GHEA Grapalat" w:hAnsi="GHEA Grapalat" w:cs="Sylfaen"/>
                <w:bCs/>
                <w:iCs/>
                <w:color w:val="000000" w:themeColor="text1"/>
                <w:sz w:val="24"/>
                <w:szCs w:val="24"/>
                <w:lang w:val="hy-AM"/>
              </w:rPr>
              <w:t>դենդրոպարկերի պահպանությանն ու օգտագործմանն ուղղված միջոցառումների իրականացումը</w:t>
            </w:r>
            <w:r w:rsidRPr="00EE60CA">
              <w:rPr>
                <w:rFonts w:ascii="GHEA Grapalat" w:hAnsi="GHEA Grapalat" w:cs="Sylfaen"/>
                <w:bCs/>
                <w:iCs/>
                <w:color w:val="000000" w:themeColor="text1"/>
                <w:sz w:val="24"/>
                <w:szCs w:val="24"/>
                <w:lang w:val="af-ZA"/>
              </w:rPr>
              <w:t>:</w:t>
            </w:r>
            <w:r w:rsidRPr="00EE60CA">
              <w:rPr>
                <w:rFonts w:ascii="GHEA Grapalat" w:hAnsi="GHEA Grapalat" w:cs="Sylfaen"/>
                <w:bCs/>
                <w:iCs/>
                <w:color w:val="000000" w:themeColor="text1"/>
                <w:sz w:val="24"/>
                <w:szCs w:val="24"/>
                <w:lang w:val="hy-AM"/>
              </w:rPr>
              <w:t xml:space="preserve"> Սակայն, բացահայտված չէ նշված միջոցառումների իրականացման գործընթացը, իրականացնող մարմինների շրջանակը և այլն:</w:t>
            </w:r>
          </w:p>
          <w:p w14:paraId="4BA33DAE" w14:textId="2EAFB37F" w:rsidR="001A7FE5" w:rsidRPr="001A7FE5" w:rsidRDefault="001A7FE5"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1BFC8A8E" w14:textId="59A0BE29" w:rsidR="001A7FE5" w:rsidRPr="006114B6" w:rsidRDefault="007671F9"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7671F9">
              <w:rPr>
                <w:rFonts w:ascii="GHEA Grapalat" w:hAnsi="GHEA Grapalat"/>
                <w:b/>
                <w:bCs/>
                <w:color w:val="000000" w:themeColor="text1"/>
              </w:rPr>
              <w:lastRenderedPageBreak/>
              <w:t>3.</w:t>
            </w:r>
            <w:r w:rsidR="006114B6" w:rsidRPr="006114B6">
              <w:rPr>
                <w:rFonts w:ascii="GHEA Grapalat" w:hAnsi="GHEA Grapalat"/>
                <w:b/>
                <w:bCs/>
                <w:color w:val="000000" w:themeColor="text1"/>
              </w:rPr>
              <w:t xml:space="preserve"> </w:t>
            </w:r>
            <w:r w:rsidR="00C46887">
              <w:rPr>
                <w:rFonts w:ascii="GHEA Grapalat" w:hAnsi="GHEA Grapalat"/>
                <w:b/>
                <w:bCs/>
                <w:color w:val="000000" w:themeColor="text1"/>
              </w:rPr>
              <w:t>Ընդունվել է ի գիտություն</w:t>
            </w:r>
            <w:r w:rsidR="006114B6">
              <w:rPr>
                <w:rFonts w:ascii="GHEA Grapalat" w:hAnsi="GHEA Grapalat"/>
                <w:b/>
                <w:bCs/>
                <w:color w:val="000000" w:themeColor="text1"/>
              </w:rPr>
              <w:t>:</w:t>
            </w:r>
          </w:p>
          <w:p w14:paraId="628EC396" w14:textId="77777777" w:rsidR="00B34045" w:rsidRDefault="00B34045"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p>
          <w:p w14:paraId="7DB6C80B" w14:textId="77777777" w:rsidR="00B34045" w:rsidRDefault="00B34045"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p>
          <w:p w14:paraId="79445722" w14:textId="77777777" w:rsidR="00B34045" w:rsidRDefault="00B34045"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p>
          <w:p w14:paraId="2BB1F2E9" w14:textId="2448A388" w:rsidR="00B34045" w:rsidRDefault="00B34045"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b/>
                <w:bCs/>
                <w:color w:val="000000" w:themeColor="text1"/>
              </w:rPr>
              <w:t>1</w:t>
            </w:r>
            <w:r w:rsidRPr="006114B6">
              <w:rPr>
                <w:rFonts w:ascii="GHEA Grapalat" w:hAnsi="GHEA Grapalat"/>
                <w:b/>
                <w:bCs/>
                <w:color w:val="000000" w:themeColor="text1"/>
              </w:rPr>
              <w:t xml:space="preserve">) </w:t>
            </w:r>
            <w:r w:rsidR="006114B6" w:rsidRPr="00976827">
              <w:rPr>
                <w:rFonts w:ascii="GHEA Grapalat" w:hAnsi="GHEA Grapalat"/>
                <w:color w:val="000000" w:themeColor="text1"/>
                <w:u w:val="single"/>
              </w:rPr>
              <w:t>Դենդրոպարկ</w:t>
            </w:r>
            <w:r w:rsidR="006114B6">
              <w:rPr>
                <w:rFonts w:ascii="GHEA Grapalat" w:hAnsi="GHEA Grapalat"/>
                <w:color w:val="000000" w:themeColor="text1"/>
              </w:rPr>
              <w:t xml:space="preserve"> հասկացությունը </w:t>
            </w:r>
            <w:r w:rsidR="001E4421">
              <w:rPr>
                <w:rFonts w:ascii="GHEA Grapalat" w:hAnsi="GHEA Grapalat"/>
                <w:color w:val="000000" w:themeColor="text1"/>
              </w:rPr>
              <w:t xml:space="preserve">անտառպարկ հասկացության օրինակով՝ </w:t>
            </w:r>
            <w:r w:rsidR="006114B6">
              <w:rPr>
                <w:rFonts w:ascii="GHEA Grapalat" w:hAnsi="GHEA Grapalat"/>
                <w:color w:val="000000" w:themeColor="text1"/>
              </w:rPr>
              <w:t xml:space="preserve">գործող Հողային օրենսգրքում պրոյեկտված է 20-րդ </w:t>
            </w:r>
            <w:r w:rsidR="006114B6">
              <w:rPr>
                <w:rFonts w:ascii="GHEA Grapalat" w:hAnsi="GHEA Grapalat"/>
                <w:color w:val="000000" w:themeColor="text1"/>
              </w:rPr>
              <w:lastRenderedPageBreak/>
              <w:t xml:space="preserve">հոդվածի 1-ին մասի </w:t>
            </w:r>
            <w:r w:rsidR="006114B6" w:rsidRPr="00976827">
              <w:rPr>
                <w:rFonts w:ascii="GHEA Grapalat" w:hAnsi="GHEA Grapalat"/>
                <w:color w:val="000000" w:themeColor="text1"/>
                <w:u w:val="single"/>
              </w:rPr>
              <w:t>«</w:t>
            </w:r>
            <w:r w:rsidR="00E75972" w:rsidRPr="00976827">
              <w:rPr>
                <w:rFonts w:ascii="GHEA Grapalat" w:hAnsi="GHEA Grapalat"/>
                <w:color w:val="000000" w:themeColor="text1"/>
                <w:u w:val="single"/>
              </w:rPr>
              <w:t>ազգային և ծառաբանական զբոսայգիներ և պարկեր</w:t>
            </w:r>
            <w:r w:rsidR="006114B6" w:rsidRPr="00976827">
              <w:rPr>
                <w:rFonts w:ascii="GHEA Grapalat" w:hAnsi="GHEA Grapalat"/>
                <w:color w:val="000000" w:themeColor="text1"/>
                <w:u w:val="single"/>
              </w:rPr>
              <w:t>»</w:t>
            </w:r>
            <w:r w:rsidR="00E75972">
              <w:rPr>
                <w:rFonts w:ascii="GHEA Grapalat" w:hAnsi="GHEA Grapalat"/>
                <w:color w:val="000000" w:themeColor="text1"/>
              </w:rPr>
              <w:t xml:space="preserve"> հասկացության մեջ, </w:t>
            </w:r>
            <w:r w:rsidR="00976827">
              <w:rPr>
                <w:rFonts w:ascii="GHEA Grapalat" w:hAnsi="GHEA Grapalat"/>
                <w:color w:val="000000" w:themeColor="text1"/>
              </w:rPr>
              <w:t xml:space="preserve">Հողային օրենսգրքում փոփոպություններ կատարելու մասին նախագծի </w:t>
            </w:r>
            <w:r w:rsidR="00976827" w:rsidRPr="00976827">
              <w:rPr>
                <w:rFonts w:ascii="GHEA Grapalat" w:hAnsi="GHEA Grapalat"/>
                <w:color w:val="000000" w:themeColor="text1"/>
              </w:rPr>
              <w:t>(</w:t>
            </w:r>
            <w:r w:rsidR="00976827">
              <w:rPr>
                <w:rFonts w:ascii="GHEA Grapalat" w:hAnsi="GHEA Grapalat"/>
                <w:color w:val="000000" w:themeColor="text1"/>
              </w:rPr>
              <w:t xml:space="preserve">այսուհետ՝ նախագիծ </w:t>
            </w:r>
            <w:r w:rsidR="00976827" w:rsidRPr="00976827">
              <w:rPr>
                <w:rFonts w:ascii="GHEA Grapalat" w:hAnsi="GHEA Grapalat"/>
                <w:color w:val="000000" w:themeColor="text1"/>
              </w:rPr>
              <w:t>)</w:t>
            </w:r>
            <w:r w:rsidR="00E75972">
              <w:rPr>
                <w:rFonts w:ascii="GHEA Grapalat" w:hAnsi="GHEA Grapalat"/>
                <w:color w:val="000000" w:themeColor="text1"/>
              </w:rPr>
              <w:t xml:space="preserve">Նախագիծ-2-ի </w:t>
            </w:r>
            <w:r w:rsidR="001E4421">
              <w:rPr>
                <w:rFonts w:ascii="GHEA Grapalat" w:hAnsi="GHEA Grapalat"/>
                <w:color w:val="000000" w:themeColor="text1"/>
              </w:rPr>
              <w:t>1-ին հոդված</w:t>
            </w:r>
            <w:r w:rsidR="003167FC">
              <w:rPr>
                <w:rFonts w:ascii="GHEA Grapalat" w:hAnsi="GHEA Grapalat"/>
                <w:color w:val="000000" w:themeColor="text1"/>
              </w:rPr>
              <w:t>ի</w:t>
            </w:r>
            <w:r w:rsidR="001E4421">
              <w:rPr>
                <w:rFonts w:ascii="GHEA Grapalat" w:hAnsi="GHEA Grapalat"/>
                <w:color w:val="000000" w:themeColor="text1"/>
              </w:rPr>
              <w:t xml:space="preserve"> հիմնական նպատակներից մեկն այդ հասկացությունների հստակեցու</w:t>
            </w:r>
            <w:r w:rsidR="00AE0194">
              <w:rPr>
                <w:rFonts w:ascii="GHEA Grapalat" w:hAnsi="GHEA Grapalat"/>
                <w:color w:val="000000" w:themeColor="text1"/>
              </w:rPr>
              <w:t>մը և համապատասխանեցումն է ներքին օրենսդրությանը</w:t>
            </w:r>
            <w:r w:rsidR="001E4421">
              <w:rPr>
                <w:rFonts w:ascii="GHEA Grapalat" w:hAnsi="GHEA Grapalat"/>
                <w:color w:val="000000" w:themeColor="text1"/>
              </w:rPr>
              <w:t>, քանի որ թե՛ անտառպարկ</w:t>
            </w:r>
            <w:r w:rsidR="00A81912">
              <w:rPr>
                <w:rFonts w:ascii="GHEA Grapalat" w:hAnsi="GHEA Grapalat"/>
                <w:color w:val="000000" w:themeColor="text1"/>
              </w:rPr>
              <w:t>երը և թե՛ դենդրոպարկերն արդեն իսկ գոյություն ունեն</w:t>
            </w:r>
            <w:r w:rsidR="00CC5BC8">
              <w:rPr>
                <w:rFonts w:ascii="GHEA Grapalat" w:hAnsi="GHEA Grapalat"/>
                <w:color w:val="000000" w:themeColor="text1"/>
              </w:rPr>
              <w:t>, հանդիսանում են պետական սեփականության բնապահպանական հողեր</w:t>
            </w:r>
            <w:r w:rsidR="00A81912">
              <w:rPr>
                <w:rFonts w:ascii="GHEA Grapalat" w:hAnsi="GHEA Grapalat"/>
                <w:color w:val="000000" w:themeColor="text1"/>
              </w:rPr>
              <w:t xml:space="preserve"> և</w:t>
            </w:r>
            <w:r w:rsidR="009551AD">
              <w:rPr>
                <w:rFonts w:ascii="GHEA Grapalat" w:hAnsi="GHEA Grapalat"/>
                <w:color w:val="000000" w:themeColor="text1"/>
              </w:rPr>
              <w:t xml:space="preserve"> </w:t>
            </w:r>
            <w:r w:rsidR="00976827">
              <w:rPr>
                <w:rFonts w:ascii="GHEA Grapalat" w:hAnsi="GHEA Grapalat"/>
                <w:color w:val="000000" w:themeColor="text1"/>
              </w:rPr>
              <w:t>համապատասխան</w:t>
            </w:r>
            <w:r w:rsidR="009551AD">
              <w:rPr>
                <w:rFonts w:ascii="GHEA Grapalat" w:hAnsi="GHEA Grapalat"/>
                <w:color w:val="000000" w:themeColor="text1"/>
              </w:rPr>
              <w:t xml:space="preserve"> որոշումներով</w:t>
            </w:r>
            <w:r w:rsidR="00A81912">
              <w:rPr>
                <w:rFonts w:ascii="GHEA Grapalat" w:hAnsi="GHEA Grapalat"/>
                <w:color w:val="000000" w:themeColor="text1"/>
              </w:rPr>
              <w:t xml:space="preserve"> գտնվում են լիազորված մարմնի ենթակայության տակ գործող ՊՈԱԿ-ների կառավարման ներքո, </w:t>
            </w:r>
            <w:r w:rsidR="009551AD">
              <w:rPr>
                <w:rFonts w:ascii="GHEA Grapalat" w:hAnsi="GHEA Grapalat"/>
                <w:color w:val="000000" w:themeColor="text1"/>
              </w:rPr>
              <w:t xml:space="preserve">իսկ դրանց պահպանությանն </w:t>
            </w:r>
            <w:r w:rsidR="00D54FF2">
              <w:rPr>
                <w:rFonts w:ascii="GHEA Grapalat" w:hAnsi="GHEA Grapalat"/>
                <w:color w:val="000000" w:themeColor="text1"/>
              </w:rPr>
              <w:t xml:space="preserve">և </w:t>
            </w:r>
            <w:r w:rsidR="009551AD">
              <w:rPr>
                <w:rFonts w:ascii="GHEA Grapalat" w:hAnsi="GHEA Grapalat"/>
                <w:color w:val="000000" w:themeColor="text1"/>
              </w:rPr>
              <w:t xml:space="preserve">օգտագործմանն ուղղված միջոցառումներն իրականացվում են համապատասխան </w:t>
            </w:r>
            <w:r w:rsidR="003167FC">
              <w:rPr>
                <w:rFonts w:ascii="GHEA Grapalat" w:hAnsi="GHEA Grapalat"/>
                <w:color w:val="000000" w:themeColor="text1"/>
              </w:rPr>
              <w:t>ՊՈԱԿ-ի կանոնադրությա</w:t>
            </w:r>
            <w:r w:rsidR="009E4B71">
              <w:rPr>
                <w:rFonts w:ascii="GHEA Grapalat" w:hAnsi="GHEA Grapalat"/>
                <w:color w:val="000000" w:themeColor="text1"/>
              </w:rPr>
              <w:t>մբ</w:t>
            </w:r>
            <w:r w:rsidR="003167FC">
              <w:rPr>
                <w:rFonts w:ascii="GHEA Grapalat" w:hAnsi="GHEA Grapalat"/>
                <w:color w:val="000000" w:themeColor="text1"/>
              </w:rPr>
              <w:t>, ինչպես նաև տվյալ դենդրոպարկի կամ անտառպարկի կանոնադրության հիման վրա:</w:t>
            </w:r>
          </w:p>
          <w:p w14:paraId="64E29F26" w14:textId="77777777" w:rsidR="00976827" w:rsidRDefault="00976827"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p w14:paraId="6ECD7C39" w14:textId="77777777" w:rsidR="009E4B71" w:rsidRDefault="00CC5BC8"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Նախագծերի փաթեթում դենդրոպարկերը և անտառպարկերն ըստ էության՝ պրոյեկտված են միայն Հողային օրենսգրքում, որպես բնապահպանական հողեր</w:t>
            </w:r>
            <w:r w:rsidR="000A4652">
              <w:rPr>
                <w:rFonts w:ascii="GHEA Grapalat" w:hAnsi="GHEA Grapalat"/>
                <w:color w:val="000000" w:themeColor="text1"/>
              </w:rPr>
              <w:t>, սական չեն հանդիսանում բնության հատուկ պահպանվող տարածքներ, հետևապես՝ չեն կարգավորվում նախագծով, սակայն, այնուամենայնիվ հանդիսանալով շրջակա միջավայրի պահպանության, կայուն օգտագործման և վերարտադրության տեսանկյունից արժեքավոր</w:t>
            </w:r>
            <w:r w:rsidR="0037776E">
              <w:rPr>
                <w:rFonts w:ascii="GHEA Grapalat" w:hAnsi="GHEA Grapalat"/>
                <w:color w:val="000000" w:themeColor="text1"/>
              </w:rPr>
              <w:t xml:space="preserve"> էկոհամակարգեր </w:t>
            </w:r>
            <w:r w:rsidR="00BF7A63">
              <w:rPr>
                <w:rFonts w:ascii="GHEA Grapalat" w:hAnsi="GHEA Grapalat"/>
                <w:color w:val="000000" w:themeColor="text1"/>
              </w:rPr>
              <w:t>պարունակող</w:t>
            </w:r>
            <w:r w:rsidR="000A4652">
              <w:rPr>
                <w:rFonts w:ascii="GHEA Grapalat" w:hAnsi="GHEA Grapalat"/>
                <w:color w:val="000000" w:themeColor="text1"/>
              </w:rPr>
              <w:t xml:space="preserve"> տարածքներ </w:t>
            </w:r>
            <w:r w:rsidR="000A4652" w:rsidRPr="000A4652">
              <w:rPr>
                <w:rFonts w:ascii="GHEA Grapalat" w:hAnsi="GHEA Grapalat"/>
                <w:color w:val="000000" w:themeColor="text1"/>
              </w:rPr>
              <w:t>(</w:t>
            </w:r>
            <w:r w:rsidR="004745C9">
              <w:rPr>
                <w:rFonts w:ascii="GHEA Grapalat" w:hAnsi="GHEA Grapalat"/>
                <w:color w:val="000000" w:themeColor="text1"/>
              </w:rPr>
              <w:t xml:space="preserve">օրինակ՝ </w:t>
            </w:r>
            <w:r w:rsidR="000A4652">
              <w:rPr>
                <w:rFonts w:ascii="GHEA Grapalat" w:hAnsi="GHEA Grapalat"/>
                <w:color w:val="000000" w:themeColor="text1"/>
              </w:rPr>
              <w:t>դենդրոպարկերի դեպքում՝ դրանք ներմուծված և կլիմայավար</w:t>
            </w:r>
            <w:r w:rsidR="005F63B1">
              <w:rPr>
                <w:rFonts w:ascii="GHEA Grapalat" w:hAnsi="GHEA Grapalat"/>
                <w:color w:val="000000" w:themeColor="text1"/>
              </w:rPr>
              <w:t xml:space="preserve">ժեցված, ինչպես նաև </w:t>
            </w:r>
            <w:r w:rsidR="004745C9">
              <w:rPr>
                <w:rFonts w:ascii="GHEA Grapalat" w:hAnsi="GHEA Grapalat"/>
                <w:color w:val="000000" w:themeColor="text1"/>
              </w:rPr>
              <w:t>տարածքին բնորոշ արժեքավոր բուսատեսակների պահպանության համար նախատեսված տարածք</w:t>
            </w:r>
            <w:r w:rsidR="001D2F85">
              <w:rPr>
                <w:rFonts w:ascii="GHEA Grapalat" w:hAnsi="GHEA Grapalat"/>
                <w:color w:val="000000" w:themeColor="text1"/>
              </w:rPr>
              <w:t>ներ են</w:t>
            </w:r>
            <w:r w:rsidR="000A4652" w:rsidRPr="000A4652">
              <w:rPr>
                <w:rFonts w:ascii="GHEA Grapalat" w:hAnsi="GHEA Grapalat"/>
                <w:color w:val="000000" w:themeColor="text1"/>
              </w:rPr>
              <w:t>)</w:t>
            </w:r>
            <w:r w:rsidR="00BF7A63">
              <w:rPr>
                <w:rFonts w:ascii="GHEA Grapalat" w:hAnsi="GHEA Grapalat"/>
                <w:color w:val="000000" w:themeColor="text1"/>
              </w:rPr>
              <w:t xml:space="preserve"> </w:t>
            </w:r>
            <w:r w:rsidR="00633DA4">
              <w:rPr>
                <w:rFonts w:ascii="GHEA Grapalat" w:hAnsi="GHEA Grapalat"/>
                <w:color w:val="000000" w:themeColor="text1"/>
              </w:rPr>
              <w:t>գտնվում են լիազորված մարմնի կառավարման ներքով գտնվ</w:t>
            </w:r>
            <w:r w:rsidR="00D54FF2">
              <w:rPr>
                <w:rFonts w:ascii="GHEA Grapalat" w:hAnsi="GHEA Grapalat"/>
                <w:color w:val="000000" w:themeColor="text1"/>
              </w:rPr>
              <w:t>ող</w:t>
            </w:r>
            <w:r w:rsidR="00633DA4">
              <w:rPr>
                <w:rFonts w:ascii="GHEA Grapalat" w:hAnsi="GHEA Grapalat"/>
                <w:color w:val="000000" w:themeColor="text1"/>
              </w:rPr>
              <w:t xml:space="preserve"> ՊՈԱԿ-ների կազմում</w:t>
            </w:r>
            <w:r w:rsidR="00FC6969">
              <w:rPr>
                <w:rFonts w:ascii="GHEA Grapalat" w:hAnsi="GHEA Grapalat"/>
                <w:color w:val="000000" w:themeColor="text1"/>
              </w:rPr>
              <w:t>:</w:t>
            </w:r>
          </w:p>
          <w:p w14:paraId="50821081" w14:textId="3A29C092" w:rsidR="00D54FF2" w:rsidRPr="000A4652" w:rsidRDefault="00D54FF2"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p>
        </w:tc>
      </w:tr>
      <w:tr w:rsidR="001A7FE5" w:rsidRPr="00A0491D" w14:paraId="67E874BE" w14:textId="77777777" w:rsidTr="007A21A6">
        <w:trPr>
          <w:trHeight w:val="107"/>
        </w:trPr>
        <w:tc>
          <w:tcPr>
            <w:tcW w:w="7807" w:type="dxa"/>
            <w:tcBorders>
              <w:left w:val="single" w:sz="4" w:space="0" w:color="auto"/>
              <w:bottom w:val="single" w:sz="4" w:space="0" w:color="auto"/>
            </w:tcBorders>
            <w:shd w:val="clear" w:color="auto" w:fill="auto"/>
          </w:tcPr>
          <w:p w14:paraId="41C41936" w14:textId="515599D3" w:rsidR="001A7FE5" w:rsidRPr="001A7FE5" w:rsidRDefault="001A7FE5" w:rsidP="001A7FE5">
            <w:pPr>
              <w:tabs>
                <w:tab w:val="left" w:pos="540"/>
              </w:tabs>
              <w:spacing w:after="0" w:line="276" w:lineRule="auto"/>
              <w:jc w:val="both"/>
              <w:rPr>
                <w:rFonts w:ascii="GHEA Grapalat" w:hAnsi="GHEA Grapalat"/>
                <w:color w:val="000000"/>
                <w:sz w:val="24"/>
                <w:szCs w:val="24"/>
                <w:shd w:val="clear" w:color="auto" w:fill="FFFFFF"/>
                <w:lang w:val="hy-AM"/>
              </w:rPr>
            </w:pPr>
            <w:r w:rsidRPr="001A7FE5">
              <w:rPr>
                <w:rFonts w:ascii="GHEA Grapalat" w:hAnsi="GHEA Grapalat" w:cs="Sylfaen"/>
                <w:b/>
                <w:bCs/>
                <w:sz w:val="24"/>
                <w:szCs w:val="24"/>
                <w:lang w:val="hy-AM"/>
              </w:rPr>
              <w:lastRenderedPageBreak/>
              <w:t xml:space="preserve">2) </w:t>
            </w:r>
            <w:r w:rsidRPr="001A7FE5">
              <w:rPr>
                <w:rFonts w:ascii="GHEA Grapalat" w:hAnsi="GHEA Grapalat"/>
                <w:color w:val="000000"/>
                <w:sz w:val="24"/>
                <w:szCs w:val="24"/>
                <w:shd w:val="clear" w:color="auto" w:fill="FFFFFF"/>
                <w:lang w:val="hy-AM"/>
              </w:rPr>
              <w:t xml:space="preserve">Նախագծի 1-ին հոդվածով առաջարկվող դրույթում </w:t>
            </w:r>
            <w:r w:rsidRPr="001A7FE5">
              <w:rPr>
                <w:rFonts w:ascii="GHEA Grapalat" w:hAnsi="GHEA Grapalat"/>
                <w:b/>
                <w:i/>
                <w:color w:val="000000"/>
                <w:sz w:val="24"/>
                <w:szCs w:val="24"/>
                <w:u w:val="single"/>
                <w:shd w:val="clear" w:color="auto" w:fill="FFFFFF"/>
                <w:lang w:val="hy-AM"/>
              </w:rPr>
              <w:t>անտառպարկերը</w:t>
            </w:r>
            <w:r w:rsidRPr="001A7FE5">
              <w:rPr>
                <w:rFonts w:ascii="GHEA Grapalat" w:hAnsi="GHEA Grapalat"/>
                <w:color w:val="000000"/>
                <w:sz w:val="24"/>
                <w:szCs w:val="24"/>
                <w:shd w:val="clear" w:color="auto" w:fill="FFFFFF"/>
                <w:lang w:val="hy-AM"/>
              </w:rPr>
              <w:t xml:space="preserve"> դասվում են հատուկ պահպանվող նպատակային նշանակության հողերի բնապահպանական հողերի գործառնական նշանակության ներքո: Մինչդեռ, գործող օրենսգրքում անտառապարկերը հանգստի համար նախատեսված հողերի կազմի մեջ են ներառված: Արդյունքում, նախ հստակեցման կարիք ունի այն հանգամանքը, թե արդյո՞ք նախագծով օգտագործվող </w:t>
            </w:r>
            <w:r w:rsidRPr="001A7FE5">
              <w:rPr>
                <w:rFonts w:ascii="GHEA Grapalat" w:hAnsi="GHEA Grapalat"/>
                <w:b/>
                <w:i/>
                <w:color w:val="000000"/>
                <w:sz w:val="24"/>
                <w:szCs w:val="24"/>
                <w:u w:val="single"/>
                <w:shd w:val="clear" w:color="auto" w:fill="FFFFFF"/>
                <w:lang w:val="hy-AM"/>
              </w:rPr>
              <w:t>անտառպարկերը</w:t>
            </w:r>
            <w:r w:rsidRPr="001A7FE5">
              <w:rPr>
                <w:rFonts w:ascii="GHEA Grapalat" w:hAnsi="GHEA Grapalat"/>
                <w:color w:val="000000"/>
                <w:sz w:val="24"/>
                <w:szCs w:val="24"/>
                <w:shd w:val="clear" w:color="auto" w:fill="FFFFFF"/>
                <w:lang w:val="hy-AM"/>
              </w:rPr>
              <w:t xml:space="preserve"> և գործող օրենսգրքով սահմանված </w:t>
            </w:r>
            <w:r w:rsidRPr="001A7FE5">
              <w:rPr>
                <w:rFonts w:ascii="GHEA Grapalat" w:hAnsi="GHEA Grapalat"/>
                <w:b/>
                <w:i/>
                <w:color w:val="000000"/>
                <w:sz w:val="24"/>
                <w:szCs w:val="24"/>
                <w:u w:val="single"/>
                <w:shd w:val="clear" w:color="auto" w:fill="FFFFFF"/>
                <w:lang w:val="hy-AM"/>
              </w:rPr>
              <w:t>անտառապարկերը</w:t>
            </w:r>
            <w:r w:rsidRPr="001A7FE5">
              <w:rPr>
                <w:rFonts w:ascii="GHEA Grapalat" w:hAnsi="GHEA Grapalat"/>
                <w:color w:val="000000"/>
                <w:sz w:val="24"/>
                <w:szCs w:val="24"/>
                <w:shd w:val="clear" w:color="auto" w:fill="FFFFFF"/>
                <w:lang w:val="hy-AM"/>
              </w:rPr>
              <w:t xml:space="preserve"> նույն կարգավիճակի հողեր են, թե՝ ոչ: Բացի այդ, լրացուցիչ պարզաբանման կարիք ունի Հողային օրենսգրքով նման կարգավորում տալու անհրաժեշտությունը:</w:t>
            </w:r>
          </w:p>
          <w:p w14:paraId="68C22674" w14:textId="1B07F573" w:rsidR="001A7FE5" w:rsidRPr="001A7FE5" w:rsidRDefault="001A7FE5"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681D7590" w14:textId="77777777" w:rsidR="00F076A7" w:rsidRDefault="00FC6969"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FC6969">
              <w:rPr>
                <w:rFonts w:ascii="GHEA Grapalat" w:hAnsi="GHEA Grapalat"/>
                <w:b/>
                <w:bCs/>
                <w:color w:val="000000" w:themeColor="text1"/>
              </w:rPr>
              <w:t>2</w:t>
            </w:r>
            <w:r w:rsidRPr="00E2259A">
              <w:rPr>
                <w:rFonts w:ascii="GHEA Grapalat" w:hAnsi="GHEA Grapalat"/>
                <w:b/>
                <w:bCs/>
                <w:color w:val="000000" w:themeColor="text1"/>
              </w:rPr>
              <w:t xml:space="preserve">) </w:t>
            </w:r>
            <w:r w:rsidR="00C46887">
              <w:rPr>
                <w:rFonts w:ascii="GHEA Grapalat" w:hAnsi="GHEA Grapalat"/>
                <w:b/>
                <w:bCs/>
                <w:color w:val="000000" w:themeColor="text1"/>
              </w:rPr>
              <w:t>Ընդունվել է</w:t>
            </w:r>
            <w:r w:rsidR="00D87A77">
              <w:rPr>
                <w:rFonts w:ascii="GHEA Grapalat" w:hAnsi="GHEA Grapalat"/>
                <w:b/>
                <w:bCs/>
                <w:color w:val="000000" w:themeColor="text1"/>
              </w:rPr>
              <w:t>:</w:t>
            </w:r>
          </w:p>
          <w:p w14:paraId="728E476A" w14:textId="05F07263" w:rsidR="00727C93" w:rsidRDefault="00F076A7" w:rsidP="00727C93">
            <w:pPr>
              <w:pStyle w:val="NormalWeb"/>
              <w:shd w:val="clear" w:color="auto" w:fill="FFFFFF"/>
              <w:spacing w:before="0" w:beforeAutospacing="0" w:after="0" w:afterAutospacing="0" w:line="276" w:lineRule="auto"/>
              <w:jc w:val="both"/>
              <w:rPr>
                <w:rFonts w:ascii="GHEA Grapalat" w:hAnsi="GHEA Grapalat"/>
                <w:color w:val="000000" w:themeColor="text1"/>
              </w:rPr>
            </w:pPr>
            <w:r w:rsidRPr="00F076A7">
              <w:rPr>
                <w:rFonts w:ascii="GHEA Grapalat" w:hAnsi="GHEA Grapalat"/>
                <w:color w:val="000000" w:themeColor="text1"/>
              </w:rPr>
              <w:t xml:space="preserve">Սույն ամփոփաթերթի </w:t>
            </w:r>
            <w:r>
              <w:rPr>
                <w:rFonts w:ascii="GHEA Grapalat" w:hAnsi="GHEA Grapalat"/>
                <w:color w:val="000000" w:themeColor="text1"/>
              </w:rPr>
              <w:t xml:space="preserve">3-րդ կետի 1-ին կետի համատեքստում՝ </w:t>
            </w:r>
            <w:r w:rsidR="002C6846">
              <w:rPr>
                <w:rFonts w:ascii="GHEA Grapalat" w:hAnsi="GHEA Grapalat"/>
                <w:color w:val="000000" w:themeColor="text1"/>
              </w:rPr>
              <w:t xml:space="preserve">անտառպարկերը դենդրոպարկերի պես հանդիսանում են </w:t>
            </w:r>
            <w:r w:rsidR="00323249">
              <w:rPr>
                <w:rFonts w:ascii="GHEA Grapalat" w:hAnsi="GHEA Grapalat"/>
                <w:color w:val="000000" w:themeColor="text1"/>
              </w:rPr>
              <w:t xml:space="preserve">հիմնականում մարդու կողմից ստեղծված կամ վերարտադրված արժեքավոր </w:t>
            </w:r>
            <w:r w:rsidR="002C6846">
              <w:rPr>
                <w:rFonts w:ascii="GHEA Grapalat" w:hAnsi="GHEA Grapalat"/>
                <w:color w:val="000000" w:themeColor="text1"/>
              </w:rPr>
              <w:t xml:space="preserve">էկոհամակարգերի և բնական լանդշաֆտի </w:t>
            </w:r>
            <w:r w:rsidR="00323249">
              <w:rPr>
                <w:rFonts w:ascii="GHEA Grapalat" w:hAnsi="GHEA Grapalat"/>
                <w:color w:val="000000" w:themeColor="text1"/>
              </w:rPr>
              <w:t>ամբողջություն</w:t>
            </w:r>
            <w:r w:rsidR="001F26DB">
              <w:rPr>
                <w:rFonts w:ascii="GHEA Grapalat" w:hAnsi="GHEA Grapalat"/>
                <w:color w:val="000000" w:themeColor="text1"/>
              </w:rPr>
              <w:t>: Ներկա դրությամբ հանրապետությունում անտառ</w:t>
            </w:r>
            <w:r w:rsidR="00BF3C16">
              <w:rPr>
                <w:rFonts w:ascii="GHEA Grapalat" w:hAnsi="GHEA Grapalat"/>
                <w:color w:val="000000" w:themeColor="text1"/>
              </w:rPr>
              <w:t>պար</w:t>
            </w:r>
            <w:r w:rsidR="001F26DB">
              <w:rPr>
                <w:rFonts w:ascii="GHEA Grapalat" w:hAnsi="GHEA Grapalat"/>
                <w:color w:val="000000" w:themeColor="text1"/>
              </w:rPr>
              <w:t>կ հասկացության ներքո</w:t>
            </w:r>
            <w:r w:rsidR="001F26DB" w:rsidRPr="001F26DB">
              <w:rPr>
                <w:rFonts w:ascii="GHEA Grapalat" w:hAnsi="GHEA Grapalat"/>
                <w:color w:val="000000" w:themeColor="text1"/>
              </w:rPr>
              <w:t xml:space="preserve"> </w:t>
            </w:r>
            <w:r w:rsidR="00D37C56" w:rsidRPr="00D37C56">
              <w:rPr>
                <w:rFonts w:ascii="GHEA Grapalat" w:hAnsi="GHEA Grapalat"/>
                <w:color w:val="000000" w:themeColor="text1"/>
              </w:rPr>
              <w:t>(</w:t>
            </w:r>
            <w:r w:rsidR="00D37C56">
              <w:rPr>
                <w:rFonts w:ascii="GHEA Grapalat" w:hAnsi="GHEA Grapalat"/>
                <w:color w:val="000000" w:themeColor="text1"/>
              </w:rPr>
              <w:t>այդ թվում գործող իրավական կատերում</w:t>
            </w:r>
            <w:r w:rsidR="00D37C56" w:rsidRPr="00D37C56">
              <w:rPr>
                <w:rFonts w:ascii="GHEA Grapalat" w:hAnsi="GHEA Grapalat"/>
                <w:color w:val="000000" w:themeColor="text1"/>
              </w:rPr>
              <w:t xml:space="preserve">) </w:t>
            </w:r>
            <w:r w:rsidR="001F26DB">
              <w:rPr>
                <w:rFonts w:ascii="GHEA Grapalat" w:hAnsi="GHEA Grapalat"/>
                <w:color w:val="000000" w:themeColor="text1"/>
              </w:rPr>
              <w:t>հանդ</w:t>
            </w:r>
            <w:r w:rsidR="002F1DE5">
              <w:rPr>
                <w:rFonts w:ascii="GHEA Grapalat" w:hAnsi="GHEA Grapalat"/>
                <w:color w:val="000000" w:themeColor="text1"/>
              </w:rPr>
              <w:t>ես է գալիս</w:t>
            </w:r>
            <w:r w:rsidR="001F26DB">
              <w:rPr>
                <w:rFonts w:ascii="GHEA Grapalat" w:hAnsi="GHEA Grapalat"/>
                <w:color w:val="000000" w:themeColor="text1"/>
              </w:rPr>
              <w:t xml:space="preserve"> միայն </w:t>
            </w:r>
            <w:r w:rsidR="001F26DB" w:rsidRPr="001F26DB">
              <w:rPr>
                <w:rFonts w:ascii="GHEA Grapalat" w:hAnsi="GHEA Grapalat"/>
                <w:color w:val="000000" w:themeColor="text1"/>
              </w:rPr>
              <w:t>«</w:t>
            </w:r>
            <w:r w:rsidR="001F26DB">
              <w:rPr>
                <w:rFonts w:ascii="GHEA Grapalat" w:hAnsi="GHEA Grapalat"/>
                <w:color w:val="000000" w:themeColor="text1"/>
              </w:rPr>
              <w:t>Ջրվեժ</w:t>
            </w:r>
            <w:r w:rsidR="001F26DB" w:rsidRPr="001F26DB">
              <w:rPr>
                <w:rFonts w:ascii="GHEA Grapalat" w:hAnsi="GHEA Grapalat"/>
                <w:color w:val="000000" w:themeColor="text1"/>
              </w:rPr>
              <w:t>»</w:t>
            </w:r>
            <w:r w:rsidR="001F26DB">
              <w:rPr>
                <w:rFonts w:ascii="GHEA Grapalat" w:hAnsi="GHEA Grapalat"/>
                <w:color w:val="000000" w:themeColor="text1"/>
              </w:rPr>
              <w:t xml:space="preserve"> անտառպարկը, որը </w:t>
            </w:r>
            <w:r w:rsidR="002C6846">
              <w:rPr>
                <w:rFonts w:ascii="GHEA Grapalat" w:hAnsi="GHEA Grapalat"/>
                <w:color w:val="000000" w:themeColor="text1"/>
              </w:rPr>
              <w:t xml:space="preserve"> </w:t>
            </w:r>
            <w:r w:rsidR="002F1DE5">
              <w:rPr>
                <w:rFonts w:ascii="GHEA Grapalat" w:hAnsi="GHEA Grapalat"/>
                <w:color w:val="000000" w:themeColor="text1"/>
              </w:rPr>
              <w:t>ստեղծված է կառավարության որոշմամբ, ունի պահպանության և օգտագործման ռեժիմ</w:t>
            </w:r>
            <w:r w:rsidR="00154A0E">
              <w:rPr>
                <w:rFonts w:ascii="GHEA Grapalat" w:hAnsi="GHEA Grapalat"/>
                <w:color w:val="000000" w:themeColor="text1"/>
              </w:rPr>
              <w:t xml:space="preserve"> և ստեղծված է հատուկ պահպանվող տարածքների բնապահպանական հողերի հիմնա վրա:</w:t>
            </w:r>
          </w:p>
          <w:p w14:paraId="7B4A2E8B" w14:textId="4E55F514" w:rsidR="005534A2" w:rsidRPr="00BF3C16" w:rsidRDefault="005534A2" w:rsidP="00727C93">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Առաջարկի հիման վրա՝ հաշվի առնելով Նախագիծ 2-ի </w:t>
            </w:r>
            <w:r w:rsidR="00F118C6">
              <w:rPr>
                <w:rFonts w:ascii="GHEA Grapalat" w:hAnsi="GHEA Grapalat"/>
                <w:color w:val="000000" w:themeColor="text1"/>
              </w:rPr>
              <w:t>1-ին հոդվածի հանգամանքը</w:t>
            </w:r>
            <w:r w:rsidR="00F23C14">
              <w:rPr>
                <w:rFonts w:ascii="GHEA Grapalat" w:hAnsi="GHEA Grapalat"/>
                <w:color w:val="000000" w:themeColor="text1"/>
              </w:rPr>
              <w:t xml:space="preserve"> և նախագիծ 2-ով սահմանվանվող ճշգրտված ձևակերպման միջև հակասության բացառման անհրաժեշտությունը՝</w:t>
            </w:r>
            <w:r w:rsidR="00F118C6">
              <w:rPr>
                <w:rFonts w:ascii="GHEA Grapalat" w:hAnsi="GHEA Grapalat"/>
                <w:color w:val="000000" w:themeColor="text1"/>
              </w:rPr>
              <w:t xml:space="preserve"> Նախագիծ 2-ում ներառվել է ևս մեկ հոդված, համաձայն որի՝ </w:t>
            </w:r>
            <w:r w:rsidR="00BF3C16">
              <w:rPr>
                <w:rFonts w:ascii="GHEA Grapalat" w:hAnsi="GHEA Grapalat"/>
                <w:color w:val="000000" w:themeColor="text1"/>
              </w:rPr>
              <w:t xml:space="preserve">Հողային օրենսգրքի 22-րդ հոդվածի 2-րդ մասից հանվել է </w:t>
            </w:r>
            <w:r w:rsidR="00BF3C16" w:rsidRPr="00BF3C16">
              <w:rPr>
                <w:rFonts w:ascii="GHEA Grapalat" w:hAnsi="GHEA Grapalat"/>
                <w:color w:val="000000" w:themeColor="text1"/>
              </w:rPr>
              <w:t>«</w:t>
            </w:r>
            <w:r w:rsidR="00BF3C16">
              <w:rPr>
                <w:rFonts w:ascii="GHEA Grapalat" w:hAnsi="GHEA Grapalat"/>
                <w:color w:val="000000" w:themeColor="text1"/>
              </w:rPr>
              <w:t>անտառապարկ</w:t>
            </w:r>
            <w:r w:rsidR="00BF3C16" w:rsidRPr="00BF3C16">
              <w:rPr>
                <w:rFonts w:ascii="GHEA Grapalat" w:hAnsi="GHEA Grapalat"/>
                <w:color w:val="000000" w:themeColor="text1"/>
              </w:rPr>
              <w:t>»</w:t>
            </w:r>
            <w:r w:rsidR="00BF3C16">
              <w:rPr>
                <w:rFonts w:ascii="GHEA Grapalat" w:hAnsi="GHEA Grapalat"/>
                <w:color w:val="000000" w:themeColor="text1"/>
              </w:rPr>
              <w:t xml:space="preserve"> հասկացությունը:</w:t>
            </w:r>
          </w:p>
        </w:tc>
      </w:tr>
      <w:tr w:rsidR="001A7FE5" w:rsidRPr="00A0491D" w14:paraId="77333415" w14:textId="77777777" w:rsidTr="007A21A6">
        <w:trPr>
          <w:trHeight w:val="107"/>
        </w:trPr>
        <w:tc>
          <w:tcPr>
            <w:tcW w:w="7807" w:type="dxa"/>
            <w:tcBorders>
              <w:left w:val="single" w:sz="4" w:space="0" w:color="auto"/>
              <w:bottom w:val="single" w:sz="4" w:space="0" w:color="auto"/>
            </w:tcBorders>
            <w:shd w:val="clear" w:color="auto" w:fill="auto"/>
          </w:tcPr>
          <w:p w14:paraId="7BF8D3F4" w14:textId="4CECFFA6" w:rsidR="001A7FE5" w:rsidRPr="001A7FE5" w:rsidRDefault="001A7FE5" w:rsidP="001A7FE5">
            <w:pPr>
              <w:tabs>
                <w:tab w:val="left" w:pos="540"/>
              </w:tabs>
              <w:spacing w:after="0" w:line="276" w:lineRule="auto"/>
              <w:jc w:val="both"/>
              <w:rPr>
                <w:rFonts w:ascii="GHEA Grapalat" w:hAnsi="GHEA Grapalat"/>
                <w:color w:val="000000"/>
                <w:sz w:val="24"/>
                <w:szCs w:val="24"/>
                <w:shd w:val="clear" w:color="auto" w:fill="FFFFFF"/>
                <w:lang w:val="hy-AM"/>
              </w:rPr>
            </w:pPr>
            <w:r w:rsidRPr="001A7FE5">
              <w:rPr>
                <w:rFonts w:ascii="GHEA Grapalat" w:hAnsi="GHEA Grapalat" w:cs="Sylfaen"/>
                <w:b/>
                <w:bCs/>
                <w:sz w:val="24"/>
                <w:szCs w:val="24"/>
                <w:lang w:val="hy-AM"/>
              </w:rPr>
              <w:t xml:space="preserve">3) </w:t>
            </w:r>
            <w:r w:rsidRPr="001A7FE5">
              <w:rPr>
                <w:rFonts w:ascii="GHEA Grapalat" w:hAnsi="GHEA Grapalat"/>
                <w:color w:val="000000"/>
                <w:sz w:val="24"/>
                <w:szCs w:val="24"/>
                <w:shd w:val="clear" w:color="auto" w:fill="FFFFFF"/>
                <w:lang w:val="hy-AM"/>
              </w:rPr>
              <w:t xml:space="preserve"> Նախագծի 4-րդ հոդվածով նախատեսվում է գործող օրենսգրքի 60-րդ հոդվածի 1-ին մասի 2-րդ կետը շարադրել նոր խմբագրությամբ, որտեղ չմասնավորեցվող հողերի շարքին է դասվել նաև «հնէաբանական օբյեկտներով զբաղեցված տարածքները»: Մինչդեռ, նախագծերի փաթեթով հնէաբանական օբյեկտների կարգավորումներին որևէ անդրադարձ չկա: Հատկանշական է, որ «Պ</w:t>
            </w:r>
            <w:r w:rsidRPr="001A7FE5">
              <w:rPr>
                <w:rStyle w:val="Strong"/>
                <w:rFonts w:ascii="GHEA Grapalat" w:hAnsi="GHEA Grapalat"/>
                <w:color w:val="000000"/>
                <w:sz w:val="24"/>
                <w:szCs w:val="24"/>
                <w:shd w:val="clear" w:color="auto" w:fill="FFFFFF"/>
                <w:lang w:val="hy-AM"/>
              </w:rPr>
              <w:t>ատմության և մշակույթի անշարժ</w:t>
            </w:r>
            <w:r w:rsidRPr="001A7FE5">
              <w:rPr>
                <w:rStyle w:val="Strong"/>
                <w:rFonts w:ascii="Calibri" w:hAnsi="Calibri" w:cs="Calibri"/>
                <w:color w:val="000000"/>
                <w:sz w:val="24"/>
                <w:szCs w:val="24"/>
                <w:shd w:val="clear" w:color="auto" w:fill="FFFFFF"/>
                <w:lang w:val="hy-AM"/>
              </w:rPr>
              <w:t> </w:t>
            </w:r>
            <w:r w:rsidRPr="001A7FE5">
              <w:rPr>
                <w:rStyle w:val="Strong"/>
                <w:rFonts w:ascii="GHEA Grapalat" w:hAnsi="GHEA Grapalat"/>
                <w:color w:val="000000"/>
                <w:sz w:val="24"/>
                <w:szCs w:val="24"/>
                <w:shd w:val="clear" w:color="auto" w:fill="FFFFFF"/>
                <w:lang w:val="hy-AM"/>
              </w:rPr>
              <w:t>հուշարձանների</w:t>
            </w:r>
            <w:r w:rsidRPr="001A7FE5">
              <w:rPr>
                <w:rStyle w:val="Strong"/>
                <w:rFonts w:ascii="Calibri" w:hAnsi="Calibri" w:cs="Calibri"/>
                <w:color w:val="000000"/>
                <w:sz w:val="24"/>
                <w:szCs w:val="24"/>
                <w:shd w:val="clear" w:color="auto" w:fill="FFFFFF"/>
                <w:lang w:val="hy-AM"/>
              </w:rPr>
              <w:t> </w:t>
            </w:r>
            <w:r w:rsidRPr="001A7FE5">
              <w:rPr>
                <w:rStyle w:val="Strong"/>
                <w:rFonts w:ascii="GHEA Grapalat" w:hAnsi="GHEA Grapalat"/>
                <w:color w:val="000000"/>
                <w:sz w:val="24"/>
                <w:szCs w:val="24"/>
                <w:shd w:val="clear" w:color="auto" w:fill="FFFFFF"/>
                <w:lang w:val="hy-AM"/>
              </w:rPr>
              <w:t>ու պատմական միջավայրի պահպանության և օգտագործման մասին» օրենքի կարգավորումներում նույնպես համանման ձևակերպում առկա չէ: Ուստի, առաջարկում ենք նախ հստակեցնել, ապա նոր դիտարկել նշված կարգավորման անհրաժեշտությունը:</w:t>
            </w:r>
          </w:p>
          <w:p w14:paraId="47094901" w14:textId="13E82C02" w:rsidR="001A7FE5" w:rsidRPr="001A7FE5" w:rsidRDefault="001A7FE5"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3ECA6018" w14:textId="77777777" w:rsidR="00867DB2" w:rsidRPr="00E2259A" w:rsidRDefault="00AC0D4B" w:rsidP="00CE5A2F">
            <w:pPr>
              <w:pStyle w:val="NormalWeb"/>
              <w:shd w:val="clear" w:color="auto" w:fill="FFFFFF"/>
              <w:spacing w:before="0" w:beforeAutospacing="0" w:after="0" w:afterAutospacing="0" w:line="276" w:lineRule="auto"/>
              <w:jc w:val="both"/>
              <w:rPr>
                <w:rFonts w:ascii="GHEA Grapalat" w:hAnsi="GHEA Grapalat"/>
                <w:b/>
                <w:bCs/>
                <w:color w:val="000000" w:themeColor="text1"/>
              </w:rPr>
            </w:pPr>
            <w:r w:rsidRPr="00AC0D4B">
              <w:rPr>
                <w:rFonts w:ascii="GHEA Grapalat" w:hAnsi="GHEA Grapalat"/>
                <w:b/>
                <w:bCs/>
                <w:color w:val="000000" w:themeColor="text1"/>
              </w:rPr>
              <w:lastRenderedPageBreak/>
              <w:t>3</w:t>
            </w:r>
            <w:r w:rsidRPr="00E2259A">
              <w:rPr>
                <w:rFonts w:ascii="GHEA Grapalat" w:hAnsi="GHEA Grapalat"/>
                <w:b/>
                <w:bCs/>
                <w:color w:val="000000" w:themeColor="text1"/>
              </w:rPr>
              <w:t xml:space="preserve">) </w:t>
            </w:r>
            <w:r w:rsidR="00867DB2">
              <w:rPr>
                <w:rFonts w:ascii="GHEA Grapalat" w:hAnsi="GHEA Grapalat"/>
                <w:b/>
                <w:bCs/>
                <w:color w:val="000000" w:themeColor="text1"/>
              </w:rPr>
              <w:t>Ընդունվել է:</w:t>
            </w:r>
          </w:p>
          <w:p w14:paraId="4A4293F6" w14:textId="186EDF4B" w:rsidR="00D11892" w:rsidRPr="00D11892" w:rsidRDefault="00D11892"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Առաջարկի հիման վրա </w:t>
            </w:r>
            <w:r w:rsidRPr="00E2259A">
              <w:rPr>
                <w:rFonts w:ascii="GHEA Grapalat" w:hAnsi="GHEA Grapalat"/>
                <w:color w:val="000000" w:themeColor="text1"/>
              </w:rPr>
              <w:t>«</w:t>
            </w:r>
            <w:r>
              <w:rPr>
                <w:rFonts w:ascii="GHEA Grapalat" w:hAnsi="GHEA Grapalat"/>
                <w:color w:val="000000" w:themeColor="text1"/>
              </w:rPr>
              <w:t>հնէաբանական</w:t>
            </w:r>
            <w:r w:rsidRPr="00E2259A">
              <w:rPr>
                <w:rFonts w:ascii="GHEA Grapalat" w:hAnsi="GHEA Grapalat"/>
                <w:color w:val="000000" w:themeColor="text1"/>
              </w:rPr>
              <w:t>»</w:t>
            </w:r>
            <w:r>
              <w:rPr>
                <w:rFonts w:ascii="GHEA Grapalat" w:hAnsi="GHEA Grapalat"/>
                <w:color w:val="000000" w:themeColor="text1"/>
              </w:rPr>
              <w:t xml:space="preserve"> հասկացությունը հանվել է, քանի որ Նախագծերի փաթեթում այն որևէ կերպ չի </w:t>
            </w:r>
            <w:r w:rsidR="00B22487">
              <w:rPr>
                <w:rFonts w:ascii="GHEA Grapalat" w:hAnsi="GHEA Grapalat"/>
                <w:color w:val="000000" w:themeColor="text1"/>
              </w:rPr>
              <w:t xml:space="preserve">կարգավորվում, հիշատակվում է </w:t>
            </w:r>
            <w:r w:rsidR="00873204">
              <w:rPr>
                <w:rFonts w:ascii="GHEA Grapalat" w:hAnsi="GHEA Grapalat"/>
                <w:color w:val="000000" w:themeColor="text1"/>
              </w:rPr>
              <w:t>միայն բնության երկրաբանական հուշարձանների հասկացության նկարագրում</w:t>
            </w:r>
            <w:r>
              <w:rPr>
                <w:rFonts w:ascii="GHEA Grapalat" w:hAnsi="GHEA Grapalat"/>
                <w:color w:val="000000" w:themeColor="text1"/>
              </w:rPr>
              <w:t>:</w:t>
            </w:r>
          </w:p>
        </w:tc>
      </w:tr>
      <w:tr w:rsidR="00E22232" w:rsidRPr="00A0491D" w14:paraId="788C10D0" w14:textId="77777777" w:rsidTr="007A21A6">
        <w:trPr>
          <w:trHeight w:val="107"/>
        </w:trPr>
        <w:tc>
          <w:tcPr>
            <w:tcW w:w="7807" w:type="dxa"/>
            <w:tcBorders>
              <w:left w:val="single" w:sz="4" w:space="0" w:color="auto"/>
              <w:bottom w:val="single" w:sz="4" w:space="0" w:color="auto"/>
            </w:tcBorders>
            <w:shd w:val="clear" w:color="auto" w:fill="auto"/>
          </w:tcPr>
          <w:p w14:paraId="328EEBDC" w14:textId="77777777" w:rsidR="000E027B" w:rsidRPr="00EE60CA" w:rsidRDefault="000E027B" w:rsidP="000E027B">
            <w:pPr>
              <w:tabs>
                <w:tab w:val="left" w:pos="540"/>
              </w:tabs>
              <w:spacing w:after="0"/>
              <w:ind w:right="49"/>
              <w:jc w:val="both"/>
              <w:rPr>
                <w:rFonts w:ascii="GHEA Grapalat" w:hAnsi="GHEA Grapalat"/>
                <w:color w:val="000000"/>
                <w:sz w:val="24"/>
                <w:szCs w:val="24"/>
                <w:shd w:val="clear" w:color="auto" w:fill="FFFFFF"/>
                <w:lang w:val="hy-AM"/>
              </w:rPr>
            </w:pPr>
            <w:r w:rsidRPr="00EE60CA">
              <w:rPr>
                <w:rFonts w:ascii="GHEA Grapalat" w:hAnsi="GHEA Grapalat" w:cs="Arial"/>
                <w:color w:val="000000"/>
                <w:sz w:val="24"/>
                <w:szCs w:val="24"/>
                <w:shd w:val="clear" w:color="auto" w:fill="FFFFFF"/>
                <w:lang w:val="hy-AM"/>
              </w:rPr>
              <w:t>Ամփոփելով</w:t>
            </w:r>
            <w:r w:rsidRPr="00EE60CA">
              <w:rPr>
                <w:rFonts w:ascii="GHEA Grapalat" w:hAnsi="GHEA Grapalat"/>
                <w:color w:val="000000"/>
                <w:sz w:val="24"/>
                <w:szCs w:val="24"/>
                <w:shd w:val="clear" w:color="auto" w:fill="FFFFFF"/>
                <w:lang w:val="hy-AM"/>
              </w:rPr>
              <w:t xml:space="preserve"> ողջ վերոշարադրյալը, ներկայացված </w:t>
            </w:r>
            <w:r>
              <w:rPr>
                <w:rFonts w:ascii="GHEA Grapalat" w:hAnsi="GHEA Grapalat"/>
                <w:color w:val="000000"/>
                <w:sz w:val="24"/>
                <w:szCs w:val="24"/>
                <w:shd w:val="clear" w:color="auto" w:fill="FFFFFF"/>
                <w:lang w:val="hy-AM"/>
              </w:rPr>
              <w:t>նախագծերը</w:t>
            </w:r>
            <w:r w:rsidRPr="00EE60CA">
              <w:rPr>
                <w:rFonts w:ascii="GHEA Grapalat" w:hAnsi="GHEA Grapalat"/>
                <w:color w:val="000000"/>
                <w:sz w:val="24"/>
                <w:szCs w:val="24"/>
                <w:shd w:val="clear" w:color="auto" w:fill="FFFFFF"/>
                <w:lang w:val="hy-AM"/>
              </w:rPr>
              <w:t xml:space="preserve"> ամբողջությամբ վերանայման, հստակեցման, պարզաբանման և լրացուցիչ հիմնավորման անհրաժեշտություն </w:t>
            </w:r>
            <w:r>
              <w:rPr>
                <w:rFonts w:ascii="GHEA Grapalat" w:hAnsi="GHEA Grapalat"/>
                <w:color w:val="000000"/>
                <w:sz w:val="24"/>
                <w:szCs w:val="24"/>
                <w:shd w:val="clear" w:color="auto" w:fill="FFFFFF"/>
                <w:lang w:val="hy-AM"/>
              </w:rPr>
              <w:t>ունեն</w:t>
            </w:r>
            <w:r w:rsidRPr="00EE60CA">
              <w:rPr>
                <w:rFonts w:ascii="GHEA Grapalat" w:hAnsi="GHEA Grapalat"/>
                <w:color w:val="000000"/>
                <w:sz w:val="24"/>
                <w:szCs w:val="24"/>
                <w:shd w:val="clear" w:color="auto" w:fill="FFFFFF"/>
                <w:lang w:val="hy-AM"/>
              </w:rPr>
              <w:t>՝ կատարված դիտարկումների և նկատառումների շրջանակներում:</w:t>
            </w:r>
          </w:p>
          <w:p w14:paraId="06201421" w14:textId="77777777" w:rsidR="00E22232" w:rsidRPr="00BC09FD" w:rsidRDefault="00E22232" w:rsidP="00BC09FD">
            <w:pPr>
              <w:tabs>
                <w:tab w:val="left" w:pos="540"/>
              </w:tabs>
              <w:spacing w:after="0" w:line="276"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auto"/>
          </w:tcPr>
          <w:p w14:paraId="17B0E69F" w14:textId="71D40CC8" w:rsidR="00E22232" w:rsidRPr="00D24D94" w:rsidRDefault="00E77E65" w:rsidP="00CE5A2F">
            <w:pPr>
              <w:pStyle w:val="NormalWeb"/>
              <w:shd w:val="clear" w:color="auto" w:fill="FFFFFF"/>
              <w:spacing w:before="0" w:beforeAutospacing="0" w:after="0" w:afterAutospacing="0" w:line="276" w:lineRule="auto"/>
              <w:jc w:val="both"/>
              <w:rPr>
                <w:rFonts w:ascii="GHEA Grapalat" w:hAnsi="GHEA Grapalat"/>
                <w:color w:val="000000" w:themeColor="text1"/>
              </w:rPr>
            </w:pPr>
            <w:r>
              <w:rPr>
                <w:rFonts w:ascii="GHEA Grapalat" w:hAnsi="GHEA Grapalat"/>
                <w:color w:val="000000" w:themeColor="text1"/>
              </w:rPr>
              <w:t xml:space="preserve">Վերոշարադրյալ </w:t>
            </w:r>
            <w:r w:rsidR="004664EA">
              <w:rPr>
                <w:rFonts w:ascii="GHEA Grapalat" w:hAnsi="GHEA Grapalat"/>
                <w:color w:val="000000" w:themeColor="text1"/>
              </w:rPr>
              <w:t>դիտարկումների և նկատառումների</w:t>
            </w:r>
            <w:r>
              <w:rPr>
                <w:rFonts w:ascii="GHEA Grapalat" w:hAnsi="GHEA Grapalat"/>
                <w:color w:val="000000" w:themeColor="text1"/>
              </w:rPr>
              <w:t xml:space="preserve"> հիման վրա նախագծերի փաթեթում, այդ թվում՝ հիմնավորման մեջ իրականացվել են համապատասխան </w:t>
            </w:r>
            <w:r w:rsidR="00BF1F9F">
              <w:rPr>
                <w:rFonts w:ascii="GHEA Grapalat" w:hAnsi="GHEA Grapalat"/>
                <w:color w:val="000000" w:themeColor="text1"/>
              </w:rPr>
              <w:t>լրամշակումներ:</w:t>
            </w:r>
          </w:p>
        </w:tc>
      </w:tr>
      <w:tr w:rsidR="0016578D" w:rsidRPr="00662662" w14:paraId="555ED355" w14:textId="77777777" w:rsidTr="007A21A6">
        <w:trPr>
          <w:trHeight w:val="474"/>
        </w:trPr>
        <w:tc>
          <w:tcPr>
            <w:tcW w:w="7807" w:type="dxa"/>
            <w:vMerge w:val="restart"/>
            <w:shd w:val="clear" w:color="auto" w:fill="D9D9D9" w:themeFill="background1" w:themeFillShade="D9"/>
          </w:tcPr>
          <w:p w14:paraId="0913E2A0" w14:textId="266C92F2" w:rsidR="0016578D" w:rsidRPr="00D464AE" w:rsidRDefault="0016578D" w:rsidP="00CE5A2F">
            <w:pPr>
              <w:spacing w:line="276" w:lineRule="auto"/>
              <w:rPr>
                <w:rFonts w:ascii="GHEA Grapalat" w:hAnsi="GHEA Grapalat"/>
                <w:b/>
                <w:bCs/>
                <w:sz w:val="24"/>
                <w:szCs w:val="24"/>
                <w:lang w:val="hy-AM"/>
              </w:rPr>
            </w:pPr>
            <w:r w:rsidRPr="00D464AE">
              <w:rPr>
                <w:rFonts w:ascii="GHEA Grapalat" w:hAnsi="GHEA Grapalat"/>
                <w:b/>
                <w:bCs/>
                <w:sz w:val="24"/>
                <w:szCs w:val="24"/>
                <w:lang w:val="hy-AM"/>
              </w:rPr>
              <w:t>2.</w:t>
            </w:r>
            <w:r w:rsidRPr="00D464AE">
              <w:rPr>
                <w:b/>
                <w:bCs/>
                <w:lang w:val="hy-AM"/>
              </w:rPr>
              <w:t xml:space="preserve"> </w:t>
            </w:r>
            <w:r w:rsidRPr="00D464AE">
              <w:rPr>
                <w:rFonts w:ascii="GHEA Grapalat" w:hAnsi="GHEA Grapalat"/>
                <w:b/>
                <w:bCs/>
                <w:sz w:val="24"/>
                <w:szCs w:val="24"/>
                <w:lang w:val="hy-AM"/>
              </w:rPr>
              <w:t>Հ</w:t>
            </w:r>
            <w:r w:rsidRPr="00726EF3">
              <w:rPr>
                <w:rFonts w:ascii="GHEA Grapalat" w:hAnsi="GHEA Grapalat"/>
                <w:b/>
                <w:bCs/>
                <w:sz w:val="24"/>
                <w:szCs w:val="24"/>
                <w:lang w:val="hy-AM"/>
              </w:rPr>
              <w:t>Հ</w:t>
            </w:r>
            <w:r w:rsidRPr="00D464AE">
              <w:rPr>
                <w:rFonts w:ascii="GHEA Grapalat" w:hAnsi="GHEA Grapalat"/>
                <w:b/>
                <w:bCs/>
                <w:sz w:val="24"/>
                <w:szCs w:val="24"/>
                <w:lang w:val="hy-AM"/>
              </w:rPr>
              <w:t xml:space="preserve"> վարչապետի աշխատակազմի</w:t>
            </w:r>
            <w:r w:rsidRPr="00726EF3">
              <w:rPr>
                <w:rFonts w:ascii="GHEA Grapalat" w:hAnsi="GHEA Grapalat"/>
                <w:b/>
                <w:bCs/>
                <w:sz w:val="24"/>
                <w:szCs w:val="24"/>
                <w:lang w:val="hy-AM"/>
              </w:rPr>
              <w:t xml:space="preserve"> ի</w:t>
            </w:r>
            <w:r w:rsidRPr="00D464AE">
              <w:rPr>
                <w:rFonts w:ascii="GHEA Grapalat" w:hAnsi="GHEA Grapalat"/>
                <w:b/>
                <w:bCs/>
                <w:sz w:val="24"/>
                <w:szCs w:val="24"/>
                <w:lang w:val="hy-AM"/>
              </w:rPr>
              <w:t>րավաբանական վարչություն</w:t>
            </w:r>
          </w:p>
        </w:tc>
        <w:tc>
          <w:tcPr>
            <w:tcW w:w="7740" w:type="dxa"/>
            <w:shd w:val="clear" w:color="auto" w:fill="D9D9D9" w:themeFill="background1" w:themeFillShade="D9"/>
          </w:tcPr>
          <w:p w14:paraId="5AE9C607" w14:textId="18EA7084" w:rsidR="0016578D" w:rsidRPr="00726EF3" w:rsidRDefault="0016578D" w:rsidP="00CE5A2F">
            <w:pPr>
              <w:spacing w:line="276" w:lineRule="auto"/>
              <w:jc w:val="center"/>
              <w:rPr>
                <w:rFonts w:ascii="GHEA Grapalat" w:hAnsi="GHEA Grapalat"/>
                <w:b/>
                <w:bCs/>
                <w:sz w:val="24"/>
                <w:szCs w:val="24"/>
              </w:rPr>
            </w:pPr>
            <w:r>
              <w:rPr>
                <w:rFonts w:ascii="GHEA Grapalat" w:hAnsi="GHEA Grapalat" w:cs="GHEA Grapalat"/>
                <w:b/>
                <w:color w:val="000000"/>
                <w:sz w:val="24"/>
                <w:szCs w:val="24"/>
                <w:lang w:val="hy-AM"/>
              </w:rPr>
              <w:t>02 մայիսի</w:t>
            </w:r>
            <w:r w:rsidRPr="00662662">
              <w:rPr>
                <w:rFonts w:ascii="GHEA Grapalat" w:hAnsi="GHEA Grapalat" w:cs="GHEA Grapalat"/>
                <w:b/>
                <w:color w:val="000000"/>
                <w:sz w:val="24"/>
                <w:szCs w:val="24"/>
                <w:lang w:val="hy-AM"/>
              </w:rPr>
              <w:t xml:space="preserve">  202</w:t>
            </w:r>
            <w:r>
              <w:rPr>
                <w:rFonts w:ascii="GHEA Grapalat" w:hAnsi="GHEA Grapalat" w:cs="GHEA Grapalat"/>
                <w:b/>
                <w:color w:val="000000"/>
                <w:sz w:val="24"/>
                <w:szCs w:val="24"/>
                <w:lang w:val="hy-AM"/>
              </w:rPr>
              <w:t>5</w:t>
            </w:r>
            <w:r w:rsidRPr="00662662">
              <w:rPr>
                <w:rFonts w:ascii="GHEA Grapalat" w:hAnsi="GHEA Grapalat" w:cs="GHEA Grapalat"/>
                <w:b/>
                <w:color w:val="000000"/>
                <w:sz w:val="24"/>
                <w:szCs w:val="24"/>
                <w:lang w:val="hy-AM"/>
              </w:rPr>
              <w:t>թ.</w:t>
            </w:r>
          </w:p>
        </w:tc>
      </w:tr>
      <w:tr w:rsidR="0016578D" w:rsidRPr="00662662" w14:paraId="0D8D8EAE" w14:textId="77777777" w:rsidTr="007A21A6">
        <w:trPr>
          <w:trHeight w:val="107"/>
        </w:trPr>
        <w:tc>
          <w:tcPr>
            <w:tcW w:w="7807" w:type="dxa"/>
            <w:vMerge/>
            <w:shd w:val="clear" w:color="auto" w:fill="D9D9D9" w:themeFill="background1" w:themeFillShade="D9"/>
          </w:tcPr>
          <w:p w14:paraId="31DE4716" w14:textId="77777777" w:rsidR="0016578D" w:rsidRPr="00BE153E" w:rsidRDefault="0016578D" w:rsidP="00CE5A2F">
            <w:pPr>
              <w:spacing w:line="276" w:lineRule="auto"/>
              <w:rPr>
                <w:rFonts w:ascii="GHEA Grapalat" w:hAnsi="GHEA Grapalat"/>
                <w:sz w:val="24"/>
                <w:szCs w:val="24"/>
              </w:rPr>
            </w:pPr>
          </w:p>
        </w:tc>
        <w:tc>
          <w:tcPr>
            <w:tcW w:w="7740" w:type="dxa"/>
            <w:shd w:val="clear" w:color="auto" w:fill="D9D9D9" w:themeFill="background1" w:themeFillShade="D9"/>
          </w:tcPr>
          <w:p w14:paraId="3759DD5A" w14:textId="7BFF575D" w:rsidR="0016578D" w:rsidRPr="00726EF3" w:rsidRDefault="0016578D" w:rsidP="00CE5A2F">
            <w:pPr>
              <w:spacing w:line="276" w:lineRule="auto"/>
              <w:jc w:val="center"/>
              <w:rPr>
                <w:rFonts w:ascii="GHEA Grapalat" w:hAnsi="GHEA Grapalat"/>
                <w:b/>
                <w:bCs/>
                <w:sz w:val="24"/>
                <w:szCs w:val="24"/>
              </w:rPr>
            </w:pPr>
            <w:r>
              <w:rPr>
                <w:rFonts w:ascii="GHEA Grapalat" w:hAnsi="GHEA Grapalat" w:cs="GHEA Grapalat"/>
                <w:b/>
                <w:color w:val="000000"/>
                <w:sz w:val="24"/>
                <w:szCs w:val="24"/>
                <w:lang w:val="hy-AM"/>
              </w:rPr>
              <w:t>№</w:t>
            </w:r>
            <w:r w:rsidRPr="00662662">
              <w:rPr>
                <w:rFonts w:ascii="GHEA Grapalat" w:hAnsi="GHEA Grapalat"/>
                <w:b/>
                <w:sz w:val="24"/>
                <w:szCs w:val="24"/>
              </w:rPr>
              <w:t xml:space="preserve"> </w:t>
            </w:r>
            <w:r w:rsidRPr="00887ACA">
              <w:rPr>
                <w:rFonts w:ascii="GHEA Grapalat" w:hAnsi="GHEA Grapalat"/>
                <w:b/>
                <w:sz w:val="24"/>
                <w:szCs w:val="24"/>
              </w:rPr>
              <w:t>02/12.93/14205</w:t>
            </w:r>
          </w:p>
        </w:tc>
      </w:tr>
      <w:tr w:rsidR="00E90466" w:rsidRPr="00A0491D" w14:paraId="159E0739" w14:textId="77777777" w:rsidTr="007A21A6">
        <w:trPr>
          <w:trHeight w:val="107"/>
        </w:trPr>
        <w:tc>
          <w:tcPr>
            <w:tcW w:w="7807" w:type="dxa"/>
            <w:shd w:val="clear" w:color="auto" w:fill="FFFFFF" w:themeFill="background1"/>
          </w:tcPr>
          <w:p w14:paraId="61F62737" w14:textId="71673993" w:rsidR="00BF398A" w:rsidRPr="00BF398A" w:rsidRDefault="00BF398A" w:rsidP="00BF398A">
            <w:pPr>
              <w:spacing w:line="276" w:lineRule="auto"/>
              <w:jc w:val="both"/>
              <w:rPr>
                <w:rFonts w:ascii="GHEA Grapalat" w:hAnsi="GHEA Grapalat"/>
                <w:b/>
                <w:color w:val="000000" w:themeColor="text1"/>
                <w:sz w:val="24"/>
                <w:szCs w:val="24"/>
                <w:lang w:val="hy-AM"/>
              </w:rPr>
            </w:pPr>
            <w:r w:rsidRPr="00BF398A">
              <w:rPr>
                <w:rFonts w:ascii="GHEA Grapalat" w:hAnsi="GHEA Grapalat"/>
                <w:b/>
                <w:bCs/>
                <w:color w:val="000000" w:themeColor="text1"/>
                <w:sz w:val="24"/>
                <w:szCs w:val="24"/>
                <w:shd w:val="clear" w:color="auto" w:fill="FFFFFF"/>
              </w:rPr>
              <w:t>1</w:t>
            </w:r>
            <w:r w:rsidR="0083153D" w:rsidRPr="0083153D">
              <w:rPr>
                <w:rFonts w:ascii="GHEA Grapalat" w:hAnsi="GHEA Grapalat"/>
                <w:b/>
                <w:bCs/>
                <w:color w:val="000000" w:themeColor="text1"/>
                <w:sz w:val="24"/>
                <w:szCs w:val="24"/>
                <w:shd w:val="clear" w:color="auto" w:fill="FFFFFF"/>
              </w:rPr>
              <w:t>.</w:t>
            </w:r>
            <w:r>
              <w:rPr>
                <w:rFonts w:ascii="GHEA Grapalat" w:hAnsi="GHEA Grapalat"/>
                <w:color w:val="000000" w:themeColor="text1"/>
                <w:sz w:val="24"/>
                <w:szCs w:val="24"/>
                <w:shd w:val="clear" w:color="auto" w:fill="FFFFFF"/>
              </w:rPr>
              <w:t xml:space="preserve"> </w:t>
            </w:r>
            <w:r w:rsidRPr="00BF398A">
              <w:rPr>
                <w:rFonts w:ascii="GHEA Grapalat" w:hAnsi="GHEA Grapalat"/>
                <w:color w:val="000000" w:themeColor="text1"/>
                <w:sz w:val="24"/>
                <w:szCs w:val="24"/>
                <w:shd w:val="clear" w:color="auto" w:fill="FFFFFF"/>
                <w:lang w:val="hy-AM"/>
              </w:rPr>
              <w:t xml:space="preserve">««Բնության հատուկ պահպանվող տարածքների մասին» օրենքում փոփոխություն կատարելու մասին» օրենքի նախագծի 1-ին հոդվածով նոր խմբագրությամբ շարադրվող օրենքի նախագծի (այսուհետ՝ նախագիծ) մի շարք դրույթներ (օրինակ՝ 1-ին, 2-րդ հոդվածներ, 6-րդ հոդվածի 4-րդ մաս) գտնում ենք, որ իրավակարգավորիչ նշանակություն չունեն, ուստի դրանց ամրագրման անհրաժեշտությունը հիմնավորված չենք համարում: </w:t>
            </w:r>
          </w:p>
          <w:p w14:paraId="5A643E86" w14:textId="3B4B4452" w:rsidR="00E90466" w:rsidRPr="00BF398A" w:rsidRDefault="00E90466" w:rsidP="00CE5A2F">
            <w:pPr>
              <w:shd w:val="clear" w:color="auto" w:fill="FFFFFF"/>
              <w:spacing w:after="0" w:line="276" w:lineRule="auto"/>
              <w:jc w:val="both"/>
              <w:rPr>
                <w:rFonts w:ascii="GHEA Grapalat" w:eastAsia="Times New Roman" w:hAnsi="GHEA Grapalat" w:cs="Times New Roman"/>
                <w:b/>
                <w:bCs/>
                <w:sz w:val="24"/>
                <w:szCs w:val="24"/>
                <w:lang w:val="hy-AM"/>
              </w:rPr>
            </w:pPr>
          </w:p>
        </w:tc>
        <w:tc>
          <w:tcPr>
            <w:tcW w:w="7740" w:type="dxa"/>
            <w:shd w:val="clear" w:color="auto" w:fill="FFFFFF" w:themeFill="background1"/>
          </w:tcPr>
          <w:p w14:paraId="3F1B8FEE" w14:textId="087C69AE" w:rsidR="004E0B07" w:rsidRDefault="0083300D" w:rsidP="00CE5A2F">
            <w:pPr>
              <w:spacing w:after="0" w:line="276" w:lineRule="auto"/>
              <w:jc w:val="both"/>
              <w:rPr>
                <w:rFonts w:ascii="GHEA Grapalat" w:hAnsi="GHEA Grapalat"/>
                <w:b/>
                <w:bCs/>
                <w:color w:val="000000" w:themeColor="text1"/>
                <w:sz w:val="24"/>
                <w:szCs w:val="24"/>
                <w:lang w:val="hy-AM"/>
              </w:rPr>
            </w:pPr>
            <w:r w:rsidRPr="0083300D">
              <w:rPr>
                <w:rFonts w:ascii="GHEA Grapalat" w:hAnsi="GHEA Grapalat"/>
                <w:b/>
                <w:bCs/>
                <w:color w:val="000000" w:themeColor="text1"/>
                <w:sz w:val="24"/>
                <w:szCs w:val="24"/>
                <w:lang w:val="hy-AM"/>
              </w:rPr>
              <w:t xml:space="preserve">1. </w:t>
            </w:r>
            <w:r w:rsidR="003C5610">
              <w:rPr>
                <w:rFonts w:ascii="GHEA Grapalat" w:hAnsi="GHEA Grapalat"/>
                <w:b/>
                <w:bCs/>
                <w:color w:val="000000" w:themeColor="text1"/>
                <w:sz w:val="24"/>
                <w:szCs w:val="24"/>
                <w:lang w:val="hy-AM"/>
              </w:rPr>
              <w:t>Ընդունվել է մասնակի:</w:t>
            </w:r>
          </w:p>
          <w:p w14:paraId="67BC6941" w14:textId="2CEB00F8" w:rsidR="004E0B07" w:rsidRDefault="009C67BE" w:rsidP="006C4AF4">
            <w:pPr>
              <w:spacing w:after="0"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 </w:t>
            </w:r>
            <w:r w:rsidR="003C5610">
              <w:rPr>
                <w:rFonts w:ascii="GHEA Grapalat" w:hAnsi="GHEA Grapalat"/>
                <w:color w:val="000000" w:themeColor="text1"/>
                <w:sz w:val="24"/>
                <w:szCs w:val="24"/>
                <w:lang w:val="hy-AM"/>
              </w:rPr>
              <w:t xml:space="preserve">Նախագծի 1-ին հոդվածի 1-ին մասում սահմանվում է </w:t>
            </w:r>
            <w:r w:rsidR="00CE3715">
              <w:rPr>
                <w:rFonts w:ascii="GHEA Grapalat" w:hAnsi="GHEA Grapalat"/>
                <w:color w:val="000000" w:themeColor="text1"/>
                <w:sz w:val="24"/>
                <w:szCs w:val="24"/>
                <w:lang w:val="hy-AM"/>
              </w:rPr>
              <w:t xml:space="preserve">ոլորտում </w:t>
            </w:r>
            <w:r w:rsidR="003C5610">
              <w:rPr>
                <w:rFonts w:ascii="GHEA Grapalat" w:hAnsi="GHEA Grapalat"/>
                <w:color w:val="000000" w:themeColor="text1"/>
                <w:sz w:val="24"/>
                <w:szCs w:val="24"/>
                <w:lang w:val="hy-AM"/>
              </w:rPr>
              <w:t>օրենքի կարգավորման առարկան</w:t>
            </w:r>
            <w:r w:rsidR="00EA4740">
              <w:rPr>
                <w:rFonts w:ascii="GHEA Grapalat" w:hAnsi="GHEA Grapalat"/>
                <w:color w:val="000000" w:themeColor="text1"/>
                <w:sz w:val="24"/>
                <w:szCs w:val="24"/>
                <w:lang w:val="hy-AM"/>
              </w:rPr>
              <w:t xml:space="preserve"> ինչն ինքնին</w:t>
            </w:r>
            <w:r w:rsidR="00821C1F">
              <w:rPr>
                <w:rFonts w:ascii="GHEA Grapalat" w:hAnsi="GHEA Grapalat"/>
                <w:color w:val="000000" w:themeColor="text1"/>
                <w:sz w:val="24"/>
                <w:szCs w:val="24"/>
                <w:lang w:val="hy-AM"/>
              </w:rPr>
              <w:t xml:space="preserve"> ունի</w:t>
            </w:r>
            <w:r w:rsidR="00EA4740">
              <w:rPr>
                <w:rFonts w:ascii="GHEA Grapalat" w:hAnsi="GHEA Grapalat"/>
                <w:color w:val="000000" w:themeColor="text1"/>
                <w:sz w:val="24"/>
                <w:szCs w:val="24"/>
                <w:lang w:val="hy-AM"/>
              </w:rPr>
              <w:t xml:space="preserve"> իրավակարգավոր</w:t>
            </w:r>
            <w:r w:rsidR="00821C1F">
              <w:rPr>
                <w:rFonts w:ascii="GHEA Grapalat" w:hAnsi="GHEA Grapalat"/>
                <w:color w:val="000000" w:themeColor="text1"/>
                <w:sz w:val="24"/>
                <w:szCs w:val="24"/>
                <w:lang w:val="hy-AM"/>
              </w:rPr>
              <w:t>իչ նշանակություն</w:t>
            </w:r>
            <w:r w:rsidR="006C4AF4">
              <w:rPr>
                <w:rFonts w:ascii="GHEA Grapalat" w:hAnsi="GHEA Grapalat"/>
                <w:color w:val="000000" w:themeColor="text1"/>
                <w:sz w:val="24"/>
                <w:szCs w:val="24"/>
                <w:lang w:val="hy-AM"/>
              </w:rPr>
              <w:t>:</w:t>
            </w:r>
          </w:p>
          <w:p w14:paraId="2C1DA484" w14:textId="48082F37" w:rsidR="009C67BE" w:rsidRPr="00453353" w:rsidRDefault="009C67BE" w:rsidP="009C67BE">
            <w:pPr>
              <w:spacing w:after="0"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 </w:t>
            </w:r>
            <w:r w:rsidR="006C4AF4">
              <w:rPr>
                <w:rFonts w:ascii="GHEA Grapalat" w:hAnsi="GHEA Grapalat"/>
                <w:color w:val="000000" w:themeColor="text1"/>
                <w:sz w:val="24"/>
                <w:szCs w:val="24"/>
                <w:lang w:val="hy-AM"/>
              </w:rPr>
              <w:t>Նախագծի 1-ին հոդվածի 2-րդ մաս</w:t>
            </w:r>
            <w:r w:rsidR="00785395">
              <w:rPr>
                <w:rFonts w:ascii="GHEA Grapalat" w:hAnsi="GHEA Grapalat"/>
                <w:color w:val="000000" w:themeColor="text1"/>
                <w:sz w:val="24"/>
                <w:szCs w:val="24"/>
                <w:lang w:val="hy-AM"/>
              </w:rPr>
              <w:t>ը</w:t>
            </w:r>
            <w:r w:rsidR="00FD4C44">
              <w:rPr>
                <w:rFonts w:ascii="GHEA Grapalat" w:hAnsi="GHEA Grapalat"/>
                <w:color w:val="000000" w:themeColor="text1"/>
                <w:sz w:val="24"/>
                <w:szCs w:val="24"/>
                <w:lang w:val="hy-AM"/>
              </w:rPr>
              <w:t xml:space="preserve"> </w:t>
            </w:r>
            <w:r w:rsidR="00453353" w:rsidRPr="00453353">
              <w:rPr>
                <w:rFonts w:ascii="GHEA Grapalat" w:hAnsi="GHEA Grapalat"/>
                <w:color w:val="000000" w:themeColor="text1"/>
                <w:sz w:val="24"/>
                <w:szCs w:val="24"/>
                <w:lang w:val="hy-AM"/>
              </w:rPr>
              <w:t>«</w:t>
            </w:r>
            <w:r w:rsidR="00453353">
              <w:rPr>
                <w:rFonts w:ascii="GHEA Grapalat" w:hAnsi="GHEA Grapalat"/>
                <w:color w:val="000000" w:themeColor="text1"/>
                <w:sz w:val="24"/>
                <w:szCs w:val="24"/>
                <w:lang w:val="hy-AM"/>
              </w:rPr>
              <w:t>Նորմատիվ իրավական ակտերի մասին</w:t>
            </w:r>
            <w:r w:rsidR="00453353" w:rsidRPr="00453353">
              <w:rPr>
                <w:rFonts w:ascii="GHEA Grapalat" w:hAnsi="GHEA Grapalat"/>
                <w:color w:val="000000" w:themeColor="text1"/>
                <w:sz w:val="24"/>
                <w:szCs w:val="24"/>
                <w:lang w:val="hy-AM"/>
              </w:rPr>
              <w:t>»</w:t>
            </w:r>
            <w:r w:rsidR="00453353">
              <w:rPr>
                <w:rFonts w:ascii="GHEA Grapalat" w:hAnsi="GHEA Grapalat"/>
                <w:color w:val="000000" w:themeColor="text1"/>
                <w:sz w:val="24"/>
                <w:szCs w:val="24"/>
                <w:lang w:val="hy-AM"/>
              </w:rPr>
              <w:t xml:space="preserve"> օրենքի 13-րդ հոդվածի 1-ին մասին համահունչ՝ վերափոխվել է նախագծի նախաբանի,</w:t>
            </w:r>
          </w:p>
          <w:p w14:paraId="5591E64F" w14:textId="593D39D1" w:rsidR="009C67BE" w:rsidRDefault="009C67BE" w:rsidP="006C4AF4">
            <w:pPr>
              <w:spacing w:after="0"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w:t>
            </w:r>
            <w:r w:rsidR="00FD4C44">
              <w:rPr>
                <w:rFonts w:ascii="GHEA Grapalat" w:hAnsi="GHEA Grapalat"/>
                <w:color w:val="000000" w:themeColor="text1"/>
                <w:sz w:val="24"/>
                <w:szCs w:val="24"/>
                <w:lang w:val="hy-AM"/>
              </w:rPr>
              <w:t xml:space="preserve"> 2-րդ հոդվածը</w:t>
            </w:r>
            <w:r w:rsidR="005716FB">
              <w:rPr>
                <w:rFonts w:ascii="GHEA Grapalat" w:hAnsi="GHEA Grapalat"/>
                <w:color w:val="000000" w:themeColor="text1"/>
                <w:sz w:val="24"/>
                <w:szCs w:val="24"/>
                <w:lang w:val="hy-AM"/>
              </w:rPr>
              <w:t xml:space="preserve"> նկատառման շրջանակներում հանվել </w:t>
            </w:r>
            <w:r>
              <w:rPr>
                <w:rFonts w:ascii="GHEA Grapalat" w:hAnsi="GHEA Grapalat"/>
                <w:color w:val="000000" w:themeColor="text1"/>
                <w:sz w:val="24"/>
                <w:szCs w:val="24"/>
                <w:lang w:val="hy-AM"/>
              </w:rPr>
              <w:t>է,</w:t>
            </w:r>
          </w:p>
          <w:p w14:paraId="0CD3AE0C" w14:textId="6078535C" w:rsidR="00FD4C44" w:rsidRPr="00FD4C44" w:rsidRDefault="009C67BE" w:rsidP="00FD4C44">
            <w:pPr>
              <w:spacing w:after="0" w:line="276" w:lineRule="auto"/>
              <w:jc w:val="both"/>
              <w:rPr>
                <w:rFonts w:ascii="GHEA Grapalat" w:hAnsi="GHEA Grapalat"/>
                <w:color w:val="000000" w:themeColor="text1"/>
                <w:lang w:val="hy-AM"/>
              </w:rPr>
            </w:pPr>
            <w:r>
              <w:rPr>
                <w:rFonts w:ascii="GHEA Grapalat" w:hAnsi="GHEA Grapalat"/>
                <w:color w:val="000000" w:themeColor="text1"/>
                <w:sz w:val="24"/>
                <w:szCs w:val="24"/>
                <w:lang w:val="hy-AM"/>
              </w:rPr>
              <w:t xml:space="preserve">- </w:t>
            </w:r>
            <w:r w:rsidR="00FD4C44">
              <w:rPr>
                <w:rFonts w:ascii="GHEA Grapalat" w:hAnsi="GHEA Grapalat"/>
                <w:color w:val="000000" w:themeColor="text1"/>
                <w:sz w:val="24"/>
                <w:szCs w:val="24"/>
                <w:lang w:val="hy-AM"/>
              </w:rPr>
              <w:t>6-րդ հոդվածի 4-րդ մասն ունի իրավակարգավորիչ նշանակություն, քանի որ սահմանում է հողօգտագործողի հիմնական պարտականությունները, ինչպես նաև այդ պարտականությունների կատարման</w:t>
            </w:r>
            <w:r w:rsidR="00453353">
              <w:rPr>
                <w:rFonts w:ascii="GHEA Grapalat" w:hAnsi="GHEA Grapalat"/>
                <w:color w:val="000000" w:themeColor="text1"/>
                <w:sz w:val="24"/>
                <w:szCs w:val="24"/>
                <w:lang w:val="hy-AM"/>
              </w:rPr>
              <w:t>ը</w:t>
            </w:r>
            <w:r w:rsidR="00FD4C44">
              <w:rPr>
                <w:rFonts w:ascii="GHEA Grapalat" w:hAnsi="GHEA Grapalat"/>
                <w:color w:val="000000" w:themeColor="text1"/>
                <w:sz w:val="24"/>
                <w:szCs w:val="24"/>
                <w:lang w:val="hy-AM"/>
              </w:rPr>
              <w:t xml:space="preserve"> խթանող</w:t>
            </w:r>
            <w:r w:rsidR="00363322">
              <w:rPr>
                <w:rFonts w:ascii="GHEA Grapalat" w:hAnsi="GHEA Grapalat"/>
                <w:color w:val="000000" w:themeColor="text1"/>
                <w:sz w:val="24"/>
                <w:szCs w:val="24"/>
                <w:lang w:val="hy-AM"/>
              </w:rPr>
              <w:t xml:space="preserve"> համապատասխան</w:t>
            </w:r>
            <w:r w:rsidR="00FD4C44">
              <w:rPr>
                <w:rFonts w:ascii="GHEA Grapalat" w:hAnsi="GHEA Grapalat"/>
                <w:color w:val="000000" w:themeColor="text1"/>
                <w:sz w:val="24"/>
                <w:szCs w:val="24"/>
                <w:lang w:val="hy-AM"/>
              </w:rPr>
              <w:t xml:space="preserve"> մեխանիզմ</w:t>
            </w:r>
            <w:r w:rsidR="00453353">
              <w:rPr>
                <w:rFonts w:ascii="GHEA Grapalat" w:hAnsi="GHEA Grapalat"/>
                <w:color w:val="000000" w:themeColor="text1"/>
                <w:sz w:val="24"/>
                <w:szCs w:val="24"/>
                <w:lang w:val="hy-AM"/>
              </w:rPr>
              <w:t>ներ</w:t>
            </w:r>
            <w:r w:rsidR="00FD4C44">
              <w:rPr>
                <w:rFonts w:ascii="GHEA Grapalat" w:hAnsi="GHEA Grapalat"/>
                <w:color w:val="000000" w:themeColor="text1"/>
                <w:sz w:val="24"/>
                <w:szCs w:val="24"/>
                <w:lang w:val="hy-AM"/>
              </w:rPr>
              <w:t>։</w:t>
            </w:r>
          </w:p>
          <w:p w14:paraId="425AB7CD" w14:textId="2FC8AA4C" w:rsidR="005716FB" w:rsidRDefault="005716FB" w:rsidP="006C4AF4">
            <w:pPr>
              <w:spacing w:after="0" w:line="276" w:lineRule="auto"/>
              <w:jc w:val="both"/>
              <w:rPr>
                <w:rFonts w:ascii="GHEA Grapalat" w:hAnsi="GHEA Grapalat"/>
                <w:color w:val="000000" w:themeColor="text1"/>
                <w:sz w:val="24"/>
                <w:szCs w:val="24"/>
                <w:lang w:val="hy-AM"/>
              </w:rPr>
            </w:pPr>
          </w:p>
          <w:p w14:paraId="0DB99E8E" w14:textId="77777777" w:rsidR="00FD4C44" w:rsidRDefault="00FD4C44" w:rsidP="006C4AF4">
            <w:pPr>
              <w:spacing w:after="0" w:line="276" w:lineRule="auto"/>
              <w:jc w:val="both"/>
              <w:rPr>
                <w:rFonts w:ascii="GHEA Grapalat" w:hAnsi="GHEA Grapalat"/>
                <w:color w:val="000000" w:themeColor="text1"/>
                <w:sz w:val="24"/>
                <w:szCs w:val="24"/>
                <w:lang w:val="hy-AM"/>
              </w:rPr>
            </w:pPr>
          </w:p>
          <w:p w14:paraId="36203C8F" w14:textId="77777777" w:rsidR="00FD4C44" w:rsidRDefault="00FD4C44" w:rsidP="006C4AF4">
            <w:pPr>
              <w:spacing w:after="0" w:line="276" w:lineRule="auto"/>
              <w:jc w:val="both"/>
              <w:rPr>
                <w:rFonts w:ascii="GHEA Grapalat" w:hAnsi="GHEA Grapalat"/>
                <w:color w:val="000000" w:themeColor="text1"/>
                <w:sz w:val="24"/>
                <w:szCs w:val="24"/>
                <w:lang w:val="hy-AM"/>
              </w:rPr>
            </w:pPr>
          </w:p>
          <w:p w14:paraId="52BF72A5" w14:textId="4D1B8689" w:rsidR="00FD4C44" w:rsidRPr="00C6763F" w:rsidRDefault="00FD4C44" w:rsidP="006C4AF4">
            <w:pPr>
              <w:spacing w:after="0" w:line="276" w:lineRule="auto"/>
              <w:jc w:val="both"/>
              <w:rPr>
                <w:rFonts w:ascii="GHEA Grapalat" w:hAnsi="GHEA Grapalat"/>
                <w:b/>
                <w:bCs/>
                <w:color w:val="000000" w:themeColor="text1"/>
                <w:sz w:val="24"/>
                <w:szCs w:val="24"/>
                <w:lang w:val="hy-AM"/>
              </w:rPr>
            </w:pPr>
          </w:p>
        </w:tc>
      </w:tr>
      <w:tr w:rsidR="00230915" w:rsidRPr="00A0491D" w14:paraId="67D581A5" w14:textId="77777777" w:rsidTr="007A21A6">
        <w:trPr>
          <w:trHeight w:val="107"/>
        </w:trPr>
        <w:tc>
          <w:tcPr>
            <w:tcW w:w="7807" w:type="dxa"/>
            <w:shd w:val="clear" w:color="auto" w:fill="FFFFFF" w:themeFill="background1"/>
          </w:tcPr>
          <w:p w14:paraId="298A717F" w14:textId="6D1CF9AD" w:rsidR="00BF398A" w:rsidRPr="00BF398A" w:rsidRDefault="00BF398A" w:rsidP="00BF398A">
            <w:pPr>
              <w:spacing w:line="276" w:lineRule="auto"/>
              <w:jc w:val="both"/>
              <w:rPr>
                <w:rFonts w:ascii="GHEA Grapalat" w:hAnsi="GHEA Grapalat"/>
                <w:b/>
                <w:color w:val="000000" w:themeColor="text1"/>
                <w:sz w:val="24"/>
                <w:szCs w:val="24"/>
                <w:lang w:val="hy-AM"/>
              </w:rPr>
            </w:pPr>
            <w:r w:rsidRPr="00BF398A">
              <w:rPr>
                <w:rFonts w:ascii="GHEA Grapalat" w:eastAsia="Times New Roman" w:hAnsi="GHEA Grapalat" w:cs="Times New Roman"/>
                <w:b/>
                <w:bCs/>
                <w:sz w:val="24"/>
                <w:szCs w:val="24"/>
                <w:lang w:val="hy-AM"/>
              </w:rPr>
              <w:t>2</w:t>
            </w:r>
            <w:r w:rsidR="0083153D" w:rsidRPr="0083153D">
              <w:rPr>
                <w:rFonts w:ascii="GHEA Grapalat" w:eastAsia="Times New Roman" w:hAnsi="GHEA Grapalat" w:cs="Times New Roman"/>
                <w:b/>
                <w:bCs/>
                <w:sz w:val="24"/>
                <w:szCs w:val="24"/>
                <w:lang w:val="hy-AM"/>
              </w:rPr>
              <w:t>.</w:t>
            </w:r>
            <w:r w:rsidRPr="00BF398A">
              <w:rPr>
                <w:rFonts w:ascii="GHEA Grapalat" w:eastAsia="Times New Roman" w:hAnsi="GHEA Grapalat" w:cs="Times New Roman"/>
                <w:b/>
                <w:bCs/>
                <w:sz w:val="24"/>
                <w:szCs w:val="24"/>
                <w:lang w:val="hy-AM"/>
              </w:rPr>
              <w:t xml:space="preserve"> </w:t>
            </w:r>
            <w:r w:rsidRPr="00BF398A">
              <w:rPr>
                <w:rFonts w:ascii="GHEA Grapalat" w:hAnsi="GHEA Grapalat"/>
                <w:color w:val="000000" w:themeColor="text1"/>
                <w:sz w:val="24"/>
                <w:szCs w:val="24"/>
                <w:shd w:val="clear" w:color="auto" w:fill="FFFFFF"/>
                <w:lang w:val="hy-AM"/>
              </w:rPr>
              <w:t xml:space="preserve"> Նախագծի 5-րդ հոդվածի 1-ին մասով սահմանվում են </w:t>
            </w:r>
            <w:r w:rsidRPr="00BF398A">
              <w:rPr>
                <w:rFonts w:ascii="GHEA Grapalat" w:hAnsi="GHEA Grapalat" w:cs="Sylfaen"/>
                <w:color w:val="000000" w:themeColor="text1"/>
                <w:sz w:val="24"/>
                <w:szCs w:val="24"/>
                <w:lang w:val="hy-AM"/>
              </w:rPr>
              <w:t>ՀՀ-ում</w:t>
            </w:r>
            <w:r w:rsidRPr="00BF398A">
              <w:rPr>
                <w:rFonts w:ascii="GHEA Grapalat" w:hAnsi="GHEA Grapalat" w:cs="Sylfaen"/>
                <w:color w:val="000000" w:themeColor="text1"/>
                <w:sz w:val="24"/>
                <w:szCs w:val="24"/>
                <w:lang w:val="af-ZA"/>
              </w:rPr>
              <w:t xml:space="preserve"> </w:t>
            </w:r>
            <w:r w:rsidRPr="00BF398A">
              <w:rPr>
                <w:rFonts w:ascii="GHEA Grapalat" w:hAnsi="GHEA Grapalat" w:cs="Sylfaen"/>
                <w:color w:val="000000" w:themeColor="text1"/>
                <w:sz w:val="24"/>
                <w:szCs w:val="24"/>
                <w:lang w:val="hy-AM"/>
              </w:rPr>
              <w:t>բնության</w:t>
            </w:r>
            <w:r w:rsidRPr="00BF398A">
              <w:rPr>
                <w:rFonts w:ascii="GHEA Grapalat" w:hAnsi="GHEA Grapalat" w:cs="Sylfaen"/>
                <w:color w:val="000000" w:themeColor="text1"/>
                <w:sz w:val="24"/>
                <w:szCs w:val="24"/>
                <w:lang w:val="af-ZA"/>
              </w:rPr>
              <w:t xml:space="preserve"> </w:t>
            </w:r>
            <w:r w:rsidRPr="00BF398A">
              <w:rPr>
                <w:rFonts w:ascii="GHEA Grapalat" w:hAnsi="GHEA Grapalat" w:cs="Sylfaen"/>
                <w:color w:val="000000" w:themeColor="text1"/>
                <w:sz w:val="24"/>
                <w:szCs w:val="24"/>
                <w:lang w:val="hy-AM"/>
              </w:rPr>
              <w:t>հատուկ</w:t>
            </w:r>
            <w:r w:rsidRPr="00BF398A">
              <w:rPr>
                <w:rFonts w:ascii="GHEA Grapalat" w:hAnsi="GHEA Grapalat" w:cs="Sylfaen"/>
                <w:color w:val="000000" w:themeColor="text1"/>
                <w:sz w:val="24"/>
                <w:szCs w:val="24"/>
                <w:lang w:val="af-ZA"/>
              </w:rPr>
              <w:t xml:space="preserve"> </w:t>
            </w:r>
            <w:r w:rsidRPr="00BF398A">
              <w:rPr>
                <w:rFonts w:ascii="GHEA Grapalat" w:hAnsi="GHEA Grapalat" w:cs="Sylfaen"/>
                <w:color w:val="000000" w:themeColor="text1"/>
                <w:sz w:val="24"/>
                <w:szCs w:val="24"/>
                <w:lang w:val="hy-AM"/>
              </w:rPr>
              <w:t>պահպանվող</w:t>
            </w:r>
            <w:r w:rsidRPr="00BF398A">
              <w:rPr>
                <w:rFonts w:ascii="GHEA Grapalat" w:hAnsi="GHEA Grapalat" w:cs="Sylfaen"/>
                <w:color w:val="000000" w:themeColor="text1"/>
                <w:sz w:val="24"/>
                <w:szCs w:val="24"/>
                <w:lang w:val="af-ZA"/>
              </w:rPr>
              <w:t xml:space="preserve"> </w:t>
            </w:r>
            <w:r w:rsidRPr="00BF398A">
              <w:rPr>
                <w:rFonts w:ascii="GHEA Grapalat" w:hAnsi="GHEA Grapalat" w:cs="Sylfaen"/>
                <w:color w:val="000000" w:themeColor="text1"/>
                <w:sz w:val="24"/>
                <w:szCs w:val="24"/>
                <w:lang w:val="hy-AM"/>
              </w:rPr>
              <w:t>տարածքների</w:t>
            </w:r>
            <w:r w:rsidRPr="00BF398A">
              <w:rPr>
                <w:rFonts w:ascii="GHEA Grapalat" w:hAnsi="GHEA Grapalat" w:cs="Sylfaen"/>
                <w:color w:val="000000" w:themeColor="text1"/>
                <w:sz w:val="24"/>
                <w:szCs w:val="24"/>
                <w:lang w:val="af-ZA"/>
              </w:rPr>
              <w:t xml:space="preserve"> </w:t>
            </w:r>
            <w:r w:rsidRPr="00BF398A">
              <w:rPr>
                <w:rFonts w:ascii="GHEA Grapalat" w:hAnsi="GHEA Grapalat" w:cs="Sylfaen"/>
                <w:color w:val="000000" w:themeColor="text1"/>
                <w:sz w:val="24"/>
                <w:szCs w:val="24"/>
                <w:lang w:val="hy-AM"/>
              </w:rPr>
              <w:t>ստեղծման</w:t>
            </w:r>
            <w:r w:rsidRPr="00BF398A">
              <w:rPr>
                <w:rFonts w:ascii="GHEA Grapalat" w:hAnsi="GHEA Grapalat" w:cs="Sylfaen"/>
                <w:color w:val="000000" w:themeColor="text1"/>
                <w:sz w:val="24"/>
                <w:szCs w:val="24"/>
                <w:lang w:val="af-ZA"/>
              </w:rPr>
              <w:t xml:space="preserve"> </w:t>
            </w:r>
            <w:r w:rsidRPr="00BF398A">
              <w:rPr>
                <w:rFonts w:ascii="GHEA Grapalat" w:hAnsi="GHEA Grapalat" w:cs="Sylfaen"/>
                <w:i/>
                <w:color w:val="000000" w:themeColor="text1"/>
                <w:sz w:val="24"/>
                <w:szCs w:val="24"/>
                <w:u w:val="single"/>
                <w:lang w:val="hy-AM"/>
              </w:rPr>
              <w:t>նպատակները</w:t>
            </w:r>
            <w:r w:rsidRPr="00BF398A">
              <w:rPr>
                <w:rFonts w:ascii="GHEA Grapalat" w:hAnsi="GHEA Grapalat" w:cs="Sylfaen"/>
                <w:color w:val="000000" w:themeColor="text1"/>
                <w:sz w:val="24"/>
                <w:szCs w:val="24"/>
                <w:lang w:val="hy-AM"/>
              </w:rPr>
              <w:t xml:space="preserve">, մինչդեռ օրենքում այդ նպատակների </w:t>
            </w:r>
            <w:r w:rsidRPr="00BF398A">
              <w:rPr>
                <w:rFonts w:ascii="GHEA Grapalat" w:hAnsi="GHEA Grapalat"/>
                <w:color w:val="000000" w:themeColor="text1"/>
                <w:sz w:val="24"/>
                <w:szCs w:val="24"/>
                <w:shd w:val="clear" w:color="auto" w:fill="FFFFFF"/>
                <w:lang w:val="hy-AM"/>
              </w:rPr>
              <w:t xml:space="preserve">ամրագրման անհրաժեշտությունը հիմնավորված չէ՝ նկատի ունենալով, որ ինքնին </w:t>
            </w:r>
            <w:r w:rsidRPr="00BF398A">
              <w:rPr>
                <w:rFonts w:ascii="GHEA Grapalat" w:hAnsi="GHEA Grapalat"/>
                <w:color w:val="000000" w:themeColor="text1"/>
                <w:sz w:val="24"/>
                <w:szCs w:val="24"/>
                <w:shd w:val="clear" w:color="auto" w:fill="FFFFFF"/>
                <w:lang w:val="hy-AM"/>
              </w:rPr>
              <w:lastRenderedPageBreak/>
              <w:t>նպատակի ամրագրումը օրենքում կարգավորիչ նշանակություն չունի:</w:t>
            </w:r>
            <w:r w:rsidRPr="00BF398A">
              <w:rPr>
                <w:rFonts w:ascii="GHEA Grapalat" w:hAnsi="GHEA Grapalat"/>
                <w:b/>
                <w:color w:val="000000" w:themeColor="text1"/>
                <w:sz w:val="24"/>
                <w:szCs w:val="24"/>
                <w:lang w:val="hy-AM"/>
              </w:rPr>
              <w:t xml:space="preserve"> </w:t>
            </w:r>
            <w:r w:rsidRPr="00BF398A">
              <w:rPr>
                <w:rFonts w:ascii="GHEA Grapalat" w:hAnsi="GHEA Grapalat"/>
                <w:color w:val="000000" w:themeColor="text1"/>
                <w:sz w:val="24"/>
                <w:szCs w:val="24"/>
                <w:shd w:val="clear" w:color="auto" w:fill="FFFFFF"/>
                <w:lang w:val="hy-AM"/>
              </w:rPr>
              <w:t>Սույն դիտարկումը վերաբերում է նաև 14-րդ հոդվածի 1-ին, 15-րդ հոդվածի 1-ին, 16-րդ հոդվածի 1-ին, 20-րդ հոդվածի 2-րդ, 33-րդ հոդվածի 1-ին մասերին, ուստի գտնում ենք, որ վերոնշյալ հոդվածները վերանայման անհրաժեշտություն ունեն:</w:t>
            </w:r>
          </w:p>
          <w:p w14:paraId="1E99904E" w14:textId="3F30DC18" w:rsidR="00230915" w:rsidRPr="00BF398A" w:rsidRDefault="00230915" w:rsidP="00CE5A2F">
            <w:pPr>
              <w:shd w:val="clear" w:color="auto" w:fill="FFFFFF"/>
              <w:spacing w:after="0" w:line="276" w:lineRule="auto"/>
              <w:jc w:val="both"/>
              <w:rPr>
                <w:rFonts w:ascii="GHEA Grapalat" w:eastAsia="Times New Roman" w:hAnsi="GHEA Grapalat" w:cs="Times New Roman"/>
                <w:b/>
                <w:bCs/>
                <w:sz w:val="24"/>
                <w:szCs w:val="24"/>
                <w:lang w:val="hy-AM"/>
              </w:rPr>
            </w:pPr>
          </w:p>
        </w:tc>
        <w:tc>
          <w:tcPr>
            <w:tcW w:w="7740" w:type="dxa"/>
            <w:shd w:val="clear" w:color="auto" w:fill="FFFFFF" w:themeFill="background1"/>
          </w:tcPr>
          <w:p w14:paraId="40E5517A" w14:textId="34F5A53F" w:rsidR="00230915" w:rsidRPr="00AB7207" w:rsidRDefault="00B357CD" w:rsidP="00CE5A2F">
            <w:pPr>
              <w:spacing w:after="0" w:line="276" w:lineRule="auto"/>
              <w:jc w:val="both"/>
              <w:rPr>
                <w:rFonts w:ascii="GHEA Grapalat" w:hAnsi="GHEA Grapalat"/>
                <w:b/>
                <w:bCs/>
                <w:color w:val="000000" w:themeColor="text1"/>
                <w:sz w:val="24"/>
                <w:szCs w:val="24"/>
                <w:lang w:val="hy-AM"/>
              </w:rPr>
            </w:pPr>
            <w:r w:rsidRPr="00AB7207">
              <w:rPr>
                <w:rFonts w:ascii="GHEA Grapalat" w:hAnsi="GHEA Grapalat"/>
                <w:b/>
                <w:bCs/>
                <w:color w:val="000000" w:themeColor="text1"/>
                <w:sz w:val="24"/>
                <w:szCs w:val="24"/>
                <w:lang w:val="hy-AM"/>
              </w:rPr>
              <w:lastRenderedPageBreak/>
              <w:t xml:space="preserve">2. </w:t>
            </w:r>
            <w:r w:rsidR="00946C37">
              <w:rPr>
                <w:rFonts w:ascii="GHEA Grapalat" w:hAnsi="GHEA Grapalat"/>
                <w:b/>
                <w:bCs/>
                <w:color w:val="000000" w:themeColor="text1"/>
                <w:sz w:val="24"/>
                <w:szCs w:val="24"/>
                <w:lang w:val="hy-AM"/>
              </w:rPr>
              <w:t>Չի ընդունվել</w:t>
            </w:r>
            <w:r w:rsidR="00AB7207" w:rsidRPr="00AB7207">
              <w:rPr>
                <w:rFonts w:ascii="GHEA Grapalat" w:hAnsi="GHEA Grapalat"/>
                <w:b/>
                <w:bCs/>
                <w:color w:val="000000" w:themeColor="text1"/>
                <w:sz w:val="24"/>
                <w:szCs w:val="24"/>
                <w:lang w:val="hy-AM"/>
              </w:rPr>
              <w:t>։</w:t>
            </w:r>
          </w:p>
          <w:p w14:paraId="7F4D5CE2" w14:textId="4AA44FE8" w:rsidR="00AB7207" w:rsidRPr="00AB7207" w:rsidRDefault="00AB7207" w:rsidP="00AB7207">
            <w:pPr>
              <w:spacing w:after="0"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 </w:t>
            </w:r>
            <w:r w:rsidRPr="005325F2">
              <w:rPr>
                <w:rFonts w:ascii="GHEA Grapalat" w:hAnsi="GHEA Grapalat"/>
                <w:color w:val="000000" w:themeColor="text1"/>
                <w:sz w:val="24"/>
                <w:szCs w:val="24"/>
                <w:u w:val="single"/>
                <w:lang w:val="hy-AM"/>
              </w:rPr>
              <w:t>Նախագծի 5-րդ հոդվածի 1-ին մասի</w:t>
            </w:r>
            <w:r>
              <w:rPr>
                <w:rFonts w:ascii="GHEA Grapalat" w:hAnsi="GHEA Grapalat"/>
                <w:color w:val="000000" w:themeColor="text1"/>
                <w:sz w:val="24"/>
                <w:szCs w:val="24"/>
                <w:lang w:val="hy-AM"/>
              </w:rPr>
              <w:t xml:space="preserve"> կարգավորումները </w:t>
            </w:r>
            <w:r w:rsidRPr="00AB7207">
              <w:rPr>
                <w:lang w:val="hy-AM"/>
              </w:rPr>
              <w:t xml:space="preserve"> </w:t>
            </w:r>
            <w:r w:rsidRPr="00AB7207">
              <w:rPr>
                <w:rFonts w:ascii="GHEA Grapalat" w:hAnsi="GHEA Grapalat"/>
                <w:color w:val="000000" w:themeColor="text1"/>
                <w:sz w:val="24"/>
                <w:szCs w:val="24"/>
                <w:lang w:val="hy-AM"/>
              </w:rPr>
              <w:t xml:space="preserve">ձևակերպում </w:t>
            </w:r>
            <w:r>
              <w:rPr>
                <w:rFonts w:ascii="GHEA Grapalat" w:hAnsi="GHEA Grapalat"/>
                <w:color w:val="000000" w:themeColor="text1"/>
                <w:sz w:val="24"/>
                <w:szCs w:val="24"/>
                <w:lang w:val="hy-AM"/>
              </w:rPr>
              <w:t>են</w:t>
            </w:r>
            <w:r w:rsidRPr="00AB7207">
              <w:rPr>
                <w:rFonts w:ascii="GHEA Grapalat" w:hAnsi="GHEA Grapalat"/>
                <w:color w:val="000000" w:themeColor="text1"/>
                <w:sz w:val="24"/>
                <w:szCs w:val="24"/>
                <w:lang w:val="hy-AM"/>
              </w:rPr>
              <w:t xml:space="preserve"> ԲՀՊՏ</w:t>
            </w:r>
            <w:r>
              <w:rPr>
                <w:rFonts w:ascii="GHEA Grapalat" w:hAnsi="GHEA Grapalat"/>
                <w:color w:val="000000" w:themeColor="text1"/>
                <w:sz w:val="24"/>
                <w:szCs w:val="24"/>
                <w:lang w:val="hy-AM"/>
              </w:rPr>
              <w:t>-ների</w:t>
            </w:r>
            <w:r w:rsidRPr="00AB7207">
              <w:rPr>
                <w:rFonts w:ascii="GHEA Grapalat" w:hAnsi="GHEA Grapalat"/>
                <w:color w:val="000000" w:themeColor="text1"/>
                <w:sz w:val="24"/>
                <w:szCs w:val="24"/>
                <w:lang w:val="hy-AM"/>
              </w:rPr>
              <w:t xml:space="preserve"> ստեղծման իրավական և քաղաքական հիմքերը՝ ընդգծելով էկոհամակարգերի պահպանման, </w:t>
            </w:r>
            <w:r w:rsidRPr="00AB7207">
              <w:rPr>
                <w:rFonts w:ascii="GHEA Grapalat" w:hAnsi="GHEA Grapalat"/>
                <w:color w:val="000000" w:themeColor="text1"/>
                <w:sz w:val="24"/>
                <w:szCs w:val="24"/>
                <w:lang w:val="hy-AM"/>
              </w:rPr>
              <w:lastRenderedPageBreak/>
              <w:t xml:space="preserve">կայունության, վերականգնման, ուսումնասիրման և հանրային իրազեկման նպատակները։ Դրույթը </w:t>
            </w:r>
            <w:r>
              <w:rPr>
                <w:rFonts w:ascii="GHEA Grapalat" w:hAnsi="GHEA Grapalat"/>
                <w:color w:val="000000" w:themeColor="text1"/>
                <w:sz w:val="24"/>
                <w:szCs w:val="24"/>
                <w:lang w:val="hy-AM"/>
              </w:rPr>
              <w:t>թեև չունի</w:t>
            </w:r>
            <w:r w:rsidRPr="00AB7207">
              <w:rPr>
                <w:rFonts w:ascii="GHEA Grapalat" w:hAnsi="GHEA Grapalat"/>
                <w:color w:val="000000" w:themeColor="text1"/>
                <w:sz w:val="24"/>
                <w:szCs w:val="24"/>
                <w:lang w:val="hy-AM"/>
              </w:rPr>
              <w:t xml:space="preserve"> անմիջական կարգավորիչ ուժ, </w:t>
            </w:r>
            <w:r>
              <w:rPr>
                <w:rFonts w:ascii="GHEA Grapalat" w:hAnsi="GHEA Grapalat"/>
                <w:color w:val="000000" w:themeColor="text1"/>
                <w:sz w:val="24"/>
                <w:szCs w:val="24"/>
                <w:lang w:val="hy-AM"/>
              </w:rPr>
              <w:t xml:space="preserve">սակայն ունի </w:t>
            </w:r>
            <w:r w:rsidRPr="00AB7207">
              <w:rPr>
                <w:rFonts w:ascii="GHEA Grapalat" w:hAnsi="GHEA Grapalat"/>
                <w:color w:val="000000" w:themeColor="text1"/>
                <w:sz w:val="24"/>
                <w:szCs w:val="24"/>
                <w:lang w:val="hy-AM"/>
              </w:rPr>
              <w:t>ուղղորդող նշանակություն օրենքի նորմերի կազմության և կիրառման համար՝ հիմք ծառայելով իրավական ակտերի նպատակայնության գնահատման և մեկնաբանման գործընթացում։</w:t>
            </w:r>
          </w:p>
          <w:p w14:paraId="1B4DB56D" w14:textId="22F611A2" w:rsidR="00AB7207" w:rsidRDefault="00AB7207" w:rsidP="00AB7207">
            <w:pPr>
              <w:spacing w:after="0"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Վերոնշյալից հետևում է, որ </w:t>
            </w:r>
            <w:r w:rsidRPr="00AB7207">
              <w:rPr>
                <w:rFonts w:ascii="GHEA Grapalat" w:hAnsi="GHEA Grapalat"/>
                <w:color w:val="000000" w:themeColor="text1"/>
                <w:sz w:val="24"/>
                <w:szCs w:val="24"/>
                <w:lang w:val="hy-AM"/>
              </w:rPr>
              <w:t>հոդվածը իրավակարգավորիչ չէ նեղ իմաստով</w:t>
            </w:r>
            <w:r>
              <w:rPr>
                <w:rFonts w:ascii="GHEA Grapalat" w:hAnsi="GHEA Grapalat"/>
                <w:color w:val="000000" w:themeColor="text1"/>
                <w:sz w:val="24"/>
                <w:szCs w:val="24"/>
                <w:lang w:val="hy-AM"/>
              </w:rPr>
              <w:t xml:space="preserve"> սակայն դրանում</w:t>
            </w:r>
            <w:r w:rsidRPr="00AB7207">
              <w:rPr>
                <w:rFonts w:ascii="GHEA Grapalat" w:hAnsi="GHEA Grapalat"/>
                <w:color w:val="000000" w:themeColor="text1"/>
                <w:sz w:val="24"/>
                <w:szCs w:val="24"/>
                <w:lang w:val="hy-AM"/>
              </w:rPr>
              <w:t xml:space="preserve"> ձևակերպված նպատակային ենթաբաղադրիչները դիտվ</w:t>
            </w:r>
            <w:r>
              <w:rPr>
                <w:rFonts w:ascii="GHEA Grapalat" w:hAnsi="GHEA Grapalat"/>
                <w:color w:val="000000" w:themeColor="text1"/>
                <w:sz w:val="24"/>
                <w:szCs w:val="24"/>
                <w:lang w:val="hy-AM"/>
              </w:rPr>
              <w:t>ում են</w:t>
            </w:r>
            <w:r w:rsidRPr="00AB7207">
              <w:rPr>
                <w:rFonts w:ascii="GHEA Grapalat" w:hAnsi="GHEA Grapalat"/>
                <w:color w:val="000000" w:themeColor="text1"/>
                <w:sz w:val="24"/>
                <w:szCs w:val="24"/>
                <w:lang w:val="hy-AM"/>
              </w:rPr>
              <w:t xml:space="preserve"> որպես</w:t>
            </w:r>
            <w:r>
              <w:rPr>
                <w:rFonts w:ascii="GHEA Grapalat" w:hAnsi="GHEA Grapalat"/>
                <w:color w:val="000000" w:themeColor="text1"/>
                <w:sz w:val="24"/>
                <w:szCs w:val="24"/>
                <w:lang w:val="hy-AM"/>
              </w:rPr>
              <w:t xml:space="preserve"> օրենքում համապատասխան դրույթների</w:t>
            </w:r>
            <w:r w:rsidRPr="00AB7207">
              <w:rPr>
                <w:rFonts w:ascii="GHEA Grapalat" w:hAnsi="GHEA Grapalat"/>
                <w:color w:val="000000" w:themeColor="text1"/>
                <w:sz w:val="24"/>
                <w:szCs w:val="24"/>
                <w:lang w:val="hy-AM"/>
              </w:rPr>
              <w:t xml:space="preserve"> իրավա</w:t>
            </w:r>
            <w:r>
              <w:rPr>
                <w:rFonts w:ascii="GHEA Grapalat" w:hAnsi="GHEA Grapalat"/>
                <w:color w:val="000000" w:themeColor="text1"/>
                <w:sz w:val="24"/>
                <w:szCs w:val="24"/>
                <w:lang w:val="hy-AM"/>
              </w:rPr>
              <w:t>կարգավորման</w:t>
            </w:r>
            <w:r w:rsidRPr="00AB7207">
              <w:rPr>
                <w:rFonts w:ascii="GHEA Grapalat" w:hAnsi="GHEA Grapalat"/>
                <w:color w:val="000000" w:themeColor="text1"/>
                <w:sz w:val="24"/>
                <w:szCs w:val="24"/>
                <w:lang w:val="hy-AM"/>
              </w:rPr>
              <w:t xml:space="preserve"> հենասյուներ։</w:t>
            </w:r>
          </w:p>
          <w:p w14:paraId="390F3422" w14:textId="77777777" w:rsidR="00AB7207" w:rsidRDefault="00AB7207" w:rsidP="00CE5A2F">
            <w:pPr>
              <w:spacing w:after="0" w:line="276" w:lineRule="auto"/>
              <w:jc w:val="both"/>
              <w:rPr>
                <w:rFonts w:ascii="GHEA Grapalat" w:hAnsi="GHEA Grapalat"/>
                <w:color w:val="000000" w:themeColor="text1"/>
                <w:sz w:val="24"/>
                <w:szCs w:val="24"/>
                <w:lang w:val="hy-AM"/>
              </w:rPr>
            </w:pPr>
          </w:p>
          <w:p w14:paraId="78A7135F" w14:textId="77777777" w:rsidR="00AB7207" w:rsidRDefault="00AB7207" w:rsidP="00CE5A2F">
            <w:pPr>
              <w:spacing w:after="0"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 </w:t>
            </w:r>
            <w:r w:rsidRPr="005325F2">
              <w:rPr>
                <w:rFonts w:ascii="GHEA Grapalat" w:hAnsi="GHEA Grapalat"/>
                <w:color w:val="000000" w:themeColor="text1"/>
                <w:sz w:val="24"/>
                <w:szCs w:val="24"/>
                <w:u w:val="single"/>
                <w:lang w:val="hy-AM"/>
              </w:rPr>
              <w:t>նախագծի 14-րդ հոդվածի 1-ին մասը</w:t>
            </w:r>
            <w:r>
              <w:rPr>
                <w:rFonts w:ascii="GHEA Grapalat" w:hAnsi="GHEA Grapalat"/>
                <w:color w:val="000000" w:themeColor="text1"/>
                <w:sz w:val="24"/>
                <w:szCs w:val="24"/>
                <w:lang w:val="hy-AM"/>
              </w:rPr>
              <w:t xml:space="preserve"> </w:t>
            </w:r>
            <w:r w:rsidRPr="00AB7207">
              <w:rPr>
                <w:lang w:val="hy-AM"/>
              </w:rPr>
              <w:t xml:space="preserve"> </w:t>
            </w:r>
            <w:r>
              <w:rPr>
                <w:rFonts w:ascii="GHEA Grapalat" w:hAnsi="GHEA Grapalat"/>
                <w:color w:val="000000" w:themeColor="text1"/>
                <w:sz w:val="24"/>
                <w:szCs w:val="24"/>
                <w:lang w:val="hy-AM"/>
              </w:rPr>
              <w:t>սահմանում է ԲՀՊՏ-ներում գիտական ուսումնասիրությունների հիմնական նպատակները</w:t>
            </w:r>
            <w:r w:rsidRPr="00AB7207">
              <w:rPr>
                <w:rFonts w:ascii="GHEA Grapalat" w:hAnsi="GHEA Grapalat"/>
                <w:color w:val="000000" w:themeColor="text1"/>
                <w:sz w:val="24"/>
                <w:szCs w:val="24"/>
                <w:lang w:val="hy-AM"/>
              </w:rPr>
              <w:t xml:space="preserve">, այն իր կառուցվածքային առանձին տարրերով ստեղծում է իրավակարգավորման ուղղվածություն և իրավական հիմք՝ օրենսդրական նորմերի մեկնաբանման </w:t>
            </w:r>
            <w:r>
              <w:rPr>
                <w:rFonts w:ascii="GHEA Grapalat" w:hAnsi="GHEA Grapalat"/>
                <w:color w:val="000000" w:themeColor="text1"/>
                <w:sz w:val="24"/>
                <w:szCs w:val="24"/>
                <w:lang w:val="hy-AM"/>
              </w:rPr>
              <w:t xml:space="preserve">և </w:t>
            </w:r>
            <w:r w:rsidRPr="00AB7207">
              <w:rPr>
                <w:rFonts w:ascii="GHEA Grapalat" w:hAnsi="GHEA Grapalat"/>
                <w:color w:val="000000" w:themeColor="text1"/>
                <w:sz w:val="24"/>
                <w:szCs w:val="24"/>
                <w:lang w:val="hy-AM"/>
              </w:rPr>
              <w:t>պրակտիկայում կիրառման համար</w:t>
            </w:r>
            <w:r>
              <w:rPr>
                <w:rFonts w:ascii="GHEA Grapalat" w:hAnsi="GHEA Grapalat"/>
                <w:color w:val="000000" w:themeColor="text1"/>
                <w:sz w:val="24"/>
                <w:szCs w:val="24"/>
                <w:lang w:val="hy-AM"/>
              </w:rPr>
              <w:t>, հետևապես՝</w:t>
            </w:r>
            <w:r w:rsidRPr="00AB7207">
              <w:rPr>
                <w:rFonts w:ascii="GHEA Grapalat" w:hAnsi="GHEA Grapalat"/>
                <w:color w:val="000000" w:themeColor="text1"/>
                <w:sz w:val="24"/>
                <w:szCs w:val="24"/>
                <w:lang w:val="hy-AM"/>
              </w:rPr>
              <w:t xml:space="preserve"> հոդվածը ամբողջությամբ իրավակարգավորիչ չէ, սակայն դրա առանձին ձևակերպումներն ունեն կողմնորոշիչ և նորմատիվ ազդեցություն այլ իրավական դրույթների կազմության և մեկնաբանման համատեքստում</w:t>
            </w:r>
            <w:r>
              <w:rPr>
                <w:rFonts w:ascii="GHEA Grapalat" w:hAnsi="GHEA Grapalat"/>
                <w:color w:val="000000" w:themeColor="text1"/>
                <w:sz w:val="24"/>
                <w:szCs w:val="24"/>
                <w:lang w:val="hy-AM"/>
              </w:rPr>
              <w:t>,</w:t>
            </w:r>
          </w:p>
          <w:p w14:paraId="1609B991" w14:textId="512BDE64" w:rsidR="00AB7207" w:rsidRDefault="00AB7207" w:rsidP="00CE5A2F">
            <w:pPr>
              <w:spacing w:after="0" w:line="276" w:lineRule="auto"/>
              <w:jc w:val="both"/>
              <w:rPr>
                <w:rFonts w:ascii="GHEA Grapalat" w:hAnsi="GHEA Grapalat"/>
                <w:color w:val="000000" w:themeColor="text1"/>
                <w:sz w:val="24"/>
                <w:szCs w:val="24"/>
                <w:lang w:val="hy-AM"/>
              </w:rPr>
            </w:pPr>
          </w:p>
          <w:p w14:paraId="59678B78" w14:textId="2C9E0375" w:rsidR="00445870" w:rsidRPr="00445870" w:rsidRDefault="00445870" w:rsidP="00CE5A2F">
            <w:pPr>
              <w:spacing w:after="0" w:line="276" w:lineRule="auto"/>
              <w:jc w:val="both"/>
              <w:rPr>
                <w:rFonts w:ascii="GHEA Grapalat" w:hAnsi="GHEA Grapalat"/>
                <w:color w:val="000000" w:themeColor="text1"/>
                <w:sz w:val="24"/>
                <w:szCs w:val="24"/>
                <w:u w:val="single"/>
                <w:lang w:val="hy-AM"/>
              </w:rPr>
            </w:pPr>
            <w:r w:rsidRPr="00445870">
              <w:rPr>
                <w:rFonts w:ascii="GHEA Grapalat" w:hAnsi="GHEA Grapalat"/>
                <w:color w:val="000000" w:themeColor="text1"/>
                <w:sz w:val="24"/>
                <w:szCs w:val="24"/>
                <w:u w:val="single"/>
                <w:shd w:val="clear" w:color="auto" w:fill="FFFFFF"/>
                <w:lang w:val="hy-AM"/>
              </w:rPr>
              <w:t>15-րդ հոդվածի 1-ին, 16-րդ հոդվածի 1-ին, 20-րդ հոդվածի 2-րդ, 33-րդ հոդվածի 1-ին մասերով սահմանված դրույթները ևս անհրաժեշտ է դիտարկել վերոնշյալ հիմնավորումների համատեքստում։</w:t>
            </w:r>
            <w:r w:rsidRPr="00445870">
              <w:rPr>
                <w:rFonts w:ascii="GHEA Grapalat" w:hAnsi="GHEA Grapalat"/>
                <w:color w:val="000000" w:themeColor="text1"/>
                <w:sz w:val="24"/>
                <w:szCs w:val="24"/>
                <w:u w:val="single"/>
                <w:lang w:val="hy-AM"/>
              </w:rPr>
              <w:t xml:space="preserve"> </w:t>
            </w:r>
          </w:p>
          <w:p w14:paraId="7EB1AB0E" w14:textId="77777777" w:rsidR="00445870" w:rsidRDefault="00445870" w:rsidP="00CE5A2F">
            <w:pPr>
              <w:spacing w:after="0" w:line="276" w:lineRule="auto"/>
              <w:jc w:val="both"/>
              <w:rPr>
                <w:rFonts w:ascii="GHEA Grapalat" w:hAnsi="GHEA Grapalat"/>
                <w:color w:val="000000" w:themeColor="text1"/>
                <w:sz w:val="24"/>
                <w:szCs w:val="24"/>
                <w:lang w:val="hy-AM"/>
              </w:rPr>
            </w:pPr>
          </w:p>
          <w:p w14:paraId="675E7CBF" w14:textId="77777777" w:rsidR="00445870" w:rsidRDefault="00445870" w:rsidP="00CE5A2F">
            <w:pPr>
              <w:spacing w:after="0" w:line="276" w:lineRule="auto"/>
              <w:jc w:val="both"/>
              <w:rPr>
                <w:rFonts w:ascii="GHEA Grapalat" w:hAnsi="GHEA Grapalat"/>
                <w:color w:val="000000" w:themeColor="text1"/>
                <w:sz w:val="24"/>
                <w:szCs w:val="24"/>
                <w:lang w:val="hy-AM"/>
              </w:rPr>
            </w:pPr>
          </w:p>
          <w:p w14:paraId="0441B550" w14:textId="45FF1E2A" w:rsidR="00AB7207" w:rsidRPr="00D63ECD" w:rsidRDefault="00AB7207" w:rsidP="00CE5A2F">
            <w:pPr>
              <w:spacing w:after="0" w:line="276" w:lineRule="auto"/>
              <w:jc w:val="both"/>
              <w:rPr>
                <w:rFonts w:ascii="GHEA Grapalat" w:hAnsi="GHEA Grapalat"/>
                <w:color w:val="000000" w:themeColor="text1"/>
                <w:sz w:val="24"/>
                <w:szCs w:val="24"/>
                <w:lang w:val="hy-AM"/>
              </w:rPr>
            </w:pPr>
          </w:p>
        </w:tc>
      </w:tr>
      <w:tr w:rsidR="00230915" w:rsidRPr="00A0491D" w14:paraId="07F106C8" w14:textId="77777777" w:rsidTr="007A21A6">
        <w:trPr>
          <w:trHeight w:val="107"/>
        </w:trPr>
        <w:tc>
          <w:tcPr>
            <w:tcW w:w="7807" w:type="dxa"/>
            <w:shd w:val="clear" w:color="auto" w:fill="FFFFFF" w:themeFill="background1"/>
          </w:tcPr>
          <w:p w14:paraId="1A9E78DC" w14:textId="1687F7F4" w:rsidR="00BF398A" w:rsidRPr="00BF398A" w:rsidRDefault="00BF398A" w:rsidP="00BF398A">
            <w:pPr>
              <w:spacing w:line="276" w:lineRule="auto"/>
              <w:jc w:val="both"/>
              <w:rPr>
                <w:rFonts w:ascii="GHEA Grapalat" w:hAnsi="GHEA Grapalat"/>
                <w:b/>
                <w:color w:val="000000" w:themeColor="text1"/>
                <w:sz w:val="24"/>
                <w:szCs w:val="24"/>
                <w:lang w:val="hy-AM"/>
              </w:rPr>
            </w:pPr>
            <w:r w:rsidRPr="00BF398A">
              <w:rPr>
                <w:rFonts w:ascii="GHEA Grapalat" w:hAnsi="GHEA Grapalat"/>
                <w:b/>
                <w:bCs/>
                <w:color w:val="000000" w:themeColor="text1"/>
                <w:sz w:val="24"/>
                <w:szCs w:val="24"/>
                <w:lang w:val="hy-AM"/>
              </w:rPr>
              <w:lastRenderedPageBreak/>
              <w:t>3</w:t>
            </w:r>
            <w:r w:rsidR="0083153D" w:rsidRPr="0083153D">
              <w:rPr>
                <w:rFonts w:ascii="GHEA Grapalat" w:hAnsi="GHEA Grapalat"/>
                <w:b/>
                <w:bCs/>
                <w:color w:val="000000" w:themeColor="text1"/>
                <w:sz w:val="24"/>
                <w:szCs w:val="24"/>
                <w:lang w:val="hy-AM"/>
              </w:rPr>
              <w:t>.</w:t>
            </w:r>
            <w:r w:rsidRPr="00BF398A">
              <w:rPr>
                <w:rFonts w:ascii="GHEA Grapalat" w:hAnsi="GHEA Grapalat"/>
                <w:color w:val="000000" w:themeColor="text1"/>
                <w:sz w:val="24"/>
                <w:szCs w:val="24"/>
                <w:lang w:val="hy-AM"/>
              </w:rPr>
              <w:t xml:space="preserve"> Նախագծի 6-րդ հոդվածի 3-րդ մասի համաձայն՝ </w:t>
            </w:r>
            <w:r w:rsidRPr="00BF398A">
              <w:rPr>
                <w:rFonts w:ascii="GHEA Grapalat" w:hAnsi="GHEA Grapalat" w:cs="Sylfaen"/>
                <w:color w:val="000000" w:themeColor="text1"/>
                <w:sz w:val="24"/>
                <w:szCs w:val="24"/>
                <w:lang w:val="af-ZA"/>
              </w:rPr>
              <w:t xml:space="preserve">բնության հատուկ պահպանվող տարածքների առկայությունը, դրանց կատեգորիաների </w:t>
            </w:r>
            <w:r w:rsidRPr="00BF398A">
              <w:rPr>
                <w:rFonts w:ascii="GHEA Grapalat" w:hAnsi="GHEA Grapalat" w:cs="Sylfaen"/>
                <w:color w:val="000000" w:themeColor="text1"/>
                <w:sz w:val="24"/>
                <w:szCs w:val="24"/>
                <w:lang w:val="af-ZA"/>
              </w:rPr>
              <w:lastRenderedPageBreak/>
              <w:t xml:space="preserve">համար սահմանված ռեժիմները և սահմանափակումները ներառվում են </w:t>
            </w:r>
            <w:r w:rsidRPr="00BF398A">
              <w:rPr>
                <w:rFonts w:ascii="GHEA Grapalat" w:hAnsi="GHEA Grapalat" w:cs="Sylfaen"/>
                <w:i/>
                <w:color w:val="000000" w:themeColor="text1"/>
                <w:sz w:val="24"/>
                <w:szCs w:val="24"/>
                <w:u w:val="single"/>
                <w:lang w:val="af-ZA"/>
              </w:rPr>
              <w:t>տնտեսական և սոցիալական զարգացման ծրագրերում</w:t>
            </w:r>
            <w:r w:rsidRPr="00BF398A">
              <w:rPr>
                <w:rFonts w:ascii="GHEA Grapalat" w:hAnsi="GHEA Grapalat" w:cs="Sylfaen"/>
                <w:color w:val="000000" w:themeColor="text1"/>
                <w:sz w:val="24"/>
                <w:szCs w:val="24"/>
                <w:lang w:val="af-ZA"/>
              </w:rPr>
              <w:t xml:space="preserve">, հողամասերի օգտագործման սխեմաներում, հողաշինարարական, անտառաշինական և քաղաքաշինական ծրագրային փաստաթղթերում, մինչդեռ </w:t>
            </w:r>
            <w:r w:rsidRPr="00BF398A">
              <w:rPr>
                <w:rFonts w:ascii="GHEA Grapalat" w:hAnsi="GHEA Grapalat" w:cs="Sylfaen"/>
                <w:color w:val="000000" w:themeColor="text1"/>
                <w:sz w:val="24"/>
                <w:szCs w:val="24"/>
                <w:lang w:val="hy-AM"/>
              </w:rPr>
              <w:t>սույն դրույթի բովանդակությունը խնդրահարույց է իրավական որոշակիության սկզբունքի տեսանկյունից:</w:t>
            </w:r>
          </w:p>
          <w:p w14:paraId="58848E96" w14:textId="77777777" w:rsidR="00230915" w:rsidRPr="00635BE7" w:rsidRDefault="00230915" w:rsidP="00CE5A2F">
            <w:pPr>
              <w:shd w:val="clear" w:color="auto" w:fill="FFFFFF"/>
              <w:spacing w:after="0" w:line="276" w:lineRule="auto"/>
              <w:jc w:val="both"/>
              <w:rPr>
                <w:rFonts w:ascii="GHEA Grapalat" w:eastAsia="Times New Roman" w:hAnsi="GHEA Grapalat" w:cs="Times New Roman"/>
                <w:sz w:val="24"/>
                <w:szCs w:val="24"/>
                <w:lang w:val="hy-AM"/>
              </w:rPr>
            </w:pPr>
          </w:p>
        </w:tc>
        <w:tc>
          <w:tcPr>
            <w:tcW w:w="7740" w:type="dxa"/>
            <w:shd w:val="clear" w:color="auto" w:fill="FFFFFF" w:themeFill="background1"/>
          </w:tcPr>
          <w:p w14:paraId="04495693" w14:textId="577834CA" w:rsidR="00B01BF5" w:rsidRDefault="00B357CD" w:rsidP="00CE5A2F">
            <w:pPr>
              <w:spacing w:after="0" w:line="276" w:lineRule="auto"/>
              <w:jc w:val="both"/>
              <w:rPr>
                <w:rFonts w:ascii="GHEA Grapalat" w:hAnsi="GHEA Grapalat"/>
                <w:b/>
                <w:bCs/>
                <w:color w:val="000000" w:themeColor="text1"/>
                <w:sz w:val="24"/>
                <w:szCs w:val="24"/>
                <w:lang w:val="hy-AM"/>
              </w:rPr>
            </w:pPr>
            <w:r w:rsidRPr="00B357CD">
              <w:rPr>
                <w:rFonts w:ascii="GHEA Grapalat" w:hAnsi="GHEA Grapalat"/>
                <w:b/>
                <w:bCs/>
                <w:color w:val="000000" w:themeColor="text1"/>
                <w:sz w:val="24"/>
                <w:szCs w:val="24"/>
                <w:lang w:val="hy-AM"/>
              </w:rPr>
              <w:lastRenderedPageBreak/>
              <w:t xml:space="preserve">3. </w:t>
            </w:r>
            <w:r w:rsidR="00590AF4">
              <w:rPr>
                <w:rFonts w:ascii="GHEA Grapalat" w:hAnsi="GHEA Grapalat"/>
                <w:b/>
                <w:bCs/>
                <w:color w:val="000000" w:themeColor="text1"/>
                <w:sz w:val="24"/>
                <w:szCs w:val="24"/>
                <w:lang w:val="hy-AM"/>
              </w:rPr>
              <w:t>Ընդունվել է</w:t>
            </w:r>
            <w:r w:rsidR="00CB1C9A">
              <w:rPr>
                <w:rFonts w:ascii="GHEA Grapalat" w:hAnsi="GHEA Grapalat"/>
                <w:b/>
                <w:bCs/>
                <w:color w:val="000000" w:themeColor="text1"/>
                <w:sz w:val="24"/>
                <w:szCs w:val="24"/>
                <w:lang w:val="hy-AM"/>
              </w:rPr>
              <w:t xml:space="preserve"> մասնակի</w:t>
            </w:r>
            <w:r w:rsidR="00E2259A">
              <w:rPr>
                <w:rFonts w:ascii="GHEA Grapalat" w:hAnsi="GHEA Grapalat"/>
                <w:b/>
                <w:bCs/>
                <w:color w:val="000000" w:themeColor="text1"/>
                <w:sz w:val="24"/>
                <w:szCs w:val="24"/>
                <w:lang w:val="hy-AM"/>
              </w:rPr>
              <w:t>:</w:t>
            </w:r>
          </w:p>
          <w:p w14:paraId="4C6EAA3D" w14:textId="05DC87CF" w:rsidR="00CB1C9A" w:rsidRDefault="00CB1C9A" w:rsidP="00590AF4">
            <w:pPr>
              <w:spacing w:after="0"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ԲՀՊՏ-ների</w:t>
            </w:r>
            <w:r w:rsidRPr="00CB1C9A">
              <w:rPr>
                <w:rFonts w:ascii="GHEA Grapalat" w:hAnsi="GHEA Grapalat"/>
                <w:color w:val="000000" w:themeColor="text1"/>
                <w:sz w:val="24"/>
                <w:szCs w:val="24"/>
                <w:lang w:val="hy-AM"/>
              </w:rPr>
              <w:t xml:space="preserve"> առկայության, դրանց կատեգորիաների համար սահմանված ռեժիմների և սահմանափակումների ներառումը տնտեսական, սոցիալական, հողաշինարարական, անտառաշինական և քաղաքաշինական ծրագրային փաստաթղթերում ապահովում է օրենքի գործնական կիրառելիությունն ու իրավական ուժի լիարժեք իրացումը։ Այս դրույթի նպաստում է կենսաբազմազանության և էկոհամակարգերի պահպանությանը, բնական ռեսուրսների կայուն օգտագործմանը, կլիմայական դիմակայության ամրապնդմանը և բնության վրա մարդածին բացասական ազդեցությունների կանխարգելմանը։ Այն անհրաժեշտ է միջազգային պարտավորությունների կատարման, բնապահպանական ռիսկերի նվազեցման, բնապահպանություն–զարգացում շահերի բալանսավորման, տեղական համայնքների շահերի և էկոտնտեսական ներուժի պաշտպանության, ինչպես նաև իրավական հստակության, միջգերատեսչական համակարգվածության և տարածքային զարգացման համակողմանի պլանավորման ապահովման համար։</w:t>
            </w:r>
          </w:p>
          <w:p w14:paraId="705F0288" w14:textId="5015A6DA" w:rsidR="00590AF4" w:rsidRPr="001A5AE3" w:rsidRDefault="00CB1C9A" w:rsidP="00590AF4">
            <w:pPr>
              <w:spacing w:after="0"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Այնուամենայնիվ ի</w:t>
            </w:r>
            <w:r w:rsidR="00590AF4">
              <w:rPr>
                <w:rFonts w:ascii="GHEA Grapalat" w:hAnsi="GHEA Grapalat"/>
                <w:color w:val="000000" w:themeColor="text1"/>
                <w:sz w:val="24"/>
                <w:szCs w:val="24"/>
                <w:lang w:val="hy-AM"/>
              </w:rPr>
              <w:t>րավական որոշակիության տեսանկյունից հոդվա</w:t>
            </w:r>
            <w:r>
              <w:rPr>
                <w:rFonts w:ascii="GHEA Grapalat" w:hAnsi="GHEA Grapalat"/>
                <w:color w:val="000000" w:themeColor="text1"/>
                <w:sz w:val="24"/>
                <w:szCs w:val="24"/>
                <w:lang w:val="hy-AM"/>
              </w:rPr>
              <w:t>ծը</w:t>
            </w:r>
            <w:r w:rsidR="00590AF4">
              <w:rPr>
                <w:rFonts w:ascii="GHEA Grapalat" w:hAnsi="GHEA Grapalat"/>
                <w:color w:val="000000" w:themeColor="text1"/>
                <w:sz w:val="24"/>
                <w:szCs w:val="24"/>
                <w:lang w:val="hy-AM"/>
              </w:rPr>
              <w:t xml:space="preserve"> լրամշակվել է:</w:t>
            </w:r>
          </w:p>
        </w:tc>
      </w:tr>
      <w:tr w:rsidR="00230915" w:rsidRPr="00A0491D" w14:paraId="3BC607B7" w14:textId="77777777" w:rsidTr="007A21A6">
        <w:trPr>
          <w:trHeight w:val="107"/>
        </w:trPr>
        <w:tc>
          <w:tcPr>
            <w:tcW w:w="7807" w:type="dxa"/>
            <w:shd w:val="clear" w:color="auto" w:fill="FFFFFF" w:themeFill="background1"/>
          </w:tcPr>
          <w:p w14:paraId="01FFC266" w14:textId="35EE1E9C" w:rsidR="00230915" w:rsidRPr="005C1165" w:rsidRDefault="00BF398A" w:rsidP="005C1165">
            <w:pPr>
              <w:spacing w:line="276" w:lineRule="auto"/>
              <w:jc w:val="both"/>
              <w:rPr>
                <w:rFonts w:ascii="GHEA Grapalat" w:hAnsi="GHEA Grapalat"/>
                <w:b/>
                <w:color w:val="000000" w:themeColor="text1"/>
                <w:sz w:val="24"/>
                <w:szCs w:val="24"/>
                <w:lang w:val="hy-AM"/>
              </w:rPr>
            </w:pPr>
            <w:r w:rsidRPr="00BF398A">
              <w:rPr>
                <w:rFonts w:ascii="GHEA Grapalat" w:eastAsia="Times New Roman" w:hAnsi="GHEA Grapalat" w:cs="Times New Roman"/>
                <w:b/>
                <w:bCs/>
                <w:sz w:val="24"/>
                <w:szCs w:val="24"/>
                <w:lang w:val="hy-AM"/>
              </w:rPr>
              <w:lastRenderedPageBreak/>
              <w:t>4</w:t>
            </w:r>
            <w:r w:rsidR="0083153D" w:rsidRPr="0083153D">
              <w:rPr>
                <w:rFonts w:ascii="GHEA Grapalat" w:eastAsia="Times New Roman" w:hAnsi="GHEA Grapalat" w:cs="Times New Roman"/>
                <w:b/>
                <w:bCs/>
                <w:sz w:val="24"/>
                <w:szCs w:val="24"/>
                <w:lang w:val="hy-AM"/>
              </w:rPr>
              <w:t>.</w:t>
            </w:r>
            <w:r w:rsidRPr="00BF398A">
              <w:rPr>
                <w:rFonts w:ascii="GHEA Grapalat" w:eastAsia="Times New Roman" w:hAnsi="GHEA Grapalat" w:cs="Times New Roman"/>
                <w:b/>
                <w:bCs/>
                <w:sz w:val="24"/>
                <w:szCs w:val="24"/>
                <w:lang w:val="hy-AM"/>
              </w:rPr>
              <w:t xml:space="preserve"> </w:t>
            </w:r>
            <w:r w:rsidRPr="00BF398A">
              <w:rPr>
                <w:rFonts w:ascii="GHEA Grapalat" w:hAnsi="GHEA Grapalat" w:cs="Sylfaen"/>
                <w:color w:val="000000" w:themeColor="text1"/>
                <w:sz w:val="24"/>
                <w:szCs w:val="24"/>
                <w:lang w:val="hy-AM"/>
              </w:rPr>
              <w:t>Նախագծի 7-րդ հոդվածի 1-ին մասի համաձայն՝ ՀՀ-ում հանրապետական նշանակության բնության հատուկ պահպանվող տարածքների</w:t>
            </w:r>
            <w:r w:rsidRPr="00BF398A">
              <w:rPr>
                <w:rFonts w:ascii="GHEA Grapalat" w:hAnsi="GHEA Grapalat" w:cs="Sylfaen"/>
                <w:color w:val="000000" w:themeColor="text1"/>
                <w:sz w:val="24"/>
                <w:szCs w:val="24"/>
                <w:lang w:val="af-ZA"/>
              </w:rPr>
              <w:t xml:space="preserve"> </w:t>
            </w:r>
            <w:r w:rsidRPr="00BF398A">
              <w:rPr>
                <w:rFonts w:ascii="GHEA Grapalat" w:hAnsi="GHEA Grapalat" w:cs="Sylfaen"/>
                <w:color w:val="000000" w:themeColor="text1"/>
                <w:sz w:val="24"/>
                <w:szCs w:val="24"/>
                <w:lang w:val="hy-AM"/>
              </w:rPr>
              <w:t xml:space="preserve">կառավարումն իրականացնում է լիազորված մարմինն </w:t>
            </w:r>
            <w:r w:rsidRPr="00BF398A">
              <w:rPr>
                <w:rFonts w:ascii="GHEA Grapalat" w:hAnsi="GHEA Grapalat" w:cs="Sylfaen"/>
                <w:i/>
                <w:color w:val="000000" w:themeColor="text1"/>
                <w:sz w:val="24"/>
                <w:szCs w:val="24"/>
                <w:u w:val="single"/>
                <w:lang w:val="hy-AM"/>
              </w:rPr>
              <w:t xml:space="preserve">իր ենթակայության տակ </w:t>
            </w:r>
            <w:r w:rsidRPr="00BF398A">
              <w:rPr>
                <w:rFonts w:ascii="GHEA Grapalat" w:hAnsi="GHEA Grapalat" w:cs="Sylfaen"/>
                <w:i/>
                <w:color w:val="000000" w:themeColor="text1"/>
                <w:sz w:val="24"/>
                <w:szCs w:val="24"/>
                <w:u w:val="single"/>
                <w:lang w:val="af-ZA"/>
              </w:rPr>
              <w:t xml:space="preserve">գործող </w:t>
            </w:r>
            <w:r w:rsidRPr="00BF398A">
              <w:rPr>
                <w:rFonts w:ascii="GHEA Grapalat" w:hAnsi="GHEA Grapalat" w:cs="Sylfaen"/>
                <w:i/>
                <w:color w:val="000000" w:themeColor="text1"/>
                <w:sz w:val="24"/>
                <w:szCs w:val="24"/>
                <w:u w:val="single"/>
                <w:lang w:val="hy-AM"/>
              </w:rPr>
              <w:t>պետական կազմակերպությունների</w:t>
            </w:r>
            <w:r w:rsidRPr="00BF398A">
              <w:rPr>
                <w:rFonts w:ascii="GHEA Grapalat" w:hAnsi="GHEA Grapalat" w:cs="Sylfaen"/>
                <w:i/>
                <w:color w:val="000000" w:themeColor="text1"/>
                <w:sz w:val="24"/>
                <w:szCs w:val="24"/>
                <w:u w:val="single"/>
                <w:lang w:val="af-ZA"/>
              </w:rPr>
              <w:t xml:space="preserve"> </w:t>
            </w:r>
            <w:r w:rsidRPr="00BF398A">
              <w:rPr>
                <w:rFonts w:ascii="GHEA Grapalat" w:hAnsi="GHEA Grapalat" w:cs="Sylfaen"/>
                <w:i/>
                <w:color w:val="000000" w:themeColor="text1"/>
                <w:sz w:val="24"/>
                <w:szCs w:val="24"/>
                <w:u w:val="single"/>
                <w:lang w:val="hy-AM"/>
              </w:rPr>
              <w:t>միջոցով</w:t>
            </w:r>
            <w:r w:rsidRPr="00BF398A">
              <w:rPr>
                <w:rFonts w:ascii="GHEA Grapalat" w:hAnsi="GHEA Grapalat" w:cs="Sylfaen"/>
                <w:color w:val="000000" w:themeColor="text1"/>
                <w:sz w:val="24"/>
                <w:szCs w:val="24"/>
                <w:lang w:val="hy-AM"/>
              </w:rPr>
              <w:t xml:space="preserve"> (...), մինչդեռ ընդգծված դրույթի իրավաբանական բովանդակությունը խնդրահարույց է իրավական որոշակիության սկզբունքի տեսանկյունից, հետևաբար՝ գտնում ենք, որ առաջարկվող դրույթի բովանդակությունը որոշակիացման անհրաժեշտություն </w:t>
            </w:r>
            <w:r w:rsidRPr="00BF398A">
              <w:rPr>
                <w:rFonts w:ascii="GHEA Grapalat" w:hAnsi="GHEA Grapalat" w:cs="Sylfaen"/>
                <w:color w:val="000000" w:themeColor="text1"/>
                <w:sz w:val="24"/>
                <w:szCs w:val="24"/>
                <w:lang w:val="hy-AM"/>
              </w:rPr>
              <w:lastRenderedPageBreak/>
              <w:t xml:space="preserve">ունի: </w:t>
            </w:r>
            <w:r w:rsidRPr="00BF398A">
              <w:rPr>
                <w:rFonts w:ascii="GHEA Grapalat" w:hAnsi="GHEA Grapalat" w:cs="Arial"/>
                <w:color w:val="000000" w:themeColor="text1"/>
                <w:sz w:val="24"/>
                <w:szCs w:val="24"/>
                <w:lang w:val="hy-AM"/>
              </w:rPr>
              <w:t>Այս</w:t>
            </w:r>
            <w:r w:rsidRPr="00BF398A">
              <w:rPr>
                <w:rFonts w:ascii="GHEA Grapalat" w:hAnsi="GHEA Grapalat"/>
                <w:color w:val="000000" w:themeColor="text1"/>
                <w:sz w:val="24"/>
                <w:szCs w:val="24"/>
                <w:lang w:val="hy-AM"/>
              </w:rPr>
              <w:t xml:space="preserve"> համատեքստում խնդրահարույց է նաև նախագծի 7-րդ հոդվածի 2-րդ մասով սահմանված համանման կարգավորումը:</w:t>
            </w:r>
          </w:p>
        </w:tc>
        <w:tc>
          <w:tcPr>
            <w:tcW w:w="7740" w:type="dxa"/>
            <w:shd w:val="clear" w:color="auto" w:fill="FFFFFF" w:themeFill="background1"/>
          </w:tcPr>
          <w:p w14:paraId="6E44D29A" w14:textId="7B227B25" w:rsidR="00230915" w:rsidRDefault="00491735" w:rsidP="00CE5A2F">
            <w:pPr>
              <w:spacing w:after="0" w:line="276" w:lineRule="auto"/>
              <w:jc w:val="both"/>
              <w:rPr>
                <w:rFonts w:ascii="GHEA Grapalat" w:hAnsi="GHEA Grapalat"/>
                <w:b/>
                <w:bCs/>
                <w:color w:val="000000" w:themeColor="text1"/>
                <w:sz w:val="24"/>
                <w:szCs w:val="24"/>
                <w:lang w:val="hy-AM"/>
              </w:rPr>
            </w:pPr>
            <w:r w:rsidRPr="00491735">
              <w:rPr>
                <w:rFonts w:ascii="GHEA Grapalat" w:hAnsi="GHEA Grapalat"/>
                <w:b/>
                <w:bCs/>
                <w:color w:val="000000" w:themeColor="text1"/>
                <w:sz w:val="24"/>
                <w:szCs w:val="24"/>
                <w:lang w:val="hy-AM"/>
              </w:rPr>
              <w:lastRenderedPageBreak/>
              <w:t xml:space="preserve">4. </w:t>
            </w:r>
            <w:r w:rsidR="00416EE1">
              <w:rPr>
                <w:rFonts w:ascii="GHEA Grapalat" w:hAnsi="GHEA Grapalat"/>
                <w:b/>
                <w:bCs/>
                <w:color w:val="000000" w:themeColor="text1"/>
                <w:sz w:val="24"/>
                <w:szCs w:val="24"/>
                <w:lang w:val="hy-AM"/>
              </w:rPr>
              <w:t>Չի ընդունվել</w:t>
            </w:r>
            <w:r w:rsidR="00A23D5B">
              <w:rPr>
                <w:rFonts w:ascii="GHEA Grapalat" w:hAnsi="GHEA Grapalat"/>
                <w:b/>
                <w:bCs/>
                <w:color w:val="000000" w:themeColor="text1"/>
                <w:sz w:val="24"/>
                <w:szCs w:val="24"/>
                <w:lang w:val="hy-AM"/>
              </w:rPr>
              <w:t>:</w:t>
            </w:r>
          </w:p>
          <w:p w14:paraId="4BD1696B" w14:textId="685323BA" w:rsidR="00A23D5B" w:rsidRPr="00701597" w:rsidRDefault="00416EE1" w:rsidP="00416EE1">
            <w:pPr>
              <w:spacing w:after="0"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Նախագծի</w:t>
            </w:r>
            <w:r w:rsidR="00A23D5B">
              <w:rPr>
                <w:rFonts w:ascii="GHEA Grapalat" w:hAnsi="GHEA Grapalat"/>
                <w:color w:val="000000" w:themeColor="text1"/>
                <w:sz w:val="24"/>
                <w:szCs w:val="24"/>
                <w:lang w:val="hy-AM"/>
              </w:rPr>
              <w:t xml:space="preserve"> 7-րդ հոդվածի 1-ին</w:t>
            </w:r>
            <w:r>
              <w:rPr>
                <w:rFonts w:ascii="GHEA Grapalat" w:hAnsi="GHEA Grapalat"/>
                <w:color w:val="000000" w:themeColor="text1"/>
                <w:sz w:val="24"/>
                <w:szCs w:val="24"/>
                <w:lang w:val="hy-AM"/>
              </w:rPr>
              <w:t xml:space="preserve"> և 2-րդ մասում</w:t>
            </w:r>
            <w:r w:rsidR="00A23D5B">
              <w:rPr>
                <w:rFonts w:ascii="GHEA Grapalat" w:hAnsi="GHEA Grapalat"/>
                <w:color w:val="000000" w:themeColor="text1"/>
                <w:sz w:val="24"/>
                <w:szCs w:val="24"/>
                <w:lang w:val="hy-AM"/>
              </w:rPr>
              <w:t xml:space="preserve"> </w:t>
            </w:r>
            <w:r w:rsidR="00A23D5B" w:rsidRPr="00A23D5B">
              <w:rPr>
                <w:rFonts w:ascii="GHEA Grapalat" w:hAnsi="GHEA Grapalat"/>
                <w:color w:val="000000" w:themeColor="text1"/>
                <w:sz w:val="24"/>
                <w:szCs w:val="24"/>
                <w:lang w:val="hy-AM"/>
              </w:rPr>
              <w:t>«</w:t>
            </w:r>
            <w:r w:rsidR="00A23D5B">
              <w:rPr>
                <w:rFonts w:ascii="GHEA Grapalat" w:hAnsi="GHEA Grapalat"/>
                <w:color w:val="000000" w:themeColor="text1"/>
                <w:sz w:val="24"/>
                <w:szCs w:val="24"/>
                <w:lang w:val="hy-AM"/>
              </w:rPr>
              <w:t>պետական կազմակերպություն</w:t>
            </w:r>
            <w:r w:rsidR="00A23D5B" w:rsidRPr="00A23D5B">
              <w:rPr>
                <w:rFonts w:ascii="GHEA Grapalat" w:hAnsi="GHEA Grapalat"/>
                <w:color w:val="000000" w:themeColor="text1"/>
                <w:sz w:val="24"/>
                <w:szCs w:val="24"/>
                <w:lang w:val="hy-AM"/>
              </w:rPr>
              <w:t>»</w:t>
            </w:r>
            <w:r w:rsidR="00A23D5B">
              <w:rPr>
                <w:rFonts w:ascii="GHEA Grapalat" w:hAnsi="GHEA Grapalat"/>
                <w:color w:val="000000" w:themeColor="text1"/>
                <w:sz w:val="24"/>
                <w:szCs w:val="24"/>
                <w:lang w:val="hy-AM"/>
              </w:rPr>
              <w:t>-</w:t>
            </w:r>
            <w:r>
              <w:rPr>
                <w:rFonts w:ascii="GHEA Grapalat" w:hAnsi="GHEA Grapalat"/>
                <w:color w:val="000000" w:themeColor="text1"/>
                <w:sz w:val="24"/>
                <w:szCs w:val="24"/>
                <w:lang w:val="hy-AM"/>
              </w:rPr>
              <w:t>ը համահունչ է Հողային օրենսգրքի 75-րդ հոդվածին</w:t>
            </w:r>
            <w:r w:rsidR="00701597">
              <w:rPr>
                <w:rFonts w:ascii="GHEA Grapalat" w:hAnsi="GHEA Grapalat"/>
                <w:color w:val="000000" w:themeColor="text1"/>
                <w:sz w:val="24"/>
                <w:szCs w:val="24"/>
                <w:lang w:val="hy-AM"/>
              </w:rPr>
              <w:t>:</w:t>
            </w:r>
          </w:p>
        </w:tc>
      </w:tr>
      <w:tr w:rsidR="00230915" w:rsidRPr="00A0491D" w14:paraId="41087A98" w14:textId="77777777" w:rsidTr="007A21A6">
        <w:trPr>
          <w:trHeight w:val="107"/>
        </w:trPr>
        <w:tc>
          <w:tcPr>
            <w:tcW w:w="7807" w:type="dxa"/>
            <w:shd w:val="clear" w:color="auto" w:fill="FFFFFF" w:themeFill="background1"/>
          </w:tcPr>
          <w:p w14:paraId="6807EF16" w14:textId="5F686318" w:rsidR="005C1165" w:rsidRPr="005C1165" w:rsidRDefault="005C1165" w:rsidP="005C1165">
            <w:pPr>
              <w:spacing w:line="276" w:lineRule="auto"/>
              <w:jc w:val="both"/>
              <w:rPr>
                <w:rFonts w:ascii="GHEA Grapalat" w:hAnsi="GHEA Grapalat"/>
                <w:color w:val="000000" w:themeColor="text1"/>
                <w:sz w:val="24"/>
                <w:szCs w:val="24"/>
                <w:lang w:val="hy-AM"/>
              </w:rPr>
            </w:pPr>
            <w:r w:rsidRPr="005C1165">
              <w:rPr>
                <w:rFonts w:ascii="GHEA Grapalat" w:eastAsia="Times New Roman" w:hAnsi="GHEA Grapalat" w:cs="Times New Roman"/>
                <w:b/>
                <w:bCs/>
                <w:sz w:val="24"/>
                <w:szCs w:val="24"/>
                <w:lang w:val="hy-AM"/>
              </w:rPr>
              <w:t>5</w:t>
            </w:r>
            <w:r w:rsidR="0083153D" w:rsidRPr="0083153D">
              <w:rPr>
                <w:rFonts w:ascii="GHEA Grapalat" w:eastAsia="Times New Roman" w:hAnsi="GHEA Grapalat" w:cs="Times New Roman"/>
                <w:b/>
                <w:bCs/>
                <w:sz w:val="24"/>
                <w:szCs w:val="24"/>
                <w:lang w:val="hy-AM"/>
              </w:rPr>
              <w:t>.</w:t>
            </w:r>
            <w:r w:rsidRPr="005C1165">
              <w:rPr>
                <w:rFonts w:ascii="GHEA Grapalat" w:eastAsia="Times New Roman" w:hAnsi="GHEA Grapalat" w:cs="Times New Roman"/>
                <w:b/>
                <w:bCs/>
                <w:sz w:val="24"/>
                <w:szCs w:val="24"/>
                <w:lang w:val="hy-AM"/>
              </w:rPr>
              <w:t xml:space="preserve"> </w:t>
            </w:r>
            <w:r w:rsidRPr="005C1165">
              <w:rPr>
                <w:rFonts w:ascii="GHEA Grapalat" w:hAnsi="GHEA Grapalat" w:cs="Sylfaen"/>
                <w:color w:val="000000" w:themeColor="text1"/>
                <w:sz w:val="24"/>
                <w:szCs w:val="24"/>
                <w:lang w:val="hy-AM"/>
              </w:rPr>
              <w:t xml:space="preserve"> Նախագծի 8-րդ հոդվածի 3-րդ մասի համաձայն՝ կառավարման պլանն իրենում մի շարք բաղադրիչներ է ներառում, որոնցից որոշները իրավական որոշակիության տեսանկյունից խնդրահարույց են, օրինակ՝  8-րդ, 9-րդ կետեր:</w:t>
            </w:r>
          </w:p>
          <w:p w14:paraId="6FE19EE3" w14:textId="136C0CD7" w:rsidR="00230915" w:rsidRPr="005C1165" w:rsidRDefault="00230915" w:rsidP="00CE5A2F">
            <w:pPr>
              <w:shd w:val="clear" w:color="auto" w:fill="FFFFFF"/>
              <w:spacing w:after="0" w:line="276" w:lineRule="auto"/>
              <w:jc w:val="both"/>
              <w:rPr>
                <w:rFonts w:ascii="GHEA Grapalat" w:eastAsia="Times New Roman" w:hAnsi="GHEA Grapalat" w:cs="Times New Roman"/>
                <w:b/>
                <w:bCs/>
                <w:sz w:val="24"/>
                <w:szCs w:val="24"/>
                <w:lang w:val="hy-AM"/>
              </w:rPr>
            </w:pPr>
          </w:p>
        </w:tc>
        <w:tc>
          <w:tcPr>
            <w:tcW w:w="7740" w:type="dxa"/>
            <w:shd w:val="clear" w:color="auto" w:fill="FFFFFF" w:themeFill="background1"/>
          </w:tcPr>
          <w:p w14:paraId="48B6745D" w14:textId="77777777" w:rsidR="00230915" w:rsidRDefault="00632D57" w:rsidP="00CE5A2F">
            <w:pPr>
              <w:spacing w:after="0" w:line="276" w:lineRule="auto"/>
              <w:jc w:val="both"/>
              <w:rPr>
                <w:rFonts w:ascii="GHEA Grapalat" w:hAnsi="GHEA Grapalat"/>
                <w:b/>
                <w:bCs/>
                <w:color w:val="000000" w:themeColor="text1"/>
                <w:sz w:val="24"/>
                <w:szCs w:val="24"/>
                <w:lang w:val="hy-AM"/>
              </w:rPr>
            </w:pPr>
            <w:r w:rsidRPr="00632D57">
              <w:rPr>
                <w:rFonts w:ascii="GHEA Grapalat" w:hAnsi="GHEA Grapalat"/>
                <w:b/>
                <w:bCs/>
                <w:color w:val="000000" w:themeColor="text1"/>
                <w:sz w:val="24"/>
                <w:szCs w:val="24"/>
                <w:lang w:val="hy-AM"/>
              </w:rPr>
              <w:t>5. Ընդունվել է:</w:t>
            </w:r>
          </w:p>
          <w:p w14:paraId="3D9966C5" w14:textId="42AEE434" w:rsidR="00632D57" w:rsidRPr="00632D57" w:rsidRDefault="00537C81" w:rsidP="00CE5A2F">
            <w:pPr>
              <w:spacing w:after="0"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Նկատառման հիման վրա՝ 8-րդ և 9-րդ կետերում իրականացվել են համապատասխան լրամշակումներ:</w:t>
            </w:r>
            <w:r w:rsidR="00E8433A">
              <w:rPr>
                <w:rFonts w:ascii="GHEA Grapalat" w:hAnsi="GHEA Grapalat"/>
                <w:color w:val="000000" w:themeColor="text1"/>
                <w:sz w:val="24"/>
                <w:szCs w:val="24"/>
                <w:lang w:val="hy-AM"/>
              </w:rPr>
              <w:t xml:space="preserve"> </w:t>
            </w:r>
          </w:p>
        </w:tc>
      </w:tr>
      <w:tr w:rsidR="005C1165" w:rsidRPr="00A0491D" w14:paraId="448EE196" w14:textId="77777777" w:rsidTr="007A21A6">
        <w:trPr>
          <w:trHeight w:val="107"/>
        </w:trPr>
        <w:tc>
          <w:tcPr>
            <w:tcW w:w="7807" w:type="dxa"/>
            <w:shd w:val="clear" w:color="auto" w:fill="FFFFFF" w:themeFill="background1"/>
          </w:tcPr>
          <w:p w14:paraId="6D50D0BD" w14:textId="3B4D5F81" w:rsidR="005C1165" w:rsidRPr="00B953F6" w:rsidRDefault="005C1165" w:rsidP="005C1165">
            <w:pPr>
              <w:spacing w:line="276" w:lineRule="auto"/>
              <w:jc w:val="both"/>
              <w:rPr>
                <w:rFonts w:ascii="GHEA Grapalat" w:eastAsia="Times New Roman" w:hAnsi="GHEA Grapalat" w:cs="Times New Roman"/>
                <w:b/>
                <w:bCs/>
                <w:sz w:val="24"/>
                <w:szCs w:val="24"/>
                <w:lang w:val="hy-AM"/>
              </w:rPr>
            </w:pPr>
            <w:r w:rsidRPr="00B953F6">
              <w:rPr>
                <w:rFonts w:ascii="GHEA Grapalat" w:eastAsia="Times New Roman" w:hAnsi="GHEA Grapalat" w:cs="Times New Roman"/>
                <w:b/>
                <w:bCs/>
                <w:sz w:val="24"/>
                <w:szCs w:val="24"/>
                <w:lang w:val="hy-AM"/>
              </w:rPr>
              <w:t>6</w:t>
            </w:r>
            <w:r w:rsidR="0083153D" w:rsidRPr="00B953F6">
              <w:rPr>
                <w:rFonts w:ascii="GHEA Grapalat" w:eastAsia="Times New Roman" w:hAnsi="GHEA Grapalat" w:cs="Times New Roman"/>
                <w:b/>
                <w:bCs/>
                <w:sz w:val="24"/>
                <w:szCs w:val="24"/>
                <w:lang w:val="hy-AM"/>
              </w:rPr>
              <w:t>.</w:t>
            </w:r>
            <w:r w:rsidRPr="00B953F6">
              <w:rPr>
                <w:rFonts w:ascii="GHEA Grapalat" w:eastAsia="Times New Roman" w:hAnsi="GHEA Grapalat" w:cs="Times New Roman"/>
                <w:b/>
                <w:bCs/>
                <w:sz w:val="24"/>
                <w:szCs w:val="24"/>
                <w:lang w:val="hy-AM"/>
              </w:rPr>
              <w:t xml:space="preserve"> </w:t>
            </w:r>
            <w:r w:rsidRPr="00B953F6">
              <w:rPr>
                <w:rFonts w:ascii="GHEA Grapalat" w:hAnsi="GHEA Grapalat"/>
                <w:color w:val="000000" w:themeColor="text1"/>
                <w:sz w:val="24"/>
                <w:szCs w:val="24"/>
                <w:lang w:val="hy-AM"/>
              </w:rPr>
              <w:t xml:space="preserve"> Նախագծի 8-րդ հոդվածի 4-րդ մասի համաձայն՝ բնության</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հատուկ</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պահպանվող</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տարածքի</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կառավարման</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պլանը</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հաստատվում է 5-ից 10 տարի ժամանակահատվածի համար</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Նոր կառավարման պլանի</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մշակման</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աշխատանքները</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սկսվում</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են</w:t>
            </w:r>
            <w:r w:rsidRPr="00B953F6">
              <w:rPr>
                <w:rFonts w:ascii="GHEA Grapalat" w:hAnsi="GHEA Grapalat"/>
                <w:color w:val="000000" w:themeColor="text1"/>
                <w:sz w:val="24"/>
                <w:szCs w:val="24"/>
                <w:lang w:val="af-ZA"/>
              </w:rPr>
              <w:t xml:space="preserve"> մինչև</w:t>
            </w:r>
            <w:r w:rsidRPr="00B953F6">
              <w:rPr>
                <w:rFonts w:ascii="GHEA Grapalat" w:hAnsi="GHEA Grapalat"/>
                <w:color w:val="000000" w:themeColor="text1"/>
                <w:sz w:val="24"/>
                <w:szCs w:val="24"/>
                <w:lang w:val="hy-AM"/>
              </w:rPr>
              <w:t xml:space="preserve"> նախորդ</w:t>
            </w:r>
            <w:r w:rsidRPr="00B953F6">
              <w:rPr>
                <w:rFonts w:ascii="GHEA Grapalat" w:hAnsi="GHEA Grapalat"/>
                <w:color w:val="000000" w:themeColor="text1"/>
                <w:sz w:val="24"/>
                <w:szCs w:val="24"/>
                <w:lang w:val="af-ZA"/>
              </w:rPr>
              <w:t xml:space="preserve"> կ</w:t>
            </w:r>
            <w:r w:rsidRPr="00B953F6">
              <w:rPr>
                <w:rFonts w:ascii="GHEA Grapalat" w:hAnsi="GHEA Grapalat"/>
                <w:color w:val="000000" w:themeColor="text1"/>
                <w:sz w:val="24"/>
                <w:szCs w:val="24"/>
                <w:lang w:val="hy-AM"/>
              </w:rPr>
              <w:t>առավարման</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պլանի</w:t>
            </w:r>
            <w:r w:rsidRPr="00B953F6">
              <w:rPr>
                <w:rFonts w:ascii="GHEA Grapalat" w:hAnsi="GHEA Grapalat"/>
                <w:color w:val="000000" w:themeColor="text1"/>
                <w:sz w:val="24"/>
                <w:szCs w:val="24"/>
                <w:lang w:val="af-ZA"/>
              </w:rPr>
              <w:t xml:space="preserve"> սահմանված ժամկետ</w:t>
            </w:r>
            <w:r w:rsidRPr="00B953F6">
              <w:rPr>
                <w:rFonts w:ascii="GHEA Grapalat" w:hAnsi="GHEA Grapalat"/>
                <w:color w:val="000000" w:themeColor="text1"/>
                <w:sz w:val="24"/>
                <w:szCs w:val="24"/>
                <w:lang w:val="hy-AM"/>
              </w:rPr>
              <w:t>ի ավարտը</w:t>
            </w:r>
            <w:r w:rsidRPr="00B953F6">
              <w:rPr>
                <w:rFonts w:ascii="GHEA Grapalat" w:hAnsi="GHEA Grapalat"/>
                <w:color w:val="000000" w:themeColor="text1"/>
                <w:sz w:val="24"/>
                <w:szCs w:val="24"/>
                <w:lang w:val="af-ZA"/>
              </w:rPr>
              <w:t>:</w:t>
            </w:r>
            <w:r w:rsidRPr="00B953F6">
              <w:rPr>
                <w:rFonts w:ascii="GHEA Grapalat" w:hAnsi="GHEA Grapalat"/>
                <w:color w:val="000000" w:themeColor="text1"/>
                <w:sz w:val="24"/>
                <w:szCs w:val="24"/>
                <w:lang w:val="hy-AM"/>
              </w:rPr>
              <w:t xml:space="preserve"> </w:t>
            </w:r>
            <w:r w:rsidRPr="00B953F6">
              <w:rPr>
                <w:rFonts w:ascii="GHEA Grapalat" w:hAnsi="GHEA Grapalat"/>
                <w:color w:val="000000" w:themeColor="text1"/>
                <w:sz w:val="24"/>
                <w:szCs w:val="24"/>
                <w:lang w:val="af-ZA"/>
              </w:rPr>
              <w:t>Սահմանված ժամկետ</w:t>
            </w:r>
            <w:r w:rsidRPr="00B953F6">
              <w:rPr>
                <w:rFonts w:ascii="GHEA Grapalat" w:hAnsi="GHEA Grapalat"/>
                <w:color w:val="000000" w:themeColor="text1"/>
                <w:sz w:val="24"/>
                <w:szCs w:val="24"/>
                <w:lang w:val="hy-AM"/>
              </w:rPr>
              <w:t>ի ավարտից հետո</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 xml:space="preserve">բնության հատուկ պահպանվող տարածքի </w:t>
            </w:r>
            <w:r w:rsidRPr="00B953F6">
              <w:rPr>
                <w:rFonts w:ascii="GHEA Grapalat" w:hAnsi="GHEA Grapalat"/>
                <w:color w:val="000000" w:themeColor="text1"/>
                <w:sz w:val="24"/>
                <w:szCs w:val="24"/>
                <w:lang w:val="af-ZA"/>
              </w:rPr>
              <w:t xml:space="preserve">կառավարման պլանը շարունակում է գործել </w:t>
            </w:r>
            <w:r w:rsidRPr="00B953F6">
              <w:rPr>
                <w:rFonts w:ascii="GHEA Grapalat" w:hAnsi="GHEA Grapalat"/>
                <w:i/>
                <w:color w:val="000000" w:themeColor="text1"/>
                <w:sz w:val="24"/>
                <w:szCs w:val="24"/>
                <w:u w:val="single"/>
                <w:lang w:val="af-ZA"/>
              </w:rPr>
              <w:t xml:space="preserve">մինչև </w:t>
            </w:r>
            <w:r w:rsidRPr="00B953F6">
              <w:rPr>
                <w:rFonts w:ascii="GHEA Grapalat" w:hAnsi="GHEA Grapalat"/>
                <w:i/>
                <w:color w:val="000000" w:themeColor="text1"/>
                <w:sz w:val="24"/>
                <w:szCs w:val="24"/>
                <w:u w:val="single"/>
                <w:lang w:val="hy-AM"/>
              </w:rPr>
              <w:t>տվյալ բնության հատուկ</w:t>
            </w:r>
            <w:r w:rsidRPr="00B953F6">
              <w:rPr>
                <w:rFonts w:ascii="GHEA Grapalat" w:hAnsi="GHEA Grapalat"/>
                <w:color w:val="000000" w:themeColor="text1"/>
                <w:sz w:val="24"/>
                <w:szCs w:val="24"/>
                <w:lang w:val="hy-AM"/>
              </w:rPr>
              <w:t xml:space="preserve"> պահպանվող տարածքի համար կառավարման նոր պլանի ուժի մեջ մտնելը</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Այդ</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ժամանակահատվածի</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համար</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լիազորված</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մարմինը</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կամ</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տեղական</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ինքնակառավարման</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մարմինը</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հաստատում է բնության</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հատուկ</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պահպանվող</w:t>
            </w:r>
            <w:r w:rsidRPr="00B953F6">
              <w:rPr>
                <w:rFonts w:ascii="GHEA Grapalat" w:hAnsi="GHEA Grapalat"/>
                <w:color w:val="000000" w:themeColor="text1"/>
                <w:sz w:val="24"/>
                <w:szCs w:val="24"/>
                <w:lang w:val="af-ZA"/>
              </w:rPr>
              <w:t xml:space="preserve"> </w:t>
            </w:r>
            <w:r w:rsidRPr="00B953F6">
              <w:rPr>
                <w:rFonts w:ascii="GHEA Grapalat" w:hAnsi="GHEA Grapalat"/>
                <w:color w:val="000000" w:themeColor="text1"/>
                <w:sz w:val="24"/>
                <w:szCs w:val="24"/>
                <w:lang w:val="hy-AM"/>
              </w:rPr>
              <w:t>տարածքի</w:t>
            </w:r>
            <w:r w:rsidRPr="00B953F6">
              <w:rPr>
                <w:rFonts w:ascii="GHEA Grapalat" w:hAnsi="GHEA Grapalat"/>
                <w:color w:val="000000" w:themeColor="text1"/>
                <w:sz w:val="24"/>
                <w:szCs w:val="24"/>
                <w:lang w:val="af-ZA"/>
              </w:rPr>
              <w:t xml:space="preserve"> </w:t>
            </w:r>
            <w:r w:rsidRPr="00B953F6">
              <w:rPr>
                <w:rFonts w:ascii="GHEA Grapalat" w:hAnsi="GHEA Grapalat"/>
                <w:i/>
                <w:color w:val="000000" w:themeColor="text1"/>
                <w:sz w:val="24"/>
                <w:szCs w:val="24"/>
                <w:u w:val="single"/>
                <w:lang w:val="hy-AM"/>
              </w:rPr>
              <w:t>տարեկան</w:t>
            </w:r>
            <w:r w:rsidRPr="00B953F6">
              <w:rPr>
                <w:rFonts w:ascii="GHEA Grapalat" w:hAnsi="GHEA Grapalat"/>
                <w:i/>
                <w:color w:val="000000" w:themeColor="text1"/>
                <w:sz w:val="24"/>
                <w:szCs w:val="24"/>
                <w:u w:val="single"/>
                <w:lang w:val="af-ZA"/>
              </w:rPr>
              <w:t xml:space="preserve"> </w:t>
            </w:r>
            <w:r w:rsidRPr="00B953F6">
              <w:rPr>
                <w:rFonts w:ascii="GHEA Grapalat" w:hAnsi="GHEA Grapalat"/>
                <w:i/>
                <w:color w:val="000000" w:themeColor="text1"/>
                <w:sz w:val="24"/>
                <w:szCs w:val="24"/>
                <w:u w:val="single"/>
                <w:lang w:val="hy-AM"/>
              </w:rPr>
              <w:t>միջոցառումների</w:t>
            </w:r>
            <w:r w:rsidRPr="00B953F6">
              <w:rPr>
                <w:rFonts w:ascii="GHEA Grapalat" w:hAnsi="GHEA Grapalat"/>
                <w:i/>
                <w:color w:val="000000" w:themeColor="text1"/>
                <w:sz w:val="24"/>
                <w:szCs w:val="24"/>
                <w:u w:val="single"/>
                <w:lang w:val="af-ZA"/>
              </w:rPr>
              <w:t xml:space="preserve"> </w:t>
            </w:r>
            <w:r w:rsidRPr="00B953F6">
              <w:rPr>
                <w:rFonts w:ascii="GHEA Grapalat" w:hAnsi="GHEA Grapalat"/>
                <w:i/>
                <w:color w:val="000000" w:themeColor="text1"/>
                <w:sz w:val="24"/>
                <w:szCs w:val="24"/>
                <w:u w:val="single"/>
                <w:lang w:val="hy-AM"/>
              </w:rPr>
              <w:t>ծրագրեր</w:t>
            </w:r>
            <w:r w:rsidRPr="00B953F6">
              <w:rPr>
                <w:rFonts w:ascii="GHEA Grapalat" w:hAnsi="GHEA Grapalat"/>
                <w:color w:val="000000" w:themeColor="text1"/>
                <w:sz w:val="24"/>
                <w:szCs w:val="24"/>
                <w:lang w:val="af-ZA"/>
              </w:rPr>
              <w:t xml:space="preserve">, մինչդեռ </w:t>
            </w:r>
            <w:r w:rsidRPr="00B953F6">
              <w:rPr>
                <w:rFonts w:ascii="GHEA Grapalat" w:hAnsi="GHEA Grapalat"/>
                <w:color w:val="000000" w:themeColor="text1"/>
                <w:sz w:val="24"/>
                <w:szCs w:val="24"/>
                <w:lang w:val="hy-AM"/>
              </w:rPr>
              <w:t>առաջարկվող կարգավորումների</w:t>
            </w:r>
            <w:r w:rsidRPr="00B953F6">
              <w:rPr>
                <w:rFonts w:ascii="GHEA Grapalat" w:hAnsi="GHEA Grapalat"/>
                <w:color w:val="000000" w:themeColor="text1"/>
                <w:sz w:val="24"/>
                <w:szCs w:val="24"/>
                <w:lang w:val="af-ZA"/>
              </w:rPr>
              <w:t xml:space="preserve"> բովանդակությունը</w:t>
            </w:r>
            <w:r w:rsidRPr="00B953F6">
              <w:rPr>
                <w:rFonts w:ascii="GHEA Grapalat" w:hAnsi="GHEA Grapalat"/>
                <w:color w:val="000000" w:themeColor="text1"/>
                <w:sz w:val="24"/>
                <w:szCs w:val="24"/>
                <w:lang w:val="hy-AM"/>
              </w:rPr>
              <w:t xml:space="preserve"> հակասական է, քանի որ ստացվում է, որ կառավարման պլանի ժամկետը ավարտվում է, բայց այն շարունակում է գործել, բացի այդ, ժամկետը լրացած կառավարման պլանի հետ զուգահեռ պետք է ընդունվեն տարեկան միջոցառումների ծրագրեր:</w:t>
            </w:r>
          </w:p>
        </w:tc>
        <w:tc>
          <w:tcPr>
            <w:tcW w:w="7740" w:type="dxa"/>
            <w:shd w:val="clear" w:color="auto" w:fill="FFFFFF" w:themeFill="background1"/>
          </w:tcPr>
          <w:p w14:paraId="6507A7D5" w14:textId="2975F0D8" w:rsidR="005C1165" w:rsidRPr="00B953F6" w:rsidRDefault="009B4CD3" w:rsidP="00CE5A2F">
            <w:pPr>
              <w:spacing w:after="0" w:line="276" w:lineRule="auto"/>
              <w:jc w:val="both"/>
              <w:rPr>
                <w:rFonts w:ascii="GHEA Grapalat" w:hAnsi="GHEA Grapalat"/>
                <w:b/>
                <w:bCs/>
                <w:color w:val="000000" w:themeColor="text1"/>
                <w:sz w:val="24"/>
                <w:szCs w:val="24"/>
                <w:lang w:val="hy-AM"/>
              </w:rPr>
            </w:pPr>
            <w:r w:rsidRPr="00B953F6">
              <w:rPr>
                <w:rFonts w:ascii="GHEA Grapalat" w:hAnsi="GHEA Grapalat"/>
                <w:b/>
                <w:bCs/>
                <w:color w:val="000000" w:themeColor="text1"/>
                <w:sz w:val="24"/>
                <w:szCs w:val="24"/>
                <w:lang w:val="hy-AM"/>
              </w:rPr>
              <w:t xml:space="preserve">6. </w:t>
            </w:r>
            <w:r w:rsidR="002552F7" w:rsidRPr="00B953F6">
              <w:rPr>
                <w:rFonts w:ascii="GHEA Grapalat" w:hAnsi="GHEA Grapalat"/>
                <w:b/>
                <w:bCs/>
                <w:color w:val="000000" w:themeColor="text1"/>
                <w:sz w:val="24"/>
                <w:szCs w:val="24"/>
                <w:lang w:val="hy-AM"/>
              </w:rPr>
              <w:t>Ընդունվել է մասնակի:</w:t>
            </w:r>
          </w:p>
          <w:p w14:paraId="71BE85F2" w14:textId="6D25343C" w:rsidR="004D16C3" w:rsidRPr="00B953F6" w:rsidRDefault="004D16C3" w:rsidP="004D16C3">
            <w:pPr>
              <w:pStyle w:val="NormalWeb"/>
              <w:shd w:val="clear" w:color="auto" w:fill="FFFFFF"/>
              <w:spacing w:before="0" w:beforeAutospacing="0" w:after="0" w:afterAutospacing="0" w:line="276" w:lineRule="auto"/>
              <w:jc w:val="both"/>
              <w:rPr>
                <w:rFonts w:ascii="GHEA Grapalat" w:hAnsi="GHEA Grapalat"/>
                <w:color w:val="000000" w:themeColor="text1"/>
              </w:rPr>
            </w:pPr>
            <w:r w:rsidRPr="00B953F6">
              <w:rPr>
                <w:rFonts w:ascii="GHEA Grapalat" w:hAnsi="GHEA Grapalat"/>
                <w:color w:val="000000" w:themeColor="text1"/>
              </w:rPr>
              <w:t xml:space="preserve">ԲՀՊՏ-ների կառավարման պլանների 5-10 տարի ժամկետով կազմումը պայմանավորված է մի շարք </w:t>
            </w:r>
            <w:r w:rsidR="002A5BC8" w:rsidRPr="00B953F6">
              <w:rPr>
                <w:rFonts w:ascii="GHEA Grapalat" w:hAnsi="GHEA Grapalat"/>
                <w:color w:val="000000" w:themeColor="text1"/>
              </w:rPr>
              <w:t>բնապահպանական</w:t>
            </w:r>
            <w:r w:rsidRPr="00B953F6">
              <w:rPr>
                <w:rFonts w:ascii="GHEA Grapalat" w:hAnsi="GHEA Grapalat"/>
                <w:color w:val="000000" w:themeColor="text1"/>
              </w:rPr>
              <w:t>, իրավական, կառավարչական և գործնական հանգամանքներով։ Այս ժամանակահատվածը հնարավորություն է տալիս ապահովելու էկոհամակարգերի դինամիկայի և կենսաբազմազանության վրա տարբեր միջոցառումների ազդեցության գնահատում</w:t>
            </w:r>
            <w:r w:rsidR="002A5BC8" w:rsidRPr="00B953F6">
              <w:rPr>
                <w:rFonts w:ascii="GHEA Grapalat" w:hAnsi="GHEA Grapalat"/>
                <w:color w:val="000000" w:themeColor="text1"/>
              </w:rPr>
              <w:t>ը</w:t>
            </w:r>
            <w:r w:rsidRPr="00B953F6">
              <w:rPr>
                <w:rFonts w:ascii="GHEA Grapalat" w:hAnsi="GHEA Grapalat"/>
                <w:color w:val="000000" w:themeColor="text1"/>
              </w:rPr>
              <w:t>, ինչը կարևոր</w:t>
            </w:r>
            <w:r w:rsidR="002A5BC8" w:rsidRPr="00B953F6">
              <w:rPr>
                <w:rFonts w:ascii="GHEA Grapalat" w:hAnsi="GHEA Grapalat"/>
                <w:color w:val="000000" w:themeColor="text1"/>
              </w:rPr>
              <w:t xml:space="preserve"> նախապայման է</w:t>
            </w:r>
            <w:r w:rsidRPr="00B953F6">
              <w:rPr>
                <w:rFonts w:ascii="GHEA Grapalat" w:hAnsi="GHEA Grapalat"/>
                <w:color w:val="000000" w:themeColor="text1"/>
              </w:rPr>
              <w:t xml:space="preserve"> ԲՀՊՏ-ների արդյունավետ կառավարման և պահպանման համար։ Այս մոտեցումը  հիմնված է նաև միջազգային փորձի վրա՝ համարվելով իրատեսական և արդյունավետ ժամանակային կառավարման տեսանկյունից։</w:t>
            </w:r>
          </w:p>
          <w:p w14:paraId="7229D3E6" w14:textId="38479607" w:rsidR="004D16C3" w:rsidRPr="00B953F6" w:rsidRDefault="004D16C3" w:rsidP="004D16C3">
            <w:pPr>
              <w:spacing w:after="0" w:line="276" w:lineRule="auto"/>
              <w:jc w:val="both"/>
              <w:rPr>
                <w:rFonts w:ascii="GHEA Grapalat" w:hAnsi="GHEA Grapalat"/>
                <w:color w:val="000000" w:themeColor="text1"/>
                <w:sz w:val="24"/>
                <w:szCs w:val="24"/>
                <w:lang w:val="hy-AM"/>
              </w:rPr>
            </w:pPr>
            <w:r w:rsidRPr="00B953F6">
              <w:rPr>
                <w:rFonts w:ascii="GHEA Grapalat" w:hAnsi="GHEA Grapalat"/>
                <w:color w:val="000000" w:themeColor="text1"/>
                <w:sz w:val="24"/>
                <w:szCs w:val="24"/>
                <w:lang w:val="hy-AM"/>
              </w:rPr>
              <w:t xml:space="preserve"> </w:t>
            </w:r>
            <w:r w:rsidR="002552F7" w:rsidRPr="00B953F6">
              <w:rPr>
                <w:rFonts w:ascii="GHEA Grapalat" w:hAnsi="GHEA Grapalat"/>
                <w:color w:val="000000" w:themeColor="text1"/>
                <w:sz w:val="24"/>
                <w:szCs w:val="24"/>
                <w:lang w:val="hy-AM"/>
              </w:rPr>
              <w:t xml:space="preserve">Հարկ է նշել, որ </w:t>
            </w:r>
            <w:r w:rsidR="004A17BB" w:rsidRPr="00B953F6">
              <w:rPr>
                <w:rFonts w:ascii="GHEA Grapalat" w:hAnsi="GHEA Grapalat"/>
                <w:color w:val="000000" w:themeColor="text1"/>
                <w:sz w:val="24"/>
                <w:szCs w:val="24"/>
                <w:lang w:val="hy-AM"/>
              </w:rPr>
              <w:t xml:space="preserve">ԲՀՊՏ-ների կառավարման պլանում </w:t>
            </w:r>
            <w:r w:rsidR="00B53CB4" w:rsidRPr="00B953F6">
              <w:rPr>
                <w:rFonts w:ascii="GHEA Grapalat" w:hAnsi="GHEA Grapalat"/>
                <w:color w:val="000000" w:themeColor="text1"/>
                <w:sz w:val="24"/>
                <w:szCs w:val="24"/>
                <w:lang w:val="hy-AM"/>
              </w:rPr>
              <w:t xml:space="preserve">ընդգրկվող </w:t>
            </w:r>
            <w:r w:rsidR="004A17BB" w:rsidRPr="00B953F6">
              <w:rPr>
                <w:rFonts w:ascii="GHEA Grapalat" w:hAnsi="GHEA Grapalat"/>
                <w:color w:val="000000" w:themeColor="text1"/>
                <w:sz w:val="24"/>
                <w:szCs w:val="24"/>
                <w:lang w:val="hy-AM"/>
              </w:rPr>
              <w:t>կառավարման, պահպանության, օգտագործման և վերարտադրության միջոցառու</w:t>
            </w:r>
            <w:r w:rsidR="00B53CB4" w:rsidRPr="00B953F6">
              <w:rPr>
                <w:rFonts w:ascii="GHEA Grapalat" w:hAnsi="GHEA Grapalat"/>
                <w:color w:val="000000" w:themeColor="text1"/>
                <w:sz w:val="24"/>
                <w:szCs w:val="24"/>
                <w:lang w:val="hy-AM"/>
              </w:rPr>
              <w:t xml:space="preserve">մների գերակշիռ մասն ունեն հստակ ժամանակահատված, որոնք </w:t>
            </w:r>
            <w:r w:rsidR="00830BF3" w:rsidRPr="00B953F6">
              <w:rPr>
                <w:rFonts w:ascii="GHEA Grapalat" w:hAnsi="GHEA Grapalat"/>
                <w:color w:val="000000" w:themeColor="text1"/>
                <w:sz w:val="24"/>
                <w:szCs w:val="24"/>
                <w:lang w:val="hy-AM"/>
              </w:rPr>
              <w:t xml:space="preserve">որպես կանոն՝ </w:t>
            </w:r>
            <w:r w:rsidR="00B53CB4" w:rsidRPr="00B953F6">
              <w:rPr>
                <w:rFonts w:ascii="GHEA Grapalat" w:hAnsi="GHEA Grapalat"/>
                <w:color w:val="000000" w:themeColor="text1"/>
                <w:sz w:val="24"/>
                <w:szCs w:val="24"/>
                <w:lang w:val="hy-AM"/>
              </w:rPr>
              <w:t>ավարտվում են կառավարման պլանի</w:t>
            </w:r>
            <w:r w:rsidR="00830BF3" w:rsidRPr="00B953F6">
              <w:rPr>
                <w:rFonts w:ascii="GHEA Grapalat" w:hAnsi="GHEA Grapalat"/>
                <w:color w:val="000000" w:themeColor="text1"/>
                <w:sz w:val="24"/>
                <w:szCs w:val="24"/>
                <w:lang w:val="hy-AM"/>
              </w:rPr>
              <w:t xml:space="preserve"> </w:t>
            </w:r>
            <w:r w:rsidR="00B53CB4" w:rsidRPr="00B953F6">
              <w:rPr>
                <w:rFonts w:ascii="GHEA Grapalat" w:hAnsi="GHEA Grapalat"/>
                <w:color w:val="000000" w:themeColor="text1"/>
                <w:sz w:val="24"/>
                <w:szCs w:val="24"/>
                <w:lang w:val="hy-AM"/>
              </w:rPr>
              <w:t xml:space="preserve">գործողության </w:t>
            </w:r>
            <w:r w:rsidR="00D01124" w:rsidRPr="00B953F6">
              <w:rPr>
                <w:rFonts w:ascii="GHEA Grapalat" w:hAnsi="GHEA Grapalat"/>
                <w:color w:val="000000" w:themeColor="text1"/>
                <w:sz w:val="24"/>
                <w:szCs w:val="24"/>
                <w:lang w:val="hy-AM"/>
              </w:rPr>
              <w:t>ժամկետի հետ, սակայն այդ միջոցառումների որոշ մասը պահանջում է անընդհատություն</w:t>
            </w:r>
            <w:r w:rsidR="00696C96" w:rsidRPr="00B953F6">
              <w:rPr>
                <w:rFonts w:ascii="GHEA Grapalat" w:hAnsi="GHEA Grapalat"/>
                <w:color w:val="000000" w:themeColor="text1"/>
                <w:sz w:val="24"/>
                <w:szCs w:val="24"/>
                <w:lang w:val="hy-AM"/>
              </w:rPr>
              <w:t xml:space="preserve">՝ ՊՈԱԿ-ի կողմից տվյալ ԲՀՊՏ-ում իր </w:t>
            </w:r>
            <w:r w:rsidR="00830BF3" w:rsidRPr="00B953F6">
              <w:rPr>
                <w:rFonts w:ascii="GHEA Grapalat" w:hAnsi="GHEA Grapalat"/>
                <w:color w:val="000000" w:themeColor="text1"/>
                <w:sz w:val="24"/>
                <w:szCs w:val="24"/>
                <w:lang w:val="hy-AM"/>
              </w:rPr>
              <w:t xml:space="preserve">և </w:t>
            </w:r>
            <w:r w:rsidR="00696C96" w:rsidRPr="00B953F6">
              <w:rPr>
                <w:rFonts w:ascii="GHEA Grapalat" w:hAnsi="GHEA Grapalat"/>
                <w:color w:val="000000" w:themeColor="text1"/>
                <w:sz w:val="24"/>
                <w:szCs w:val="24"/>
                <w:lang w:val="hy-AM"/>
              </w:rPr>
              <w:t xml:space="preserve">ԲՀՊՏ-ի կանոնադրությամբ սահմանված պահանջների կատարման </w:t>
            </w:r>
            <w:r w:rsidR="00830BF3" w:rsidRPr="00B953F6">
              <w:rPr>
                <w:rFonts w:ascii="GHEA Grapalat" w:hAnsi="GHEA Grapalat"/>
                <w:color w:val="000000" w:themeColor="text1"/>
                <w:sz w:val="24"/>
                <w:szCs w:val="24"/>
                <w:lang w:val="hy-AM"/>
              </w:rPr>
              <w:t xml:space="preserve">տեսանկյունից, այդ իսկ պատճառով՝ </w:t>
            </w:r>
            <w:r w:rsidR="00C25BBD" w:rsidRPr="00B953F6">
              <w:rPr>
                <w:rFonts w:ascii="GHEA Grapalat" w:hAnsi="GHEA Grapalat"/>
                <w:color w:val="000000" w:themeColor="text1"/>
                <w:sz w:val="24"/>
                <w:szCs w:val="24"/>
                <w:lang w:val="hy-AM"/>
              </w:rPr>
              <w:t xml:space="preserve">կառավարման պլանը, որպես կառավարության որոշմամբ հաստատված հիմնադրույթային փաստաթուղթ </w:t>
            </w:r>
            <w:r w:rsidR="00C25BBD" w:rsidRPr="00B953F6">
              <w:rPr>
                <w:rFonts w:ascii="GHEA Grapalat" w:hAnsi="GHEA Grapalat"/>
                <w:color w:val="000000" w:themeColor="text1"/>
                <w:sz w:val="24"/>
                <w:szCs w:val="24"/>
                <w:lang w:val="hy-AM"/>
              </w:rPr>
              <w:lastRenderedPageBreak/>
              <w:t>շարունակում է  գործել «մասնակի» մինչ նոր կառավարման պլանի հաստատումը</w:t>
            </w:r>
            <w:r w:rsidR="007C2182" w:rsidRPr="00B953F6">
              <w:rPr>
                <w:rFonts w:ascii="GHEA Grapalat" w:hAnsi="GHEA Grapalat"/>
                <w:color w:val="000000" w:themeColor="text1"/>
                <w:sz w:val="24"/>
                <w:szCs w:val="24"/>
                <w:lang w:val="hy-AM"/>
              </w:rPr>
              <w:t>:</w:t>
            </w:r>
          </w:p>
          <w:p w14:paraId="2D536B47" w14:textId="60E83E0B" w:rsidR="006F2B0B" w:rsidRPr="00B953F6" w:rsidRDefault="006F2B0B" w:rsidP="004D16C3">
            <w:pPr>
              <w:spacing w:after="0" w:line="276" w:lineRule="auto"/>
              <w:jc w:val="both"/>
              <w:rPr>
                <w:rFonts w:ascii="GHEA Grapalat" w:hAnsi="GHEA Grapalat"/>
                <w:color w:val="000000" w:themeColor="text1"/>
                <w:sz w:val="24"/>
                <w:szCs w:val="24"/>
                <w:lang w:val="hy-AM"/>
              </w:rPr>
            </w:pPr>
            <w:r w:rsidRPr="00B953F6">
              <w:rPr>
                <w:rFonts w:ascii="GHEA Grapalat" w:hAnsi="GHEA Grapalat"/>
                <w:color w:val="000000" w:themeColor="text1"/>
                <w:sz w:val="24"/>
                <w:szCs w:val="24"/>
                <w:lang w:val="hy-AM"/>
              </w:rPr>
              <w:t>Որպես վերոնշյալի պրակտիկ օրինակ՝ կարելի է բերել ազգային պարկերի տարածքագործառնական գոտիավորման հանգամանքը, համաձայն որի՝ ազգային պարկի տարածքագործառնական գոտիները (արգելոցային, արգելավայրային, ռեկրեացիոն և տնտեսական) հաստատվում են կառավարման պլանով</w:t>
            </w:r>
            <w:r w:rsidR="000C50B5" w:rsidRPr="00B953F6">
              <w:rPr>
                <w:rFonts w:ascii="GHEA Grapalat" w:hAnsi="GHEA Grapalat"/>
                <w:color w:val="000000" w:themeColor="text1"/>
                <w:sz w:val="24"/>
                <w:szCs w:val="24"/>
                <w:lang w:val="hy-AM"/>
              </w:rPr>
              <w:t xml:space="preserve">, որի հիման վրա իրականացվում է նաև այդ տարածքների </w:t>
            </w:r>
            <w:r w:rsidR="00CC4119" w:rsidRPr="00B953F6">
              <w:rPr>
                <w:rFonts w:ascii="GHEA Grapalat" w:hAnsi="GHEA Grapalat"/>
                <w:color w:val="000000" w:themeColor="text1"/>
                <w:sz w:val="24"/>
                <w:szCs w:val="24"/>
                <w:lang w:val="hy-AM"/>
              </w:rPr>
              <w:t>կառավարման միջոցառումների ծրագրերը՝</w:t>
            </w:r>
            <w:r w:rsidR="000C50B5" w:rsidRPr="00B953F6">
              <w:rPr>
                <w:rFonts w:ascii="GHEA Grapalat" w:hAnsi="GHEA Grapalat"/>
                <w:color w:val="000000" w:themeColor="text1"/>
                <w:sz w:val="24"/>
                <w:szCs w:val="24"/>
                <w:lang w:val="hy-AM"/>
              </w:rPr>
              <w:t xml:space="preserve"> համաձայն օրենսդրության, սակայն </w:t>
            </w:r>
            <w:r w:rsidR="000A3754" w:rsidRPr="00B953F6">
              <w:rPr>
                <w:rFonts w:ascii="GHEA Grapalat" w:hAnsi="GHEA Grapalat"/>
                <w:color w:val="000000" w:themeColor="text1"/>
                <w:sz w:val="24"/>
                <w:szCs w:val="24"/>
                <w:lang w:val="hy-AM"/>
              </w:rPr>
              <w:t>կառավարման պլանի ժամկետի ավարտից հետո (եթե նոր կառավարման պլանը դեռևս չի հաստատվել և չեն հաստատվել նոր տարածքագործառնական գոտիներ) այդ տարածքագործառնական գոտիները շարունակում է գործել</w:t>
            </w:r>
            <w:r w:rsidR="00CC4119" w:rsidRPr="00B953F6">
              <w:rPr>
                <w:rFonts w:ascii="GHEA Grapalat" w:hAnsi="GHEA Grapalat"/>
                <w:color w:val="000000" w:themeColor="text1"/>
                <w:sz w:val="24"/>
                <w:szCs w:val="24"/>
                <w:lang w:val="hy-AM"/>
              </w:rPr>
              <w:t xml:space="preserve"> և կարող են փոփոխվել միայն նոր կառավարման պլանի հիման վրա</w:t>
            </w:r>
            <w:r w:rsidR="003D33A2" w:rsidRPr="00B953F6">
              <w:rPr>
                <w:rFonts w:ascii="GHEA Grapalat" w:hAnsi="GHEA Grapalat"/>
                <w:color w:val="000000" w:themeColor="text1"/>
                <w:sz w:val="24"/>
                <w:szCs w:val="24"/>
                <w:lang w:val="hy-AM"/>
              </w:rPr>
              <w:t xml:space="preserve">, հետևապես դրանց հիման վրա սահմանված կառավարման միջոցառումների մի մասը ևս չեն կարող ընդհատվել, տվյալ </w:t>
            </w:r>
            <w:r w:rsidR="009A0FF8" w:rsidRPr="00B953F6">
              <w:rPr>
                <w:rFonts w:ascii="GHEA Grapalat" w:hAnsi="GHEA Grapalat"/>
                <w:color w:val="000000" w:themeColor="text1"/>
                <w:sz w:val="24"/>
                <w:szCs w:val="24"/>
                <w:lang w:val="hy-AM"/>
              </w:rPr>
              <w:t>ՊՈԱԿ-ի և դրա ներքո գտնվող ԲՀՊՏ-ի բնականոն գործունեություն</w:t>
            </w:r>
            <w:r w:rsidR="002D36E2" w:rsidRPr="00B953F6">
              <w:rPr>
                <w:rFonts w:ascii="GHEA Grapalat" w:hAnsi="GHEA Grapalat"/>
                <w:color w:val="000000" w:themeColor="text1"/>
                <w:sz w:val="24"/>
                <w:szCs w:val="24"/>
                <w:lang w:val="hy-AM"/>
              </w:rPr>
              <w:t>ն</w:t>
            </w:r>
            <w:r w:rsidR="009A0FF8" w:rsidRPr="00B953F6">
              <w:rPr>
                <w:rFonts w:ascii="GHEA Grapalat" w:hAnsi="GHEA Grapalat"/>
                <w:color w:val="000000" w:themeColor="text1"/>
                <w:sz w:val="24"/>
                <w:szCs w:val="24"/>
                <w:lang w:val="hy-AM"/>
              </w:rPr>
              <w:t xml:space="preserve"> ապահովելու նպատակով:</w:t>
            </w:r>
          </w:p>
          <w:p w14:paraId="3192B172" w14:textId="06A2C1DF" w:rsidR="007C2182" w:rsidRPr="00B953F6" w:rsidRDefault="007C2182" w:rsidP="004D16C3">
            <w:pPr>
              <w:spacing w:after="0" w:line="276" w:lineRule="auto"/>
              <w:jc w:val="both"/>
              <w:rPr>
                <w:rFonts w:ascii="GHEA Grapalat" w:hAnsi="GHEA Grapalat"/>
                <w:color w:val="000000" w:themeColor="text1"/>
                <w:sz w:val="24"/>
                <w:szCs w:val="24"/>
                <w:u w:val="single"/>
                <w:lang w:val="hy-AM"/>
              </w:rPr>
            </w:pPr>
            <w:r w:rsidRPr="00B953F6">
              <w:rPr>
                <w:rFonts w:ascii="GHEA Grapalat" w:hAnsi="GHEA Grapalat"/>
                <w:color w:val="000000" w:themeColor="text1"/>
                <w:sz w:val="24"/>
                <w:szCs w:val="24"/>
                <w:u w:val="single"/>
                <w:lang w:val="hy-AM"/>
              </w:rPr>
              <w:t xml:space="preserve">Այնուամենայնիվ իրավական որոշակիության տեսանկյունից տվյալ </w:t>
            </w:r>
            <w:r w:rsidR="00764F29" w:rsidRPr="00B953F6">
              <w:rPr>
                <w:rFonts w:ascii="GHEA Grapalat" w:hAnsi="GHEA Grapalat"/>
                <w:color w:val="000000" w:themeColor="text1"/>
                <w:sz w:val="24"/>
                <w:szCs w:val="24"/>
                <w:u w:val="single"/>
                <w:lang w:val="hy-AM"/>
              </w:rPr>
              <w:t>հոդվածում սահմանվել է ժամկետանց կառավարման պլանից հետո նոր կառավարման պլանի հստատման ժամանակահատվածի մինիմալ շեմ</w:t>
            </w:r>
            <w:r w:rsidR="004339FA" w:rsidRPr="00B953F6">
              <w:rPr>
                <w:rFonts w:ascii="GHEA Grapalat" w:hAnsi="GHEA Grapalat"/>
                <w:color w:val="000000" w:themeColor="text1"/>
                <w:sz w:val="24"/>
                <w:szCs w:val="24"/>
                <w:u w:val="single"/>
                <w:lang w:val="hy-AM"/>
              </w:rPr>
              <w:t>:</w:t>
            </w:r>
          </w:p>
          <w:p w14:paraId="5064C2B8" w14:textId="3A5A343C" w:rsidR="00764F29" w:rsidRPr="00B953F6" w:rsidRDefault="00764F29" w:rsidP="004D16C3">
            <w:pPr>
              <w:spacing w:after="0" w:line="276" w:lineRule="auto"/>
              <w:jc w:val="both"/>
              <w:rPr>
                <w:rFonts w:ascii="GHEA Grapalat" w:hAnsi="GHEA Grapalat"/>
                <w:color w:val="000000" w:themeColor="text1"/>
                <w:sz w:val="24"/>
                <w:szCs w:val="24"/>
                <w:lang w:val="hy-AM"/>
              </w:rPr>
            </w:pPr>
          </w:p>
        </w:tc>
      </w:tr>
      <w:tr w:rsidR="005C1165" w:rsidRPr="00A0491D" w14:paraId="45D84361" w14:textId="77777777" w:rsidTr="007A21A6">
        <w:trPr>
          <w:trHeight w:val="107"/>
        </w:trPr>
        <w:tc>
          <w:tcPr>
            <w:tcW w:w="7807" w:type="dxa"/>
            <w:shd w:val="clear" w:color="auto" w:fill="FFFFFF" w:themeFill="background1"/>
          </w:tcPr>
          <w:p w14:paraId="371590DF" w14:textId="2C2DF38B" w:rsidR="005C1165" w:rsidRPr="005C1165" w:rsidRDefault="005C1165" w:rsidP="005C1165">
            <w:pPr>
              <w:spacing w:line="276" w:lineRule="auto"/>
              <w:jc w:val="both"/>
              <w:rPr>
                <w:rFonts w:ascii="GHEA Grapalat" w:hAnsi="GHEA Grapalat"/>
                <w:color w:val="000000" w:themeColor="text1"/>
                <w:sz w:val="24"/>
                <w:szCs w:val="24"/>
                <w:lang w:val="hy-AM"/>
              </w:rPr>
            </w:pPr>
            <w:r w:rsidRPr="005C1165">
              <w:rPr>
                <w:rFonts w:ascii="GHEA Grapalat" w:eastAsia="Times New Roman" w:hAnsi="GHEA Grapalat" w:cs="Times New Roman"/>
                <w:b/>
                <w:bCs/>
                <w:sz w:val="24"/>
                <w:szCs w:val="24"/>
                <w:lang w:val="hy-AM"/>
              </w:rPr>
              <w:lastRenderedPageBreak/>
              <w:t>7</w:t>
            </w:r>
            <w:r w:rsidR="0083153D" w:rsidRPr="0083153D">
              <w:rPr>
                <w:rFonts w:ascii="GHEA Grapalat" w:eastAsia="Times New Roman" w:hAnsi="GHEA Grapalat" w:cs="Times New Roman"/>
                <w:b/>
                <w:bCs/>
                <w:sz w:val="24"/>
                <w:szCs w:val="24"/>
                <w:lang w:val="hy-AM"/>
              </w:rPr>
              <w:t>.</w:t>
            </w:r>
            <w:r w:rsidRPr="005C1165">
              <w:rPr>
                <w:rFonts w:ascii="GHEA Grapalat" w:hAnsi="GHEA Grapalat"/>
                <w:color w:val="000000" w:themeColor="text1"/>
                <w:sz w:val="24"/>
                <w:szCs w:val="24"/>
                <w:lang w:val="hy-AM"/>
              </w:rPr>
              <w:t xml:space="preserve"> Նախագծի 9-րդ հոդվածի 1-ին մասով սահմանվում է, թե ինչպես է </w:t>
            </w:r>
            <w:r w:rsidRPr="005C1165">
              <w:rPr>
                <w:rFonts w:ascii="GHEA Grapalat" w:hAnsi="GHEA Grapalat"/>
                <w:i/>
                <w:color w:val="000000" w:themeColor="text1"/>
                <w:sz w:val="24"/>
                <w:szCs w:val="24"/>
                <w:u w:val="single"/>
                <w:lang w:val="hy-AM"/>
              </w:rPr>
              <w:t>ֆինանսավորվում</w:t>
            </w:r>
            <w:r w:rsidRPr="005C1165">
              <w:rPr>
                <w:rFonts w:ascii="GHEA Grapalat" w:hAnsi="GHEA Grapalat"/>
                <w:color w:val="000000" w:themeColor="text1"/>
                <w:sz w:val="24"/>
                <w:szCs w:val="24"/>
                <w:lang w:val="hy-AM"/>
              </w:rPr>
              <w:t xml:space="preserve"> </w:t>
            </w:r>
            <w:r w:rsidRPr="005C1165">
              <w:rPr>
                <w:rFonts w:ascii="GHEA Grapalat" w:hAnsi="GHEA Grapalat" w:cs="Sylfaen"/>
                <w:noProof/>
                <w:color w:val="000000" w:themeColor="text1"/>
                <w:sz w:val="24"/>
                <w:szCs w:val="24"/>
                <w:lang w:val="hy-AM"/>
              </w:rPr>
              <w:t>հանրապետական նշանակության</w:t>
            </w:r>
            <w:r w:rsidRPr="005C1165">
              <w:rPr>
                <w:rFonts w:ascii="Courier New" w:hAnsi="Courier New" w:cs="Courier New"/>
                <w:noProof/>
                <w:color w:val="000000" w:themeColor="text1"/>
                <w:sz w:val="24"/>
                <w:szCs w:val="24"/>
                <w:lang w:val="af-ZA"/>
              </w:rPr>
              <w:t xml:space="preserve"> </w:t>
            </w:r>
            <w:r w:rsidRPr="005C1165">
              <w:rPr>
                <w:rFonts w:ascii="GHEA Grapalat" w:hAnsi="GHEA Grapalat" w:cs="Sylfaen"/>
                <w:noProof/>
                <w:color w:val="000000" w:themeColor="text1"/>
                <w:sz w:val="24"/>
                <w:szCs w:val="24"/>
                <w:lang w:val="hy-AM"/>
              </w:rPr>
              <w:t>բնության</w:t>
            </w:r>
            <w:r w:rsidRPr="005C1165">
              <w:rPr>
                <w:rFonts w:ascii="GHEA Grapalat" w:hAnsi="GHEA Grapalat" w:cs="Sylfaen"/>
                <w:noProof/>
                <w:color w:val="000000" w:themeColor="text1"/>
                <w:sz w:val="24"/>
                <w:szCs w:val="24"/>
                <w:lang w:val="af-ZA"/>
              </w:rPr>
              <w:t xml:space="preserve"> </w:t>
            </w:r>
            <w:r w:rsidRPr="005C1165">
              <w:rPr>
                <w:rFonts w:ascii="GHEA Grapalat" w:hAnsi="GHEA Grapalat" w:cs="Sylfaen"/>
                <w:noProof/>
                <w:color w:val="000000" w:themeColor="text1"/>
                <w:sz w:val="24"/>
                <w:szCs w:val="24"/>
                <w:lang w:val="hy-AM"/>
              </w:rPr>
              <w:t>հատուկ</w:t>
            </w:r>
            <w:r w:rsidRPr="005C1165">
              <w:rPr>
                <w:rFonts w:ascii="GHEA Grapalat" w:hAnsi="GHEA Grapalat" w:cs="Sylfaen"/>
                <w:noProof/>
                <w:color w:val="000000" w:themeColor="text1"/>
                <w:sz w:val="24"/>
                <w:szCs w:val="24"/>
                <w:lang w:val="af-ZA"/>
              </w:rPr>
              <w:t xml:space="preserve"> </w:t>
            </w:r>
            <w:r w:rsidRPr="005C1165">
              <w:rPr>
                <w:rFonts w:ascii="GHEA Grapalat" w:hAnsi="GHEA Grapalat" w:cs="Sylfaen"/>
                <w:noProof/>
                <w:color w:val="000000" w:themeColor="text1"/>
                <w:sz w:val="24"/>
                <w:szCs w:val="24"/>
                <w:lang w:val="hy-AM"/>
              </w:rPr>
              <w:t>պահպանվող</w:t>
            </w:r>
            <w:r w:rsidRPr="005C1165">
              <w:rPr>
                <w:rFonts w:ascii="GHEA Grapalat" w:hAnsi="GHEA Grapalat" w:cs="Sylfaen"/>
                <w:noProof/>
                <w:color w:val="000000" w:themeColor="text1"/>
                <w:sz w:val="24"/>
                <w:szCs w:val="24"/>
                <w:lang w:val="af-ZA"/>
              </w:rPr>
              <w:t xml:space="preserve"> </w:t>
            </w:r>
            <w:r w:rsidRPr="005C1165">
              <w:rPr>
                <w:rFonts w:ascii="GHEA Grapalat" w:hAnsi="GHEA Grapalat" w:cs="Sylfaen"/>
                <w:noProof/>
                <w:color w:val="000000" w:themeColor="text1"/>
                <w:sz w:val="24"/>
                <w:szCs w:val="24"/>
                <w:lang w:val="hy-AM"/>
              </w:rPr>
              <w:t>տարածքների</w:t>
            </w:r>
            <w:r w:rsidRPr="005C1165">
              <w:rPr>
                <w:rFonts w:ascii="GHEA Grapalat" w:hAnsi="GHEA Grapalat" w:cs="Sylfaen"/>
                <w:noProof/>
                <w:color w:val="000000" w:themeColor="text1"/>
                <w:sz w:val="24"/>
                <w:szCs w:val="24"/>
                <w:lang w:val="af-ZA"/>
              </w:rPr>
              <w:t xml:space="preserve"> </w:t>
            </w:r>
            <w:r w:rsidRPr="005C1165">
              <w:rPr>
                <w:rFonts w:ascii="GHEA Grapalat" w:hAnsi="GHEA Grapalat" w:cs="Sylfaen"/>
                <w:noProof/>
                <w:color w:val="000000" w:themeColor="text1"/>
                <w:sz w:val="24"/>
                <w:szCs w:val="24"/>
                <w:lang w:val="hy-AM"/>
              </w:rPr>
              <w:t>պահպանության</w:t>
            </w:r>
            <w:r w:rsidRPr="005C1165">
              <w:rPr>
                <w:rFonts w:ascii="GHEA Grapalat" w:hAnsi="GHEA Grapalat" w:cs="Sylfaen"/>
                <w:noProof/>
                <w:color w:val="000000" w:themeColor="text1"/>
                <w:sz w:val="24"/>
                <w:szCs w:val="24"/>
                <w:lang w:val="af-ZA"/>
              </w:rPr>
              <w:t xml:space="preserve">, </w:t>
            </w:r>
            <w:r w:rsidRPr="005C1165">
              <w:rPr>
                <w:rFonts w:ascii="GHEA Grapalat" w:hAnsi="GHEA Grapalat" w:cs="Sylfaen"/>
                <w:noProof/>
                <w:color w:val="000000" w:themeColor="text1"/>
                <w:sz w:val="24"/>
                <w:szCs w:val="24"/>
                <w:lang w:val="hy-AM"/>
              </w:rPr>
              <w:t>դրանցում</w:t>
            </w:r>
            <w:r w:rsidRPr="005C1165">
              <w:rPr>
                <w:rFonts w:ascii="GHEA Grapalat" w:hAnsi="GHEA Grapalat" w:cs="Sylfaen"/>
                <w:noProof/>
                <w:color w:val="000000" w:themeColor="text1"/>
                <w:sz w:val="24"/>
                <w:szCs w:val="24"/>
                <w:lang w:val="af-ZA"/>
              </w:rPr>
              <w:t xml:space="preserve"> </w:t>
            </w:r>
            <w:r w:rsidRPr="005C1165">
              <w:rPr>
                <w:rFonts w:ascii="GHEA Grapalat" w:hAnsi="GHEA Grapalat" w:cs="Sylfaen"/>
                <w:noProof/>
                <w:color w:val="000000" w:themeColor="text1"/>
                <w:sz w:val="24"/>
                <w:szCs w:val="24"/>
                <w:lang w:val="hy-AM"/>
              </w:rPr>
              <w:t>գիտական</w:t>
            </w:r>
            <w:r w:rsidRPr="005C1165">
              <w:rPr>
                <w:rFonts w:ascii="GHEA Grapalat" w:hAnsi="GHEA Grapalat" w:cs="Sylfaen"/>
                <w:noProof/>
                <w:color w:val="000000" w:themeColor="text1"/>
                <w:sz w:val="24"/>
                <w:szCs w:val="24"/>
                <w:lang w:val="af-ZA"/>
              </w:rPr>
              <w:t xml:space="preserve"> </w:t>
            </w:r>
            <w:r w:rsidRPr="005C1165">
              <w:rPr>
                <w:rFonts w:ascii="GHEA Grapalat" w:hAnsi="GHEA Grapalat" w:cs="Sylfaen"/>
                <w:noProof/>
                <w:color w:val="000000" w:themeColor="text1"/>
                <w:sz w:val="24"/>
                <w:szCs w:val="24"/>
                <w:lang w:val="hy-AM"/>
              </w:rPr>
              <w:t>ուսումնասիրությունների</w:t>
            </w:r>
            <w:r w:rsidRPr="005C1165">
              <w:rPr>
                <w:rFonts w:ascii="GHEA Grapalat" w:hAnsi="GHEA Grapalat" w:cs="Sylfaen"/>
                <w:noProof/>
                <w:color w:val="000000" w:themeColor="text1"/>
                <w:sz w:val="24"/>
                <w:szCs w:val="24"/>
                <w:lang w:val="af-ZA"/>
              </w:rPr>
              <w:t xml:space="preserve"> </w:t>
            </w:r>
            <w:r w:rsidRPr="005C1165">
              <w:rPr>
                <w:rFonts w:ascii="GHEA Grapalat" w:hAnsi="GHEA Grapalat" w:cs="Sylfaen"/>
                <w:noProof/>
                <w:color w:val="000000" w:themeColor="text1"/>
                <w:sz w:val="24"/>
                <w:szCs w:val="24"/>
                <w:lang w:val="hy-AM"/>
              </w:rPr>
              <w:t>և</w:t>
            </w:r>
            <w:r w:rsidRPr="005C1165">
              <w:rPr>
                <w:rFonts w:ascii="GHEA Grapalat" w:hAnsi="GHEA Grapalat" w:cs="Sylfaen"/>
                <w:noProof/>
                <w:color w:val="000000" w:themeColor="text1"/>
                <w:sz w:val="24"/>
                <w:szCs w:val="24"/>
                <w:lang w:val="af-ZA"/>
              </w:rPr>
              <w:t xml:space="preserve"> </w:t>
            </w:r>
            <w:r w:rsidRPr="005C1165">
              <w:rPr>
                <w:rFonts w:ascii="GHEA Grapalat" w:hAnsi="GHEA Grapalat" w:cs="Sylfaen"/>
                <w:noProof/>
                <w:color w:val="000000" w:themeColor="text1"/>
                <w:sz w:val="24"/>
                <w:szCs w:val="24"/>
                <w:lang w:val="hy-AM"/>
              </w:rPr>
              <w:t>բնապահպանական</w:t>
            </w:r>
            <w:r w:rsidRPr="005C1165">
              <w:rPr>
                <w:rFonts w:ascii="GHEA Grapalat" w:hAnsi="GHEA Grapalat" w:cs="Sylfaen"/>
                <w:noProof/>
                <w:color w:val="000000" w:themeColor="text1"/>
                <w:sz w:val="24"/>
                <w:szCs w:val="24"/>
                <w:lang w:val="af-ZA"/>
              </w:rPr>
              <w:t xml:space="preserve"> </w:t>
            </w:r>
            <w:r w:rsidRPr="005C1165">
              <w:rPr>
                <w:rFonts w:ascii="GHEA Grapalat" w:hAnsi="GHEA Grapalat" w:cs="Sylfaen"/>
                <w:noProof/>
                <w:color w:val="000000" w:themeColor="text1"/>
                <w:sz w:val="24"/>
                <w:szCs w:val="24"/>
                <w:lang w:val="hy-AM"/>
              </w:rPr>
              <w:t>միջոցառումների</w:t>
            </w:r>
            <w:r w:rsidRPr="005C1165">
              <w:rPr>
                <w:rFonts w:ascii="GHEA Grapalat" w:hAnsi="GHEA Grapalat" w:cs="Sylfaen"/>
                <w:noProof/>
                <w:color w:val="000000" w:themeColor="text1"/>
                <w:sz w:val="24"/>
                <w:szCs w:val="24"/>
                <w:lang w:val="af-ZA"/>
              </w:rPr>
              <w:t xml:space="preserve"> </w:t>
            </w:r>
            <w:r w:rsidRPr="005C1165">
              <w:rPr>
                <w:rFonts w:ascii="GHEA Grapalat" w:hAnsi="GHEA Grapalat" w:cs="Sylfaen"/>
                <w:noProof/>
                <w:color w:val="000000" w:themeColor="text1"/>
                <w:sz w:val="24"/>
                <w:szCs w:val="24"/>
                <w:lang w:val="hy-AM"/>
              </w:rPr>
              <w:t>կատարման</w:t>
            </w:r>
            <w:r w:rsidRPr="005C1165">
              <w:rPr>
                <w:rFonts w:ascii="GHEA Grapalat" w:hAnsi="GHEA Grapalat" w:cs="Sylfaen"/>
                <w:noProof/>
                <w:color w:val="000000" w:themeColor="text1"/>
                <w:sz w:val="24"/>
                <w:szCs w:val="24"/>
                <w:lang w:val="af-ZA"/>
              </w:rPr>
              <w:t xml:space="preserve"> </w:t>
            </w:r>
            <w:r w:rsidRPr="005C1165">
              <w:rPr>
                <w:rFonts w:ascii="GHEA Grapalat" w:hAnsi="GHEA Grapalat" w:cs="Sylfaen"/>
                <w:noProof/>
                <w:color w:val="000000" w:themeColor="text1"/>
                <w:sz w:val="24"/>
                <w:szCs w:val="24"/>
                <w:lang w:val="hy-AM"/>
              </w:rPr>
              <w:t xml:space="preserve">ծախսերը, մինչդեռ պետական բյուջեի ֆինանսավորման մասով հարցերը գտնվում են պետական բյուջեի մասին ՀՀ օրենքի կարգավորման դաշտում, որի պարագայում </w:t>
            </w:r>
            <w:r w:rsidRPr="005C1165">
              <w:rPr>
                <w:rFonts w:ascii="GHEA Grapalat" w:hAnsi="GHEA Grapalat" w:cs="Sylfaen"/>
                <w:noProof/>
                <w:color w:val="000000" w:themeColor="text1"/>
                <w:sz w:val="24"/>
                <w:szCs w:val="24"/>
                <w:lang w:val="hy-AM"/>
              </w:rPr>
              <w:lastRenderedPageBreak/>
              <w:t>առաջարկվող կարգավորումների իրավակարգավորիչ նշանակությունը անհասկանալի է:</w:t>
            </w:r>
            <w:r w:rsidRPr="005C1165">
              <w:rPr>
                <w:rFonts w:ascii="GHEA Grapalat" w:hAnsi="GHEA Grapalat"/>
                <w:color w:val="000000" w:themeColor="text1"/>
                <w:sz w:val="24"/>
                <w:szCs w:val="24"/>
                <w:lang w:val="hy-AM"/>
              </w:rPr>
              <w:t xml:space="preserve"> </w:t>
            </w:r>
            <w:r w:rsidRPr="005C1165">
              <w:rPr>
                <w:rFonts w:ascii="GHEA Grapalat" w:hAnsi="GHEA Grapalat" w:cs="Sylfaen"/>
                <w:noProof/>
                <w:color w:val="000000" w:themeColor="text1"/>
                <w:sz w:val="24"/>
                <w:szCs w:val="24"/>
                <w:lang w:val="hy-AM"/>
              </w:rPr>
              <w:t>Նույն դիտարկումը վերաբերում է նաև նույն հոդվածի 2-րդ, 15-րդ հոդվածի 2-րդ, 16-րդ հոդվածի 4-րդ մասերին:</w:t>
            </w:r>
          </w:p>
          <w:p w14:paraId="4728273B" w14:textId="5163815E" w:rsidR="005C1165" w:rsidRPr="005C1165" w:rsidRDefault="005C1165" w:rsidP="005C1165">
            <w:pPr>
              <w:spacing w:line="276" w:lineRule="auto"/>
              <w:jc w:val="both"/>
              <w:rPr>
                <w:rFonts w:ascii="GHEA Grapalat" w:eastAsia="Times New Roman" w:hAnsi="GHEA Grapalat" w:cs="Times New Roman"/>
                <w:b/>
                <w:bCs/>
                <w:sz w:val="24"/>
                <w:szCs w:val="24"/>
                <w:lang w:val="hy-AM"/>
              </w:rPr>
            </w:pPr>
          </w:p>
        </w:tc>
        <w:tc>
          <w:tcPr>
            <w:tcW w:w="7740" w:type="dxa"/>
            <w:shd w:val="clear" w:color="auto" w:fill="FFFFFF" w:themeFill="background1"/>
          </w:tcPr>
          <w:p w14:paraId="10EC8184" w14:textId="77777777" w:rsidR="005C1165" w:rsidRDefault="00400EFA" w:rsidP="00CE5A2F">
            <w:pPr>
              <w:spacing w:after="0" w:line="276" w:lineRule="auto"/>
              <w:jc w:val="both"/>
              <w:rPr>
                <w:rFonts w:ascii="GHEA Grapalat" w:hAnsi="GHEA Grapalat"/>
                <w:b/>
                <w:bCs/>
                <w:color w:val="000000" w:themeColor="text1"/>
                <w:sz w:val="24"/>
                <w:szCs w:val="24"/>
                <w:lang w:val="hy-AM"/>
              </w:rPr>
            </w:pPr>
            <w:r w:rsidRPr="00400EFA">
              <w:rPr>
                <w:rFonts w:ascii="GHEA Grapalat" w:hAnsi="GHEA Grapalat"/>
                <w:b/>
                <w:bCs/>
                <w:color w:val="000000" w:themeColor="text1"/>
                <w:sz w:val="24"/>
                <w:szCs w:val="24"/>
                <w:lang w:val="hy-AM"/>
              </w:rPr>
              <w:lastRenderedPageBreak/>
              <w:t>7. Ընդունվել է</w:t>
            </w:r>
            <w:r>
              <w:rPr>
                <w:rFonts w:ascii="GHEA Grapalat" w:hAnsi="GHEA Grapalat"/>
                <w:b/>
                <w:bCs/>
                <w:color w:val="000000" w:themeColor="text1"/>
                <w:sz w:val="24"/>
                <w:szCs w:val="24"/>
                <w:lang w:val="hy-AM"/>
              </w:rPr>
              <w:t xml:space="preserve"> մասնակի</w:t>
            </w:r>
            <w:r w:rsidRPr="00400EFA">
              <w:rPr>
                <w:rFonts w:ascii="GHEA Grapalat" w:hAnsi="GHEA Grapalat"/>
                <w:b/>
                <w:bCs/>
                <w:color w:val="000000" w:themeColor="text1"/>
                <w:sz w:val="24"/>
                <w:szCs w:val="24"/>
                <w:lang w:val="hy-AM"/>
              </w:rPr>
              <w:t>:</w:t>
            </w:r>
          </w:p>
          <w:p w14:paraId="38720BE5" w14:textId="77777777" w:rsidR="00400EFA" w:rsidRDefault="00400EFA" w:rsidP="00CE5A2F">
            <w:pPr>
              <w:spacing w:after="0"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9-րդ հոդվածի 1-ին մասով, հաշվի առնելով </w:t>
            </w:r>
            <w:r w:rsidRPr="00400EFA">
              <w:rPr>
                <w:lang w:val="hy-AM"/>
              </w:rPr>
              <w:t xml:space="preserve"> </w:t>
            </w:r>
            <w:r w:rsidRPr="00400EFA">
              <w:rPr>
                <w:rFonts w:ascii="GHEA Grapalat" w:hAnsi="GHEA Grapalat"/>
                <w:color w:val="000000" w:themeColor="text1"/>
                <w:sz w:val="24"/>
                <w:szCs w:val="24"/>
                <w:lang w:val="hy-AM"/>
              </w:rPr>
              <w:t>պետական բյուջեի մասին ՀՀ օրենք</w:t>
            </w:r>
            <w:r>
              <w:rPr>
                <w:rFonts w:ascii="GHEA Grapalat" w:hAnsi="GHEA Grapalat"/>
                <w:color w:val="000000" w:themeColor="text1"/>
                <w:sz w:val="24"/>
                <w:szCs w:val="24"/>
                <w:lang w:val="hy-AM"/>
              </w:rPr>
              <w:t>ով կարգավորած լինելու հանգամանքը</w:t>
            </w:r>
            <w:r w:rsidR="007B4613">
              <w:rPr>
                <w:rFonts w:ascii="GHEA Grapalat" w:hAnsi="GHEA Grapalat"/>
                <w:color w:val="000000" w:themeColor="text1"/>
                <w:sz w:val="24"/>
                <w:szCs w:val="24"/>
                <w:lang w:val="hy-AM"/>
              </w:rPr>
              <w:t>՝ լրամշակման արդյունքում</w:t>
            </w:r>
            <w:r w:rsidR="004D5219">
              <w:rPr>
                <w:rFonts w:ascii="GHEA Grapalat" w:hAnsi="GHEA Grapalat"/>
                <w:color w:val="000000" w:themeColor="text1"/>
                <w:sz w:val="24"/>
                <w:szCs w:val="24"/>
                <w:lang w:val="hy-AM"/>
              </w:rPr>
              <w:t xml:space="preserve"> պետական բյուջեից հատկացման հետ կապված իրավահարաբերությունների դեպքում հղում է տրվ</w:t>
            </w:r>
            <w:r w:rsidR="009455BB">
              <w:rPr>
                <w:rFonts w:ascii="GHEA Grapalat" w:hAnsi="GHEA Grapalat"/>
                <w:color w:val="000000" w:themeColor="text1"/>
                <w:sz w:val="24"/>
                <w:szCs w:val="24"/>
                <w:lang w:val="hy-AM"/>
              </w:rPr>
              <w:t>ել</w:t>
            </w:r>
            <w:r w:rsidR="004D5219">
              <w:rPr>
                <w:rFonts w:ascii="GHEA Grapalat" w:hAnsi="GHEA Grapalat"/>
                <w:color w:val="000000" w:themeColor="text1"/>
                <w:sz w:val="24"/>
                <w:szCs w:val="24"/>
                <w:lang w:val="hy-AM"/>
              </w:rPr>
              <w:t xml:space="preserve"> </w:t>
            </w:r>
            <w:r w:rsidR="004D5219" w:rsidRPr="004D5219">
              <w:rPr>
                <w:lang w:val="hy-AM"/>
              </w:rPr>
              <w:t xml:space="preserve"> </w:t>
            </w:r>
            <w:r w:rsidR="004D5219" w:rsidRPr="004D5219">
              <w:rPr>
                <w:rFonts w:ascii="GHEA Grapalat" w:hAnsi="GHEA Grapalat"/>
                <w:color w:val="000000" w:themeColor="text1"/>
                <w:sz w:val="24"/>
                <w:szCs w:val="24"/>
                <w:lang w:val="hy-AM"/>
              </w:rPr>
              <w:t xml:space="preserve">  պետական բյուջեի մասին</w:t>
            </w:r>
            <w:r w:rsidR="004D5219">
              <w:rPr>
                <w:rFonts w:ascii="GHEA Grapalat" w:hAnsi="GHEA Grapalat"/>
                <w:color w:val="000000" w:themeColor="text1"/>
                <w:sz w:val="24"/>
                <w:szCs w:val="24"/>
                <w:lang w:val="hy-AM"/>
              </w:rPr>
              <w:t xml:space="preserve"> օրենքին</w:t>
            </w:r>
            <w:r w:rsidR="003A43D4">
              <w:rPr>
                <w:rFonts w:ascii="GHEA Grapalat" w:hAnsi="GHEA Grapalat"/>
                <w:color w:val="000000" w:themeColor="text1"/>
                <w:sz w:val="24"/>
                <w:szCs w:val="24"/>
                <w:lang w:val="hy-AM"/>
              </w:rPr>
              <w:t>:</w:t>
            </w:r>
          </w:p>
          <w:p w14:paraId="6A75D77A" w14:textId="43662286" w:rsidR="003A43D4" w:rsidRPr="009455BB" w:rsidRDefault="003A43D4" w:rsidP="00CE5A2F">
            <w:pPr>
              <w:spacing w:after="0"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Նկատառմամբ ներկայացված դրույթներում սահմանվում է բնության հատուկ պահպանվող տարածքներում իրականացվող հիմնական գործառույթների ֆինանսավորման աղբյուրների շրջանակը, ինչն ինքնին իրավակարգավորիչ հանգամանք է դիտարկվում:</w:t>
            </w:r>
          </w:p>
        </w:tc>
      </w:tr>
      <w:tr w:rsidR="005C1165" w:rsidRPr="00A0491D" w14:paraId="477C6CB3" w14:textId="77777777" w:rsidTr="007A21A6">
        <w:trPr>
          <w:trHeight w:val="107"/>
        </w:trPr>
        <w:tc>
          <w:tcPr>
            <w:tcW w:w="7807" w:type="dxa"/>
            <w:shd w:val="clear" w:color="auto" w:fill="FFFFFF" w:themeFill="background1"/>
          </w:tcPr>
          <w:p w14:paraId="1BFDED72" w14:textId="5AA86F55" w:rsidR="005C1165" w:rsidRPr="005C1165" w:rsidRDefault="005C1165" w:rsidP="005C1165">
            <w:pPr>
              <w:spacing w:line="276" w:lineRule="auto"/>
              <w:jc w:val="both"/>
              <w:rPr>
                <w:rFonts w:ascii="GHEA Grapalat" w:hAnsi="GHEA Grapalat"/>
                <w:color w:val="000000" w:themeColor="text1"/>
                <w:sz w:val="24"/>
                <w:szCs w:val="24"/>
                <w:lang w:val="hy-AM"/>
              </w:rPr>
            </w:pPr>
            <w:r w:rsidRPr="005C1165">
              <w:rPr>
                <w:rFonts w:ascii="GHEA Grapalat" w:eastAsia="Times New Roman" w:hAnsi="GHEA Grapalat" w:cs="Times New Roman"/>
                <w:b/>
                <w:bCs/>
                <w:sz w:val="24"/>
                <w:szCs w:val="24"/>
                <w:lang w:val="hy-AM"/>
              </w:rPr>
              <w:lastRenderedPageBreak/>
              <w:t>8</w:t>
            </w:r>
            <w:r w:rsidR="0083153D" w:rsidRPr="0083153D">
              <w:rPr>
                <w:rFonts w:ascii="GHEA Grapalat" w:eastAsia="Times New Roman" w:hAnsi="GHEA Grapalat" w:cs="Times New Roman"/>
                <w:b/>
                <w:bCs/>
                <w:sz w:val="24"/>
                <w:szCs w:val="24"/>
                <w:lang w:val="hy-AM"/>
              </w:rPr>
              <w:t>.</w:t>
            </w:r>
            <w:r w:rsidRPr="005C1165">
              <w:rPr>
                <w:rFonts w:ascii="GHEA Grapalat" w:eastAsia="Times New Roman" w:hAnsi="GHEA Grapalat" w:cs="Times New Roman"/>
                <w:b/>
                <w:bCs/>
                <w:sz w:val="24"/>
                <w:szCs w:val="24"/>
                <w:lang w:val="hy-AM"/>
              </w:rPr>
              <w:t xml:space="preserve"> </w:t>
            </w:r>
            <w:r w:rsidRPr="005C1165">
              <w:rPr>
                <w:rFonts w:ascii="GHEA Grapalat" w:hAnsi="GHEA Grapalat"/>
                <w:color w:val="000000" w:themeColor="text1"/>
                <w:sz w:val="24"/>
                <w:szCs w:val="24"/>
                <w:lang w:val="hy-AM"/>
              </w:rPr>
              <w:t xml:space="preserve"> Նախագծի 10-րդ հոդվածի 1-ին մասով Կառավարությանը վերապահված մի շարք լիազորություններ խնդրահարույց են, մասնավորապես՝</w:t>
            </w:r>
          </w:p>
          <w:p w14:paraId="2CCDE498" w14:textId="7F4E04FB" w:rsidR="005C1165" w:rsidRDefault="0083153D" w:rsidP="005C1165">
            <w:pPr>
              <w:pStyle w:val="ListParagraph"/>
              <w:spacing w:line="276" w:lineRule="auto"/>
              <w:ind w:left="0"/>
              <w:jc w:val="both"/>
              <w:rPr>
                <w:rFonts w:ascii="GHEA Grapalat" w:hAnsi="GHEA Grapalat" w:cs="Sylfaen"/>
                <w:color w:val="000000" w:themeColor="text1"/>
                <w:sz w:val="24"/>
                <w:szCs w:val="24"/>
                <w:lang w:val="hy-AM"/>
              </w:rPr>
            </w:pPr>
            <w:r w:rsidRPr="0083153D">
              <w:rPr>
                <w:rFonts w:ascii="GHEA Grapalat" w:hAnsi="GHEA Grapalat"/>
                <w:b/>
                <w:bCs/>
                <w:color w:val="000000" w:themeColor="text1"/>
                <w:sz w:val="24"/>
                <w:szCs w:val="24"/>
                <w:lang w:val="hy-AM"/>
              </w:rPr>
              <w:t>1)</w:t>
            </w:r>
            <w:r w:rsidR="005C1165">
              <w:rPr>
                <w:rFonts w:ascii="GHEA Grapalat" w:hAnsi="GHEA Grapalat"/>
                <w:color w:val="000000" w:themeColor="text1"/>
                <w:sz w:val="24"/>
                <w:szCs w:val="24"/>
                <w:lang w:val="hy-AM"/>
              </w:rPr>
              <w:t xml:space="preserve"> 1-ին կետի համաձայն՝ Կառավարությունը հաստատում է </w:t>
            </w:r>
            <w:r w:rsidR="005C1165" w:rsidRPr="00F57D7A">
              <w:rPr>
                <w:rFonts w:ascii="GHEA Grapalat" w:hAnsi="GHEA Grapalat" w:cs="Sylfaen"/>
                <w:color w:val="000000" w:themeColor="text1"/>
                <w:sz w:val="24"/>
                <w:szCs w:val="24"/>
                <w:lang w:val="hy-AM"/>
              </w:rPr>
              <w:t>բնության</w:t>
            </w:r>
            <w:r w:rsidR="005C1165" w:rsidRPr="005612BB">
              <w:rPr>
                <w:rFonts w:ascii="GHEA Grapalat" w:hAnsi="GHEA Grapalat"/>
                <w:color w:val="000000" w:themeColor="text1"/>
                <w:sz w:val="24"/>
                <w:szCs w:val="24"/>
                <w:lang w:val="af-ZA"/>
              </w:rPr>
              <w:t xml:space="preserve"> </w:t>
            </w:r>
            <w:r w:rsidR="005C1165" w:rsidRPr="00F57D7A">
              <w:rPr>
                <w:rFonts w:ascii="GHEA Grapalat" w:hAnsi="GHEA Grapalat" w:cs="Sylfaen"/>
                <w:color w:val="000000" w:themeColor="text1"/>
                <w:sz w:val="24"/>
                <w:szCs w:val="24"/>
                <w:lang w:val="hy-AM"/>
              </w:rPr>
              <w:t>հատուկ</w:t>
            </w:r>
            <w:r w:rsidR="005C1165" w:rsidRPr="005612BB">
              <w:rPr>
                <w:rFonts w:ascii="GHEA Grapalat" w:hAnsi="GHEA Grapalat"/>
                <w:color w:val="000000" w:themeColor="text1"/>
                <w:sz w:val="24"/>
                <w:szCs w:val="24"/>
                <w:lang w:val="af-ZA"/>
              </w:rPr>
              <w:t xml:space="preserve"> </w:t>
            </w:r>
            <w:r w:rsidR="005C1165" w:rsidRPr="00F57D7A">
              <w:rPr>
                <w:rFonts w:ascii="GHEA Grapalat" w:hAnsi="GHEA Grapalat" w:cs="Sylfaen"/>
                <w:color w:val="000000" w:themeColor="text1"/>
                <w:sz w:val="24"/>
                <w:szCs w:val="24"/>
                <w:lang w:val="hy-AM"/>
              </w:rPr>
              <w:t>պահպանվող</w:t>
            </w:r>
            <w:r w:rsidR="005C1165" w:rsidRPr="005612BB">
              <w:rPr>
                <w:rFonts w:ascii="GHEA Grapalat" w:hAnsi="GHEA Grapalat"/>
                <w:color w:val="000000" w:themeColor="text1"/>
                <w:sz w:val="24"/>
                <w:szCs w:val="24"/>
                <w:lang w:val="af-ZA"/>
              </w:rPr>
              <w:t xml:space="preserve"> </w:t>
            </w:r>
            <w:r w:rsidR="005C1165" w:rsidRPr="00F57D7A">
              <w:rPr>
                <w:rFonts w:ascii="GHEA Grapalat" w:hAnsi="GHEA Grapalat" w:cs="Sylfaen"/>
                <w:color w:val="000000" w:themeColor="text1"/>
                <w:sz w:val="24"/>
                <w:szCs w:val="24"/>
                <w:lang w:val="hy-AM"/>
              </w:rPr>
              <w:t>տարածքների</w:t>
            </w:r>
            <w:r w:rsidR="005C1165" w:rsidRPr="005612BB">
              <w:rPr>
                <w:rFonts w:ascii="GHEA Grapalat" w:hAnsi="GHEA Grapalat"/>
                <w:color w:val="000000" w:themeColor="text1"/>
                <w:sz w:val="24"/>
                <w:szCs w:val="24"/>
                <w:lang w:val="af-ZA"/>
              </w:rPr>
              <w:t xml:space="preserve"> </w:t>
            </w:r>
            <w:r w:rsidR="005C1165" w:rsidRPr="00386F40">
              <w:rPr>
                <w:rFonts w:ascii="GHEA Grapalat" w:hAnsi="GHEA Grapalat" w:cs="Sylfaen"/>
                <w:i/>
                <w:color w:val="000000" w:themeColor="text1"/>
                <w:sz w:val="24"/>
                <w:szCs w:val="24"/>
                <w:u w:val="single"/>
                <w:lang w:val="hy-AM"/>
              </w:rPr>
              <w:t>ստեղծման</w:t>
            </w:r>
            <w:r w:rsidR="005C1165" w:rsidRPr="00386F40">
              <w:rPr>
                <w:rFonts w:ascii="GHEA Grapalat" w:hAnsi="GHEA Grapalat"/>
                <w:i/>
                <w:color w:val="000000" w:themeColor="text1"/>
                <w:sz w:val="24"/>
                <w:szCs w:val="24"/>
                <w:u w:val="single"/>
                <w:lang w:val="af-ZA"/>
              </w:rPr>
              <w:t xml:space="preserve"> </w:t>
            </w:r>
            <w:r w:rsidR="005C1165" w:rsidRPr="00386F40">
              <w:rPr>
                <w:rFonts w:ascii="GHEA Grapalat" w:hAnsi="GHEA Grapalat" w:cs="Sylfaen"/>
                <w:i/>
                <w:color w:val="000000" w:themeColor="text1"/>
                <w:sz w:val="24"/>
                <w:szCs w:val="24"/>
                <w:u w:val="single"/>
                <w:lang w:val="hy-AM"/>
              </w:rPr>
              <w:t>կարգը</w:t>
            </w:r>
            <w:r w:rsidR="005C1165">
              <w:rPr>
                <w:rFonts w:ascii="GHEA Grapalat" w:hAnsi="GHEA Grapalat" w:cs="Sylfaen"/>
                <w:color w:val="000000" w:themeColor="text1"/>
                <w:sz w:val="24"/>
                <w:szCs w:val="24"/>
                <w:lang w:val="hy-AM"/>
              </w:rPr>
              <w:t>, մինչդեռ սույն դրույթը իրավական որոշակիության սկզբունքի համատեքստում խնդրահարույց է.</w:t>
            </w:r>
          </w:p>
          <w:p w14:paraId="6F221175" w14:textId="065673C6" w:rsidR="0083153D" w:rsidRDefault="00C71B74" w:rsidP="00C71B74">
            <w:pPr>
              <w:pStyle w:val="ListParagraph"/>
              <w:tabs>
                <w:tab w:val="left" w:pos="1702"/>
              </w:tabs>
              <w:spacing w:line="276" w:lineRule="auto"/>
              <w:ind w:left="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ab/>
            </w:r>
          </w:p>
          <w:p w14:paraId="3DA4244F" w14:textId="5D11B913" w:rsidR="00C71B74" w:rsidRDefault="00C71B74" w:rsidP="00C71B74">
            <w:pPr>
              <w:pStyle w:val="ListParagraph"/>
              <w:tabs>
                <w:tab w:val="left" w:pos="1702"/>
              </w:tabs>
              <w:spacing w:line="276" w:lineRule="auto"/>
              <w:ind w:left="0"/>
              <w:jc w:val="both"/>
              <w:rPr>
                <w:rFonts w:ascii="GHEA Grapalat" w:hAnsi="GHEA Grapalat" w:cs="Sylfaen"/>
                <w:color w:val="000000" w:themeColor="text1"/>
                <w:sz w:val="24"/>
                <w:szCs w:val="24"/>
                <w:lang w:val="hy-AM"/>
              </w:rPr>
            </w:pPr>
          </w:p>
          <w:p w14:paraId="0BF5E798" w14:textId="77777777" w:rsidR="00C71B74" w:rsidRDefault="00C71B74" w:rsidP="00C71B74">
            <w:pPr>
              <w:pStyle w:val="ListParagraph"/>
              <w:tabs>
                <w:tab w:val="left" w:pos="1702"/>
              </w:tabs>
              <w:spacing w:line="276" w:lineRule="auto"/>
              <w:ind w:left="0"/>
              <w:jc w:val="both"/>
              <w:rPr>
                <w:rFonts w:ascii="GHEA Grapalat" w:hAnsi="GHEA Grapalat" w:cs="Sylfaen"/>
                <w:color w:val="000000" w:themeColor="text1"/>
                <w:sz w:val="24"/>
                <w:szCs w:val="24"/>
                <w:lang w:val="hy-AM"/>
              </w:rPr>
            </w:pPr>
          </w:p>
          <w:p w14:paraId="71C7701C" w14:textId="0904B483" w:rsidR="005C1165" w:rsidRDefault="0083153D" w:rsidP="005C1165">
            <w:pPr>
              <w:pStyle w:val="ListParagraph"/>
              <w:spacing w:line="276" w:lineRule="auto"/>
              <w:ind w:left="0"/>
              <w:jc w:val="both"/>
              <w:rPr>
                <w:rFonts w:ascii="GHEA Grapalat" w:hAnsi="GHEA Grapalat" w:cs="Sylfaen"/>
                <w:color w:val="000000" w:themeColor="text1"/>
                <w:sz w:val="24"/>
                <w:szCs w:val="24"/>
                <w:lang w:val="hy-AM"/>
              </w:rPr>
            </w:pPr>
            <w:r w:rsidRPr="0083153D">
              <w:rPr>
                <w:rFonts w:ascii="GHEA Grapalat" w:hAnsi="GHEA Grapalat" w:cs="Sylfaen"/>
                <w:b/>
                <w:bCs/>
                <w:color w:val="000000" w:themeColor="text1"/>
                <w:sz w:val="24"/>
                <w:szCs w:val="24"/>
                <w:lang w:val="hy-AM"/>
              </w:rPr>
              <w:t>2)</w:t>
            </w:r>
            <w:r w:rsidR="005C1165">
              <w:rPr>
                <w:rFonts w:ascii="GHEA Grapalat" w:hAnsi="GHEA Grapalat" w:cs="Sylfaen"/>
                <w:color w:val="000000" w:themeColor="text1"/>
                <w:sz w:val="24"/>
                <w:szCs w:val="24"/>
                <w:lang w:val="hy-AM"/>
              </w:rPr>
              <w:t xml:space="preserve"> 2-րդ և 3-րդ կետերով սահմանված լիազորությունները կլանում են միմյանց՝ նկատի ունենալով, որ կառավարման պլանները արդեն իսկ ներառում են բնության հատուկ պահպանվող տարածքի չափերի ու սահմանների վերաբերյալ տվյալներ.</w:t>
            </w:r>
          </w:p>
          <w:p w14:paraId="019248E3" w14:textId="0BC273F0" w:rsidR="00B72C9C" w:rsidRDefault="00B72C9C" w:rsidP="005C1165">
            <w:pPr>
              <w:pStyle w:val="ListParagraph"/>
              <w:spacing w:line="276" w:lineRule="auto"/>
              <w:ind w:left="0"/>
              <w:jc w:val="both"/>
              <w:rPr>
                <w:rFonts w:ascii="GHEA Grapalat" w:hAnsi="GHEA Grapalat" w:cs="Sylfaen"/>
                <w:color w:val="000000" w:themeColor="text1"/>
                <w:sz w:val="24"/>
                <w:szCs w:val="24"/>
                <w:lang w:val="hy-AM"/>
              </w:rPr>
            </w:pPr>
          </w:p>
          <w:p w14:paraId="3DE66BE5" w14:textId="7DF9D9C4" w:rsidR="00C71B74" w:rsidRDefault="00086DD4" w:rsidP="00086DD4">
            <w:pPr>
              <w:pStyle w:val="ListParagraph"/>
              <w:tabs>
                <w:tab w:val="left" w:pos="2225"/>
              </w:tabs>
              <w:spacing w:line="276" w:lineRule="auto"/>
              <w:ind w:left="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ab/>
            </w:r>
          </w:p>
          <w:p w14:paraId="75242F62" w14:textId="083AB41F" w:rsidR="00086DD4" w:rsidRDefault="00086DD4" w:rsidP="00086DD4">
            <w:pPr>
              <w:pStyle w:val="ListParagraph"/>
              <w:tabs>
                <w:tab w:val="left" w:pos="2225"/>
              </w:tabs>
              <w:spacing w:line="276" w:lineRule="auto"/>
              <w:ind w:left="0"/>
              <w:jc w:val="both"/>
              <w:rPr>
                <w:rFonts w:ascii="GHEA Grapalat" w:hAnsi="GHEA Grapalat" w:cs="Sylfaen"/>
                <w:color w:val="000000" w:themeColor="text1"/>
                <w:sz w:val="24"/>
                <w:szCs w:val="24"/>
                <w:lang w:val="hy-AM"/>
              </w:rPr>
            </w:pPr>
          </w:p>
          <w:p w14:paraId="4F1CC3EE" w14:textId="77777777" w:rsidR="00086DD4" w:rsidRDefault="00086DD4" w:rsidP="00086DD4">
            <w:pPr>
              <w:pStyle w:val="ListParagraph"/>
              <w:tabs>
                <w:tab w:val="left" w:pos="2225"/>
              </w:tabs>
              <w:spacing w:line="276" w:lineRule="auto"/>
              <w:ind w:left="0"/>
              <w:jc w:val="both"/>
              <w:rPr>
                <w:rFonts w:ascii="GHEA Grapalat" w:hAnsi="GHEA Grapalat" w:cs="Sylfaen"/>
                <w:color w:val="000000" w:themeColor="text1"/>
                <w:sz w:val="24"/>
                <w:szCs w:val="24"/>
                <w:lang w:val="hy-AM"/>
              </w:rPr>
            </w:pPr>
          </w:p>
          <w:p w14:paraId="6F31E5D9" w14:textId="77777777" w:rsidR="00DA1FE3" w:rsidRDefault="00DA1FE3" w:rsidP="00086DD4">
            <w:pPr>
              <w:pStyle w:val="ListParagraph"/>
              <w:tabs>
                <w:tab w:val="left" w:pos="2225"/>
              </w:tabs>
              <w:spacing w:line="276" w:lineRule="auto"/>
              <w:ind w:left="0"/>
              <w:jc w:val="both"/>
              <w:rPr>
                <w:rFonts w:ascii="GHEA Grapalat" w:hAnsi="GHEA Grapalat" w:cs="Sylfaen"/>
                <w:color w:val="000000" w:themeColor="text1"/>
                <w:sz w:val="24"/>
                <w:szCs w:val="24"/>
                <w:lang w:val="hy-AM"/>
              </w:rPr>
            </w:pPr>
          </w:p>
          <w:p w14:paraId="37D33436" w14:textId="77777777" w:rsidR="00DA1FE3" w:rsidRDefault="00DA1FE3" w:rsidP="00086DD4">
            <w:pPr>
              <w:pStyle w:val="ListParagraph"/>
              <w:tabs>
                <w:tab w:val="left" w:pos="2225"/>
              </w:tabs>
              <w:spacing w:line="276" w:lineRule="auto"/>
              <w:ind w:left="0"/>
              <w:jc w:val="both"/>
              <w:rPr>
                <w:rFonts w:ascii="GHEA Grapalat" w:hAnsi="GHEA Grapalat" w:cs="Sylfaen"/>
                <w:color w:val="000000" w:themeColor="text1"/>
                <w:sz w:val="24"/>
                <w:szCs w:val="24"/>
                <w:lang w:val="hy-AM"/>
              </w:rPr>
            </w:pPr>
          </w:p>
          <w:p w14:paraId="0B24DAA9" w14:textId="431F0B46" w:rsidR="005C1165" w:rsidRDefault="0083153D" w:rsidP="005C1165">
            <w:pPr>
              <w:pStyle w:val="ListParagraph"/>
              <w:spacing w:line="276" w:lineRule="auto"/>
              <w:ind w:left="0"/>
              <w:jc w:val="both"/>
              <w:rPr>
                <w:rFonts w:ascii="GHEA Grapalat" w:hAnsi="GHEA Grapalat"/>
                <w:color w:val="000000" w:themeColor="text1"/>
                <w:sz w:val="24"/>
                <w:szCs w:val="24"/>
                <w:lang w:val="hy-AM"/>
              </w:rPr>
            </w:pPr>
            <w:r w:rsidRPr="0083153D">
              <w:rPr>
                <w:rFonts w:ascii="GHEA Grapalat" w:hAnsi="GHEA Grapalat" w:cs="Sylfaen"/>
                <w:b/>
                <w:bCs/>
                <w:color w:val="000000" w:themeColor="text1"/>
                <w:sz w:val="24"/>
                <w:szCs w:val="24"/>
                <w:lang w:val="hy-AM"/>
              </w:rPr>
              <w:t>3)</w:t>
            </w:r>
            <w:r w:rsidR="005C1165" w:rsidRPr="007D104D">
              <w:rPr>
                <w:rFonts w:ascii="GHEA Grapalat" w:hAnsi="GHEA Grapalat" w:cs="Sylfaen"/>
                <w:color w:val="000000" w:themeColor="text1"/>
                <w:sz w:val="24"/>
                <w:szCs w:val="24"/>
                <w:lang w:val="hy-AM"/>
              </w:rPr>
              <w:t xml:space="preserve"> 4-րդ կետի համաձայն՝ Կառավարությունը հաստատում է </w:t>
            </w:r>
            <w:bookmarkStart w:id="3" w:name="_Hlk162979344"/>
            <w:r w:rsidR="005C1165" w:rsidRPr="007D104D">
              <w:rPr>
                <w:rFonts w:ascii="GHEA Grapalat" w:hAnsi="GHEA Grapalat"/>
                <w:color w:val="000000" w:themeColor="text1"/>
                <w:sz w:val="24"/>
                <w:szCs w:val="24"/>
                <w:lang w:val="hy-AM"/>
              </w:rPr>
              <w:t>հանրապետական նշանակության բնության</w:t>
            </w:r>
            <w:r w:rsidR="005C1165" w:rsidRPr="007D104D">
              <w:rPr>
                <w:rFonts w:ascii="GHEA Grapalat" w:hAnsi="GHEA Grapalat"/>
                <w:color w:val="000000" w:themeColor="text1"/>
                <w:sz w:val="24"/>
                <w:szCs w:val="24"/>
                <w:lang w:val="af-ZA"/>
              </w:rPr>
              <w:t xml:space="preserve"> </w:t>
            </w:r>
            <w:r w:rsidR="005C1165" w:rsidRPr="007D104D">
              <w:rPr>
                <w:rFonts w:ascii="GHEA Grapalat" w:hAnsi="GHEA Grapalat"/>
                <w:color w:val="000000" w:themeColor="text1"/>
                <w:sz w:val="24"/>
                <w:szCs w:val="24"/>
                <w:lang w:val="hy-AM"/>
              </w:rPr>
              <w:t>հատուկ</w:t>
            </w:r>
            <w:r w:rsidR="005C1165" w:rsidRPr="007D104D">
              <w:rPr>
                <w:rFonts w:ascii="GHEA Grapalat" w:hAnsi="GHEA Grapalat"/>
                <w:color w:val="000000" w:themeColor="text1"/>
                <w:sz w:val="24"/>
                <w:szCs w:val="24"/>
                <w:lang w:val="af-ZA"/>
              </w:rPr>
              <w:t xml:space="preserve"> </w:t>
            </w:r>
            <w:r w:rsidR="005C1165" w:rsidRPr="007D104D">
              <w:rPr>
                <w:rFonts w:ascii="GHEA Grapalat" w:hAnsi="GHEA Grapalat"/>
                <w:color w:val="000000" w:themeColor="text1"/>
                <w:sz w:val="24"/>
                <w:szCs w:val="24"/>
                <w:lang w:val="hy-AM"/>
              </w:rPr>
              <w:t>պահպանվող</w:t>
            </w:r>
            <w:r w:rsidR="005C1165" w:rsidRPr="007D104D">
              <w:rPr>
                <w:rFonts w:ascii="GHEA Grapalat" w:hAnsi="GHEA Grapalat"/>
                <w:color w:val="000000" w:themeColor="text1"/>
                <w:sz w:val="24"/>
                <w:szCs w:val="24"/>
                <w:lang w:val="af-ZA"/>
              </w:rPr>
              <w:t xml:space="preserve"> </w:t>
            </w:r>
            <w:r w:rsidR="005C1165" w:rsidRPr="007D104D">
              <w:rPr>
                <w:rFonts w:ascii="GHEA Grapalat" w:hAnsi="GHEA Grapalat"/>
                <w:color w:val="000000" w:themeColor="text1"/>
                <w:sz w:val="24"/>
                <w:szCs w:val="24"/>
                <w:lang w:val="hy-AM"/>
              </w:rPr>
              <w:lastRenderedPageBreak/>
              <w:t>տարածքների</w:t>
            </w:r>
            <w:r w:rsidR="005C1165" w:rsidRPr="007D104D">
              <w:rPr>
                <w:rFonts w:ascii="GHEA Grapalat" w:hAnsi="GHEA Grapalat"/>
                <w:color w:val="000000" w:themeColor="text1"/>
                <w:sz w:val="24"/>
                <w:szCs w:val="24"/>
                <w:lang w:val="af-ZA"/>
              </w:rPr>
              <w:t xml:space="preserve"> </w:t>
            </w:r>
            <w:bookmarkEnd w:id="3"/>
            <w:r w:rsidR="005C1165" w:rsidRPr="007D104D">
              <w:rPr>
                <w:rFonts w:ascii="GHEA Grapalat" w:hAnsi="GHEA Grapalat"/>
                <w:i/>
                <w:color w:val="000000" w:themeColor="text1"/>
                <w:sz w:val="24"/>
                <w:szCs w:val="24"/>
                <w:u w:val="single"/>
                <w:lang w:val="hy-AM"/>
              </w:rPr>
              <w:t>կանոնադրությունները</w:t>
            </w:r>
            <w:r w:rsidR="005C1165" w:rsidRPr="007D104D">
              <w:rPr>
                <w:rFonts w:ascii="GHEA Grapalat" w:hAnsi="GHEA Grapalat"/>
                <w:color w:val="000000" w:themeColor="text1"/>
                <w:sz w:val="24"/>
                <w:szCs w:val="24"/>
                <w:lang w:val="hy-AM"/>
              </w:rPr>
              <w:t>, մինչդեռ պարզ չէ, թե</w:t>
            </w:r>
            <w:r w:rsidR="005C1165">
              <w:rPr>
                <w:rFonts w:ascii="GHEA Grapalat" w:hAnsi="GHEA Grapalat"/>
                <w:color w:val="000000" w:themeColor="text1"/>
                <w:sz w:val="24"/>
                <w:szCs w:val="24"/>
                <w:lang w:val="hy-AM"/>
              </w:rPr>
              <w:t xml:space="preserve"> նշված կանոնադրությունները իրենցից ինչ են ներկայացնելու:</w:t>
            </w:r>
          </w:p>
          <w:p w14:paraId="1900433D" w14:textId="77777777" w:rsidR="004D588D" w:rsidRPr="007D104D" w:rsidRDefault="004D588D" w:rsidP="005C1165">
            <w:pPr>
              <w:pStyle w:val="ListParagraph"/>
              <w:spacing w:line="276" w:lineRule="auto"/>
              <w:ind w:left="0"/>
              <w:jc w:val="both"/>
              <w:rPr>
                <w:rFonts w:ascii="GHEA Grapalat" w:hAnsi="GHEA Grapalat"/>
                <w:color w:val="000000" w:themeColor="text1"/>
                <w:sz w:val="24"/>
                <w:szCs w:val="24"/>
                <w:lang w:val="hy-AM"/>
              </w:rPr>
            </w:pPr>
          </w:p>
          <w:p w14:paraId="2AEA96C9" w14:textId="12E3AAE0" w:rsidR="0083153D" w:rsidRPr="00102510" w:rsidRDefault="004D588D" w:rsidP="004D588D">
            <w:pPr>
              <w:pStyle w:val="ListParagraph"/>
              <w:spacing w:line="276" w:lineRule="auto"/>
              <w:ind w:left="0"/>
              <w:jc w:val="both"/>
              <w:rPr>
                <w:rFonts w:ascii="GHEA Grapalat" w:hAnsi="GHEA Grapalat"/>
                <w:color w:val="000000" w:themeColor="text1"/>
                <w:sz w:val="24"/>
                <w:szCs w:val="24"/>
                <w:lang w:val="hy-AM"/>
              </w:rPr>
            </w:pPr>
            <w:bookmarkStart w:id="4" w:name="_Hlk193200788"/>
            <w:r w:rsidRPr="004D588D">
              <w:rPr>
                <w:rFonts w:ascii="GHEA Grapalat" w:hAnsi="GHEA Grapalat"/>
                <w:b/>
                <w:bCs/>
                <w:color w:val="000000" w:themeColor="text1"/>
                <w:sz w:val="24"/>
                <w:szCs w:val="24"/>
                <w:lang w:val="hy-AM"/>
              </w:rPr>
              <w:t>4)</w:t>
            </w:r>
            <w:r w:rsidRPr="004D588D">
              <w:rPr>
                <w:rFonts w:ascii="GHEA Grapalat" w:hAnsi="GHEA Grapalat"/>
                <w:color w:val="000000" w:themeColor="text1"/>
                <w:sz w:val="24"/>
                <w:szCs w:val="24"/>
                <w:lang w:val="hy-AM"/>
              </w:rPr>
              <w:t xml:space="preserve"> </w:t>
            </w:r>
            <w:r w:rsidR="0083153D">
              <w:rPr>
                <w:rFonts w:ascii="GHEA Grapalat" w:hAnsi="GHEA Grapalat"/>
                <w:color w:val="000000" w:themeColor="text1"/>
                <w:sz w:val="24"/>
                <w:szCs w:val="24"/>
                <w:lang w:val="hy-AM"/>
              </w:rPr>
              <w:t>Նույն համատեքստում խնդրահարույց են նաև 11-րդ հոդվածով լիազորված մարմնին վերապահված լիազորությունները (օրինակ՝ 1-ին մասի 2-րդ</w:t>
            </w:r>
            <w:r w:rsidR="0083153D" w:rsidRPr="0026682C">
              <w:rPr>
                <w:rFonts w:ascii="GHEA Grapalat" w:hAnsi="GHEA Grapalat"/>
                <w:color w:val="000000" w:themeColor="text1"/>
                <w:sz w:val="24"/>
                <w:szCs w:val="24"/>
                <w:lang w:val="hy-AM"/>
              </w:rPr>
              <w:t>, 5-րդ,</w:t>
            </w:r>
            <w:r w:rsidR="0083153D">
              <w:rPr>
                <w:rFonts w:ascii="GHEA Grapalat" w:hAnsi="GHEA Grapalat"/>
                <w:color w:val="000000" w:themeColor="text1"/>
                <w:sz w:val="24"/>
                <w:szCs w:val="24"/>
                <w:lang w:val="hy-AM"/>
              </w:rPr>
              <w:t xml:space="preserve"> 16-րդ</w:t>
            </w:r>
            <w:r w:rsidR="0083153D" w:rsidRPr="0026682C">
              <w:rPr>
                <w:rFonts w:ascii="GHEA Grapalat" w:hAnsi="GHEA Grapalat"/>
                <w:color w:val="000000" w:themeColor="text1"/>
                <w:sz w:val="24"/>
                <w:szCs w:val="24"/>
                <w:lang w:val="hy-AM"/>
              </w:rPr>
              <w:t xml:space="preserve"> 18-րդ, 30-րդ </w:t>
            </w:r>
            <w:r w:rsidR="0083153D">
              <w:rPr>
                <w:rFonts w:ascii="GHEA Grapalat" w:hAnsi="GHEA Grapalat"/>
                <w:color w:val="000000" w:themeColor="text1"/>
                <w:sz w:val="24"/>
                <w:szCs w:val="24"/>
                <w:lang w:val="hy-AM"/>
              </w:rPr>
              <w:t>կետեր), ինչպես նաև 12-րդ հոդվածով տարածքային կառավարման մարմիններին վերապահված լիազորությունները (օրինակ՝ 1-ին մասի 4-րդ, 5-րդ, 6-րդ կետեր):</w:t>
            </w:r>
          </w:p>
          <w:bookmarkEnd w:id="4"/>
          <w:p w14:paraId="09B7763C" w14:textId="12B45FDA" w:rsidR="005C1165" w:rsidRPr="005C1165" w:rsidRDefault="005C1165" w:rsidP="005C1165">
            <w:pPr>
              <w:spacing w:line="276" w:lineRule="auto"/>
              <w:jc w:val="both"/>
              <w:rPr>
                <w:rFonts w:ascii="GHEA Grapalat" w:eastAsia="Times New Roman" w:hAnsi="GHEA Grapalat" w:cs="Times New Roman"/>
                <w:b/>
                <w:bCs/>
                <w:sz w:val="24"/>
                <w:szCs w:val="24"/>
                <w:lang w:val="hy-AM"/>
              </w:rPr>
            </w:pPr>
          </w:p>
        </w:tc>
        <w:tc>
          <w:tcPr>
            <w:tcW w:w="7740" w:type="dxa"/>
            <w:shd w:val="clear" w:color="auto" w:fill="FFFFFF" w:themeFill="background1"/>
          </w:tcPr>
          <w:p w14:paraId="62C048B9" w14:textId="1B1D943D" w:rsidR="00F517C3" w:rsidRPr="006404BC" w:rsidRDefault="00A02807" w:rsidP="00F517C3">
            <w:pPr>
              <w:spacing w:after="0" w:line="240" w:lineRule="auto"/>
              <w:jc w:val="both"/>
              <w:rPr>
                <w:rFonts w:ascii="GHEA Grapalat" w:hAnsi="GHEA Grapalat"/>
                <w:b/>
                <w:bCs/>
                <w:color w:val="000000" w:themeColor="text1"/>
                <w:sz w:val="24"/>
                <w:szCs w:val="24"/>
                <w:lang w:val="hy-AM"/>
              </w:rPr>
            </w:pPr>
            <w:r w:rsidRPr="00A02807">
              <w:rPr>
                <w:rFonts w:ascii="GHEA Grapalat" w:hAnsi="GHEA Grapalat"/>
                <w:b/>
                <w:bCs/>
                <w:color w:val="000000" w:themeColor="text1"/>
                <w:sz w:val="24"/>
                <w:szCs w:val="24"/>
                <w:lang w:val="hy-AM"/>
              </w:rPr>
              <w:lastRenderedPageBreak/>
              <w:t xml:space="preserve">8. </w:t>
            </w:r>
            <w:r w:rsidR="006404BC">
              <w:rPr>
                <w:rFonts w:ascii="GHEA Grapalat" w:hAnsi="GHEA Grapalat"/>
                <w:b/>
                <w:bCs/>
                <w:color w:val="000000" w:themeColor="text1"/>
                <w:sz w:val="24"/>
                <w:szCs w:val="24"/>
                <w:lang w:val="hy-AM"/>
              </w:rPr>
              <w:t>Ընդունվել է մասնակի:</w:t>
            </w:r>
          </w:p>
          <w:p w14:paraId="756F0D63" w14:textId="77777777" w:rsidR="00DB3BEE" w:rsidRDefault="00DB3BEE" w:rsidP="00F517C3">
            <w:pPr>
              <w:spacing w:after="0" w:line="240" w:lineRule="auto"/>
              <w:jc w:val="both"/>
              <w:rPr>
                <w:rFonts w:ascii="GHEA Grapalat" w:hAnsi="GHEA Grapalat"/>
                <w:b/>
                <w:bCs/>
                <w:color w:val="000000" w:themeColor="text1"/>
                <w:sz w:val="24"/>
                <w:szCs w:val="24"/>
                <w:lang w:val="hy-AM"/>
              </w:rPr>
            </w:pPr>
          </w:p>
          <w:p w14:paraId="7956BB05" w14:textId="6C5E5A0B" w:rsidR="00DB3BEE" w:rsidRDefault="00DB3BEE" w:rsidP="00F517C3">
            <w:pPr>
              <w:spacing w:after="0" w:line="240" w:lineRule="auto"/>
              <w:jc w:val="both"/>
              <w:rPr>
                <w:rFonts w:ascii="GHEA Grapalat" w:hAnsi="GHEA Grapalat"/>
                <w:b/>
                <w:bCs/>
                <w:color w:val="000000" w:themeColor="text1"/>
                <w:sz w:val="24"/>
                <w:szCs w:val="24"/>
                <w:lang w:val="hy-AM"/>
              </w:rPr>
            </w:pPr>
          </w:p>
          <w:p w14:paraId="7AB13E0C" w14:textId="77777777" w:rsidR="00F517C3" w:rsidRDefault="00F517C3" w:rsidP="00F517C3">
            <w:pPr>
              <w:spacing w:after="0" w:line="240" w:lineRule="auto"/>
              <w:jc w:val="both"/>
              <w:rPr>
                <w:rFonts w:ascii="GHEA Grapalat" w:hAnsi="GHEA Grapalat"/>
                <w:b/>
                <w:bCs/>
                <w:color w:val="000000" w:themeColor="text1"/>
                <w:sz w:val="24"/>
                <w:szCs w:val="24"/>
                <w:lang w:val="hy-AM"/>
              </w:rPr>
            </w:pPr>
          </w:p>
          <w:p w14:paraId="20038C27" w14:textId="047F42A1" w:rsidR="00DB3BEE" w:rsidRPr="00832C64" w:rsidRDefault="00DB3BEE" w:rsidP="00F517C3">
            <w:pPr>
              <w:spacing w:after="0" w:line="240" w:lineRule="auto"/>
              <w:jc w:val="both"/>
              <w:rPr>
                <w:rFonts w:ascii="GHEA Grapalat" w:hAnsi="GHEA Grapalat"/>
                <w:color w:val="000000" w:themeColor="text1"/>
                <w:sz w:val="24"/>
                <w:szCs w:val="24"/>
                <w:lang w:val="hy-AM"/>
              </w:rPr>
            </w:pPr>
            <w:r w:rsidRPr="00703036">
              <w:rPr>
                <w:rFonts w:ascii="GHEA Grapalat" w:hAnsi="GHEA Grapalat"/>
                <w:b/>
                <w:bCs/>
                <w:color w:val="000000" w:themeColor="text1"/>
                <w:sz w:val="24"/>
                <w:szCs w:val="24"/>
                <w:lang w:val="hy-AM"/>
              </w:rPr>
              <w:t>1)</w:t>
            </w:r>
            <w:r w:rsidR="007954D6" w:rsidRPr="00703036">
              <w:rPr>
                <w:rFonts w:ascii="GHEA Grapalat" w:hAnsi="GHEA Grapalat"/>
                <w:b/>
                <w:bCs/>
                <w:color w:val="000000" w:themeColor="text1"/>
                <w:sz w:val="24"/>
                <w:szCs w:val="24"/>
                <w:lang w:val="hy-AM"/>
              </w:rPr>
              <w:t xml:space="preserve"> </w:t>
            </w:r>
            <w:r w:rsidR="00832C64">
              <w:rPr>
                <w:rFonts w:ascii="GHEA Grapalat" w:hAnsi="GHEA Grapalat"/>
                <w:color w:val="000000" w:themeColor="text1"/>
                <w:sz w:val="24"/>
                <w:szCs w:val="24"/>
                <w:lang w:val="hy-AM"/>
              </w:rPr>
              <w:t xml:space="preserve">հանրապետական նշանակության </w:t>
            </w:r>
            <w:r w:rsidR="00AF5498">
              <w:rPr>
                <w:rFonts w:ascii="GHEA Grapalat" w:hAnsi="GHEA Grapalat"/>
                <w:color w:val="000000" w:themeColor="text1"/>
                <w:sz w:val="24"/>
                <w:szCs w:val="24"/>
                <w:lang w:val="hy-AM"/>
              </w:rPr>
              <w:t>ԲՀՊՏ-ների</w:t>
            </w:r>
            <w:r w:rsidR="00832C64">
              <w:rPr>
                <w:rFonts w:ascii="GHEA Grapalat" w:hAnsi="GHEA Grapalat"/>
                <w:color w:val="000000" w:themeColor="text1"/>
                <w:sz w:val="24"/>
                <w:szCs w:val="24"/>
                <w:lang w:val="hy-AM"/>
              </w:rPr>
              <w:t xml:space="preserve"> ստեղծման ընթացակարգը ենթադրում է առանձին կարգավորող ենթաօրենսդրական իրավական ակտի </w:t>
            </w:r>
            <w:r w:rsidR="00AF5498">
              <w:rPr>
                <w:rFonts w:ascii="GHEA Grapalat" w:hAnsi="GHEA Grapalat"/>
                <w:color w:val="000000" w:themeColor="text1"/>
                <w:sz w:val="24"/>
                <w:szCs w:val="24"/>
                <w:lang w:val="hy-AM"/>
              </w:rPr>
              <w:t xml:space="preserve">սահմանում, որով </w:t>
            </w:r>
            <w:r w:rsidR="00533395">
              <w:rPr>
                <w:rFonts w:ascii="GHEA Grapalat" w:hAnsi="GHEA Grapalat"/>
                <w:color w:val="000000" w:themeColor="text1"/>
                <w:sz w:val="24"/>
                <w:szCs w:val="24"/>
                <w:lang w:val="hy-AM"/>
              </w:rPr>
              <w:t>սահմանվում են</w:t>
            </w:r>
            <w:r w:rsidR="00AF5498">
              <w:rPr>
                <w:rFonts w:ascii="GHEA Grapalat" w:hAnsi="GHEA Grapalat"/>
                <w:color w:val="000000" w:themeColor="text1"/>
                <w:sz w:val="24"/>
                <w:szCs w:val="24"/>
                <w:lang w:val="hy-AM"/>
              </w:rPr>
              <w:t xml:space="preserve"> </w:t>
            </w:r>
            <w:r w:rsidR="00533395">
              <w:rPr>
                <w:rFonts w:ascii="GHEA Grapalat" w:hAnsi="GHEA Grapalat"/>
                <w:color w:val="000000" w:themeColor="text1"/>
                <w:sz w:val="24"/>
                <w:szCs w:val="24"/>
                <w:lang w:val="hy-AM"/>
              </w:rPr>
              <w:t>ԲՀՊՏ-ների ստեղծման ընթացակարգը և չափորոշիչները</w:t>
            </w:r>
            <w:r w:rsidR="007E1090">
              <w:rPr>
                <w:rFonts w:ascii="GHEA Grapalat" w:hAnsi="GHEA Grapalat"/>
                <w:color w:val="000000" w:themeColor="text1"/>
                <w:sz w:val="24"/>
                <w:szCs w:val="24"/>
                <w:lang w:val="hy-AM"/>
              </w:rPr>
              <w:t xml:space="preserve">: Հարկ է նշել, որ </w:t>
            </w:r>
            <w:r w:rsidR="00226C3D">
              <w:rPr>
                <w:rFonts w:ascii="GHEA Grapalat" w:hAnsi="GHEA Grapalat"/>
                <w:color w:val="000000" w:themeColor="text1"/>
                <w:sz w:val="24"/>
                <w:szCs w:val="24"/>
                <w:lang w:val="hy-AM"/>
              </w:rPr>
              <w:t xml:space="preserve">գործող օրենքի շրջանակներում՝ </w:t>
            </w:r>
            <w:r w:rsidR="007E1090">
              <w:rPr>
                <w:rFonts w:ascii="GHEA Grapalat" w:hAnsi="GHEA Grapalat"/>
                <w:color w:val="000000" w:themeColor="text1"/>
                <w:sz w:val="24"/>
                <w:szCs w:val="24"/>
                <w:lang w:val="hy-AM"/>
              </w:rPr>
              <w:t xml:space="preserve">ՀՀ կառավարության 2009 թվականի հունվարի 22-ի № 72-Ն որոշմամբ հաստատվել է ԲՀՊՏ-ների </w:t>
            </w:r>
            <w:r w:rsidR="00226C3D">
              <w:rPr>
                <w:rFonts w:ascii="GHEA Grapalat" w:hAnsi="GHEA Grapalat"/>
                <w:color w:val="000000" w:themeColor="text1"/>
                <w:sz w:val="24"/>
                <w:szCs w:val="24"/>
                <w:lang w:val="hy-AM"/>
              </w:rPr>
              <w:t xml:space="preserve">ստեղծման </w:t>
            </w:r>
            <w:r w:rsidR="007E1090">
              <w:rPr>
                <w:rFonts w:ascii="GHEA Grapalat" w:hAnsi="GHEA Grapalat"/>
                <w:color w:val="000000" w:themeColor="text1"/>
                <w:sz w:val="24"/>
                <w:szCs w:val="24"/>
                <w:lang w:val="hy-AM"/>
              </w:rPr>
              <w:t>կարգը:</w:t>
            </w:r>
          </w:p>
          <w:p w14:paraId="1044D7E5" w14:textId="77777777" w:rsidR="00F517C3" w:rsidRPr="006404BC" w:rsidRDefault="00F517C3" w:rsidP="00F517C3">
            <w:pPr>
              <w:spacing w:after="0" w:line="240" w:lineRule="auto"/>
              <w:jc w:val="both"/>
              <w:rPr>
                <w:rFonts w:ascii="GHEA Grapalat" w:hAnsi="GHEA Grapalat"/>
                <w:b/>
                <w:bCs/>
                <w:color w:val="000000" w:themeColor="text1"/>
                <w:sz w:val="24"/>
                <w:szCs w:val="24"/>
                <w:lang w:val="hy-AM"/>
              </w:rPr>
            </w:pPr>
          </w:p>
          <w:p w14:paraId="684168C5" w14:textId="5112DA2D" w:rsidR="007954D6" w:rsidRDefault="007954D6" w:rsidP="00F517C3">
            <w:pPr>
              <w:spacing w:after="0" w:line="240" w:lineRule="auto"/>
              <w:jc w:val="both"/>
              <w:rPr>
                <w:rFonts w:ascii="GHEA Grapalat" w:hAnsi="GHEA Grapalat"/>
                <w:color w:val="000000" w:themeColor="text1"/>
                <w:sz w:val="24"/>
                <w:szCs w:val="24"/>
                <w:lang w:val="hy-AM"/>
              </w:rPr>
            </w:pPr>
            <w:r w:rsidRPr="006404BC">
              <w:rPr>
                <w:rFonts w:ascii="GHEA Grapalat" w:hAnsi="GHEA Grapalat"/>
                <w:b/>
                <w:bCs/>
                <w:color w:val="000000" w:themeColor="text1"/>
                <w:sz w:val="24"/>
                <w:szCs w:val="24"/>
                <w:lang w:val="hy-AM"/>
              </w:rPr>
              <w:t>2</w:t>
            </w:r>
            <w:r w:rsidRPr="00DA1FE3">
              <w:rPr>
                <w:rFonts w:ascii="GHEA Grapalat" w:hAnsi="GHEA Grapalat"/>
                <w:b/>
                <w:bCs/>
                <w:color w:val="000000" w:themeColor="text1"/>
                <w:sz w:val="24"/>
                <w:szCs w:val="24"/>
                <w:lang w:val="hy-AM"/>
              </w:rPr>
              <w:t xml:space="preserve">) </w:t>
            </w:r>
            <w:r w:rsidR="0046790F" w:rsidRPr="00DA1FE3">
              <w:rPr>
                <w:rFonts w:ascii="GHEA Grapalat" w:hAnsi="GHEA Grapalat"/>
                <w:color w:val="000000" w:themeColor="text1"/>
                <w:sz w:val="24"/>
                <w:szCs w:val="24"/>
                <w:lang w:val="hy-AM"/>
              </w:rPr>
              <w:t xml:space="preserve">կառավարման պլանով տվյալ ԲՀՊՏ-ում և դրան կից տարածքներում իրականացված մասնագիտական ուսումնասիրությունների և վերլուծությունների արդյունքում՝ առաջարկվում են ԲՀՊՏ-ի նոր սահմանները, </w:t>
            </w:r>
            <w:r w:rsidR="00981D2C" w:rsidRPr="00DA1FE3">
              <w:rPr>
                <w:rFonts w:ascii="GHEA Grapalat" w:hAnsi="GHEA Grapalat"/>
                <w:color w:val="000000" w:themeColor="text1"/>
                <w:sz w:val="24"/>
                <w:szCs w:val="24"/>
                <w:lang w:val="hy-AM"/>
              </w:rPr>
              <w:t xml:space="preserve">իսկ այդ առաջարկների հիման վրա, համաձայնեցնելով հարակից համայնքներ հետ՝  կառավարության առանձին որոշմամբ կամ առանձին հավելվածի տեսքով հաստատվում </w:t>
            </w:r>
            <w:r w:rsidR="00B72C9C" w:rsidRPr="00DA1FE3">
              <w:rPr>
                <w:rFonts w:ascii="GHEA Grapalat" w:hAnsi="GHEA Grapalat"/>
                <w:color w:val="000000" w:themeColor="text1"/>
                <w:sz w:val="24"/>
                <w:szCs w:val="24"/>
                <w:lang w:val="hy-AM"/>
              </w:rPr>
              <w:t>են</w:t>
            </w:r>
            <w:r w:rsidR="00981D2C" w:rsidRPr="00DA1FE3">
              <w:rPr>
                <w:rFonts w:ascii="GHEA Grapalat" w:hAnsi="GHEA Grapalat"/>
                <w:color w:val="000000" w:themeColor="text1"/>
                <w:sz w:val="24"/>
                <w:szCs w:val="24"/>
                <w:lang w:val="hy-AM"/>
              </w:rPr>
              <w:t xml:space="preserve"> </w:t>
            </w:r>
            <w:r w:rsidR="006404BC" w:rsidRPr="00DA1FE3">
              <w:rPr>
                <w:rFonts w:ascii="GHEA Grapalat" w:hAnsi="GHEA Grapalat"/>
                <w:color w:val="000000" w:themeColor="text1"/>
                <w:sz w:val="24"/>
                <w:szCs w:val="24"/>
                <w:lang w:val="hy-AM"/>
              </w:rPr>
              <w:t>ԲՀՊՏ-</w:t>
            </w:r>
            <w:r w:rsidR="00B72C9C" w:rsidRPr="00DA1FE3">
              <w:rPr>
                <w:rFonts w:ascii="GHEA Grapalat" w:hAnsi="GHEA Grapalat"/>
                <w:color w:val="000000" w:themeColor="text1"/>
                <w:sz w:val="24"/>
                <w:szCs w:val="24"/>
                <w:lang w:val="hy-AM"/>
              </w:rPr>
              <w:t>ների</w:t>
            </w:r>
            <w:r w:rsidR="006404BC" w:rsidRPr="00DA1FE3">
              <w:rPr>
                <w:rFonts w:ascii="GHEA Grapalat" w:hAnsi="GHEA Grapalat"/>
                <w:color w:val="000000" w:themeColor="text1"/>
                <w:sz w:val="24"/>
                <w:szCs w:val="24"/>
                <w:lang w:val="hy-AM"/>
              </w:rPr>
              <w:t xml:space="preserve"> սահմանները, հատակագիծը և տարածքի չափը</w:t>
            </w:r>
            <w:r w:rsidR="00DA1FE3" w:rsidRPr="00DA1FE3">
              <w:rPr>
                <w:rFonts w:ascii="GHEA Grapalat" w:hAnsi="GHEA Grapalat"/>
                <w:color w:val="000000" w:themeColor="text1"/>
                <w:sz w:val="24"/>
                <w:szCs w:val="24"/>
                <w:lang w:val="hy-AM"/>
              </w:rPr>
              <w:t>, վերոնշյալից հետևում է, որ ԲՀՊՏ-ների սահմանները կառավարման պլանով չեն հաստատվում, ինչն ամրագրված է նաև</w:t>
            </w:r>
            <w:r w:rsidR="00DA1FE3">
              <w:rPr>
                <w:rFonts w:ascii="GHEA Grapalat" w:hAnsi="GHEA Grapalat"/>
                <w:color w:val="000000" w:themeColor="text1"/>
                <w:sz w:val="24"/>
                <w:szCs w:val="24"/>
                <w:lang w:val="hy-AM"/>
              </w:rPr>
              <w:t xml:space="preserve"> </w:t>
            </w:r>
            <w:r w:rsidR="00DA1FE3" w:rsidRPr="00DA1FE3">
              <w:rPr>
                <w:lang w:val="hy-AM"/>
              </w:rPr>
              <w:t xml:space="preserve"> </w:t>
            </w:r>
            <w:r w:rsidR="00DA1FE3" w:rsidRPr="00DA1FE3">
              <w:rPr>
                <w:rFonts w:ascii="GHEA Grapalat" w:hAnsi="GHEA Grapalat"/>
                <w:color w:val="000000" w:themeColor="text1"/>
                <w:sz w:val="24"/>
                <w:szCs w:val="24"/>
                <w:lang w:val="hy-AM"/>
              </w:rPr>
              <w:t>ԲՀՊՏ-ների կառավարման պլանների մշակման մեթոդական ուղեցույց</w:t>
            </w:r>
            <w:r w:rsidR="00DA1FE3">
              <w:rPr>
                <w:rFonts w:ascii="GHEA Grapalat" w:hAnsi="GHEA Grapalat"/>
                <w:color w:val="000000" w:themeColor="text1"/>
                <w:sz w:val="24"/>
                <w:szCs w:val="24"/>
                <w:lang w:val="hy-AM"/>
              </w:rPr>
              <w:t>ում։</w:t>
            </w:r>
          </w:p>
          <w:p w14:paraId="2C80F394" w14:textId="77777777" w:rsidR="00B72C9C" w:rsidRDefault="00B72C9C" w:rsidP="00F517C3">
            <w:pPr>
              <w:spacing w:after="0" w:line="240" w:lineRule="auto"/>
              <w:jc w:val="both"/>
              <w:rPr>
                <w:rFonts w:ascii="GHEA Grapalat" w:hAnsi="GHEA Grapalat"/>
                <w:color w:val="000000" w:themeColor="text1"/>
                <w:sz w:val="24"/>
                <w:szCs w:val="24"/>
                <w:lang w:val="hy-AM"/>
              </w:rPr>
            </w:pPr>
          </w:p>
          <w:p w14:paraId="0460BCB7" w14:textId="77777777" w:rsidR="00B72C9C" w:rsidRDefault="00B72C9C" w:rsidP="00F517C3">
            <w:pPr>
              <w:spacing w:after="0" w:line="240" w:lineRule="auto"/>
              <w:jc w:val="both"/>
              <w:rPr>
                <w:rFonts w:ascii="GHEA Grapalat" w:hAnsi="GHEA Grapalat"/>
                <w:color w:val="000000" w:themeColor="text1"/>
                <w:sz w:val="24"/>
                <w:szCs w:val="24"/>
                <w:lang w:val="hy-AM"/>
              </w:rPr>
            </w:pPr>
            <w:r w:rsidRPr="00B72C9C">
              <w:rPr>
                <w:rFonts w:ascii="GHEA Grapalat" w:hAnsi="GHEA Grapalat"/>
                <w:b/>
                <w:bCs/>
                <w:color w:val="000000" w:themeColor="text1"/>
                <w:sz w:val="24"/>
                <w:szCs w:val="24"/>
                <w:lang w:val="hy-AM"/>
              </w:rPr>
              <w:t>3</w:t>
            </w:r>
            <w:r w:rsidRPr="00217A02">
              <w:rPr>
                <w:rFonts w:ascii="GHEA Grapalat" w:hAnsi="GHEA Grapalat"/>
                <w:b/>
                <w:bCs/>
                <w:color w:val="000000" w:themeColor="text1"/>
                <w:sz w:val="24"/>
                <w:szCs w:val="24"/>
                <w:lang w:val="hy-AM"/>
              </w:rPr>
              <w:t>)</w:t>
            </w:r>
            <w:r w:rsidR="00217A02">
              <w:rPr>
                <w:rFonts w:ascii="GHEA Grapalat" w:hAnsi="GHEA Grapalat"/>
                <w:b/>
                <w:bCs/>
                <w:color w:val="000000" w:themeColor="text1"/>
                <w:sz w:val="24"/>
                <w:szCs w:val="24"/>
                <w:lang w:val="hy-AM"/>
              </w:rPr>
              <w:t xml:space="preserve"> </w:t>
            </w:r>
            <w:r w:rsidR="00217A02">
              <w:rPr>
                <w:rFonts w:ascii="GHEA Grapalat" w:hAnsi="GHEA Grapalat"/>
                <w:color w:val="000000" w:themeColor="text1"/>
                <w:sz w:val="24"/>
                <w:szCs w:val="24"/>
                <w:lang w:val="hy-AM"/>
              </w:rPr>
              <w:t>նկատառման հիման վրա՝ ԲՀՊՏ-ի կանոնադրություն հասկացությունը ներառվել է Նախագծի 3-րդ հոդվածի 1-ին մասում:</w:t>
            </w:r>
          </w:p>
          <w:p w14:paraId="748841E9" w14:textId="77777777" w:rsidR="00400E3D" w:rsidRDefault="00400E3D" w:rsidP="00F517C3">
            <w:pPr>
              <w:spacing w:after="0" w:line="240" w:lineRule="auto"/>
              <w:jc w:val="both"/>
              <w:rPr>
                <w:rFonts w:ascii="GHEA Grapalat" w:hAnsi="GHEA Grapalat"/>
                <w:color w:val="000000" w:themeColor="text1"/>
                <w:sz w:val="24"/>
                <w:szCs w:val="24"/>
                <w:lang w:val="hy-AM"/>
              </w:rPr>
            </w:pPr>
          </w:p>
          <w:p w14:paraId="2DBC87FE" w14:textId="77777777" w:rsidR="0094712A" w:rsidRDefault="0094712A" w:rsidP="00F517C3">
            <w:pPr>
              <w:spacing w:after="0" w:line="240" w:lineRule="auto"/>
              <w:jc w:val="both"/>
              <w:rPr>
                <w:rFonts w:ascii="GHEA Grapalat" w:hAnsi="GHEA Grapalat"/>
                <w:color w:val="000000" w:themeColor="text1"/>
                <w:sz w:val="24"/>
                <w:szCs w:val="24"/>
                <w:lang w:val="hy-AM"/>
              </w:rPr>
            </w:pPr>
          </w:p>
          <w:p w14:paraId="5AC6E4AF" w14:textId="77777777" w:rsidR="0094712A" w:rsidRDefault="0094712A" w:rsidP="00F517C3">
            <w:pPr>
              <w:spacing w:after="0" w:line="240" w:lineRule="auto"/>
              <w:jc w:val="both"/>
              <w:rPr>
                <w:rFonts w:ascii="GHEA Grapalat" w:hAnsi="GHEA Grapalat"/>
                <w:color w:val="000000" w:themeColor="text1"/>
                <w:sz w:val="24"/>
                <w:szCs w:val="24"/>
                <w:lang w:val="hy-AM"/>
              </w:rPr>
            </w:pPr>
          </w:p>
          <w:p w14:paraId="7BDAD04D" w14:textId="77777777" w:rsidR="0094712A" w:rsidRDefault="0094712A" w:rsidP="00F517C3">
            <w:pPr>
              <w:spacing w:after="0" w:line="240" w:lineRule="auto"/>
              <w:jc w:val="both"/>
              <w:rPr>
                <w:rFonts w:ascii="GHEA Grapalat" w:hAnsi="GHEA Grapalat"/>
                <w:color w:val="000000" w:themeColor="text1"/>
                <w:sz w:val="24"/>
                <w:szCs w:val="24"/>
                <w:lang w:val="hy-AM"/>
              </w:rPr>
            </w:pPr>
          </w:p>
          <w:p w14:paraId="513EA7CE" w14:textId="77777777" w:rsidR="00A051AE" w:rsidRDefault="004D588D" w:rsidP="00F517C3">
            <w:pPr>
              <w:spacing w:after="0" w:line="240" w:lineRule="auto"/>
              <w:jc w:val="both"/>
              <w:rPr>
                <w:rFonts w:ascii="GHEA Grapalat" w:hAnsi="GHEA Grapalat"/>
                <w:b/>
                <w:bCs/>
                <w:color w:val="000000" w:themeColor="text1"/>
                <w:sz w:val="24"/>
                <w:szCs w:val="24"/>
                <w:lang w:val="hy-AM"/>
              </w:rPr>
            </w:pPr>
            <w:r w:rsidRPr="00382305">
              <w:rPr>
                <w:rFonts w:ascii="GHEA Grapalat" w:hAnsi="GHEA Grapalat"/>
                <w:b/>
                <w:bCs/>
                <w:color w:val="000000" w:themeColor="text1"/>
                <w:sz w:val="24"/>
                <w:szCs w:val="24"/>
                <w:lang w:val="hy-AM"/>
              </w:rPr>
              <w:t xml:space="preserve">4) </w:t>
            </w:r>
          </w:p>
          <w:p w14:paraId="731B90DA" w14:textId="77777777" w:rsidR="004D588D" w:rsidRDefault="00A051AE" w:rsidP="00F517C3">
            <w:pPr>
              <w:spacing w:after="0" w:line="240" w:lineRule="auto"/>
              <w:jc w:val="both"/>
              <w:rPr>
                <w:rFonts w:ascii="GHEA Grapalat" w:hAnsi="GHEA Grapalat"/>
                <w:color w:val="000000" w:themeColor="text1"/>
                <w:sz w:val="24"/>
                <w:szCs w:val="24"/>
                <w:lang w:val="hy-AM"/>
              </w:rPr>
            </w:pPr>
            <w:r>
              <w:rPr>
                <w:rFonts w:ascii="GHEA Grapalat" w:hAnsi="GHEA Grapalat"/>
                <w:b/>
                <w:bCs/>
                <w:color w:val="000000" w:themeColor="text1"/>
                <w:sz w:val="24"/>
                <w:szCs w:val="24"/>
                <w:lang w:val="hy-AM"/>
              </w:rPr>
              <w:t xml:space="preserve">- </w:t>
            </w:r>
            <w:r w:rsidR="00382305">
              <w:rPr>
                <w:rFonts w:ascii="GHEA Grapalat" w:hAnsi="GHEA Grapalat"/>
                <w:color w:val="000000" w:themeColor="text1"/>
                <w:sz w:val="24"/>
                <w:szCs w:val="24"/>
                <w:lang w:val="hy-AM"/>
              </w:rPr>
              <w:t xml:space="preserve">11-րդ հոդվածի 1-ին մասի 2-րդ կետում </w:t>
            </w:r>
            <w:r w:rsidRPr="00A051AE">
              <w:rPr>
                <w:lang w:val="hy-AM"/>
              </w:rPr>
              <w:t xml:space="preserve"> </w:t>
            </w:r>
            <w:r w:rsidRPr="00A051AE">
              <w:rPr>
                <w:rFonts w:ascii="GHEA Grapalat" w:hAnsi="GHEA Grapalat"/>
                <w:color w:val="000000" w:themeColor="text1"/>
                <w:sz w:val="24"/>
                <w:szCs w:val="24"/>
                <w:lang w:val="hy-AM"/>
              </w:rPr>
              <w:t>պետական ծրագրեր</w:t>
            </w:r>
            <w:r>
              <w:rPr>
                <w:rFonts w:ascii="GHEA Grapalat" w:hAnsi="GHEA Grapalat"/>
                <w:color w:val="000000" w:themeColor="text1"/>
                <w:sz w:val="24"/>
                <w:szCs w:val="24"/>
                <w:lang w:val="hy-AM"/>
              </w:rPr>
              <w:t>ը և</w:t>
            </w:r>
            <w:r w:rsidRPr="00A051AE">
              <w:rPr>
                <w:rFonts w:ascii="GHEA Grapalat" w:hAnsi="GHEA Grapalat"/>
                <w:color w:val="000000" w:themeColor="text1"/>
                <w:sz w:val="24"/>
                <w:szCs w:val="24"/>
                <w:lang w:val="hy-AM"/>
              </w:rPr>
              <w:t xml:space="preserve"> միջոցառումներ</w:t>
            </w:r>
            <w:r>
              <w:rPr>
                <w:rFonts w:ascii="GHEA Grapalat" w:hAnsi="GHEA Grapalat"/>
                <w:color w:val="000000" w:themeColor="text1"/>
                <w:sz w:val="24"/>
                <w:szCs w:val="24"/>
                <w:lang w:val="hy-AM"/>
              </w:rPr>
              <w:t>ը հանվել են</w:t>
            </w:r>
            <w:r w:rsidRPr="00A051AE">
              <w:rPr>
                <w:rFonts w:ascii="GHEA Grapalat" w:hAnsi="GHEA Grapalat"/>
                <w:color w:val="000000" w:themeColor="text1"/>
                <w:sz w:val="24"/>
                <w:szCs w:val="24"/>
                <w:lang w:val="hy-AM"/>
              </w:rPr>
              <w:t>,</w:t>
            </w:r>
          </w:p>
          <w:p w14:paraId="3FB9B636" w14:textId="77777777" w:rsidR="00A051AE" w:rsidRDefault="00A051AE" w:rsidP="00F517C3">
            <w:pPr>
              <w:spacing w:after="0" w:line="240"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- 11-րդ հոդվածի 1-ին մասի 5-րդ կետ</w:t>
            </w:r>
            <w:r w:rsidR="005B1AED">
              <w:rPr>
                <w:rFonts w:ascii="GHEA Grapalat" w:hAnsi="GHEA Grapalat"/>
                <w:color w:val="000000" w:themeColor="text1"/>
                <w:sz w:val="24"/>
                <w:szCs w:val="24"/>
                <w:lang w:val="hy-AM"/>
              </w:rPr>
              <w:t>ը հանվել է,</w:t>
            </w:r>
          </w:p>
          <w:p w14:paraId="258BB01D" w14:textId="77777777" w:rsidR="005B1AED" w:rsidRDefault="005B1AED" w:rsidP="00F517C3">
            <w:pPr>
              <w:spacing w:after="0" w:line="240"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- 11-րդ հոդվածի 1-ին մասի 18-րդ կետը</w:t>
            </w:r>
            <w:r w:rsidR="002A19C3">
              <w:rPr>
                <w:rFonts w:ascii="GHEA Grapalat" w:hAnsi="GHEA Grapalat"/>
                <w:color w:val="000000" w:themeColor="text1"/>
                <w:sz w:val="24"/>
                <w:szCs w:val="24"/>
                <w:lang w:val="hy-AM"/>
              </w:rPr>
              <w:t xml:space="preserve"> հստակեցվել է,</w:t>
            </w:r>
          </w:p>
          <w:p w14:paraId="2BCCCFEF" w14:textId="77777777" w:rsidR="002A19C3" w:rsidRDefault="002A19C3" w:rsidP="00F517C3">
            <w:pPr>
              <w:spacing w:after="0" w:line="240"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- 11-րդ հոդվածի 1-ին մասի 30-րդ կետը</w:t>
            </w:r>
            <w:r w:rsidR="00BA634E">
              <w:rPr>
                <w:rFonts w:ascii="GHEA Grapalat" w:hAnsi="GHEA Grapalat"/>
                <w:color w:val="000000" w:themeColor="text1"/>
                <w:sz w:val="24"/>
                <w:szCs w:val="24"/>
                <w:lang w:val="hy-AM"/>
              </w:rPr>
              <w:t xml:space="preserve"> հանվել է,</w:t>
            </w:r>
          </w:p>
          <w:p w14:paraId="789DDFE9" w14:textId="716DEFCF" w:rsidR="00BA634E" w:rsidRDefault="00BA634E" w:rsidP="00F517C3">
            <w:pPr>
              <w:spacing w:after="0" w:line="240"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- 12-րդ հոդվածի 1-ին մասի 4-րդ և 5-րդ կետերը հանվել են,</w:t>
            </w:r>
          </w:p>
          <w:p w14:paraId="5E3F8FCC" w14:textId="76674A77" w:rsidR="00BA634E" w:rsidRPr="00382305" w:rsidRDefault="00BA634E" w:rsidP="00F517C3">
            <w:pPr>
              <w:spacing w:after="0" w:line="240"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 </w:t>
            </w:r>
            <w:r w:rsidR="00EF4028">
              <w:rPr>
                <w:rFonts w:ascii="GHEA Grapalat" w:hAnsi="GHEA Grapalat"/>
                <w:color w:val="000000" w:themeColor="text1"/>
                <w:sz w:val="24"/>
                <w:szCs w:val="24"/>
                <w:lang w:val="hy-AM"/>
              </w:rPr>
              <w:t xml:space="preserve">12-րդ հոդվածի 1-ին մասի 6-րդ </w:t>
            </w:r>
            <w:r w:rsidR="003D365E">
              <w:rPr>
                <w:rFonts w:ascii="GHEA Grapalat" w:hAnsi="GHEA Grapalat"/>
                <w:color w:val="000000" w:themeColor="text1"/>
                <w:sz w:val="24"/>
                <w:szCs w:val="24"/>
                <w:lang w:val="hy-AM"/>
              </w:rPr>
              <w:t>կետը լրամշակվել է։</w:t>
            </w:r>
          </w:p>
        </w:tc>
      </w:tr>
      <w:tr w:rsidR="005C1165" w:rsidRPr="00A0491D" w14:paraId="06A508B2" w14:textId="77777777" w:rsidTr="007A21A6">
        <w:trPr>
          <w:trHeight w:val="107"/>
        </w:trPr>
        <w:tc>
          <w:tcPr>
            <w:tcW w:w="7807" w:type="dxa"/>
            <w:shd w:val="clear" w:color="auto" w:fill="FFFFFF" w:themeFill="background1"/>
          </w:tcPr>
          <w:p w14:paraId="52F71FB1" w14:textId="76EFB866" w:rsidR="00AF303C" w:rsidRPr="00AF303C" w:rsidRDefault="00AF303C" w:rsidP="00AF303C">
            <w:pPr>
              <w:spacing w:line="276" w:lineRule="auto"/>
              <w:jc w:val="both"/>
              <w:rPr>
                <w:rFonts w:ascii="GHEA Grapalat" w:hAnsi="GHEA Grapalat"/>
                <w:color w:val="000000" w:themeColor="text1"/>
                <w:sz w:val="24"/>
                <w:szCs w:val="24"/>
                <w:lang w:val="hy-AM"/>
              </w:rPr>
            </w:pPr>
            <w:r w:rsidRPr="00AF303C">
              <w:rPr>
                <w:rFonts w:ascii="GHEA Grapalat" w:eastAsia="Times New Roman" w:hAnsi="GHEA Grapalat" w:cs="Times New Roman"/>
                <w:b/>
                <w:bCs/>
                <w:sz w:val="24"/>
                <w:szCs w:val="24"/>
                <w:lang w:val="hy-AM"/>
              </w:rPr>
              <w:lastRenderedPageBreak/>
              <w:t>9</w:t>
            </w:r>
            <w:r w:rsidR="003C3592" w:rsidRPr="003C3592">
              <w:rPr>
                <w:rFonts w:ascii="GHEA Grapalat" w:eastAsia="Times New Roman" w:hAnsi="GHEA Grapalat" w:cs="Times New Roman"/>
                <w:b/>
                <w:bCs/>
                <w:sz w:val="24"/>
                <w:szCs w:val="24"/>
                <w:lang w:val="hy-AM"/>
              </w:rPr>
              <w:t>.</w:t>
            </w:r>
            <w:r w:rsidRPr="00AF303C">
              <w:rPr>
                <w:rFonts w:ascii="GHEA Grapalat" w:hAnsi="GHEA Grapalat" w:cs="Sylfaen"/>
                <w:color w:val="000000" w:themeColor="text1"/>
                <w:sz w:val="24"/>
                <w:szCs w:val="24"/>
                <w:lang w:val="hy-AM"/>
              </w:rPr>
              <w:t xml:space="preserve"> Նախագծի 14-րդ հոդվածի 4-րդ մասի համաձայն՝ </w:t>
            </w:r>
            <w:r w:rsidRPr="00AF303C">
              <w:rPr>
                <w:rFonts w:ascii="GHEA Grapalat" w:hAnsi="GHEA Grapalat"/>
                <w:color w:val="000000" w:themeColor="text1"/>
                <w:sz w:val="24"/>
                <w:szCs w:val="24"/>
                <w:lang w:val="hy-AM"/>
              </w:rPr>
              <w:t xml:space="preserve">բնության հատուկ պահպանվող տարածքներն ուսումնասիրող սուբյեկտները պարտավոր են յուրաքանչյուր տարի մինչև փետրվարի 1-ը </w:t>
            </w:r>
            <w:r w:rsidRPr="00AF303C">
              <w:rPr>
                <w:rFonts w:ascii="GHEA Grapalat" w:hAnsi="GHEA Grapalat"/>
                <w:i/>
                <w:color w:val="000000" w:themeColor="text1"/>
                <w:sz w:val="24"/>
                <w:szCs w:val="24"/>
                <w:u w:val="single"/>
                <w:lang w:val="hy-AM"/>
              </w:rPr>
              <w:t>լիազորված մարմնին տրամադրել</w:t>
            </w:r>
            <w:r w:rsidRPr="00AF303C">
              <w:rPr>
                <w:rFonts w:ascii="GHEA Grapalat" w:hAnsi="GHEA Grapalat"/>
                <w:color w:val="000000" w:themeColor="text1"/>
                <w:sz w:val="24"/>
                <w:szCs w:val="24"/>
                <w:lang w:val="hy-AM"/>
              </w:rPr>
              <w:t xml:space="preserve"> բնության հատուկ պահպանվող տարածքների ուսումնասիրության արդյունքների վերաբերյալ նախորդ տարվա </w:t>
            </w:r>
            <w:r w:rsidRPr="00AF303C">
              <w:rPr>
                <w:rFonts w:ascii="GHEA Grapalat" w:hAnsi="GHEA Grapalat"/>
                <w:i/>
                <w:color w:val="000000" w:themeColor="text1"/>
                <w:sz w:val="24"/>
                <w:szCs w:val="24"/>
                <w:u w:val="single"/>
                <w:lang w:val="hy-AM"/>
              </w:rPr>
              <w:t>տեղեկատվությունը</w:t>
            </w:r>
            <w:r w:rsidRPr="00AF303C">
              <w:rPr>
                <w:rFonts w:ascii="GHEA Grapalat" w:hAnsi="GHEA Grapalat"/>
                <w:color w:val="000000" w:themeColor="text1"/>
                <w:sz w:val="24"/>
                <w:szCs w:val="24"/>
                <w:lang w:val="hy-AM"/>
              </w:rPr>
              <w:t>։ Այս դրույթի իրավաչափությունը գնահատելու համար որոշակիացման անհրաժեշտություն ունի այն հարցը, թե բնության հատուկ պահպանվող տարածքներն ուսումնասիրող սուբյեկտները ինչ իրավական հիմքերի շրջանակներում են ուսումնասիրություն իրականացնելու:</w:t>
            </w:r>
          </w:p>
          <w:p w14:paraId="5D84BBA6" w14:textId="6D87A190" w:rsidR="005C1165" w:rsidRPr="00AF303C" w:rsidRDefault="005C1165" w:rsidP="005C1165">
            <w:pPr>
              <w:spacing w:line="276" w:lineRule="auto"/>
              <w:jc w:val="both"/>
              <w:rPr>
                <w:rFonts w:ascii="GHEA Grapalat" w:eastAsia="Times New Roman" w:hAnsi="GHEA Grapalat" w:cs="Times New Roman"/>
                <w:b/>
                <w:bCs/>
                <w:sz w:val="24"/>
                <w:szCs w:val="24"/>
                <w:lang w:val="hy-AM"/>
              </w:rPr>
            </w:pPr>
          </w:p>
        </w:tc>
        <w:tc>
          <w:tcPr>
            <w:tcW w:w="7740" w:type="dxa"/>
            <w:shd w:val="clear" w:color="auto" w:fill="FFFFFF" w:themeFill="background1"/>
          </w:tcPr>
          <w:p w14:paraId="279361EF" w14:textId="77777777" w:rsidR="005C1165" w:rsidRDefault="00B126F1" w:rsidP="00CE5A2F">
            <w:pPr>
              <w:spacing w:after="0" w:line="276" w:lineRule="auto"/>
              <w:jc w:val="both"/>
              <w:rPr>
                <w:rFonts w:ascii="GHEA Grapalat" w:hAnsi="GHEA Grapalat"/>
                <w:b/>
                <w:bCs/>
                <w:color w:val="000000" w:themeColor="text1"/>
                <w:sz w:val="24"/>
                <w:szCs w:val="24"/>
                <w:lang w:val="hy-AM"/>
              </w:rPr>
            </w:pPr>
            <w:r w:rsidRPr="00B126F1">
              <w:rPr>
                <w:rFonts w:ascii="GHEA Grapalat" w:hAnsi="GHEA Grapalat"/>
                <w:b/>
                <w:bCs/>
                <w:color w:val="000000" w:themeColor="text1"/>
                <w:sz w:val="24"/>
                <w:szCs w:val="24"/>
                <w:lang w:val="hy-AM"/>
              </w:rPr>
              <w:t>9</w:t>
            </w:r>
            <w:r w:rsidRPr="003E6F75">
              <w:rPr>
                <w:rFonts w:ascii="GHEA Grapalat" w:hAnsi="GHEA Grapalat"/>
                <w:b/>
                <w:bCs/>
                <w:color w:val="000000" w:themeColor="text1"/>
                <w:sz w:val="24"/>
                <w:szCs w:val="24"/>
                <w:lang w:val="hy-AM"/>
              </w:rPr>
              <w:t>)</w:t>
            </w:r>
            <w:r w:rsidR="001B116B" w:rsidRPr="003E6F75">
              <w:rPr>
                <w:rFonts w:ascii="GHEA Grapalat" w:hAnsi="GHEA Grapalat"/>
                <w:b/>
                <w:bCs/>
                <w:color w:val="000000" w:themeColor="text1"/>
                <w:sz w:val="24"/>
                <w:szCs w:val="24"/>
                <w:lang w:val="hy-AM"/>
              </w:rPr>
              <w:t xml:space="preserve"> </w:t>
            </w:r>
            <w:r w:rsidR="001B116B">
              <w:rPr>
                <w:rFonts w:ascii="GHEA Grapalat" w:hAnsi="GHEA Grapalat"/>
                <w:b/>
                <w:bCs/>
                <w:color w:val="000000" w:themeColor="text1"/>
                <w:sz w:val="24"/>
                <w:szCs w:val="24"/>
                <w:lang w:val="hy-AM"/>
              </w:rPr>
              <w:t>Ընդունվել է ի գիտություն:</w:t>
            </w:r>
          </w:p>
          <w:p w14:paraId="25B814B8" w14:textId="3A635D6C" w:rsidR="00203F71" w:rsidRDefault="00203F71" w:rsidP="00CE5A2F">
            <w:pPr>
              <w:spacing w:after="0"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ԲՀՊՏ-ներում ուսումնասիրությունն </w:t>
            </w:r>
            <w:r w:rsidR="00A4125F" w:rsidRPr="00A4125F">
              <w:rPr>
                <w:rFonts w:ascii="GHEA Grapalat" w:hAnsi="GHEA Grapalat"/>
                <w:color w:val="000000" w:themeColor="text1"/>
                <w:sz w:val="24"/>
                <w:szCs w:val="24"/>
                <w:lang w:val="hy-AM"/>
              </w:rPr>
              <w:t>(</w:t>
            </w:r>
            <w:r w:rsidR="00A4125F">
              <w:rPr>
                <w:rFonts w:ascii="GHEA Grapalat" w:hAnsi="GHEA Grapalat"/>
                <w:color w:val="000000" w:themeColor="text1"/>
                <w:sz w:val="24"/>
                <w:szCs w:val="24"/>
                <w:lang w:val="hy-AM"/>
              </w:rPr>
              <w:t>դրանում գտնվող կոնկրետ տեսակի, կամ դրա պոպուլյացիայի, կամ կոնկրետ էկոհամակարգի ուսումնասիրություն և այլն</w:t>
            </w:r>
            <w:r w:rsidR="00A4125F" w:rsidRPr="00A4125F">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ըստ էության՝ հանդիսանում է ԲՀՊՏ-ի օգտագործման տեսակ և կարգավորում է օրենսդրությամբ սահմանված կարգով</w:t>
            </w:r>
            <w:r w:rsidR="00A4125F">
              <w:rPr>
                <w:rFonts w:ascii="GHEA Grapalat" w:hAnsi="GHEA Grapalat"/>
                <w:color w:val="000000" w:themeColor="text1"/>
                <w:sz w:val="24"/>
                <w:szCs w:val="24"/>
                <w:lang w:val="hy-AM"/>
              </w:rPr>
              <w:t>:</w:t>
            </w:r>
          </w:p>
          <w:p w14:paraId="481FCA69" w14:textId="32963335" w:rsidR="001B116B" w:rsidRPr="00D614D4" w:rsidRDefault="00A4125F" w:rsidP="00CE5A2F">
            <w:pPr>
              <w:spacing w:after="0"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Հարկ է նշել, որ </w:t>
            </w:r>
            <w:r w:rsidR="00C86ADA">
              <w:rPr>
                <w:rFonts w:ascii="GHEA Grapalat" w:hAnsi="GHEA Grapalat"/>
                <w:color w:val="000000" w:themeColor="text1"/>
                <w:sz w:val="24"/>
                <w:szCs w:val="24"/>
                <w:lang w:val="hy-AM"/>
              </w:rPr>
              <w:t>ԲՀՊՏ-ներում</w:t>
            </w:r>
            <w:r w:rsidR="00F108BE">
              <w:rPr>
                <w:rFonts w:ascii="GHEA Grapalat" w:hAnsi="GHEA Grapalat"/>
                <w:color w:val="000000" w:themeColor="text1"/>
                <w:sz w:val="24"/>
                <w:szCs w:val="24"/>
                <w:lang w:val="hy-AM"/>
              </w:rPr>
              <w:t xml:space="preserve"> ուումնասիրություններն</w:t>
            </w:r>
            <w:r w:rsidR="00C86ADA">
              <w:rPr>
                <w:rFonts w:ascii="GHEA Grapalat" w:hAnsi="GHEA Grapalat"/>
                <w:color w:val="000000" w:themeColor="text1"/>
                <w:sz w:val="24"/>
                <w:szCs w:val="24"/>
                <w:lang w:val="hy-AM"/>
              </w:rPr>
              <w:t xml:space="preserve"> իրականացնում են տեղական և միջազգային գիտական կազմակերպություններ</w:t>
            </w:r>
            <w:r w:rsidR="00F108BE">
              <w:rPr>
                <w:rFonts w:ascii="GHEA Grapalat" w:hAnsi="GHEA Grapalat"/>
                <w:color w:val="000000" w:themeColor="text1"/>
                <w:sz w:val="24"/>
                <w:szCs w:val="24"/>
                <w:lang w:val="hy-AM"/>
              </w:rPr>
              <w:t>ի կողմից</w:t>
            </w:r>
            <w:r w:rsidR="00C86ADA">
              <w:rPr>
                <w:rFonts w:ascii="GHEA Grapalat" w:hAnsi="GHEA Grapalat"/>
                <w:color w:val="000000" w:themeColor="text1"/>
                <w:sz w:val="24"/>
                <w:szCs w:val="24"/>
                <w:lang w:val="hy-AM"/>
              </w:rPr>
              <w:t>, որպես կանոն՝ նեղ մասնագիտաց</w:t>
            </w:r>
            <w:r w:rsidR="00FE264F">
              <w:rPr>
                <w:rFonts w:ascii="GHEA Grapalat" w:hAnsi="GHEA Grapalat"/>
                <w:color w:val="000000" w:themeColor="text1"/>
                <w:sz w:val="24"/>
                <w:szCs w:val="24"/>
                <w:lang w:val="hy-AM"/>
              </w:rPr>
              <w:t>մամ</w:t>
            </w:r>
            <w:r w:rsidR="00F108BE">
              <w:rPr>
                <w:rFonts w:ascii="GHEA Grapalat" w:hAnsi="GHEA Grapalat"/>
                <w:color w:val="000000" w:themeColor="text1"/>
                <w:sz w:val="24"/>
                <w:szCs w:val="24"/>
                <w:lang w:val="hy-AM"/>
              </w:rPr>
              <w:t xml:space="preserve">բ, </w:t>
            </w:r>
            <w:r w:rsidR="00FE264F">
              <w:rPr>
                <w:rFonts w:ascii="GHEA Grapalat" w:hAnsi="GHEA Grapalat"/>
                <w:color w:val="000000" w:themeColor="text1"/>
                <w:sz w:val="24"/>
                <w:szCs w:val="24"/>
                <w:lang w:val="hy-AM"/>
              </w:rPr>
              <w:t>որոնց կողմից իրականացված հետազոտությունների արդյունքները կարող են նպաստել տվյալ ԲՀՊՏ-ի կառավարման արդյունավետության բարձրացման</w:t>
            </w:r>
            <w:r w:rsidR="00203F71">
              <w:rPr>
                <w:rFonts w:ascii="GHEA Grapalat" w:hAnsi="GHEA Grapalat"/>
                <w:color w:val="000000" w:themeColor="text1"/>
                <w:sz w:val="24"/>
                <w:szCs w:val="24"/>
                <w:lang w:val="hy-AM"/>
              </w:rPr>
              <w:t>ը, այդ իսկ պատճառով</w:t>
            </w:r>
            <w:r w:rsidR="00F108BE">
              <w:rPr>
                <w:rFonts w:ascii="GHEA Grapalat" w:hAnsi="GHEA Grapalat"/>
                <w:color w:val="000000" w:themeColor="text1"/>
                <w:sz w:val="24"/>
                <w:szCs w:val="24"/>
                <w:lang w:val="hy-AM"/>
              </w:rPr>
              <w:t xml:space="preserve"> սույն հոդվածում սահմանվում է այդ տեղեկատվությունը պահանջելու լիազորություն</w:t>
            </w:r>
            <w:r w:rsidR="00D614D4">
              <w:rPr>
                <w:rFonts w:ascii="GHEA Grapalat" w:hAnsi="GHEA Grapalat"/>
                <w:color w:val="000000" w:themeColor="text1"/>
                <w:sz w:val="24"/>
                <w:szCs w:val="24"/>
                <w:lang w:val="hy-AM"/>
              </w:rPr>
              <w:t xml:space="preserve">, որն ամրագրված է կենդանական և բուսական աշխարհի օբյեկտների </w:t>
            </w:r>
            <w:r w:rsidR="00D614D4" w:rsidRPr="00D614D4">
              <w:rPr>
                <w:rFonts w:ascii="GHEA Grapalat" w:hAnsi="GHEA Grapalat"/>
                <w:color w:val="000000" w:themeColor="text1"/>
                <w:sz w:val="24"/>
                <w:szCs w:val="24"/>
                <w:lang w:val="hy-AM"/>
              </w:rPr>
              <w:t>(</w:t>
            </w:r>
            <w:r w:rsidR="00D614D4">
              <w:rPr>
                <w:rFonts w:ascii="GHEA Grapalat" w:hAnsi="GHEA Grapalat"/>
                <w:color w:val="000000" w:themeColor="text1"/>
                <w:sz w:val="24"/>
                <w:szCs w:val="24"/>
                <w:lang w:val="hy-AM"/>
              </w:rPr>
              <w:t>այդ թվում՝ ԲՀՊՏ-ներում գտնվող</w:t>
            </w:r>
            <w:r w:rsidR="00D614D4" w:rsidRPr="00D614D4">
              <w:rPr>
                <w:rFonts w:ascii="GHEA Grapalat" w:hAnsi="GHEA Grapalat"/>
                <w:color w:val="000000" w:themeColor="text1"/>
                <w:sz w:val="24"/>
                <w:szCs w:val="24"/>
                <w:lang w:val="hy-AM"/>
              </w:rPr>
              <w:t>)</w:t>
            </w:r>
            <w:r w:rsidR="00D614D4">
              <w:rPr>
                <w:rFonts w:ascii="GHEA Grapalat" w:hAnsi="GHEA Grapalat"/>
                <w:color w:val="000000" w:themeColor="text1"/>
                <w:sz w:val="24"/>
                <w:szCs w:val="24"/>
                <w:lang w:val="hy-AM"/>
              </w:rPr>
              <w:t xml:space="preserve"> օգտագործման հետ կապված ենթաօրենսդրական իրավական ակտերում:</w:t>
            </w:r>
          </w:p>
        </w:tc>
      </w:tr>
      <w:tr w:rsidR="00AF303C" w:rsidRPr="00A0491D" w14:paraId="65E33443" w14:textId="77777777" w:rsidTr="007A21A6">
        <w:trPr>
          <w:trHeight w:val="107"/>
        </w:trPr>
        <w:tc>
          <w:tcPr>
            <w:tcW w:w="7807" w:type="dxa"/>
            <w:shd w:val="clear" w:color="auto" w:fill="FFFFFF" w:themeFill="background1"/>
          </w:tcPr>
          <w:p w14:paraId="561ECA02" w14:textId="4D5F45FF" w:rsidR="00AF303C" w:rsidRPr="00AF303C" w:rsidRDefault="00AF303C" w:rsidP="00AF303C">
            <w:pPr>
              <w:spacing w:line="276" w:lineRule="auto"/>
              <w:jc w:val="both"/>
              <w:rPr>
                <w:rFonts w:ascii="GHEA Grapalat" w:hAnsi="GHEA Grapalat"/>
                <w:color w:val="000000" w:themeColor="text1"/>
                <w:sz w:val="24"/>
                <w:szCs w:val="24"/>
                <w:lang w:val="hy-AM"/>
              </w:rPr>
            </w:pPr>
            <w:r w:rsidRPr="00AF303C">
              <w:rPr>
                <w:rFonts w:ascii="GHEA Grapalat" w:eastAsia="Times New Roman" w:hAnsi="GHEA Grapalat" w:cs="Times New Roman"/>
                <w:b/>
                <w:bCs/>
                <w:sz w:val="24"/>
                <w:szCs w:val="24"/>
                <w:lang w:val="hy-AM"/>
              </w:rPr>
              <w:lastRenderedPageBreak/>
              <w:t>10</w:t>
            </w:r>
            <w:r w:rsidR="003C3592" w:rsidRPr="003C3592">
              <w:rPr>
                <w:rFonts w:ascii="GHEA Grapalat" w:eastAsia="Times New Roman" w:hAnsi="GHEA Grapalat" w:cs="Times New Roman"/>
                <w:b/>
                <w:bCs/>
                <w:sz w:val="24"/>
                <w:szCs w:val="24"/>
                <w:lang w:val="hy-AM"/>
              </w:rPr>
              <w:t>.</w:t>
            </w:r>
            <w:r w:rsidR="002A2B41" w:rsidRPr="002A2B41">
              <w:rPr>
                <w:rFonts w:ascii="GHEA Grapalat" w:eastAsia="Times New Roman" w:hAnsi="GHEA Grapalat" w:cs="Times New Roman"/>
                <w:b/>
                <w:bCs/>
                <w:sz w:val="24"/>
                <w:szCs w:val="24"/>
                <w:lang w:val="hy-AM"/>
              </w:rPr>
              <w:t xml:space="preserve"> </w:t>
            </w:r>
            <w:r w:rsidRPr="00AF303C">
              <w:rPr>
                <w:rFonts w:ascii="GHEA Grapalat" w:hAnsi="GHEA Grapalat" w:cs="Sylfaen"/>
                <w:color w:val="000000" w:themeColor="text1"/>
                <w:sz w:val="24"/>
                <w:szCs w:val="24"/>
                <w:lang w:val="hy-AM"/>
              </w:rPr>
              <w:t>Նախագծի 15-րդ հոդվածի կարգավորման առարկան անհասկանալի է, մասնավորապես՝ 3-րդ և 4-րդ մասերից պարզ չէ, թե ում կողմից է իրականացվում մոնիթորինգը և դրա շրջանակներում կառավարման արդյունավետության գնահատումը:</w:t>
            </w:r>
          </w:p>
          <w:p w14:paraId="68BA3F3A" w14:textId="76389FF1" w:rsidR="00AF303C" w:rsidRPr="00AF303C" w:rsidRDefault="00AF303C" w:rsidP="00AF303C">
            <w:pPr>
              <w:spacing w:line="276" w:lineRule="auto"/>
              <w:jc w:val="both"/>
              <w:rPr>
                <w:rFonts w:ascii="GHEA Grapalat" w:eastAsia="Times New Roman" w:hAnsi="GHEA Grapalat" w:cs="Times New Roman"/>
                <w:b/>
                <w:bCs/>
                <w:sz w:val="24"/>
                <w:szCs w:val="24"/>
                <w:lang w:val="hy-AM"/>
              </w:rPr>
            </w:pPr>
          </w:p>
        </w:tc>
        <w:tc>
          <w:tcPr>
            <w:tcW w:w="7740" w:type="dxa"/>
            <w:shd w:val="clear" w:color="auto" w:fill="FFFFFF" w:themeFill="background1"/>
          </w:tcPr>
          <w:p w14:paraId="2F77B186" w14:textId="77777777" w:rsidR="00062C0E" w:rsidRDefault="008D5B5A" w:rsidP="00CE5A2F">
            <w:pPr>
              <w:spacing w:after="0" w:line="276" w:lineRule="auto"/>
              <w:jc w:val="both"/>
              <w:rPr>
                <w:rFonts w:ascii="GHEA Grapalat" w:hAnsi="GHEA Grapalat"/>
                <w:b/>
                <w:bCs/>
                <w:color w:val="000000" w:themeColor="text1"/>
                <w:sz w:val="24"/>
                <w:szCs w:val="24"/>
                <w:lang w:val="hy-AM"/>
              </w:rPr>
            </w:pPr>
            <w:r w:rsidRPr="008D5B5A">
              <w:rPr>
                <w:rFonts w:ascii="GHEA Grapalat" w:hAnsi="GHEA Grapalat"/>
                <w:b/>
                <w:bCs/>
                <w:color w:val="000000" w:themeColor="text1"/>
                <w:sz w:val="24"/>
                <w:szCs w:val="24"/>
                <w:lang w:val="hy-AM"/>
              </w:rPr>
              <w:t>10</w:t>
            </w:r>
            <w:r w:rsidRPr="00A80A71">
              <w:rPr>
                <w:rFonts w:ascii="GHEA Grapalat" w:hAnsi="GHEA Grapalat"/>
                <w:b/>
                <w:bCs/>
                <w:color w:val="000000" w:themeColor="text1"/>
                <w:sz w:val="24"/>
                <w:szCs w:val="24"/>
                <w:lang w:val="hy-AM"/>
              </w:rPr>
              <w:t xml:space="preserve">) </w:t>
            </w:r>
            <w:r w:rsidR="003E6F75">
              <w:rPr>
                <w:rFonts w:ascii="GHEA Grapalat" w:hAnsi="GHEA Grapalat"/>
                <w:b/>
                <w:bCs/>
                <w:color w:val="000000" w:themeColor="text1"/>
                <w:sz w:val="24"/>
                <w:szCs w:val="24"/>
                <w:lang w:val="hy-AM"/>
              </w:rPr>
              <w:t>Ընդունվել է ի գիտություն:</w:t>
            </w:r>
          </w:p>
          <w:p w14:paraId="4C189399" w14:textId="371170BD" w:rsidR="00FC307E" w:rsidRPr="003E6F75" w:rsidRDefault="003E6F75" w:rsidP="00CE5A2F">
            <w:pPr>
              <w:spacing w:after="0"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ԲՀՊՏ-ի մոնիթոր</w:t>
            </w:r>
            <w:r w:rsidR="00EB5654">
              <w:rPr>
                <w:rFonts w:ascii="GHEA Grapalat" w:hAnsi="GHEA Grapalat"/>
                <w:color w:val="000000" w:themeColor="text1"/>
                <w:sz w:val="24"/>
                <w:szCs w:val="24"/>
                <w:lang w:val="hy-AM"/>
              </w:rPr>
              <w:t>ի</w:t>
            </w:r>
            <w:r>
              <w:rPr>
                <w:rFonts w:ascii="GHEA Grapalat" w:hAnsi="GHEA Grapalat"/>
                <w:color w:val="000000" w:themeColor="text1"/>
                <w:sz w:val="24"/>
                <w:szCs w:val="24"/>
                <w:lang w:val="hy-AM"/>
              </w:rPr>
              <w:t xml:space="preserve">նգն ըստ էության հանդիսանում է </w:t>
            </w:r>
            <w:r w:rsidR="00DB2FE0">
              <w:rPr>
                <w:rFonts w:ascii="GHEA Grapalat" w:hAnsi="GHEA Grapalat"/>
                <w:color w:val="000000" w:themeColor="text1"/>
                <w:sz w:val="24"/>
                <w:szCs w:val="24"/>
                <w:lang w:val="hy-AM"/>
              </w:rPr>
              <w:t xml:space="preserve">կառավարման գործընթացի բաղադրիչ, որն իրականացվում է </w:t>
            </w:r>
            <w:r w:rsidR="00EB5654">
              <w:rPr>
                <w:rFonts w:ascii="GHEA Grapalat" w:hAnsi="GHEA Grapalat"/>
                <w:color w:val="000000" w:themeColor="text1"/>
                <w:sz w:val="24"/>
                <w:szCs w:val="24"/>
                <w:lang w:val="hy-AM"/>
              </w:rPr>
              <w:t xml:space="preserve">Լիազոր մարմնի կամ </w:t>
            </w:r>
            <w:r w:rsidR="00DB2FE0">
              <w:rPr>
                <w:rFonts w:ascii="GHEA Grapalat" w:hAnsi="GHEA Grapalat"/>
                <w:color w:val="000000" w:themeColor="text1"/>
                <w:sz w:val="24"/>
                <w:szCs w:val="24"/>
                <w:lang w:val="hy-AM"/>
              </w:rPr>
              <w:t>տվյալ ԲՀՊՏ-ի կառավարումն իրականացնող կազմակերպության կողմի</w:t>
            </w:r>
            <w:r w:rsidR="00FC307E">
              <w:rPr>
                <w:rFonts w:ascii="GHEA Grapalat" w:hAnsi="GHEA Grapalat"/>
                <w:color w:val="000000" w:themeColor="text1"/>
                <w:sz w:val="24"/>
                <w:szCs w:val="24"/>
                <w:lang w:val="hy-AM"/>
              </w:rPr>
              <w:t xml:space="preserve">ց: Մոնիթորինգի շրջանակներում՝ ԲՀՊՏ-ների կառավարման արդյունավետության գնահատումն իրականացվում է լիազորված մարմնի կողմից, </w:t>
            </w:r>
            <w:r w:rsidR="00F2573E">
              <w:rPr>
                <w:rFonts w:ascii="GHEA Grapalat" w:hAnsi="GHEA Grapalat"/>
                <w:color w:val="000000" w:themeColor="text1"/>
                <w:sz w:val="24"/>
                <w:szCs w:val="24"/>
                <w:lang w:val="hy-AM"/>
              </w:rPr>
              <w:t>համապատասխան կազմակերպությանը պատվիրակելու միջոցով:</w:t>
            </w:r>
          </w:p>
        </w:tc>
      </w:tr>
      <w:tr w:rsidR="00AF303C" w:rsidRPr="00A0491D" w14:paraId="12D718C6" w14:textId="77777777" w:rsidTr="007A21A6">
        <w:trPr>
          <w:trHeight w:val="107"/>
        </w:trPr>
        <w:tc>
          <w:tcPr>
            <w:tcW w:w="7807" w:type="dxa"/>
            <w:shd w:val="clear" w:color="auto" w:fill="FFFFFF" w:themeFill="background1"/>
          </w:tcPr>
          <w:p w14:paraId="410A7B67" w14:textId="202949BF" w:rsidR="00AF303C" w:rsidRPr="00AF303C" w:rsidRDefault="00AF303C" w:rsidP="00AF303C">
            <w:pPr>
              <w:spacing w:line="276" w:lineRule="auto"/>
              <w:jc w:val="both"/>
              <w:rPr>
                <w:rFonts w:ascii="GHEA Grapalat" w:hAnsi="GHEA Grapalat"/>
                <w:color w:val="000000" w:themeColor="text1"/>
                <w:sz w:val="24"/>
                <w:szCs w:val="24"/>
                <w:lang w:val="hy-AM"/>
              </w:rPr>
            </w:pPr>
            <w:r w:rsidRPr="00AF303C">
              <w:rPr>
                <w:rFonts w:ascii="GHEA Grapalat" w:eastAsia="Times New Roman" w:hAnsi="GHEA Grapalat" w:cs="Times New Roman"/>
                <w:b/>
                <w:bCs/>
                <w:sz w:val="24"/>
                <w:szCs w:val="24"/>
                <w:lang w:val="hy-AM"/>
              </w:rPr>
              <w:t>11</w:t>
            </w:r>
            <w:r w:rsidR="003C3592" w:rsidRPr="003C3592">
              <w:rPr>
                <w:rFonts w:ascii="GHEA Grapalat" w:eastAsia="Times New Roman" w:hAnsi="GHEA Grapalat" w:cs="Times New Roman"/>
                <w:b/>
                <w:bCs/>
                <w:sz w:val="24"/>
                <w:szCs w:val="24"/>
                <w:lang w:val="hy-AM"/>
              </w:rPr>
              <w:t>.</w:t>
            </w:r>
            <w:r w:rsidRPr="00AF303C">
              <w:rPr>
                <w:rFonts w:ascii="GHEA Grapalat" w:eastAsia="Times New Roman" w:hAnsi="GHEA Grapalat" w:cs="Times New Roman"/>
                <w:b/>
                <w:bCs/>
                <w:sz w:val="24"/>
                <w:szCs w:val="24"/>
                <w:lang w:val="hy-AM"/>
              </w:rPr>
              <w:t xml:space="preserve"> </w:t>
            </w:r>
            <w:r w:rsidRPr="00AF303C">
              <w:rPr>
                <w:rFonts w:ascii="GHEA Grapalat" w:hAnsi="GHEA Grapalat" w:cs="Sylfaen"/>
                <w:color w:val="000000" w:themeColor="text1"/>
                <w:sz w:val="24"/>
                <w:szCs w:val="24"/>
                <w:lang w:val="hy-AM"/>
              </w:rPr>
              <w:t xml:space="preserve"> Նախագծի 21-րդ հոդվածի 7-րդ մասի համաձայն՝ ազգային</w:t>
            </w:r>
            <w:r w:rsidRPr="00AF303C">
              <w:rPr>
                <w:rFonts w:ascii="GHEA Grapalat" w:hAnsi="GHEA Grapalat"/>
                <w:color w:val="000000" w:themeColor="text1"/>
                <w:sz w:val="24"/>
                <w:szCs w:val="24"/>
                <w:lang w:val="af-ZA"/>
              </w:rPr>
              <w:t xml:space="preserve"> </w:t>
            </w:r>
            <w:r w:rsidRPr="00AF303C">
              <w:rPr>
                <w:rFonts w:ascii="GHEA Grapalat" w:hAnsi="GHEA Grapalat" w:cs="Sylfaen"/>
                <w:color w:val="000000" w:themeColor="text1"/>
                <w:sz w:val="24"/>
                <w:szCs w:val="24"/>
                <w:lang w:val="hy-AM"/>
              </w:rPr>
              <w:t>պարկի</w:t>
            </w:r>
            <w:r w:rsidRPr="00AF303C">
              <w:rPr>
                <w:rFonts w:ascii="GHEA Grapalat" w:hAnsi="GHEA Grapalat" w:cs="Sylfaen"/>
                <w:color w:val="000000" w:themeColor="text1"/>
                <w:sz w:val="24"/>
                <w:szCs w:val="24"/>
                <w:lang w:val="af-ZA"/>
              </w:rPr>
              <w:t xml:space="preserve"> </w:t>
            </w:r>
            <w:r w:rsidRPr="00AF303C">
              <w:rPr>
                <w:rFonts w:ascii="GHEA Grapalat" w:hAnsi="GHEA Grapalat" w:cs="Sylfaen"/>
                <w:color w:val="000000" w:themeColor="text1"/>
                <w:sz w:val="24"/>
                <w:szCs w:val="24"/>
                <w:lang w:val="hy-AM"/>
              </w:rPr>
              <w:t>արգելավայրային</w:t>
            </w:r>
            <w:r w:rsidRPr="00AF303C">
              <w:rPr>
                <w:rFonts w:ascii="GHEA Grapalat" w:hAnsi="GHEA Grapalat" w:cs="Sylfaen"/>
                <w:color w:val="000000" w:themeColor="text1"/>
                <w:sz w:val="24"/>
                <w:szCs w:val="24"/>
                <w:lang w:val="af-ZA"/>
              </w:rPr>
              <w:t xml:space="preserve"> </w:t>
            </w:r>
            <w:r w:rsidRPr="00AF303C">
              <w:rPr>
                <w:rFonts w:ascii="GHEA Grapalat" w:hAnsi="GHEA Grapalat" w:cs="Sylfaen"/>
                <w:color w:val="000000" w:themeColor="text1"/>
                <w:sz w:val="24"/>
                <w:szCs w:val="24"/>
                <w:lang w:val="hy-AM"/>
              </w:rPr>
              <w:t>գոտիներում</w:t>
            </w:r>
            <w:r w:rsidRPr="00AF303C">
              <w:rPr>
                <w:rFonts w:ascii="GHEA Grapalat" w:hAnsi="GHEA Grapalat" w:cs="Sylfaen"/>
                <w:color w:val="000000" w:themeColor="text1"/>
                <w:sz w:val="24"/>
                <w:szCs w:val="24"/>
                <w:lang w:val="af-ZA"/>
              </w:rPr>
              <w:t xml:space="preserve"> </w:t>
            </w:r>
            <w:r w:rsidRPr="00AF303C">
              <w:rPr>
                <w:rFonts w:ascii="GHEA Grapalat" w:hAnsi="GHEA Grapalat" w:cs="Sylfaen"/>
                <w:i/>
                <w:color w:val="000000" w:themeColor="text1"/>
                <w:sz w:val="24"/>
                <w:szCs w:val="24"/>
                <w:u w:val="single"/>
                <w:lang w:val="hy-AM"/>
              </w:rPr>
              <w:t>մեղվապահությունն</w:t>
            </w:r>
            <w:r w:rsidRPr="00AF303C">
              <w:rPr>
                <w:rFonts w:ascii="GHEA Grapalat" w:hAnsi="GHEA Grapalat" w:cs="Sylfaen"/>
                <w:color w:val="000000" w:themeColor="text1"/>
                <w:sz w:val="24"/>
                <w:szCs w:val="24"/>
                <w:lang w:val="af-ZA"/>
              </w:rPr>
              <w:t xml:space="preserve"> </w:t>
            </w:r>
            <w:r w:rsidRPr="00AF303C">
              <w:rPr>
                <w:rFonts w:ascii="GHEA Grapalat" w:hAnsi="GHEA Grapalat" w:cs="Sylfaen"/>
                <w:color w:val="000000" w:themeColor="text1"/>
                <w:sz w:val="24"/>
                <w:szCs w:val="24"/>
                <w:lang w:val="hy-AM"/>
              </w:rPr>
              <w:t>իրականացվում է միայն ազգային պարկի կառավարումն իրականացնող կազմակերպության կողմից, իսկ</w:t>
            </w:r>
            <w:r w:rsidRPr="00AF303C">
              <w:rPr>
                <w:rFonts w:ascii="GHEA Grapalat" w:hAnsi="GHEA Grapalat" w:cs="Sylfaen"/>
                <w:color w:val="000000" w:themeColor="text1"/>
                <w:sz w:val="24"/>
                <w:szCs w:val="24"/>
                <w:lang w:val="af-ZA"/>
              </w:rPr>
              <w:t xml:space="preserve"> </w:t>
            </w:r>
            <w:r w:rsidRPr="00AF303C">
              <w:rPr>
                <w:rFonts w:ascii="GHEA Grapalat" w:hAnsi="GHEA Grapalat" w:cs="Sylfaen"/>
                <w:color w:val="000000" w:themeColor="text1"/>
                <w:sz w:val="24"/>
                <w:szCs w:val="24"/>
                <w:lang w:val="hy-AM"/>
              </w:rPr>
              <w:t>ռեկրեացիոն</w:t>
            </w:r>
            <w:r w:rsidRPr="00AF303C">
              <w:rPr>
                <w:rFonts w:ascii="GHEA Grapalat" w:hAnsi="GHEA Grapalat" w:cs="Sylfaen"/>
                <w:color w:val="000000" w:themeColor="text1"/>
                <w:sz w:val="24"/>
                <w:szCs w:val="24"/>
                <w:lang w:val="af-ZA"/>
              </w:rPr>
              <w:t xml:space="preserve"> </w:t>
            </w:r>
            <w:r w:rsidRPr="00AF303C">
              <w:rPr>
                <w:rFonts w:ascii="GHEA Grapalat" w:hAnsi="GHEA Grapalat" w:cs="Sylfaen"/>
                <w:color w:val="000000" w:themeColor="text1"/>
                <w:sz w:val="24"/>
                <w:szCs w:val="24"/>
                <w:lang w:val="hy-AM"/>
              </w:rPr>
              <w:t>և</w:t>
            </w:r>
            <w:r w:rsidRPr="00AF303C">
              <w:rPr>
                <w:rFonts w:ascii="GHEA Grapalat" w:hAnsi="GHEA Grapalat" w:cs="Sylfaen"/>
                <w:color w:val="000000" w:themeColor="text1"/>
                <w:sz w:val="24"/>
                <w:szCs w:val="24"/>
                <w:lang w:val="af-ZA"/>
              </w:rPr>
              <w:t xml:space="preserve"> </w:t>
            </w:r>
            <w:r w:rsidRPr="00AF303C">
              <w:rPr>
                <w:rFonts w:ascii="GHEA Grapalat" w:hAnsi="GHEA Grapalat" w:cs="Sylfaen"/>
                <w:color w:val="000000" w:themeColor="text1"/>
                <w:sz w:val="24"/>
                <w:szCs w:val="24"/>
                <w:lang w:val="hy-AM"/>
              </w:rPr>
              <w:t>տնտեսական գոտում՝</w:t>
            </w:r>
            <w:r w:rsidRPr="00AF303C">
              <w:rPr>
                <w:rFonts w:ascii="GHEA Grapalat" w:hAnsi="GHEA Grapalat" w:cs="Sylfaen"/>
                <w:color w:val="000000" w:themeColor="text1"/>
                <w:sz w:val="24"/>
                <w:szCs w:val="24"/>
                <w:lang w:val="af-ZA"/>
              </w:rPr>
              <w:t xml:space="preserve"> </w:t>
            </w:r>
            <w:r w:rsidRPr="00AF303C">
              <w:rPr>
                <w:rFonts w:ascii="GHEA Grapalat" w:hAnsi="GHEA Grapalat" w:cs="Sylfaen"/>
                <w:color w:val="000000" w:themeColor="text1"/>
                <w:sz w:val="24"/>
                <w:szCs w:val="24"/>
                <w:lang w:val="hy-AM"/>
              </w:rPr>
              <w:t>նաև</w:t>
            </w:r>
            <w:r w:rsidRPr="00AF303C">
              <w:rPr>
                <w:rFonts w:ascii="GHEA Grapalat" w:hAnsi="GHEA Grapalat" w:cs="Sylfaen"/>
                <w:color w:val="000000" w:themeColor="text1"/>
                <w:sz w:val="24"/>
                <w:szCs w:val="24"/>
                <w:lang w:val="af-ZA"/>
              </w:rPr>
              <w:t xml:space="preserve"> </w:t>
            </w:r>
            <w:r w:rsidRPr="00AF303C">
              <w:rPr>
                <w:rFonts w:ascii="GHEA Grapalat" w:hAnsi="GHEA Grapalat" w:cs="Sylfaen"/>
                <w:color w:val="000000" w:themeColor="text1"/>
                <w:sz w:val="24"/>
                <w:szCs w:val="24"/>
                <w:lang w:val="hy-AM"/>
              </w:rPr>
              <w:t>ֆիզիկական</w:t>
            </w:r>
            <w:r w:rsidRPr="00AF303C">
              <w:rPr>
                <w:rFonts w:ascii="GHEA Grapalat" w:hAnsi="GHEA Grapalat" w:cs="Sylfaen"/>
                <w:color w:val="000000" w:themeColor="text1"/>
                <w:sz w:val="24"/>
                <w:szCs w:val="24"/>
                <w:lang w:val="af-ZA"/>
              </w:rPr>
              <w:t xml:space="preserve"> </w:t>
            </w:r>
            <w:r w:rsidRPr="00AF303C">
              <w:rPr>
                <w:rFonts w:ascii="GHEA Grapalat" w:hAnsi="GHEA Grapalat" w:cs="Sylfaen"/>
                <w:color w:val="000000" w:themeColor="text1"/>
                <w:sz w:val="24"/>
                <w:szCs w:val="24"/>
                <w:lang w:val="hy-AM"/>
              </w:rPr>
              <w:t>և</w:t>
            </w:r>
            <w:r w:rsidRPr="00AF303C">
              <w:rPr>
                <w:rFonts w:ascii="GHEA Grapalat" w:hAnsi="GHEA Grapalat" w:cs="Sylfaen"/>
                <w:color w:val="000000" w:themeColor="text1"/>
                <w:sz w:val="24"/>
                <w:szCs w:val="24"/>
                <w:lang w:val="af-ZA"/>
              </w:rPr>
              <w:t xml:space="preserve"> </w:t>
            </w:r>
            <w:r w:rsidRPr="00AF303C">
              <w:rPr>
                <w:rFonts w:ascii="GHEA Grapalat" w:hAnsi="GHEA Grapalat" w:cs="Sylfaen"/>
                <w:color w:val="000000" w:themeColor="text1"/>
                <w:sz w:val="24"/>
                <w:szCs w:val="24"/>
                <w:lang w:val="hy-AM"/>
              </w:rPr>
              <w:t>իրավաբանական</w:t>
            </w:r>
            <w:r w:rsidRPr="00AF303C">
              <w:rPr>
                <w:rFonts w:ascii="GHEA Grapalat" w:hAnsi="GHEA Grapalat" w:cs="Sylfaen"/>
                <w:color w:val="000000" w:themeColor="text1"/>
                <w:sz w:val="24"/>
                <w:szCs w:val="24"/>
                <w:lang w:val="af-ZA"/>
              </w:rPr>
              <w:t xml:space="preserve"> </w:t>
            </w:r>
            <w:r w:rsidRPr="00AF303C">
              <w:rPr>
                <w:rFonts w:ascii="GHEA Grapalat" w:hAnsi="GHEA Grapalat" w:cs="Sylfaen"/>
                <w:color w:val="000000" w:themeColor="text1"/>
                <w:sz w:val="24"/>
                <w:szCs w:val="24"/>
                <w:lang w:val="hy-AM"/>
              </w:rPr>
              <w:t>անձանց</w:t>
            </w:r>
            <w:r w:rsidRPr="00AF303C">
              <w:rPr>
                <w:rFonts w:ascii="GHEA Grapalat" w:hAnsi="GHEA Grapalat" w:cs="Sylfaen"/>
                <w:color w:val="000000" w:themeColor="text1"/>
                <w:sz w:val="24"/>
                <w:szCs w:val="24"/>
                <w:lang w:val="af-ZA"/>
              </w:rPr>
              <w:t xml:space="preserve"> </w:t>
            </w:r>
            <w:r w:rsidRPr="00AF303C">
              <w:rPr>
                <w:rFonts w:ascii="GHEA Grapalat" w:hAnsi="GHEA Grapalat" w:cs="Sylfaen"/>
                <w:color w:val="000000" w:themeColor="text1"/>
                <w:sz w:val="24"/>
                <w:szCs w:val="24"/>
                <w:lang w:val="hy-AM"/>
              </w:rPr>
              <w:t>կողմից</w:t>
            </w:r>
            <w:r w:rsidRPr="00AF303C">
              <w:rPr>
                <w:rFonts w:ascii="GHEA Grapalat" w:hAnsi="GHEA Grapalat" w:cs="Sylfaen"/>
                <w:b/>
                <w:color w:val="000000" w:themeColor="text1"/>
                <w:sz w:val="24"/>
                <w:szCs w:val="24"/>
                <w:lang w:val="af-ZA"/>
              </w:rPr>
              <w:t xml:space="preserve">, </w:t>
            </w:r>
            <w:r w:rsidRPr="00AF303C">
              <w:rPr>
                <w:rFonts w:ascii="GHEA Grapalat" w:hAnsi="GHEA Grapalat" w:cs="Sylfaen"/>
                <w:color w:val="000000" w:themeColor="text1"/>
                <w:sz w:val="24"/>
                <w:szCs w:val="24"/>
                <w:lang w:val="af-ZA"/>
              </w:rPr>
              <w:t xml:space="preserve">մինչդեռ </w:t>
            </w:r>
            <w:r w:rsidRPr="00AF303C">
              <w:rPr>
                <w:rFonts w:ascii="GHEA Grapalat" w:hAnsi="GHEA Grapalat" w:cs="Sylfaen"/>
                <w:color w:val="000000" w:themeColor="text1"/>
                <w:sz w:val="24"/>
                <w:szCs w:val="24"/>
                <w:lang w:val="hy-AM"/>
              </w:rPr>
              <w:t>օրենքի մակարդակում գործունեության որևէ տեսակի մասով կարգավորում նախատեսելը հիմնավորված չենք համարում:</w:t>
            </w:r>
          </w:p>
          <w:p w14:paraId="7D427D01" w14:textId="4A2D05D2" w:rsidR="00AF303C" w:rsidRPr="00AF303C" w:rsidRDefault="00AF303C" w:rsidP="00AF303C">
            <w:pPr>
              <w:spacing w:line="276" w:lineRule="auto"/>
              <w:jc w:val="both"/>
              <w:rPr>
                <w:rFonts w:ascii="GHEA Grapalat" w:eastAsia="Times New Roman" w:hAnsi="GHEA Grapalat" w:cs="Times New Roman"/>
                <w:b/>
                <w:bCs/>
                <w:sz w:val="24"/>
                <w:szCs w:val="24"/>
                <w:lang w:val="hy-AM"/>
              </w:rPr>
            </w:pPr>
          </w:p>
        </w:tc>
        <w:tc>
          <w:tcPr>
            <w:tcW w:w="7740" w:type="dxa"/>
            <w:shd w:val="clear" w:color="auto" w:fill="FFFFFF" w:themeFill="background1"/>
          </w:tcPr>
          <w:p w14:paraId="061C8564" w14:textId="77777777" w:rsidR="00AF303C" w:rsidRDefault="003C3592" w:rsidP="00CE5A2F">
            <w:pPr>
              <w:spacing w:after="0" w:line="276" w:lineRule="auto"/>
              <w:jc w:val="both"/>
              <w:rPr>
                <w:rFonts w:ascii="GHEA Grapalat" w:hAnsi="GHEA Grapalat"/>
                <w:b/>
                <w:bCs/>
                <w:color w:val="000000" w:themeColor="text1"/>
                <w:sz w:val="24"/>
                <w:szCs w:val="24"/>
                <w:lang w:val="hy-AM"/>
              </w:rPr>
            </w:pPr>
            <w:r w:rsidRPr="003C3592">
              <w:rPr>
                <w:rFonts w:ascii="GHEA Grapalat" w:hAnsi="GHEA Grapalat"/>
                <w:b/>
                <w:bCs/>
                <w:color w:val="000000" w:themeColor="text1"/>
                <w:sz w:val="24"/>
                <w:szCs w:val="24"/>
                <w:lang w:val="hy-AM"/>
              </w:rPr>
              <w:t>11. Ընդունվել է:</w:t>
            </w:r>
          </w:p>
          <w:p w14:paraId="7AC280E0" w14:textId="10785877" w:rsidR="003C3592" w:rsidRPr="00F71E0D" w:rsidRDefault="00F71E0D" w:rsidP="00CE5A2F">
            <w:pPr>
              <w:spacing w:after="0" w:line="276" w:lineRule="auto"/>
              <w:jc w:val="both"/>
              <w:rPr>
                <w:rFonts w:ascii="GHEA Grapalat" w:hAnsi="GHEA Grapalat"/>
                <w:color w:val="000000" w:themeColor="text1"/>
                <w:sz w:val="24"/>
                <w:szCs w:val="24"/>
                <w:lang w:val="hy-AM"/>
              </w:rPr>
            </w:pPr>
            <w:r w:rsidRPr="00F71E0D">
              <w:rPr>
                <w:rFonts w:ascii="GHEA Grapalat" w:hAnsi="GHEA Grapalat"/>
                <w:color w:val="000000" w:themeColor="text1"/>
                <w:sz w:val="24"/>
                <w:szCs w:val="24"/>
                <w:lang w:val="hy-AM"/>
              </w:rPr>
              <w:t>Նկատառման շրջանակներում՝ սույն հոդվածը հանվել է:</w:t>
            </w:r>
            <w:r>
              <w:rPr>
                <w:rFonts w:ascii="GHEA Grapalat" w:hAnsi="GHEA Grapalat"/>
                <w:color w:val="000000" w:themeColor="text1"/>
                <w:sz w:val="24"/>
                <w:szCs w:val="24"/>
                <w:lang w:val="hy-AM"/>
              </w:rPr>
              <w:t xml:space="preserve"> ԲՀՊՏ-ների պահպանության և օգտագործման առանձնահատկությունները սահմանվում են տվյալ ԲՀՊՏ-ի կանոնադրությամբ, հետևաբար՝ սույն կարգավորումն անհրաժեշտության դեպքում ևս կներառվի </w:t>
            </w:r>
            <w:r w:rsidR="008B5D28">
              <w:rPr>
                <w:rFonts w:ascii="GHEA Grapalat" w:hAnsi="GHEA Grapalat"/>
                <w:color w:val="000000" w:themeColor="text1"/>
                <w:sz w:val="24"/>
                <w:szCs w:val="24"/>
                <w:lang w:val="hy-AM"/>
              </w:rPr>
              <w:t>համապատասխան ԲՀՊՏ-ի համապատասխան կանոնադրության մեջ:</w:t>
            </w:r>
          </w:p>
        </w:tc>
      </w:tr>
      <w:tr w:rsidR="00AF303C" w:rsidRPr="00A0491D" w14:paraId="1E0FF935" w14:textId="77777777" w:rsidTr="007A21A6">
        <w:trPr>
          <w:trHeight w:val="107"/>
        </w:trPr>
        <w:tc>
          <w:tcPr>
            <w:tcW w:w="7807" w:type="dxa"/>
            <w:shd w:val="clear" w:color="auto" w:fill="FFFFFF" w:themeFill="background1"/>
          </w:tcPr>
          <w:p w14:paraId="3F691A4D" w14:textId="50EAC595" w:rsidR="00AF303C" w:rsidRPr="00AF303C" w:rsidRDefault="00AF303C" w:rsidP="00AF303C">
            <w:pPr>
              <w:spacing w:line="276" w:lineRule="auto"/>
              <w:jc w:val="both"/>
              <w:rPr>
                <w:rFonts w:ascii="GHEA Grapalat" w:hAnsi="GHEA Grapalat"/>
                <w:color w:val="000000" w:themeColor="text1"/>
                <w:sz w:val="24"/>
                <w:szCs w:val="24"/>
                <w:lang w:val="hy-AM"/>
              </w:rPr>
            </w:pPr>
            <w:r w:rsidRPr="00AF303C">
              <w:rPr>
                <w:rFonts w:ascii="GHEA Grapalat" w:eastAsia="Times New Roman" w:hAnsi="GHEA Grapalat" w:cs="Times New Roman"/>
                <w:b/>
                <w:bCs/>
                <w:sz w:val="24"/>
                <w:szCs w:val="24"/>
                <w:lang w:val="hy-AM"/>
              </w:rPr>
              <w:t>12</w:t>
            </w:r>
            <w:r w:rsidR="003C3592" w:rsidRPr="00A80A71">
              <w:rPr>
                <w:rFonts w:ascii="GHEA Grapalat" w:eastAsia="Times New Roman" w:hAnsi="GHEA Grapalat" w:cs="Times New Roman"/>
                <w:b/>
                <w:bCs/>
                <w:sz w:val="24"/>
                <w:szCs w:val="24"/>
                <w:lang w:val="hy-AM"/>
              </w:rPr>
              <w:t>.</w:t>
            </w:r>
            <w:r w:rsidRPr="00AF303C">
              <w:rPr>
                <w:rFonts w:ascii="GHEA Grapalat" w:eastAsia="Times New Roman" w:hAnsi="GHEA Grapalat" w:cs="Times New Roman"/>
                <w:b/>
                <w:bCs/>
                <w:sz w:val="24"/>
                <w:szCs w:val="24"/>
                <w:lang w:val="hy-AM"/>
              </w:rPr>
              <w:t xml:space="preserve"> </w:t>
            </w:r>
            <w:r w:rsidRPr="00AF303C">
              <w:rPr>
                <w:rFonts w:ascii="GHEA Grapalat" w:hAnsi="GHEA Grapalat"/>
                <w:color w:val="000000" w:themeColor="text1"/>
                <w:sz w:val="24"/>
                <w:szCs w:val="24"/>
                <w:lang w:val="hy-AM"/>
              </w:rPr>
              <w:t xml:space="preserve"> Նախագծի 36-րդ հոդվածը վերաբերում է հանրությանը տրամադրվող տեղեկատվությանը, մինչդեռ սույն հոդվածը գտնվում է «Տեղեկատվության ազատության մասին» օրենքի կարգավորման առարկայի շրջանակներում:</w:t>
            </w:r>
          </w:p>
          <w:p w14:paraId="79088362" w14:textId="3E22D237" w:rsidR="00AF303C" w:rsidRPr="00AF303C" w:rsidRDefault="00AF303C" w:rsidP="00AF303C">
            <w:pPr>
              <w:spacing w:line="276" w:lineRule="auto"/>
              <w:jc w:val="both"/>
              <w:rPr>
                <w:rFonts w:ascii="GHEA Grapalat" w:eastAsia="Times New Roman" w:hAnsi="GHEA Grapalat" w:cs="Times New Roman"/>
                <w:b/>
                <w:bCs/>
                <w:sz w:val="24"/>
                <w:szCs w:val="24"/>
                <w:lang w:val="hy-AM"/>
              </w:rPr>
            </w:pPr>
          </w:p>
        </w:tc>
        <w:tc>
          <w:tcPr>
            <w:tcW w:w="7740" w:type="dxa"/>
            <w:shd w:val="clear" w:color="auto" w:fill="FFFFFF" w:themeFill="background1"/>
          </w:tcPr>
          <w:p w14:paraId="60CD4BD4" w14:textId="77777777" w:rsidR="00AF303C" w:rsidRDefault="00BC0135" w:rsidP="00CE5A2F">
            <w:pPr>
              <w:spacing w:after="0" w:line="276" w:lineRule="auto"/>
              <w:jc w:val="both"/>
              <w:rPr>
                <w:rFonts w:ascii="GHEA Grapalat" w:hAnsi="GHEA Grapalat"/>
                <w:b/>
                <w:bCs/>
                <w:color w:val="000000" w:themeColor="text1"/>
                <w:sz w:val="24"/>
                <w:szCs w:val="24"/>
                <w:lang w:val="hy-AM"/>
              </w:rPr>
            </w:pPr>
            <w:r w:rsidRPr="00BC0135">
              <w:rPr>
                <w:rFonts w:ascii="GHEA Grapalat" w:hAnsi="GHEA Grapalat"/>
                <w:b/>
                <w:bCs/>
                <w:color w:val="000000" w:themeColor="text1"/>
                <w:sz w:val="24"/>
                <w:szCs w:val="24"/>
                <w:lang w:val="hy-AM"/>
              </w:rPr>
              <w:t>12. Ընդունվել է:</w:t>
            </w:r>
          </w:p>
          <w:p w14:paraId="56A549E0" w14:textId="03D55952" w:rsidR="00BC0135" w:rsidRPr="0041387F" w:rsidRDefault="0041387F" w:rsidP="00CE5A2F">
            <w:pPr>
              <w:spacing w:after="0" w:line="276" w:lineRule="auto"/>
              <w:jc w:val="both"/>
              <w:rPr>
                <w:rFonts w:ascii="GHEA Grapalat" w:hAnsi="GHEA Grapalat"/>
                <w:color w:val="000000" w:themeColor="text1"/>
                <w:sz w:val="24"/>
                <w:szCs w:val="24"/>
                <w:lang w:val="hy-AM"/>
              </w:rPr>
            </w:pPr>
            <w:r w:rsidRPr="0041387F">
              <w:rPr>
                <w:rFonts w:ascii="GHEA Grapalat" w:hAnsi="GHEA Grapalat"/>
                <w:color w:val="000000" w:themeColor="text1"/>
                <w:sz w:val="24"/>
                <w:szCs w:val="24"/>
                <w:lang w:val="hy-AM"/>
              </w:rPr>
              <w:t>Նկատառման շրջանակներում՝ գլուխն ամբողջությամբ հանվել է:</w:t>
            </w:r>
          </w:p>
        </w:tc>
      </w:tr>
      <w:tr w:rsidR="00AF303C" w:rsidRPr="00A0491D" w14:paraId="01A6F79E" w14:textId="77777777" w:rsidTr="007A21A6">
        <w:trPr>
          <w:trHeight w:val="107"/>
        </w:trPr>
        <w:tc>
          <w:tcPr>
            <w:tcW w:w="7807" w:type="dxa"/>
            <w:shd w:val="clear" w:color="auto" w:fill="FFFFFF" w:themeFill="background1"/>
          </w:tcPr>
          <w:p w14:paraId="740BEADB" w14:textId="4593015D" w:rsidR="00AF303C" w:rsidRPr="00AF303C" w:rsidRDefault="00AF303C" w:rsidP="00AF303C">
            <w:pPr>
              <w:spacing w:line="276" w:lineRule="auto"/>
              <w:jc w:val="both"/>
              <w:rPr>
                <w:rFonts w:ascii="GHEA Grapalat" w:hAnsi="GHEA Grapalat"/>
                <w:color w:val="FF0000"/>
                <w:sz w:val="24"/>
                <w:szCs w:val="24"/>
                <w:lang w:val="hy-AM"/>
              </w:rPr>
            </w:pPr>
            <w:r w:rsidRPr="00703036">
              <w:rPr>
                <w:rFonts w:ascii="GHEA Grapalat" w:eastAsia="Times New Roman" w:hAnsi="GHEA Grapalat" w:cs="Times New Roman"/>
                <w:b/>
                <w:bCs/>
                <w:sz w:val="24"/>
                <w:szCs w:val="24"/>
                <w:lang w:val="hy-AM"/>
              </w:rPr>
              <w:t xml:space="preserve">13. </w:t>
            </w:r>
            <w:r w:rsidRPr="00703036">
              <w:rPr>
                <w:rFonts w:ascii="GHEA Grapalat" w:hAnsi="GHEA Grapalat"/>
                <w:color w:val="000000" w:themeColor="text1"/>
                <w:sz w:val="24"/>
                <w:szCs w:val="24"/>
                <w:lang w:val="hy-AM"/>
              </w:rPr>
              <w:t xml:space="preserve"> Նախագծի անցումային դրույթների համաձայն՝ </w:t>
            </w:r>
            <w:r w:rsidRPr="00703036">
              <w:rPr>
                <w:rFonts w:ascii="GHEA Grapalat" w:hAnsi="GHEA Grapalat" w:cs="Sylfaen"/>
                <w:color w:val="000000" w:themeColor="text1"/>
                <w:sz w:val="24"/>
                <w:szCs w:val="24"/>
                <w:lang w:val="hy-AM"/>
              </w:rPr>
              <w:t>սույն</w:t>
            </w:r>
            <w:r w:rsidRPr="00703036">
              <w:rPr>
                <w:rFonts w:ascii="GHEA Grapalat" w:hAnsi="GHEA Grapalat" w:cs="Sylfaen"/>
                <w:color w:val="000000" w:themeColor="text1"/>
                <w:sz w:val="24"/>
                <w:szCs w:val="24"/>
                <w:lang w:val="af-ZA"/>
              </w:rPr>
              <w:t xml:space="preserve"> </w:t>
            </w:r>
            <w:r w:rsidRPr="00703036">
              <w:rPr>
                <w:rFonts w:ascii="GHEA Grapalat" w:hAnsi="GHEA Grapalat" w:cs="Sylfaen"/>
                <w:color w:val="000000" w:themeColor="text1"/>
                <w:sz w:val="24"/>
                <w:szCs w:val="24"/>
                <w:lang w:val="hy-AM"/>
              </w:rPr>
              <w:t>օրենքն</w:t>
            </w:r>
            <w:r w:rsidRPr="00703036">
              <w:rPr>
                <w:rFonts w:ascii="GHEA Grapalat" w:hAnsi="GHEA Grapalat" w:cs="Sylfaen"/>
                <w:color w:val="000000" w:themeColor="text1"/>
                <w:sz w:val="24"/>
                <w:szCs w:val="24"/>
                <w:lang w:val="af-ZA"/>
              </w:rPr>
              <w:t xml:space="preserve"> </w:t>
            </w:r>
            <w:r w:rsidRPr="00703036">
              <w:rPr>
                <w:rFonts w:ascii="GHEA Grapalat" w:hAnsi="GHEA Grapalat" w:cs="Sylfaen"/>
                <w:color w:val="000000" w:themeColor="text1"/>
                <w:sz w:val="24"/>
                <w:szCs w:val="24"/>
                <w:lang w:val="hy-AM"/>
              </w:rPr>
              <w:t>ուժի</w:t>
            </w:r>
            <w:r w:rsidRPr="00703036">
              <w:rPr>
                <w:rFonts w:ascii="GHEA Grapalat" w:hAnsi="GHEA Grapalat" w:cs="Sylfaen"/>
                <w:color w:val="000000" w:themeColor="text1"/>
                <w:sz w:val="24"/>
                <w:szCs w:val="24"/>
                <w:lang w:val="af-ZA"/>
              </w:rPr>
              <w:t xml:space="preserve"> </w:t>
            </w:r>
            <w:r w:rsidRPr="00703036">
              <w:rPr>
                <w:rFonts w:ascii="GHEA Grapalat" w:hAnsi="GHEA Grapalat" w:cs="Sylfaen"/>
                <w:color w:val="000000" w:themeColor="text1"/>
                <w:sz w:val="24"/>
                <w:szCs w:val="24"/>
                <w:lang w:val="hy-AM"/>
              </w:rPr>
              <w:t>մեջ</w:t>
            </w:r>
            <w:r w:rsidRPr="00703036">
              <w:rPr>
                <w:rFonts w:ascii="GHEA Grapalat" w:hAnsi="GHEA Grapalat" w:cs="Sylfaen"/>
                <w:color w:val="000000" w:themeColor="text1"/>
                <w:sz w:val="24"/>
                <w:szCs w:val="24"/>
                <w:lang w:val="af-ZA"/>
              </w:rPr>
              <w:t xml:space="preserve"> </w:t>
            </w:r>
            <w:r w:rsidRPr="00703036">
              <w:rPr>
                <w:rFonts w:ascii="GHEA Grapalat" w:hAnsi="GHEA Grapalat" w:cs="Sylfaen"/>
                <w:color w:val="000000" w:themeColor="text1"/>
                <w:sz w:val="24"/>
                <w:szCs w:val="24"/>
                <w:lang w:val="hy-AM"/>
              </w:rPr>
              <w:t>է</w:t>
            </w:r>
            <w:r w:rsidRPr="00703036">
              <w:rPr>
                <w:rFonts w:ascii="GHEA Grapalat" w:hAnsi="GHEA Grapalat" w:cs="Sylfaen"/>
                <w:color w:val="000000" w:themeColor="text1"/>
                <w:sz w:val="24"/>
                <w:szCs w:val="24"/>
                <w:lang w:val="af-ZA"/>
              </w:rPr>
              <w:t xml:space="preserve"> </w:t>
            </w:r>
            <w:r w:rsidRPr="00703036">
              <w:rPr>
                <w:rFonts w:ascii="GHEA Grapalat" w:hAnsi="GHEA Grapalat" w:cs="Sylfaen"/>
                <w:color w:val="000000" w:themeColor="text1"/>
                <w:sz w:val="24"/>
                <w:szCs w:val="24"/>
                <w:lang w:val="hy-AM"/>
              </w:rPr>
              <w:t>մտնում</w:t>
            </w:r>
            <w:r w:rsidRPr="00703036">
              <w:rPr>
                <w:rFonts w:ascii="GHEA Grapalat" w:hAnsi="GHEA Grapalat" w:cs="Sylfaen"/>
                <w:color w:val="000000" w:themeColor="text1"/>
                <w:sz w:val="24"/>
                <w:szCs w:val="24"/>
                <w:lang w:val="af-ZA"/>
              </w:rPr>
              <w:t xml:space="preserve"> </w:t>
            </w:r>
            <w:r w:rsidRPr="00703036">
              <w:rPr>
                <w:rFonts w:ascii="GHEA Grapalat" w:hAnsi="GHEA Grapalat" w:cs="Sylfaen"/>
                <w:color w:val="000000" w:themeColor="text1"/>
                <w:sz w:val="24"/>
                <w:szCs w:val="24"/>
                <w:lang w:val="hy-AM"/>
              </w:rPr>
              <w:t>պաշտոնական</w:t>
            </w:r>
            <w:r w:rsidRPr="00703036">
              <w:rPr>
                <w:rFonts w:ascii="GHEA Grapalat" w:hAnsi="GHEA Grapalat" w:cs="Sylfaen"/>
                <w:color w:val="000000" w:themeColor="text1"/>
                <w:sz w:val="24"/>
                <w:szCs w:val="24"/>
                <w:lang w:val="af-ZA"/>
              </w:rPr>
              <w:t xml:space="preserve"> </w:t>
            </w:r>
            <w:r w:rsidRPr="00703036">
              <w:rPr>
                <w:rFonts w:ascii="GHEA Grapalat" w:hAnsi="GHEA Grapalat" w:cs="Sylfaen"/>
                <w:color w:val="000000" w:themeColor="text1"/>
                <w:sz w:val="24"/>
                <w:szCs w:val="24"/>
                <w:lang w:val="hy-AM"/>
              </w:rPr>
              <w:t>հրապարակման</w:t>
            </w:r>
            <w:r w:rsidRPr="00703036">
              <w:rPr>
                <w:rFonts w:ascii="GHEA Grapalat" w:hAnsi="GHEA Grapalat" w:cs="Sylfaen"/>
                <w:color w:val="000000" w:themeColor="text1"/>
                <w:sz w:val="24"/>
                <w:szCs w:val="24"/>
                <w:lang w:val="af-ZA"/>
              </w:rPr>
              <w:t xml:space="preserve"> </w:t>
            </w:r>
            <w:r w:rsidRPr="00703036">
              <w:rPr>
                <w:rFonts w:ascii="GHEA Grapalat" w:hAnsi="GHEA Grapalat" w:cs="Sylfaen"/>
                <w:color w:val="000000" w:themeColor="text1"/>
                <w:sz w:val="24"/>
                <w:szCs w:val="24"/>
                <w:lang w:val="hy-AM"/>
              </w:rPr>
              <w:t>օրվան</w:t>
            </w:r>
            <w:r w:rsidRPr="00703036">
              <w:rPr>
                <w:rFonts w:ascii="GHEA Grapalat" w:hAnsi="GHEA Grapalat" w:cs="Sylfaen"/>
                <w:color w:val="000000" w:themeColor="text1"/>
                <w:sz w:val="24"/>
                <w:szCs w:val="24"/>
                <w:lang w:val="af-ZA"/>
              </w:rPr>
              <w:t xml:space="preserve"> </w:t>
            </w:r>
            <w:r w:rsidRPr="00703036">
              <w:rPr>
                <w:rFonts w:ascii="GHEA Grapalat" w:hAnsi="GHEA Grapalat" w:cs="Sylfaen"/>
                <w:color w:val="000000" w:themeColor="text1"/>
                <w:sz w:val="24"/>
                <w:szCs w:val="24"/>
                <w:lang w:val="hy-AM"/>
              </w:rPr>
              <w:t>հաջորդող</w:t>
            </w:r>
            <w:r w:rsidRPr="00703036">
              <w:rPr>
                <w:rFonts w:ascii="GHEA Grapalat" w:hAnsi="GHEA Grapalat" w:cs="Sylfaen"/>
                <w:color w:val="000000" w:themeColor="text1"/>
                <w:sz w:val="24"/>
                <w:szCs w:val="24"/>
                <w:lang w:val="af-ZA"/>
              </w:rPr>
              <w:t xml:space="preserve"> </w:t>
            </w:r>
            <w:r w:rsidRPr="00703036">
              <w:rPr>
                <w:rFonts w:ascii="GHEA Grapalat" w:hAnsi="GHEA Grapalat" w:cs="Sylfaen"/>
                <w:color w:val="000000" w:themeColor="text1"/>
                <w:sz w:val="24"/>
                <w:szCs w:val="24"/>
                <w:lang w:val="hy-AM"/>
              </w:rPr>
              <w:t>տասներորդ</w:t>
            </w:r>
            <w:r w:rsidRPr="00703036">
              <w:rPr>
                <w:rFonts w:ascii="GHEA Grapalat" w:hAnsi="GHEA Grapalat" w:cs="Sylfaen"/>
                <w:color w:val="000000" w:themeColor="text1"/>
                <w:sz w:val="24"/>
                <w:szCs w:val="24"/>
                <w:lang w:val="af-ZA"/>
              </w:rPr>
              <w:t xml:space="preserve"> </w:t>
            </w:r>
            <w:r w:rsidRPr="00703036">
              <w:rPr>
                <w:rFonts w:ascii="GHEA Grapalat" w:hAnsi="GHEA Grapalat" w:cs="Sylfaen"/>
                <w:color w:val="000000" w:themeColor="text1"/>
                <w:sz w:val="24"/>
                <w:szCs w:val="24"/>
                <w:lang w:val="hy-AM"/>
              </w:rPr>
              <w:t>օրը</w:t>
            </w:r>
            <w:r w:rsidRPr="00703036">
              <w:rPr>
                <w:rFonts w:ascii="GHEA Grapalat" w:hAnsi="GHEA Grapalat" w:cs="Sylfaen"/>
                <w:color w:val="000000" w:themeColor="text1"/>
                <w:sz w:val="24"/>
                <w:szCs w:val="24"/>
                <w:lang w:val="af-ZA"/>
              </w:rPr>
              <w:t xml:space="preserve">, </w:t>
            </w:r>
            <w:r w:rsidRPr="00703036">
              <w:rPr>
                <w:rFonts w:ascii="GHEA Grapalat" w:hAnsi="GHEA Grapalat" w:cs="Sylfaen"/>
                <w:color w:val="000000" w:themeColor="text1"/>
                <w:sz w:val="24"/>
                <w:szCs w:val="24"/>
                <w:lang w:val="hy-AM"/>
              </w:rPr>
              <w:t xml:space="preserve">սակայն օրենքի կատարումն ապահովող իրավական ակտերը պետք է ընդունվեն համապատասխանաբար 1, 2 կամ 3 տարիների ընթացքում, որի պարագայում կարող են </w:t>
            </w:r>
            <w:r w:rsidRPr="00703036">
              <w:rPr>
                <w:rFonts w:ascii="GHEA Grapalat" w:hAnsi="GHEA Grapalat" w:cs="Sylfaen"/>
                <w:color w:val="000000" w:themeColor="text1"/>
                <w:sz w:val="24"/>
                <w:szCs w:val="24"/>
                <w:lang w:val="hy-AM"/>
              </w:rPr>
              <w:lastRenderedPageBreak/>
              <w:t>առաջանալ իրավական անորոշություններ և հակասություններ:</w:t>
            </w:r>
            <w:r w:rsidRPr="00AF303C">
              <w:rPr>
                <w:rFonts w:ascii="GHEA Grapalat" w:hAnsi="GHEA Grapalat" w:cs="Sylfaen"/>
                <w:color w:val="000000" w:themeColor="text1"/>
                <w:sz w:val="24"/>
                <w:szCs w:val="24"/>
                <w:lang w:val="hy-AM"/>
              </w:rPr>
              <w:t xml:space="preserve"> </w:t>
            </w:r>
            <w:r w:rsidRPr="00AF303C">
              <w:rPr>
                <w:rFonts w:ascii="GHEA Grapalat" w:hAnsi="GHEA Grapalat"/>
                <w:color w:val="000000" w:themeColor="text1"/>
                <w:sz w:val="24"/>
                <w:szCs w:val="24"/>
                <w:lang w:val="hy-AM"/>
              </w:rPr>
              <w:t xml:space="preserve">Նախագծի անցումային դրույթները վերանայման անհրաժեշտություն ունեն՝ հաշվի առնելով, որ որոշ անցումային դրույթներով հղում են կատարվում նախագծի այնպիսի հոդվածների, որոնցով չի նախատեսվում ընդունել որևէ իրավական ակտ (օրինակ՝ 2-րդ հոդվածի 4-րդ, 5-րդ մասեր): Բացի այդ, անցումային դրույթներում առկա են ներքին հակասություններ, օրինակ՝ 2-րդ հոդվածի 5-րդ և 11-րդ մասերը, որոնք նույն իրավական ակտն ընդունելու տարբեր ժամկետներ են նախատեսում: </w:t>
            </w:r>
          </w:p>
          <w:p w14:paraId="54F01A93" w14:textId="083DCAA0" w:rsidR="00AF303C" w:rsidRPr="00AF303C" w:rsidRDefault="00AF303C" w:rsidP="00AF303C">
            <w:pPr>
              <w:spacing w:line="276" w:lineRule="auto"/>
              <w:jc w:val="both"/>
              <w:rPr>
                <w:rFonts w:ascii="GHEA Grapalat" w:eastAsia="Times New Roman" w:hAnsi="GHEA Grapalat" w:cs="Times New Roman"/>
                <w:b/>
                <w:bCs/>
                <w:sz w:val="24"/>
                <w:szCs w:val="24"/>
                <w:lang w:val="hy-AM"/>
              </w:rPr>
            </w:pPr>
          </w:p>
        </w:tc>
        <w:tc>
          <w:tcPr>
            <w:tcW w:w="7740" w:type="dxa"/>
            <w:shd w:val="clear" w:color="auto" w:fill="FFFFFF" w:themeFill="background1"/>
          </w:tcPr>
          <w:p w14:paraId="320FEB71" w14:textId="28731368" w:rsidR="00AF303C" w:rsidRDefault="005A71E4" w:rsidP="00CE5A2F">
            <w:pPr>
              <w:spacing w:after="0" w:line="276" w:lineRule="auto"/>
              <w:jc w:val="both"/>
              <w:rPr>
                <w:rFonts w:ascii="GHEA Grapalat" w:hAnsi="GHEA Grapalat"/>
                <w:b/>
                <w:bCs/>
                <w:color w:val="000000" w:themeColor="text1"/>
                <w:sz w:val="24"/>
                <w:szCs w:val="24"/>
                <w:lang w:val="hy-AM"/>
              </w:rPr>
            </w:pPr>
            <w:r w:rsidRPr="00D630D2">
              <w:rPr>
                <w:rFonts w:ascii="GHEA Grapalat" w:hAnsi="GHEA Grapalat"/>
                <w:b/>
                <w:bCs/>
                <w:color w:val="000000" w:themeColor="text1"/>
                <w:sz w:val="24"/>
                <w:szCs w:val="24"/>
                <w:lang w:val="hy-AM"/>
              </w:rPr>
              <w:lastRenderedPageBreak/>
              <w:t xml:space="preserve">13. </w:t>
            </w:r>
            <w:r>
              <w:rPr>
                <w:rFonts w:ascii="GHEA Grapalat" w:hAnsi="GHEA Grapalat"/>
                <w:b/>
                <w:bCs/>
                <w:color w:val="000000" w:themeColor="text1"/>
                <w:sz w:val="24"/>
                <w:szCs w:val="24"/>
                <w:lang w:val="hy-AM"/>
              </w:rPr>
              <w:t>Ընդունվել է</w:t>
            </w:r>
            <w:r w:rsidR="00D630D2">
              <w:rPr>
                <w:rFonts w:ascii="GHEA Grapalat" w:hAnsi="GHEA Grapalat"/>
                <w:b/>
                <w:bCs/>
                <w:color w:val="000000" w:themeColor="text1"/>
                <w:sz w:val="24"/>
                <w:szCs w:val="24"/>
                <w:lang w:val="hy-AM"/>
              </w:rPr>
              <w:t xml:space="preserve"> մասնակի</w:t>
            </w:r>
            <w:r>
              <w:rPr>
                <w:rFonts w:ascii="GHEA Grapalat" w:hAnsi="GHEA Grapalat"/>
                <w:b/>
                <w:bCs/>
                <w:color w:val="000000" w:themeColor="text1"/>
                <w:sz w:val="24"/>
                <w:szCs w:val="24"/>
                <w:lang w:val="hy-AM"/>
              </w:rPr>
              <w:t>:</w:t>
            </w:r>
          </w:p>
          <w:p w14:paraId="0F86E19C" w14:textId="4DF87552" w:rsidR="00361A1C" w:rsidRDefault="00361A1C" w:rsidP="00CE5A2F">
            <w:pPr>
              <w:spacing w:after="0" w:line="276" w:lineRule="auto"/>
              <w:jc w:val="both"/>
              <w:rPr>
                <w:rFonts w:ascii="GHEA Grapalat" w:hAnsi="GHEA Grapalat"/>
                <w:color w:val="000000" w:themeColor="text1"/>
                <w:sz w:val="24"/>
                <w:szCs w:val="24"/>
                <w:lang w:val="hy-AM"/>
              </w:rPr>
            </w:pPr>
            <w:r w:rsidRPr="00361A1C">
              <w:rPr>
                <w:rFonts w:ascii="GHEA Grapalat" w:hAnsi="GHEA Grapalat"/>
                <w:color w:val="000000" w:themeColor="text1"/>
                <w:sz w:val="24"/>
                <w:szCs w:val="24"/>
                <w:lang w:val="hy-AM"/>
              </w:rPr>
              <w:t>Ելնելով</w:t>
            </w:r>
            <w:r w:rsidR="00E40234">
              <w:rPr>
                <w:rFonts w:ascii="GHEA Grapalat" w:hAnsi="GHEA Grapalat"/>
                <w:color w:val="000000" w:themeColor="text1"/>
                <w:sz w:val="24"/>
                <w:szCs w:val="24"/>
                <w:lang w:val="hy-AM"/>
              </w:rPr>
              <w:t xml:space="preserve"> նկատառումից և </w:t>
            </w:r>
            <w:r w:rsidRPr="00361A1C">
              <w:rPr>
                <w:rFonts w:ascii="GHEA Grapalat" w:hAnsi="GHEA Grapalat"/>
                <w:color w:val="000000" w:themeColor="text1"/>
                <w:sz w:val="24"/>
                <w:szCs w:val="24"/>
                <w:lang w:val="hy-AM"/>
              </w:rPr>
              <w:t xml:space="preserve">գործող իրավական ակտերում նման դրույթների պրակտիկայից՝ սովորաբար նման իրավական համապատասխանեցման ժամկետները տրվում են մինչև 1-2 տարի՝ կախված ոլորտի բարդությունից, հաշվի առնելով վերոգրյալը՝ </w:t>
            </w:r>
            <w:r w:rsidRPr="00361A1C">
              <w:rPr>
                <w:rFonts w:ascii="GHEA Grapalat" w:hAnsi="GHEA Grapalat"/>
                <w:color w:val="000000" w:themeColor="text1"/>
                <w:sz w:val="24"/>
                <w:szCs w:val="24"/>
                <w:lang w:val="hy-AM"/>
              </w:rPr>
              <w:lastRenderedPageBreak/>
              <w:t>իրավական ակտերի մշակման հետ կապված առանձնահատկությունները՝ առավելագույն 3 տարի ժամկետն իջեցվել է մինչև 2 տարի ժամկետի:</w:t>
            </w:r>
          </w:p>
          <w:p w14:paraId="4FB9A11B" w14:textId="77777777" w:rsidR="00D42CF7" w:rsidRDefault="00D42CF7" w:rsidP="00CE5A2F">
            <w:pPr>
              <w:spacing w:after="0" w:line="276" w:lineRule="auto"/>
              <w:jc w:val="both"/>
              <w:rPr>
                <w:rFonts w:ascii="GHEA Grapalat" w:hAnsi="GHEA Grapalat"/>
                <w:color w:val="000000" w:themeColor="text1"/>
                <w:sz w:val="24"/>
                <w:szCs w:val="24"/>
                <w:lang w:val="hy-AM"/>
              </w:rPr>
            </w:pPr>
          </w:p>
          <w:p w14:paraId="0E6D217B" w14:textId="4858BE3C" w:rsidR="005A71E4" w:rsidRDefault="00D630D2" w:rsidP="00CE5A2F">
            <w:pPr>
              <w:spacing w:after="0"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2-րդ հոդվածի 4-րդ մասով </w:t>
            </w:r>
            <w:r w:rsidR="00A1153A">
              <w:rPr>
                <w:rFonts w:ascii="GHEA Grapalat" w:hAnsi="GHEA Grapalat"/>
                <w:color w:val="000000" w:themeColor="text1"/>
                <w:sz w:val="24"/>
                <w:szCs w:val="24"/>
                <w:lang w:val="hy-AM"/>
              </w:rPr>
              <w:t>հաստատվում է բնության հուշարձանի կառավարման տրամադրման պայմանագրի օրինակելի ձևը</w:t>
            </w:r>
            <w:r w:rsidR="007E1904">
              <w:rPr>
                <w:rFonts w:ascii="GHEA Grapalat" w:hAnsi="GHEA Grapalat"/>
                <w:color w:val="000000" w:themeColor="text1"/>
                <w:sz w:val="24"/>
                <w:szCs w:val="24"/>
                <w:lang w:val="hy-AM"/>
              </w:rPr>
              <w:t>:</w:t>
            </w:r>
          </w:p>
          <w:p w14:paraId="1B5AAE01" w14:textId="551C53CD" w:rsidR="007E1904" w:rsidRDefault="007E1904" w:rsidP="00CE5A2F">
            <w:pPr>
              <w:spacing w:after="0"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2-րդ հոդվածի 5-րդ մասը հանվել է:</w:t>
            </w:r>
          </w:p>
          <w:p w14:paraId="3AC7BD5C" w14:textId="77777777" w:rsidR="001B2D38" w:rsidRDefault="001B2D38" w:rsidP="00CE5A2F">
            <w:pPr>
              <w:spacing w:after="0" w:line="276" w:lineRule="auto"/>
              <w:jc w:val="both"/>
              <w:rPr>
                <w:rFonts w:ascii="GHEA Grapalat" w:hAnsi="GHEA Grapalat"/>
                <w:color w:val="000000" w:themeColor="text1"/>
                <w:sz w:val="24"/>
                <w:szCs w:val="24"/>
                <w:lang w:val="hy-AM"/>
              </w:rPr>
            </w:pPr>
          </w:p>
          <w:p w14:paraId="1A386C7F" w14:textId="466DE0ED" w:rsidR="007E1904" w:rsidRPr="005A71E4" w:rsidRDefault="007E1904" w:rsidP="00CE5A2F">
            <w:pPr>
              <w:spacing w:after="0" w:line="276" w:lineRule="auto"/>
              <w:jc w:val="both"/>
              <w:rPr>
                <w:rFonts w:ascii="GHEA Grapalat" w:hAnsi="GHEA Grapalat"/>
                <w:color w:val="000000" w:themeColor="text1"/>
                <w:sz w:val="24"/>
                <w:szCs w:val="24"/>
                <w:lang w:val="hy-AM"/>
              </w:rPr>
            </w:pPr>
          </w:p>
        </w:tc>
      </w:tr>
      <w:tr w:rsidR="00AF303C" w:rsidRPr="00A0491D" w14:paraId="0F55A1B2" w14:textId="77777777" w:rsidTr="007A21A6">
        <w:trPr>
          <w:trHeight w:val="107"/>
        </w:trPr>
        <w:tc>
          <w:tcPr>
            <w:tcW w:w="7807" w:type="dxa"/>
            <w:shd w:val="clear" w:color="auto" w:fill="FFFFFF" w:themeFill="background1"/>
          </w:tcPr>
          <w:p w14:paraId="150B8C65" w14:textId="32DE6FAC" w:rsidR="00AF303C" w:rsidRPr="00AF303C" w:rsidRDefault="00AF303C" w:rsidP="00AF303C">
            <w:pPr>
              <w:spacing w:line="276" w:lineRule="auto"/>
              <w:jc w:val="both"/>
              <w:rPr>
                <w:rFonts w:ascii="GHEA Grapalat" w:hAnsi="GHEA Grapalat"/>
                <w:color w:val="000000" w:themeColor="text1"/>
                <w:sz w:val="24"/>
                <w:szCs w:val="24"/>
                <w:lang w:val="hy-AM"/>
              </w:rPr>
            </w:pPr>
            <w:r w:rsidRPr="00AF303C">
              <w:rPr>
                <w:rFonts w:ascii="GHEA Grapalat" w:eastAsia="Times New Roman" w:hAnsi="GHEA Grapalat" w:cs="Times New Roman"/>
                <w:b/>
                <w:bCs/>
                <w:sz w:val="24"/>
                <w:szCs w:val="24"/>
                <w:lang w:val="hy-AM"/>
              </w:rPr>
              <w:lastRenderedPageBreak/>
              <w:t xml:space="preserve">14. </w:t>
            </w:r>
            <w:r w:rsidRPr="00AF303C">
              <w:rPr>
                <w:rFonts w:ascii="GHEA Grapalat" w:hAnsi="GHEA Grapalat"/>
                <w:color w:val="000000" w:themeColor="text1"/>
                <w:sz w:val="24"/>
                <w:szCs w:val="24"/>
                <w:lang w:val="hy-AM"/>
              </w:rPr>
              <w:t xml:space="preserve"> Նախագծում առկա են նաև մի շարք տեխնիկական սխալներ, որոնք վերանայման կարիք ունեն (օրինակ՝ 18-րդ հոդվածի 2-րդ և 4-րդ մասեր): </w:t>
            </w:r>
          </w:p>
          <w:p w14:paraId="2425F387" w14:textId="7BEF5D2E" w:rsidR="00AF303C" w:rsidRPr="00AF303C" w:rsidRDefault="00AF303C" w:rsidP="00AF303C">
            <w:pPr>
              <w:pStyle w:val="ListParagraph"/>
              <w:tabs>
                <w:tab w:val="left" w:pos="450"/>
              </w:tabs>
              <w:spacing w:line="276" w:lineRule="auto"/>
              <w:ind w:left="0" w:firstLine="360"/>
              <w:jc w:val="both"/>
              <w:rPr>
                <w:rFonts w:ascii="GHEA Grapalat" w:hAnsi="GHEA Grapalat"/>
                <w:color w:val="000000" w:themeColor="text1"/>
                <w:sz w:val="24"/>
                <w:szCs w:val="24"/>
                <w:lang w:val="hy-AM"/>
              </w:rPr>
            </w:pPr>
            <w:r w:rsidRPr="004619F5">
              <w:rPr>
                <w:rFonts w:ascii="GHEA Grapalat" w:hAnsi="GHEA Grapalat"/>
                <w:color w:val="000000" w:themeColor="text1"/>
                <w:sz w:val="24"/>
                <w:szCs w:val="24"/>
                <w:lang w:val="hy-AM"/>
              </w:rPr>
              <w:t xml:space="preserve">Բացի այդ, </w:t>
            </w:r>
            <w:r w:rsidRPr="004619F5">
              <w:rPr>
                <w:rFonts w:ascii="GHEA Grapalat" w:hAnsi="GHEA Grapalat" w:cs="Sylfaen"/>
                <w:color w:val="000000" w:themeColor="text1"/>
                <w:sz w:val="24"/>
                <w:szCs w:val="24"/>
                <w:lang w:val="hy-AM"/>
              </w:rPr>
              <w:t xml:space="preserve">նախագծի 29-րդ հոդվածի 3-րդ մասում հղում է կատարված նաև </w:t>
            </w:r>
            <w:r w:rsidRPr="004619F5">
              <w:rPr>
                <w:rFonts w:ascii="GHEA Grapalat" w:hAnsi="GHEA Grapalat" w:cs="Sylfaen"/>
                <w:i/>
                <w:color w:val="000000" w:themeColor="text1"/>
                <w:sz w:val="24"/>
                <w:szCs w:val="24"/>
                <w:u w:val="single"/>
                <w:lang w:val="hy-AM"/>
              </w:rPr>
              <w:t>Հայաստանի Հանրապետության կառավարության 2011 թվականի մայիսի 12-ի № 735-Ն որոշմանը</w:t>
            </w:r>
            <w:r w:rsidRPr="004619F5">
              <w:rPr>
                <w:rFonts w:ascii="GHEA Grapalat" w:hAnsi="GHEA Grapalat" w:cs="Sylfaen"/>
                <w:color w:val="000000" w:themeColor="text1"/>
                <w:sz w:val="24"/>
                <w:szCs w:val="24"/>
                <w:lang w:val="hy-AM"/>
              </w:rPr>
              <w:t xml:space="preserve">, մինչդեռ </w:t>
            </w:r>
            <w:r w:rsidRPr="004619F5">
              <w:rPr>
                <w:rFonts w:ascii="GHEA Grapalat" w:hAnsi="GHEA Grapalat"/>
                <w:color w:val="000000" w:themeColor="text1"/>
                <w:sz w:val="24"/>
                <w:szCs w:val="24"/>
                <w:shd w:val="clear" w:color="auto" w:fill="FFFFFF"/>
                <w:lang w:val="hy-AM"/>
              </w:rPr>
              <w:t>նախագիծը բովանդակային առումով չծանրաբեռնելու նպատակով, առաջարկում ենք վերոնշյալ հոդվածում չարտացոլել ենթաօրենսդրական նորմատիվ  իրավական ակտի վերնագիրը:</w:t>
            </w:r>
          </w:p>
        </w:tc>
        <w:tc>
          <w:tcPr>
            <w:tcW w:w="7740" w:type="dxa"/>
            <w:shd w:val="clear" w:color="auto" w:fill="FFFFFF" w:themeFill="background1"/>
          </w:tcPr>
          <w:p w14:paraId="5CBF4B52" w14:textId="77777777" w:rsidR="00AF303C" w:rsidRDefault="007F5BD9" w:rsidP="00CE5A2F">
            <w:pPr>
              <w:spacing w:after="0" w:line="276" w:lineRule="auto"/>
              <w:jc w:val="both"/>
              <w:rPr>
                <w:rFonts w:ascii="GHEA Grapalat" w:hAnsi="GHEA Grapalat"/>
                <w:b/>
                <w:bCs/>
                <w:color w:val="000000" w:themeColor="text1"/>
                <w:sz w:val="24"/>
                <w:szCs w:val="24"/>
                <w:lang w:val="hy-AM"/>
              </w:rPr>
            </w:pPr>
            <w:r w:rsidRPr="007F5BD9">
              <w:rPr>
                <w:rFonts w:ascii="GHEA Grapalat" w:hAnsi="GHEA Grapalat"/>
                <w:b/>
                <w:bCs/>
                <w:color w:val="000000" w:themeColor="text1"/>
                <w:sz w:val="24"/>
                <w:szCs w:val="24"/>
                <w:lang w:val="hy-AM"/>
              </w:rPr>
              <w:t xml:space="preserve">14. </w:t>
            </w:r>
            <w:r w:rsidR="0070540F">
              <w:rPr>
                <w:rFonts w:ascii="GHEA Grapalat" w:hAnsi="GHEA Grapalat"/>
                <w:b/>
                <w:bCs/>
                <w:color w:val="000000" w:themeColor="text1"/>
                <w:sz w:val="24"/>
                <w:szCs w:val="24"/>
                <w:lang w:val="hy-AM"/>
              </w:rPr>
              <w:t>Ընդունվել է:</w:t>
            </w:r>
          </w:p>
          <w:p w14:paraId="2DD97212" w14:textId="77777777" w:rsidR="005C016F" w:rsidRDefault="005C016F" w:rsidP="00CE5A2F">
            <w:pPr>
              <w:spacing w:after="0" w:line="276" w:lineRule="auto"/>
              <w:jc w:val="both"/>
              <w:rPr>
                <w:rFonts w:ascii="GHEA Grapalat" w:hAnsi="GHEA Grapalat"/>
                <w:color w:val="000000" w:themeColor="text1"/>
                <w:sz w:val="24"/>
                <w:szCs w:val="24"/>
                <w:lang w:val="hy-AM"/>
              </w:rPr>
            </w:pPr>
            <w:r w:rsidRPr="005C016F">
              <w:rPr>
                <w:rFonts w:ascii="GHEA Grapalat" w:hAnsi="GHEA Grapalat"/>
                <w:color w:val="000000" w:themeColor="text1"/>
                <w:sz w:val="24"/>
                <w:szCs w:val="24"/>
                <w:lang w:val="hy-AM"/>
              </w:rPr>
              <w:t>Նկատառման շրջանակներում իրականացվել են համապատասխան լրամշակումներ:</w:t>
            </w:r>
          </w:p>
          <w:p w14:paraId="54A761D5" w14:textId="77777777" w:rsidR="00E230DE" w:rsidRDefault="00E230DE" w:rsidP="00CE5A2F">
            <w:pPr>
              <w:spacing w:after="0" w:line="276" w:lineRule="auto"/>
              <w:jc w:val="both"/>
              <w:rPr>
                <w:rFonts w:ascii="GHEA Grapalat" w:hAnsi="GHEA Grapalat"/>
                <w:color w:val="000000" w:themeColor="text1"/>
                <w:sz w:val="24"/>
                <w:szCs w:val="24"/>
                <w:lang w:val="hy-AM"/>
              </w:rPr>
            </w:pPr>
          </w:p>
          <w:p w14:paraId="5EFC47A6" w14:textId="44C3612E" w:rsidR="00E230DE" w:rsidRPr="005C016F" w:rsidRDefault="00E230DE" w:rsidP="00CE5A2F">
            <w:pPr>
              <w:spacing w:after="0"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29-րդ հոդվածի 3-րդ մասում որոշման </w:t>
            </w:r>
            <w:r w:rsidR="00AC4952">
              <w:rPr>
                <w:rFonts w:ascii="GHEA Grapalat" w:hAnsi="GHEA Grapalat"/>
                <w:color w:val="000000" w:themeColor="text1"/>
                <w:sz w:val="24"/>
                <w:szCs w:val="24"/>
                <w:lang w:val="hy-AM"/>
              </w:rPr>
              <w:t>վերանգիրը</w:t>
            </w:r>
            <w:r>
              <w:rPr>
                <w:rFonts w:ascii="GHEA Grapalat" w:hAnsi="GHEA Grapalat"/>
                <w:color w:val="000000" w:themeColor="text1"/>
                <w:sz w:val="24"/>
                <w:szCs w:val="24"/>
                <w:lang w:val="hy-AM"/>
              </w:rPr>
              <w:t xml:space="preserve"> հանվել է:</w:t>
            </w:r>
          </w:p>
        </w:tc>
      </w:tr>
      <w:tr w:rsidR="0016578D" w:rsidRPr="00726EF3" w14:paraId="69B3336D" w14:textId="77777777" w:rsidTr="007A21A6">
        <w:trPr>
          <w:trHeight w:val="474"/>
        </w:trPr>
        <w:tc>
          <w:tcPr>
            <w:tcW w:w="7807" w:type="dxa"/>
            <w:vMerge w:val="restart"/>
            <w:shd w:val="clear" w:color="auto" w:fill="D9D9D9" w:themeFill="background1" w:themeFillShade="D9"/>
          </w:tcPr>
          <w:p w14:paraId="666C5D22" w14:textId="2E763403" w:rsidR="0016578D" w:rsidRPr="00726EF3" w:rsidRDefault="0016578D" w:rsidP="00CE5A2F">
            <w:pPr>
              <w:spacing w:line="276" w:lineRule="auto"/>
              <w:rPr>
                <w:rFonts w:ascii="GHEA Grapalat" w:hAnsi="GHEA Grapalat"/>
                <w:b/>
                <w:bCs/>
                <w:sz w:val="24"/>
                <w:szCs w:val="24"/>
                <w:lang w:val="hy-AM"/>
              </w:rPr>
            </w:pPr>
            <w:r>
              <w:rPr>
                <w:rFonts w:ascii="GHEA Grapalat" w:hAnsi="GHEA Grapalat"/>
                <w:b/>
                <w:bCs/>
                <w:sz w:val="24"/>
                <w:szCs w:val="24"/>
                <w:lang w:val="hy-AM"/>
              </w:rPr>
              <w:t>3</w:t>
            </w:r>
            <w:r w:rsidRPr="00726EF3">
              <w:rPr>
                <w:rFonts w:ascii="GHEA Grapalat" w:hAnsi="GHEA Grapalat"/>
                <w:b/>
                <w:bCs/>
                <w:sz w:val="24"/>
                <w:szCs w:val="24"/>
                <w:lang w:val="hy-AM"/>
              </w:rPr>
              <w:t>.</w:t>
            </w:r>
            <w:r w:rsidRPr="00652F9E">
              <w:rPr>
                <w:rFonts w:ascii="GHEA Grapalat" w:hAnsi="GHEA Grapalat"/>
                <w:b/>
                <w:bCs/>
                <w:sz w:val="24"/>
                <w:szCs w:val="24"/>
                <w:lang w:val="hy-AM"/>
              </w:rPr>
              <w:t xml:space="preserve"> </w:t>
            </w:r>
            <w:r w:rsidRPr="007302F0">
              <w:rPr>
                <w:rFonts w:ascii="GHEA Grapalat" w:hAnsi="GHEA Grapalat"/>
                <w:b/>
                <w:bCs/>
                <w:sz w:val="24"/>
                <w:szCs w:val="24"/>
                <w:lang w:val="hy-AM"/>
              </w:rPr>
              <w:t>Վարչապետի աշխատակազմի տեսչական մարմինների աշխատանքների համակարգման գրասենյակ</w:t>
            </w:r>
          </w:p>
        </w:tc>
        <w:tc>
          <w:tcPr>
            <w:tcW w:w="7740" w:type="dxa"/>
            <w:shd w:val="clear" w:color="auto" w:fill="D9D9D9" w:themeFill="background1" w:themeFillShade="D9"/>
          </w:tcPr>
          <w:p w14:paraId="663DBE1C" w14:textId="519698F5" w:rsidR="0016578D" w:rsidRPr="00652F9E" w:rsidRDefault="0016578D" w:rsidP="00CE5A2F">
            <w:pPr>
              <w:spacing w:line="276" w:lineRule="auto"/>
              <w:jc w:val="center"/>
              <w:rPr>
                <w:rFonts w:ascii="GHEA Grapalat" w:hAnsi="GHEA Grapalat"/>
                <w:b/>
                <w:bCs/>
                <w:sz w:val="24"/>
                <w:szCs w:val="24"/>
                <w:lang w:val="hy-AM"/>
              </w:rPr>
            </w:pPr>
            <w:r>
              <w:rPr>
                <w:rFonts w:ascii="GHEA Grapalat" w:hAnsi="GHEA Grapalat" w:cs="GHEA Grapalat"/>
                <w:b/>
                <w:color w:val="000000"/>
                <w:sz w:val="24"/>
                <w:szCs w:val="24"/>
                <w:lang w:val="hy-AM"/>
              </w:rPr>
              <w:t>02 մայիսի</w:t>
            </w:r>
            <w:r w:rsidRPr="00662662">
              <w:rPr>
                <w:rFonts w:ascii="GHEA Grapalat" w:hAnsi="GHEA Grapalat" w:cs="GHEA Grapalat"/>
                <w:b/>
                <w:color w:val="000000"/>
                <w:sz w:val="24"/>
                <w:szCs w:val="24"/>
                <w:lang w:val="hy-AM"/>
              </w:rPr>
              <w:t xml:space="preserve">  202</w:t>
            </w:r>
            <w:r>
              <w:rPr>
                <w:rFonts w:ascii="GHEA Grapalat" w:hAnsi="GHEA Grapalat" w:cs="GHEA Grapalat"/>
                <w:b/>
                <w:color w:val="000000"/>
                <w:sz w:val="24"/>
                <w:szCs w:val="24"/>
                <w:lang w:val="hy-AM"/>
              </w:rPr>
              <w:t>5</w:t>
            </w:r>
            <w:r w:rsidRPr="00662662">
              <w:rPr>
                <w:rFonts w:ascii="GHEA Grapalat" w:hAnsi="GHEA Grapalat" w:cs="GHEA Grapalat"/>
                <w:b/>
                <w:color w:val="000000"/>
                <w:sz w:val="24"/>
                <w:szCs w:val="24"/>
                <w:lang w:val="hy-AM"/>
              </w:rPr>
              <w:t>թ.</w:t>
            </w:r>
          </w:p>
        </w:tc>
      </w:tr>
      <w:tr w:rsidR="0016578D" w:rsidRPr="00726EF3" w14:paraId="082BA819" w14:textId="77777777" w:rsidTr="007A21A6">
        <w:trPr>
          <w:trHeight w:val="107"/>
        </w:trPr>
        <w:tc>
          <w:tcPr>
            <w:tcW w:w="7807" w:type="dxa"/>
            <w:vMerge/>
            <w:shd w:val="clear" w:color="auto" w:fill="D9D9D9" w:themeFill="background1" w:themeFillShade="D9"/>
          </w:tcPr>
          <w:p w14:paraId="1AC8D516" w14:textId="77777777" w:rsidR="0016578D" w:rsidRPr="00652F9E" w:rsidRDefault="0016578D" w:rsidP="00CE5A2F">
            <w:pPr>
              <w:spacing w:line="276" w:lineRule="auto"/>
              <w:rPr>
                <w:rFonts w:ascii="GHEA Grapalat" w:hAnsi="GHEA Grapalat"/>
                <w:b/>
                <w:bCs/>
                <w:sz w:val="24"/>
                <w:szCs w:val="24"/>
                <w:lang w:val="hy-AM"/>
              </w:rPr>
            </w:pPr>
          </w:p>
        </w:tc>
        <w:tc>
          <w:tcPr>
            <w:tcW w:w="7740" w:type="dxa"/>
            <w:shd w:val="clear" w:color="auto" w:fill="D9D9D9" w:themeFill="background1" w:themeFillShade="D9"/>
          </w:tcPr>
          <w:p w14:paraId="25A36378" w14:textId="7E234B34" w:rsidR="0016578D" w:rsidRPr="00652F9E" w:rsidRDefault="0016578D" w:rsidP="00CE5A2F">
            <w:pPr>
              <w:spacing w:line="276" w:lineRule="auto"/>
              <w:jc w:val="center"/>
              <w:rPr>
                <w:rFonts w:ascii="GHEA Grapalat" w:hAnsi="GHEA Grapalat"/>
                <w:b/>
                <w:bCs/>
                <w:sz w:val="24"/>
                <w:szCs w:val="24"/>
                <w:lang w:val="hy-AM"/>
              </w:rPr>
            </w:pPr>
            <w:r>
              <w:rPr>
                <w:rFonts w:ascii="GHEA Grapalat" w:hAnsi="GHEA Grapalat" w:cs="GHEA Grapalat"/>
                <w:b/>
                <w:color w:val="000000"/>
                <w:sz w:val="24"/>
                <w:szCs w:val="24"/>
                <w:lang w:val="hy-AM"/>
              </w:rPr>
              <w:t>№</w:t>
            </w:r>
            <w:r w:rsidRPr="00662662">
              <w:rPr>
                <w:rFonts w:ascii="GHEA Grapalat" w:hAnsi="GHEA Grapalat"/>
                <w:b/>
                <w:sz w:val="24"/>
                <w:szCs w:val="24"/>
              </w:rPr>
              <w:t xml:space="preserve"> </w:t>
            </w:r>
            <w:r w:rsidRPr="00887ACA">
              <w:rPr>
                <w:rFonts w:ascii="GHEA Grapalat" w:hAnsi="GHEA Grapalat"/>
                <w:b/>
                <w:sz w:val="24"/>
                <w:szCs w:val="24"/>
              </w:rPr>
              <w:t>02/12.93/14205</w:t>
            </w:r>
          </w:p>
        </w:tc>
      </w:tr>
      <w:tr w:rsidR="004C13D0" w:rsidRPr="00A0491D" w14:paraId="48B978B2" w14:textId="77777777" w:rsidTr="007A21A6">
        <w:trPr>
          <w:trHeight w:val="107"/>
        </w:trPr>
        <w:tc>
          <w:tcPr>
            <w:tcW w:w="7807" w:type="dxa"/>
            <w:shd w:val="clear" w:color="auto" w:fill="FFFFFF" w:themeFill="background1"/>
          </w:tcPr>
          <w:p w14:paraId="4D470D26" w14:textId="77777777" w:rsidR="007A21A6" w:rsidRPr="009A2CEB" w:rsidRDefault="007A21A6" w:rsidP="007A21A6">
            <w:pPr>
              <w:spacing w:after="0" w:line="360" w:lineRule="auto"/>
              <w:jc w:val="both"/>
              <w:rPr>
                <w:rFonts w:ascii="GHEA Grapalat" w:eastAsia="MS Mincho" w:hAnsi="GHEA Grapalat" w:cs="MS Mincho"/>
                <w:b/>
                <w:bCs/>
                <w:i/>
                <w:iCs/>
                <w:sz w:val="24"/>
                <w:szCs w:val="24"/>
                <w:lang w:val="hy-AM"/>
              </w:rPr>
            </w:pPr>
            <w:r w:rsidRPr="007A21A6">
              <w:rPr>
                <w:rFonts w:ascii="GHEA Grapalat" w:hAnsi="GHEA Grapalat"/>
                <w:b/>
                <w:iCs/>
                <w:sz w:val="24"/>
                <w:szCs w:val="24"/>
              </w:rPr>
              <w:t xml:space="preserve">1. </w:t>
            </w:r>
            <w:r w:rsidRPr="007A21A6">
              <w:rPr>
                <w:rFonts w:ascii="GHEA Grapalat" w:eastAsia="Times New Roman" w:hAnsi="GHEA Grapalat" w:cs="Times New Roman"/>
                <w:b/>
                <w:bCs/>
                <w:iCs/>
                <w:sz w:val="24"/>
                <w:szCs w:val="24"/>
                <w:lang w:val="hy-AM"/>
              </w:rPr>
              <w:t>«Բնության հատուկ պահպանվող տարածքների մասին» Հայաստանի Հանրապետության օրենքում փոփոխություններ կատարելու մասին»</w:t>
            </w:r>
            <w:r w:rsidRPr="007A21A6">
              <w:rPr>
                <w:rFonts w:ascii="GHEA Grapalat" w:eastAsia="MS Mincho" w:hAnsi="GHEA Grapalat" w:cs="MS Mincho"/>
                <w:b/>
                <w:bCs/>
                <w:iCs/>
                <w:sz w:val="24"/>
                <w:szCs w:val="24"/>
                <w:lang w:val="hy-AM"/>
              </w:rPr>
              <w:t xml:space="preserve"> օրենքի նախագծի (այսուհետ՝ Նախագիծ) վերաբերյալ</w:t>
            </w:r>
            <w:r w:rsidRPr="007A21A6">
              <w:rPr>
                <w:rFonts w:ascii="MS Mincho" w:eastAsia="MS Mincho" w:hAnsi="MS Mincho" w:cs="MS Mincho" w:hint="eastAsia"/>
                <w:b/>
                <w:bCs/>
                <w:iCs/>
                <w:sz w:val="24"/>
                <w:szCs w:val="24"/>
                <w:lang w:val="hy-AM"/>
              </w:rPr>
              <w:t>․</w:t>
            </w:r>
            <w:r w:rsidRPr="009A2CEB">
              <w:rPr>
                <w:rFonts w:ascii="GHEA Grapalat" w:eastAsia="MS Mincho" w:hAnsi="GHEA Grapalat" w:cs="MS Mincho"/>
                <w:b/>
                <w:bCs/>
                <w:i/>
                <w:iCs/>
                <w:sz w:val="24"/>
                <w:szCs w:val="24"/>
                <w:lang w:val="hy-AM"/>
              </w:rPr>
              <w:t xml:space="preserve"> </w:t>
            </w:r>
          </w:p>
          <w:p w14:paraId="04B80D52" w14:textId="745243A9" w:rsidR="00D24D06" w:rsidRPr="00D24D06" w:rsidRDefault="00D24D06" w:rsidP="00D24D06">
            <w:pPr>
              <w:spacing w:after="0" w:line="360" w:lineRule="auto"/>
              <w:jc w:val="both"/>
              <w:rPr>
                <w:rFonts w:ascii="GHEA Grapalat" w:eastAsia="Times New Roman" w:hAnsi="GHEA Grapalat" w:cs="Times New Roman"/>
                <w:bCs/>
                <w:sz w:val="24"/>
                <w:szCs w:val="24"/>
                <w:lang w:val="hy-AM"/>
              </w:rPr>
            </w:pPr>
            <w:r w:rsidRPr="00D24D06">
              <w:rPr>
                <w:rFonts w:ascii="GHEA Grapalat" w:hAnsi="GHEA Grapalat"/>
                <w:b/>
                <w:iCs/>
                <w:sz w:val="24"/>
                <w:szCs w:val="24"/>
                <w:lang w:val="hy-AM"/>
              </w:rPr>
              <w:lastRenderedPageBreak/>
              <w:t xml:space="preserve">1) </w:t>
            </w:r>
            <w:r w:rsidRPr="00D24D06">
              <w:rPr>
                <w:rFonts w:ascii="GHEA Grapalat" w:hAnsi="GHEA Grapalat" w:cs="Sylfaen"/>
                <w:sz w:val="24"/>
                <w:szCs w:val="24"/>
                <w:lang w:val="hy-AM"/>
              </w:rPr>
              <w:t xml:space="preserve"> Նախագծի 3-րդ հոդվածի 1-ին մասի 2-րդ և 3-րդ կետերում անհրաժեշտ է հստակեցնել համապատասխանաբար </w:t>
            </w:r>
            <w:r w:rsidRPr="00D24D06">
              <w:rPr>
                <w:rFonts w:ascii="GHEA Grapalat" w:hAnsi="GHEA Grapalat" w:cs="Sylfaen"/>
                <w:b/>
                <w:bCs/>
                <w:i/>
                <w:sz w:val="24"/>
                <w:szCs w:val="24"/>
                <w:lang w:val="hy-AM"/>
              </w:rPr>
              <w:t>«</w:t>
            </w:r>
            <w:r w:rsidRPr="00D24D06">
              <w:rPr>
                <w:rFonts w:ascii="GHEA Grapalat" w:eastAsia="Times New Roman" w:hAnsi="GHEA Grapalat" w:cs="Times New Roman"/>
                <w:b/>
                <w:bCs/>
                <w:i/>
                <w:color w:val="000000"/>
                <w:sz w:val="24"/>
                <w:szCs w:val="24"/>
                <w:lang w:val="hy-AM" w:eastAsia="ru-RU"/>
              </w:rPr>
              <w:t xml:space="preserve">այցելուների հանգստի, ժամանցի, շրջակա միջավայրի ուսումնասիրության և բնապահպանական կրթության սպասարկման </w:t>
            </w:r>
            <w:r w:rsidRPr="00D24D06">
              <w:rPr>
                <w:rFonts w:ascii="GHEA Grapalat" w:eastAsia="Times New Roman" w:hAnsi="GHEA Grapalat" w:cs="Times New Roman"/>
                <w:b/>
                <w:bCs/>
                <w:i/>
                <w:color w:val="000000"/>
                <w:sz w:val="24"/>
                <w:szCs w:val="24"/>
                <w:u w:val="single"/>
                <w:lang w:val="hy-AM" w:eastAsia="ru-RU"/>
              </w:rPr>
              <w:t>վերահսկվող ծառայություններ»</w:t>
            </w:r>
            <w:r w:rsidRPr="00D24D06">
              <w:rPr>
                <w:rFonts w:ascii="GHEA Grapalat" w:hAnsi="GHEA Grapalat" w:cs="Sylfaen"/>
                <w:sz w:val="24"/>
                <w:szCs w:val="24"/>
                <w:lang w:val="hy-AM"/>
              </w:rPr>
              <w:t xml:space="preserve"> </w:t>
            </w:r>
            <w:r w:rsidRPr="00D24D06">
              <w:rPr>
                <w:rFonts w:ascii="GHEA Grapalat" w:hAnsi="GHEA Grapalat" w:cs="Sylfaen"/>
                <w:b/>
                <w:sz w:val="24"/>
                <w:szCs w:val="24"/>
                <w:lang w:val="hy-AM"/>
              </w:rPr>
              <w:t xml:space="preserve">և </w:t>
            </w:r>
            <w:r w:rsidRPr="00D24D06">
              <w:rPr>
                <w:rFonts w:ascii="GHEA Grapalat" w:hAnsi="GHEA Grapalat" w:cs="Sylfaen"/>
                <w:b/>
                <w:bCs/>
                <w:sz w:val="24"/>
                <w:szCs w:val="24"/>
                <w:lang w:val="hy-AM"/>
              </w:rPr>
              <w:t>«</w:t>
            </w:r>
            <w:r w:rsidRPr="00D24D06">
              <w:rPr>
                <w:rFonts w:ascii="GHEA Grapalat" w:eastAsia="Times New Roman" w:hAnsi="GHEA Grapalat" w:cs="Times New Roman"/>
                <w:b/>
                <w:bCs/>
                <w:color w:val="000000"/>
                <w:sz w:val="24"/>
                <w:szCs w:val="24"/>
                <w:lang w:val="hy-AM" w:eastAsia="ru-RU"/>
              </w:rPr>
              <w:t xml:space="preserve">այլ վերահսկվող  տնտեսական գործունեություն» </w:t>
            </w:r>
            <w:r w:rsidRPr="00D24D06">
              <w:rPr>
                <w:rFonts w:ascii="GHEA Grapalat" w:eastAsia="Times New Roman" w:hAnsi="GHEA Grapalat" w:cs="Times New Roman"/>
                <w:bCs/>
                <w:color w:val="000000"/>
                <w:sz w:val="24"/>
                <w:szCs w:val="24"/>
                <w:lang w:val="hy-AM" w:eastAsia="ru-RU"/>
              </w:rPr>
              <w:t>եզրույթները, քանի որ անհասկանալի է թե ինչ ծառայությունների և գործունեության տեսակների մասին է տվյալ պարագայում խոսք գնում, որոնք կարելի է կազմակերպել ազգային պարկի ռեկրեացիոն կամ տնտեսական գոտիներում։</w:t>
            </w:r>
            <w:r w:rsidRPr="00D24D06">
              <w:rPr>
                <w:rFonts w:ascii="GHEA Grapalat" w:eastAsia="Times New Roman" w:hAnsi="GHEA Grapalat" w:cs="Times New Roman"/>
                <w:b/>
                <w:bCs/>
                <w:color w:val="000000"/>
                <w:sz w:val="24"/>
                <w:szCs w:val="24"/>
                <w:lang w:val="hy-AM" w:eastAsia="ru-RU"/>
              </w:rPr>
              <w:t xml:space="preserve"> </w:t>
            </w:r>
          </w:p>
          <w:p w14:paraId="7B985F17" w14:textId="23E3C6E7" w:rsidR="004C13D0" w:rsidRPr="00D24D06" w:rsidRDefault="004C13D0" w:rsidP="00CE5A2F">
            <w:pPr>
              <w:spacing w:after="0" w:line="276" w:lineRule="auto"/>
              <w:jc w:val="both"/>
              <w:rPr>
                <w:rFonts w:ascii="GHEA Grapalat" w:hAnsi="GHEA Grapalat"/>
                <w:b/>
                <w:iCs/>
                <w:sz w:val="24"/>
                <w:szCs w:val="24"/>
                <w:lang w:val="hy-AM"/>
              </w:rPr>
            </w:pPr>
          </w:p>
        </w:tc>
        <w:tc>
          <w:tcPr>
            <w:tcW w:w="7740" w:type="dxa"/>
            <w:shd w:val="clear" w:color="auto" w:fill="FFFFFF" w:themeFill="background1"/>
          </w:tcPr>
          <w:p w14:paraId="47BCB428" w14:textId="77777777" w:rsidR="002C449D" w:rsidRDefault="002C449D" w:rsidP="002568B2">
            <w:pPr>
              <w:spacing w:after="0" w:line="360" w:lineRule="auto"/>
              <w:jc w:val="both"/>
              <w:rPr>
                <w:rFonts w:ascii="GHEA Grapalat" w:eastAsia="Times New Roman" w:hAnsi="GHEA Grapalat" w:cs="Times New Roman"/>
                <w:b/>
                <w:bCs/>
                <w:color w:val="000000" w:themeColor="text1"/>
                <w:sz w:val="24"/>
                <w:szCs w:val="24"/>
                <w:lang w:val="hy-AM"/>
              </w:rPr>
            </w:pPr>
          </w:p>
          <w:p w14:paraId="2CE2DC41" w14:textId="77777777" w:rsidR="002C449D" w:rsidRDefault="002C449D" w:rsidP="002568B2">
            <w:pPr>
              <w:spacing w:after="0" w:line="360" w:lineRule="auto"/>
              <w:jc w:val="both"/>
              <w:rPr>
                <w:rFonts w:ascii="GHEA Grapalat" w:eastAsia="Times New Roman" w:hAnsi="GHEA Grapalat" w:cs="Times New Roman"/>
                <w:b/>
                <w:bCs/>
                <w:color w:val="000000" w:themeColor="text1"/>
                <w:sz w:val="24"/>
                <w:szCs w:val="24"/>
                <w:lang w:val="hy-AM"/>
              </w:rPr>
            </w:pPr>
          </w:p>
          <w:p w14:paraId="29989E37" w14:textId="77777777" w:rsidR="002C449D" w:rsidRDefault="002C449D" w:rsidP="002568B2">
            <w:pPr>
              <w:spacing w:after="0" w:line="360" w:lineRule="auto"/>
              <w:jc w:val="both"/>
              <w:rPr>
                <w:rFonts w:ascii="GHEA Grapalat" w:eastAsia="Times New Roman" w:hAnsi="GHEA Grapalat" w:cs="Times New Roman"/>
                <w:b/>
                <w:bCs/>
                <w:color w:val="000000" w:themeColor="text1"/>
                <w:sz w:val="24"/>
                <w:szCs w:val="24"/>
                <w:lang w:val="hy-AM"/>
              </w:rPr>
            </w:pPr>
          </w:p>
          <w:p w14:paraId="0253A36F" w14:textId="77777777" w:rsidR="002C449D" w:rsidRDefault="002C449D" w:rsidP="002568B2">
            <w:pPr>
              <w:spacing w:after="0" w:line="360" w:lineRule="auto"/>
              <w:jc w:val="both"/>
              <w:rPr>
                <w:rFonts w:ascii="GHEA Grapalat" w:eastAsia="Times New Roman" w:hAnsi="GHEA Grapalat" w:cs="Times New Roman"/>
                <w:b/>
                <w:bCs/>
                <w:color w:val="000000" w:themeColor="text1"/>
                <w:sz w:val="24"/>
                <w:szCs w:val="24"/>
                <w:lang w:val="hy-AM"/>
              </w:rPr>
            </w:pPr>
          </w:p>
          <w:p w14:paraId="11F4D7B4" w14:textId="004EE7ED" w:rsidR="006158D9" w:rsidRDefault="00416DBD" w:rsidP="002568B2">
            <w:pPr>
              <w:spacing w:after="0" w:line="360" w:lineRule="auto"/>
              <w:jc w:val="both"/>
              <w:rPr>
                <w:rFonts w:ascii="GHEA Grapalat" w:eastAsia="Times New Roman" w:hAnsi="GHEA Grapalat" w:cs="Times New Roman"/>
                <w:b/>
                <w:bCs/>
                <w:color w:val="000000" w:themeColor="text1"/>
                <w:sz w:val="24"/>
                <w:szCs w:val="24"/>
                <w:lang w:val="hy-AM"/>
              </w:rPr>
            </w:pPr>
            <w:r w:rsidRPr="00416DBD">
              <w:rPr>
                <w:rFonts w:ascii="GHEA Grapalat" w:eastAsia="Times New Roman" w:hAnsi="GHEA Grapalat" w:cs="Times New Roman"/>
                <w:b/>
                <w:bCs/>
                <w:color w:val="000000" w:themeColor="text1"/>
                <w:sz w:val="24"/>
                <w:szCs w:val="24"/>
                <w:lang w:val="hy-AM"/>
              </w:rPr>
              <w:lastRenderedPageBreak/>
              <w:t>1</w:t>
            </w:r>
            <w:r w:rsidR="0020194D" w:rsidRPr="00A80A71">
              <w:rPr>
                <w:rFonts w:ascii="GHEA Grapalat" w:eastAsia="Times New Roman" w:hAnsi="GHEA Grapalat" w:cs="Times New Roman"/>
                <w:b/>
                <w:bCs/>
                <w:color w:val="000000" w:themeColor="text1"/>
                <w:sz w:val="24"/>
                <w:szCs w:val="24"/>
                <w:lang w:val="hy-AM"/>
              </w:rPr>
              <w:t>)</w:t>
            </w:r>
            <w:r w:rsidRPr="00416DBD">
              <w:rPr>
                <w:rFonts w:ascii="GHEA Grapalat" w:eastAsia="Times New Roman" w:hAnsi="GHEA Grapalat" w:cs="Times New Roman"/>
                <w:b/>
                <w:bCs/>
                <w:color w:val="000000" w:themeColor="text1"/>
                <w:sz w:val="24"/>
                <w:szCs w:val="24"/>
                <w:lang w:val="hy-AM"/>
              </w:rPr>
              <w:t xml:space="preserve"> </w:t>
            </w:r>
            <w:r w:rsidR="00380A44">
              <w:rPr>
                <w:rFonts w:ascii="GHEA Grapalat" w:eastAsia="Times New Roman" w:hAnsi="GHEA Grapalat" w:cs="Times New Roman"/>
                <w:b/>
                <w:bCs/>
                <w:color w:val="000000" w:themeColor="text1"/>
                <w:sz w:val="24"/>
                <w:szCs w:val="24"/>
                <w:lang w:val="hy-AM"/>
              </w:rPr>
              <w:t>Ընդունվել է:</w:t>
            </w:r>
          </w:p>
          <w:p w14:paraId="1F84E7B3" w14:textId="040C1DD4" w:rsidR="00380A44" w:rsidRPr="00380A44" w:rsidRDefault="00380A44" w:rsidP="002568B2">
            <w:pPr>
              <w:spacing w:after="0"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Նկատառման հիման վրա </w:t>
            </w:r>
            <w:r w:rsidRPr="00D24D06">
              <w:rPr>
                <w:rFonts w:ascii="GHEA Grapalat" w:hAnsi="GHEA Grapalat" w:cs="Sylfaen"/>
                <w:sz w:val="24"/>
                <w:szCs w:val="24"/>
                <w:lang w:val="hy-AM"/>
              </w:rPr>
              <w:t>3-րդ հոդվածի 1-ին մասի 2-րդ և 3-րդ</w:t>
            </w:r>
            <w:r>
              <w:rPr>
                <w:rFonts w:ascii="GHEA Grapalat" w:hAnsi="GHEA Grapalat" w:cs="Sylfaen"/>
                <w:sz w:val="24"/>
                <w:szCs w:val="24"/>
                <w:lang w:val="hy-AM"/>
              </w:rPr>
              <w:t xml:space="preserve"> կետերում իրականացվել են համապատասխան լրամշակումներ:</w:t>
            </w:r>
          </w:p>
        </w:tc>
      </w:tr>
      <w:tr w:rsidR="00230915" w:rsidRPr="00A0491D" w14:paraId="0F7823AE" w14:textId="77777777" w:rsidTr="007A21A6">
        <w:trPr>
          <w:trHeight w:val="107"/>
        </w:trPr>
        <w:tc>
          <w:tcPr>
            <w:tcW w:w="7807" w:type="dxa"/>
            <w:shd w:val="clear" w:color="auto" w:fill="FFFFFF" w:themeFill="background1"/>
          </w:tcPr>
          <w:p w14:paraId="416E2C12" w14:textId="7A4075ED" w:rsidR="00D24D06" w:rsidRPr="00D24D06" w:rsidRDefault="00D24D06" w:rsidP="00D24D06">
            <w:pPr>
              <w:spacing w:after="0" w:line="360" w:lineRule="auto"/>
              <w:jc w:val="both"/>
              <w:rPr>
                <w:rFonts w:ascii="GHEA Grapalat" w:eastAsia="Times New Roman" w:hAnsi="GHEA Grapalat" w:cs="Times New Roman"/>
                <w:bCs/>
                <w:sz w:val="24"/>
                <w:szCs w:val="24"/>
                <w:lang w:val="hy-AM"/>
              </w:rPr>
            </w:pPr>
            <w:r w:rsidRPr="00D24D06">
              <w:rPr>
                <w:rFonts w:ascii="GHEA Grapalat" w:hAnsi="GHEA Grapalat"/>
                <w:b/>
                <w:iCs/>
                <w:sz w:val="24"/>
                <w:szCs w:val="24"/>
                <w:lang w:val="hy-AM"/>
              </w:rPr>
              <w:lastRenderedPageBreak/>
              <w:t xml:space="preserve">2) </w:t>
            </w:r>
            <w:r w:rsidRPr="00D24D06">
              <w:rPr>
                <w:rFonts w:ascii="GHEA Grapalat" w:eastAsia="Times New Roman" w:hAnsi="GHEA Grapalat" w:cs="Times New Roman"/>
                <w:bCs/>
                <w:sz w:val="24"/>
                <w:szCs w:val="24"/>
                <w:lang w:val="hy-AM"/>
              </w:rPr>
              <w:t xml:space="preserve"> Նախագծի ամբողջ տեքստում առկա են դրույթներ նաև </w:t>
            </w:r>
            <w:r w:rsidRPr="00D24D06">
              <w:rPr>
                <w:rFonts w:ascii="GHEA Grapalat" w:hAnsi="GHEA Grapalat" w:cs="Sylfaen"/>
                <w:sz w:val="24"/>
                <w:szCs w:val="24"/>
                <w:lang w:val="hy-AM"/>
              </w:rPr>
              <w:t>հրդեհային</w:t>
            </w:r>
            <w:r w:rsidRPr="00D24D06">
              <w:rPr>
                <w:rFonts w:ascii="GHEA Grapalat" w:hAnsi="GHEA Grapalat" w:cs="Sylfaen"/>
                <w:sz w:val="24"/>
                <w:szCs w:val="24"/>
                <w:lang w:val="af-ZA"/>
              </w:rPr>
              <w:t xml:space="preserve"> </w:t>
            </w:r>
            <w:r w:rsidRPr="00D24D06">
              <w:rPr>
                <w:rFonts w:ascii="GHEA Grapalat" w:hAnsi="GHEA Grapalat" w:cs="Sylfaen"/>
                <w:sz w:val="24"/>
                <w:szCs w:val="24"/>
                <w:lang w:val="hy-AM"/>
              </w:rPr>
              <w:t xml:space="preserve">անվտանգության վերաբերյալ, այդ թվում՝ Նախագծի 28-րդ հոդվածի 2-րդ մասի 8-րդ կետում </w:t>
            </w:r>
            <w:r w:rsidRPr="00D24D06">
              <w:rPr>
                <w:rFonts w:ascii="GHEA Grapalat" w:hAnsi="GHEA Grapalat" w:cs="Sylfaen"/>
                <w:i/>
                <w:sz w:val="24"/>
                <w:szCs w:val="24"/>
                <w:lang w:val="hy-AM"/>
              </w:rPr>
              <w:t>/</w:t>
            </w:r>
            <w:r w:rsidRPr="00D24D06">
              <w:rPr>
                <w:rFonts w:ascii="GHEA Grapalat" w:hAnsi="GHEA Grapalat"/>
                <w:i/>
                <w:sz w:val="24"/>
                <w:szCs w:val="24"/>
                <w:lang w:val="af-ZA"/>
              </w:rPr>
              <w:t xml:space="preserve">պահպանվող լանդշաֆտի </w:t>
            </w:r>
            <w:r w:rsidRPr="00D24D06">
              <w:rPr>
                <w:rFonts w:ascii="GHEA Grapalat" w:hAnsi="GHEA Grapalat"/>
                <w:i/>
                <w:sz w:val="24"/>
                <w:szCs w:val="24"/>
                <w:lang w:val="hy-AM"/>
              </w:rPr>
              <w:t>տարածքում</w:t>
            </w:r>
            <w:r w:rsidRPr="00D24D06">
              <w:rPr>
                <w:rFonts w:ascii="GHEA Grapalat" w:hAnsi="GHEA Grapalat" w:cs="Sylfaen"/>
                <w:i/>
                <w:sz w:val="24"/>
                <w:szCs w:val="24"/>
                <w:lang w:val="hy-AM"/>
              </w:rPr>
              <w:t xml:space="preserve"> թույլատրվում է </w:t>
            </w:r>
            <w:r w:rsidRPr="00D24D06">
              <w:rPr>
                <w:rFonts w:ascii="GHEA Grapalat" w:eastAsia="Times New Roman" w:hAnsi="GHEA Grapalat" w:cs="Sylfaen"/>
                <w:b/>
                <w:i/>
                <w:sz w:val="24"/>
                <w:szCs w:val="24"/>
                <w:lang w:val="hy-AM" w:eastAsia="ru-RU"/>
              </w:rPr>
              <w:t>հրդեհային</w:t>
            </w:r>
            <w:r w:rsidRPr="00D24D06">
              <w:rPr>
                <w:rFonts w:ascii="GHEA Grapalat" w:eastAsia="Times New Roman" w:hAnsi="GHEA Grapalat" w:cs="Sylfaen"/>
                <w:b/>
                <w:i/>
                <w:sz w:val="24"/>
                <w:szCs w:val="24"/>
                <w:lang w:val="af-ZA" w:eastAsia="ru-RU"/>
              </w:rPr>
              <w:t xml:space="preserve"> </w:t>
            </w:r>
            <w:r w:rsidRPr="00D24D06">
              <w:rPr>
                <w:rFonts w:ascii="GHEA Grapalat" w:eastAsia="Times New Roman" w:hAnsi="GHEA Grapalat" w:cs="Sylfaen"/>
                <w:b/>
                <w:i/>
                <w:sz w:val="24"/>
                <w:szCs w:val="24"/>
                <w:lang w:val="hy-AM" w:eastAsia="ru-RU"/>
              </w:rPr>
              <w:t>անվտանգության</w:t>
            </w:r>
            <w:r w:rsidRPr="00D24D06">
              <w:rPr>
                <w:rFonts w:ascii="GHEA Grapalat" w:eastAsia="Times New Roman" w:hAnsi="GHEA Grapalat" w:cs="Sylfaen"/>
                <w:b/>
                <w:i/>
                <w:sz w:val="24"/>
                <w:szCs w:val="24"/>
                <w:lang w:val="af-ZA" w:eastAsia="ru-RU"/>
              </w:rPr>
              <w:t xml:space="preserve"> </w:t>
            </w:r>
            <w:r w:rsidRPr="00D24D06">
              <w:rPr>
                <w:rFonts w:ascii="GHEA Grapalat" w:eastAsia="Times New Roman" w:hAnsi="GHEA Grapalat" w:cs="Sylfaen"/>
                <w:b/>
                <w:i/>
                <w:sz w:val="24"/>
                <w:szCs w:val="24"/>
                <w:lang w:val="hy-AM" w:eastAsia="ru-RU"/>
              </w:rPr>
              <w:t>աշխատանքների</w:t>
            </w:r>
            <w:r w:rsidRPr="00D24D06">
              <w:rPr>
                <w:rFonts w:ascii="GHEA Grapalat" w:eastAsia="Times New Roman" w:hAnsi="GHEA Grapalat" w:cs="Sylfaen"/>
                <w:b/>
                <w:i/>
                <w:sz w:val="24"/>
                <w:szCs w:val="24"/>
                <w:lang w:val="af-ZA" w:eastAsia="ru-RU"/>
              </w:rPr>
              <w:t xml:space="preserve"> </w:t>
            </w:r>
            <w:r w:rsidRPr="00D24D06">
              <w:rPr>
                <w:rFonts w:ascii="GHEA Grapalat" w:eastAsia="Times New Roman" w:hAnsi="GHEA Grapalat" w:cs="Sylfaen"/>
                <w:b/>
                <w:i/>
                <w:sz w:val="24"/>
                <w:szCs w:val="24"/>
                <w:lang w:val="hy-AM" w:eastAsia="ru-RU"/>
              </w:rPr>
              <w:t>իրականացումը/</w:t>
            </w:r>
            <w:r w:rsidRPr="00D24D06">
              <w:rPr>
                <w:rFonts w:ascii="GHEA Grapalat" w:eastAsia="Times New Roman" w:hAnsi="GHEA Grapalat" w:cs="Sylfaen"/>
                <w:i/>
                <w:sz w:val="24"/>
                <w:szCs w:val="24"/>
                <w:lang w:val="hy-AM" w:eastAsia="ru-RU"/>
              </w:rPr>
              <w:t xml:space="preserve"> </w:t>
            </w:r>
            <w:r w:rsidRPr="00D24D06">
              <w:rPr>
                <w:rFonts w:ascii="GHEA Grapalat" w:eastAsia="Times New Roman" w:hAnsi="GHEA Grapalat" w:cs="Sylfaen"/>
                <w:sz w:val="24"/>
                <w:szCs w:val="24"/>
                <w:lang w:val="hy-AM" w:eastAsia="ru-RU"/>
              </w:rPr>
              <w:t>և 31-րդ հոդվածում /</w:t>
            </w:r>
            <w:r w:rsidRPr="00D24D06">
              <w:rPr>
                <w:rFonts w:ascii="GHEA Grapalat" w:eastAsia="Times New Roman" w:hAnsi="GHEA Grapalat" w:cs="Sylfaen"/>
                <w:i/>
                <w:sz w:val="24"/>
                <w:szCs w:val="24"/>
                <w:lang w:val="hy-AM" w:eastAsia="ru-RU"/>
              </w:rPr>
              <w:t>Օգտագործողը պարտավոր է ապահովել</w:t>
            </w:r>
            <w:r w:rsidRPr="00D24D06">
              <w:rPr>
                <w:rFonts w:ascii="GHEA Grapalat" w:eastAsia="Times New Roman" w:hAnsi="GHEA Grapalat" w:cs="Sylfaen"/>
                <w:i/>
                <w:sz w:val="24"/>
                <w:szCs w:val="24"/>
                <w:lang w:val="af-ZA" w:eastAsia="ru-RU"/>
              </w:rPr>
              <w:t xml:space="preserve"> </w:t>
            </w:r>
            <w:r w:rsidRPr="00D24D06">
              <w:rPr>
                <w:rFonts w:ascii="GHEA Grapalat" w:eastAsia="Times New Roman" w:hAnsi="GHEA Grapalat" w:cs="Sylfaen"/>
                <w:i/>
                <w:sz w:val="24"/>
                <w:szCs w:val="24"/>
                <w:lang w:val="hy-AM" w:eastAsia="ru-RU"/>
              </w:rPr>
              <w:t>բնության</w:t>
            </w:r>
            <w:r w:rsidRPr="00D24D06">
              <w:rPr>
                <w:rFonts w:ascii="GHEA Grapalat" w:eastAsia="Times New Roman" w:hAnsi="GHEA Grapalat" w:cs="Sylfaen"/>
                <w:i/>
                <w:sz w:val="24"/>
                <w:szCs w:val="24"/>
                <w:lang w:val="af-ZA" w:eastAsia="ru-RU"/>
              </w:rPr>
              <w:t xml:space="preserve"> </w:t>
            </w:r>
            <w:r w:rsidRPr="00D24D06">
              <w:rPr>
                <w:rFonts w:ascii="GHEA Grapalat" w:eastAsia="Times New Roman" w:hAnsi="GHEA Grapalat" w:cs="Sylfaen"/>
                <w:i/>
                <w:sz w:val="24"/>
                <w:szCs w:val="24"/>
                <w:lang w:val="hy-AM" w:eastAsia="ru-RU"/>
              </w:rPr>
              <w:t>հատուկ</w:t>
            </w:r>
            <w:r w:rsidRPr="00D24D06">
              <w:rPr>
                <w:rFonts w:ascii="GHEA Grapalat" w:eastAsia="Times New Roman" w:hAnsi="GHEA Grapalat" w:cs="Sylfaen"/>
                <w:i/>
                <w:sz w:val="24"/>
                <w:szCs w:val="24"/>
                <w:lang w:val="af-ZA" w:eastAsia="ru-RU"/>
              </w:rPr>
              <w:t xml:space="preserve"> </w:t>
            </w:r>
            <w:r w:rsidRPr="00D24D06">
              <w:rPr>
                <w:rFonts w:ascii="GHEA Grapalat" w:eastAsia="Times New Roman" w:hAnsi="GHEA Grapalat" w:cs="Sylfaen"/>
                <w:i/>
                <w:sz w:val="24"/>
                <w:szCs w:val="24"/>
                <w:lang w:val="hy-AM" w:eastAsia="ru-RU"/>
              </w:rPr>
              <w:t>պահպանվող</w:t>
            </w:r>
            <w:r w:rsidRPr="00D24D06">
              <w:rPr>
                <w:rFonts w:ascii="GHEA Grapalat" w:eastAsia="Times New Roman" w:hAnsi="GHEA Grapalat" w:cs="Sylfaen"/>
                <w:i/>
                <w:sz w:val="24"/>
                <w:szCs w:val="24"/>
                <w:lang w:val="af-ZA" w:eastAsia="ru-RU"/>
              </w:rPr>
              <w:t xml:space="preserve"> </w:t>
            </w:r>
            <w:r w:rsidRPr="00D24D06">
              <w:rPr>
                <w:rFonts w:ascii="GHEA Grapalat" w:eastAsia="Times New Roman" w:hAnsi="GHEA Grapalat" w:cs="Sylfaen"/>
                <w:i/>
                <w:sz w:val="24"/>
                <w:szCs w:val="24"/>
                <w:lang w:val="hy-AM" w:eastAsia="ru-RU"/>
              </w:rPr>
              <w:t>տարածքից</w:t>
            </w:r>
            <w:r w:rsidRPr="00D24D06">
              <w:rPr>
                <w:rFonts w:ascii="GHEA Grapalat" w:eastAsia="Times New Roman" w:hAnsi="GHEA Grapalat" w:cs="Sylfaen"/>
                <w:i/>
                <w:sz w:val="24"/>
                <w:szCs w:val="24"/>
                <w:lang w:val="af-ZA" w:eastAsia="ru-RU"/>
              </w:rPr>
              <w:t xml:space="preserve"> </w:t>
            </w:r>
            <w:r w:rsidRPr="00D24D06">
              <w:rPr>
                <w:rFonts w:ascii="GHEA Grapalat" w:eastAsia="Times New Roman" w:hAnsi="GHEA Grapalat" w:cs="Sylfaen"/>
                <w:i/>
                <w:sz w:val="24"/>
                <w:szCs w:val="24"/>
                <w:lang w:val="hy-AM" w:eastAsia="ru-RU"/>
              </w:rPr>
              <w:t>իրեն</w:t>
            </w:r>
            <w:r w:rsidRPr="00D24D06">
              <w:rPr>
                <w:rFonts w:ascii="GHEA Grapalat" w:eastAsia="Times New Roman" w:hAnsi="GHEA Grapalat" w:cs="Sylfaen"/>
                <w:i/>
                <w:sz w:val="24"/>
                <w:szCs w:val="24"/>
                <w:lang w:val="af-ZA" w:eastAsia="ru-RU"/>
              </w:rPr>
              <w:t xml:space="preserve"> </w:t>
            </w:r>
            <w:r w:rsidRPr="00D24D06">
              <w:rPr>
                <w:rFonts w:ascii="GHEA Grapalat" w:eastAsia="Times New Roman" w:hAnsi="GHEA Grapalat" w:cs="Sylfaen"/>
                <w:i/>
                <w:sz w:val="24"/>
                <w:szCs w:val="24"/>
                <w:lang w:val="hy-AM" w:eastAsia="ru-RU"/>
              </w:rPr>
              <w:t>հատկացված</w:t>
            </w:r>
            <w:r w:rsidRPr="00D24D06">
              <w:rPr>
                <w:rFonts w:ascii="GHEA Grapalat" w:eastAsia="Times New Roman" w:hAnsi="GHEA Grapalat" w:cs="Sylfaen"/>
                <w:i/>
                <w:sz w:val="24"/>
                <w:szCs w:val="24"/>
                <w:lang w:val="af-ZA" w:eastAsia="ru-RU"/>
              </w:rPr>
              <w:t xml:space="preserve"> </w:t>
            </w:r>
            <w:r w:rsidRPr="00D24D06">
              <w:rPr>
                <w:rFonts w:ascii="GHEA Grapalat" w:eastAsia="Times New Roman" w:hAnsi="GHEA Grapalat" w:cs="Sylfaen"/>
                <w:i/>
                <w:sz w:val="24"/>
                <w:szCs w:val="24"/>
                <w:lang w:val="hy-AM" w:eastAsia="ru-RU"/>
              </w:rPr>
              <w:t>հողատարածքի</w:t>
            </w:r>
            <w:r w:rsidRPr="00D24D06">
              <w:rPr>
                <w:rFonts w:ascii="GHEA Grapalat" w:eastAsia="Times New Roman" w:hAnsi="GHEA Grapalat" w:cs="Sylfaen"/>
                <w:i/>
                <w:sz w:val="24"/>
                <w:szCs w:val="24"/>
                <w:lang w:val="af-ZA" w:eastAsia="ru-RU"/>
              </w:rPr>
              <w:t xml:space="preserve"> (</w:t>
            </w:r>
            <w:r w:rsidRPr="00D24D06">
              <w:rPr>
                <w:rFonts w:ascii="GHEA Grapalat" w:eastAsia="Times New Roman" w:hAnsi="GHEA Grapalat" w:cs="Sylfaen"/>
                <w:i/>
                <w:sz w:val="24"/>
                <w:szCs w:val="24"/>
                <w:lang w:val="hy-AM" w:eastAsia="ru-RU"/>
              </w:rPr>
              <w:t>ջրատարածքի</w:t>
            </w:r>
            <w:r w:rsidRPr="00D24D06">
              <w:rPr>
                <w:rFonts w:ascii="GHEA Grapalat" w:eastAsia="Times New Roman" w:hAnsi="GHEA Grapalat" w:cs="Sylfaen"/>
                <w:i/>
                <w:sz w:val="24"/>
                <w:szCs w:val="24"/>
                <w:lang w:val="af-ZA" w:eastAsia="ru-RU"/>
              </w:rPr>
              <w:t xml:space="preserve">) </w:t>
            </w:r>
            <w:r w:rsidRPr="00D24D06">
              <w:rPr>
                <w:rFonts w:ascii="GHEA Grapalat" w:eastAsia="Times New Roman" w:hAnsi="GHEA Grapalat" w:cs="Sylfaen"/>
                <w:i/>
                <w:sz w:val="24"/>
                <w:szCs w:val="24"/>
                <w:lang w:val="hy-AM" w:eastAsia="ru-RU"/>
              </w:rPr>
              <w:t>պահպանությունը</w:t>
            </w:r>
            <w:r w:rsidRPr="00D24D06">
              <w:rPr>
                <w:rFonts w:ascii="GHEA Grapalat" w:eastAsia="Times New Roman" w:hAnsi="GHEA Grapalat" w:cs="Sylfaen"/>
                <w:i/>
                <w:sz w:val="24"/>
                <w:szCs w:val="24"/>
                <w:lang w:val="af-ZA" w:eastAsia="ru-RU"/>
              </w:rPr>
              <w:t xml:space="preserve">, </w:t>
            </w:r>
            <w:r w:rsidRPr="00D24D06">
              <w:rPr>
                <w:rFonts w:ascii="GHEA Grapalat" w:eastAsia="Times New Roman" w:hAnsi="GHEA Grapalat" w:cs="Sylfaen"/>
                <w:i/>
                <w:sz w:val="24"/>
                <w:szCs w:val="24"/>
                <w:lang w:val="hy-AM" w:eastAsia="ru-RU"/>
              </w:rPr>
              <w:t>հանրային առողջապահական նորմատիվները</w:t>
            </w:r>
            <w:r w:rsidRPr="00D24D06">
              <w:rPr>
                <w:rFonts w:ascii="GHEA Grapalat" w:eastAsia="Times New Roman" w:hAnsi="GHEA Grapalat" w:cs="Sylfaen"/>
                <w:i/>
                <w:sz w:val="24"/>
                <w:szCs w:val="24"/>
                <w:lang w:val="af-ZA" w:eastAsia="ru-RU"/>
              </w:rPr>
              <w:t xml:space="preserve">, </w:t>
            </w:r>
            <w:r w:rsidRPr="00D24D06">
              <w:rPr>
                <w:rFonts w:ascii="GHEA Grapalat" w:eastAsia="Times New Roman" w:hAnsi="GHEA Grapalat" w:cs="Sylfaen"/>
                <w:b/>
                <w:i/>
                <w:sz w:val="24"/>
                <w:szCs w:val="24"/>
                <w:lang w:val="af-ZA" w:eastAsia="ru-RU"/>
              </w:rPr>
              <w:t>հրդեհային անվտանգության կանոնները</w:t>
            </w:r>
            <w:r w:rsidRPr="00D24D06">
              <w:rPr>
                <w:rFonts w:ascii="GHEA Grapalat" w:eastAsia="Times New Roman" w:hAnsi="GHEA Grapalat" w:cs="Sylfaen"/>
                <w:i/>
                <w:sz w:val="24"/>
                <w:szCs w:val="24"/>
                <w:lang w:val="hy-AM" w:eastAsia="ru-RU"/>
              </w:rPr>
              <w:t xml:space="preserve">/։ </w:t>
            </w:r>
            <w:r w:rsidRPr="00D24D06">
              <w:rPr>
                <w:rFonts w:ascii="GHEA Grapalat" w:eastAsia="Times New Roman" w:hAnsi="GHEA Grapalat" w:cs="Sylfaen"/>
                <w:sz w:val="24"/>
                <w:szCs w:val="24"/>
                <w:lang w:val="hy-AM" w:eastAsia="ru-RU"/>
              </w:rPr>
              <w:t xml:space="preserve">Միաժամանակ, Նախագծի 29-րդ հոդվածով սահմանվում է, որ </w:t>
            </w:r>
            <w:r w:rsidRPr="00D24D06">
              <w:rPr>
                <w:rFonts w:ascii="GHEA Grapalat" w:eastAsia="Times New Roman" w:hAnsi="GHEA Grapalat" w:cs="Sylfaen"/>
                <w:color w:val="000000"/>
                <w:sz w:val="24"/>
                <w:szCs w:val="24"/>
                <w:lang w:val="hy-AM" w:eastAsia="ru-RU"/>
              </w:rPr>
              <w:t>Հ</w:t>
            </w:r>
            <w:r w:rsidRPr="00D24D06">
              <w:rPr>
                <w:rFonts w:ascii="GHEA Grapalat" w:eastAsia="Times New Roman" w:hAnsi="GHEA Grapalat" w:cs="Sylfaen"/>
                <w:color w:val="000000"/>
                <w:sz w:val="24"/>
                <w:szCs w:val="24"/>
                <w:lang w:val="af-ZA" w:eastAsia="ru-RU"/>
              </w:rPr>
              <w:t xml:space="preserve">անրապետական նշանակության բնության հատուկ պահպանվող տարածքների պահպանությունն իրականացնում է Էկոպարեկային ծառայությունը, իսկ </w:t>
            </w:r>
            <w:r w:rsidRPr="00D24D06">
              <w:rPr>
                <w:rFonts w:ascii="GHEA Grapalat" w:eastAsia="Times New Roman" w:hAnsi="GHEA Grapalat" w:cs="Sylfaen"/>
                <w:color w:val="000000"/>
                <w:sz w:val="24"/>
                <w:szCs w:val="24"/>
                <w:lang w:val="hy-AM" w:eastAsia="ru-RU"/>
              </w:rPr>
              <w:t xml:space="preserve">39-րդ </w:t>
            </w:r>
            <w:r w:rsidRPr="00D24D06">
              <w:rPr>
                <w:rFonts w:ascii="GHEA Grapalat" w:eastAsia="Times New Roman" w:hAnsi="GHEA Grapalat" w:cs="Sylfaen"/>
                <w:color w:val="000000"/>
                <w:sz w:val="24"/>
                <w:szCs w:val="24"/>
                <w:lang w:val="hy-AM" w:eastAsia="ru-RU"/>
              </w:rPr>
              <w:lastRenderedPageBreak/>
              <w:t xml:space="preserve">հոդվածով՝ </w:t>
            </w:r>
            <w:r w:rsidRPr="00D24D06">
              <w:rPr>
                <w:rFonts w:ascii="GHEA Grapalat" w:eastAsia="Times New Roman" w:hAnsi="GHEA Grapalat" w:cs="Sylfaen"/>
                <w:sz w:val="24"/>
                <w:szCs w:val="24"/>
                <w:lang w:val="hy-AM" w:eastAsia="ru-RU"/>
              </w:rPr>
              <w:t>Հայաստանի</w:t>
            </w:r>
            <w:r w:rsidRPr="00D24D06">
              <w:rPr>
                <w:rFonts w:ascii="GHEA Grapalat" w:eastAsia="Times New Roman" w:hAnsi="GHEA Grapalat" w:cs="Sylfaen"/>
                <w:sz w:val="24"/>
                <w:szCs w:val="24"/>
                <w:lang w:val="af-ZA" w:eastAsia="ru-RU"/>
              </w:rPr>
              <w:t xml:space="preserve"> </w:t>
            </w:r>
            <w:r w:rsidRPr="00D24D06">
              <w:rPr>
                <w:rFonts w:ascii="GHEA Grapalat" w:eastAsia="Times New Roman" w:hAnsi="GHEA Grapalat" w:cs="Sylfaen"/>
                <w:sz w:val="24"/>
                <w:szCs w:val="24"/>
                <w:lang w:val="hy-AM" w:eastAsia="ru-RU"/>
              </w:rPr>
              <w:t>Հանրապետությունում</w:t>
            </w:r>
            <w:r w:rsidRPr="00D24D06">
              <w:rPr>
                <w:rFonts w:ascii="GHEA Grapalat" w:eastAsia="Times New Roman" w:hAnsi="GHEA Grapalat" w:cs="Sylfaen"/>
                <w:sz w:val="24"/>
                <w:szCs w:val="24"/>
                <w:lang w:val="af-ZA" w:eastAsia="ru-RU"/>
              </w:rPr>
              <w:t xml:space="preserve"> </w:t>
            </w:r>
            <w:r w:rsidRPr="00D24D06">
              <w:rPr>
                <w:rFonts w:ascii="GHEA Grapalat" w:eastAsia="Times New Roman" w:hAnsi="GHEA Grapalat" w:cs="Sylfaen"/>
                <w:sz w:val="24"/>
                <w:szCs w:val="24"/>
                <w:lang w:val="hy-AM" w:eastAsia="ru-RU"/>
              </w:rPr>
              <w:t>բնության</w:t>
            </w:r>
            <w:r w:rsidRPr="00D24D06">
              <w:rPr>
                <w:rFonts w:ascii="GHEA Grapalat" w:eastAsia="Times New Roman" w:hAnsi="GHEA Grapalat" w:cs="Sylfaen"/>
                <w:sz w:val="24"/>
                <w:szCs w:val="24"/>
                <w:lang w:val="af-ZA" w:eastAsia="ru-RU"/>
              </w:rPr>
              <w:t xml:space="preserve"> </w:t>
            </w:r>
            <w:r w:rsidRPr="00D24D06">
              <w:rPr>
                <w:rFonts w:ascii="GHEA Grapalat" w:eastAsia="Times New Roman" w:hAnsi="GHEA Grapalat" w:cs="Sylfaen"/>
                <w:sz w:val="24"/>
                <w:szCs w:val="24"/>
                <w:lang w:val="hy-AM" w:eastAsia="ru-RU"/>
              </w:rPr>
              <w:t>հատուկ</w:t>
            </w:r>
            <w:r w:rsidRPr="00D24D06">
              <w:rPr>
                <w:rFonts w:ascii="GHEA Grapalat" w:eastAsia="Times New Roman" w:hAnsi="GHEA Grapalat" w:cs="Sylfaen"/>
                <w:sz w:val="24"/>
                <w:szCs w:val="24"/>
                <w:lang w:val="af-ZA" w:eastAsia="ru-RU"/>
              </w:rPr>
              <w:t xml:space="preserve"> </w:t>
            </w:r>
            <w:r w:rsidRPr="00D24D06">
              <w:rPr>
                <w:rFonts w:ascii="GHEA Grapalat" w:eastAsia="Times New Roman" w:hAnsi="GHEA Grapalat" w:cs="Sylfaen"/>
                <w:sz w:val="24"/>
                <w:szCs w:val="24"/>
                <w:lang w:val="hy-AM" w:eastAsia="ru-RU"/>
              </w:rPr>
              <w:t>պահպանվող</w:t>
            </w:r>
            <w:r w:rsidRPr="00D24D06">
              <w:rPr>
                <w:rFonts w:ascii="GHEA Grapalat" w:eastAsia="Times New Roman" w:hAnsi="GHEA Grapalat" w:cs="Sylfaen"/>
                <w:sz w:val="24"/>
                <w:szCs w:val="24"/>
                <w:lang w:val="af-ZA" w:eastAsia="ru-RU"/>
              </w:rPr>
              <w:t xml:space="preserve"> </w:t>
            </w:r>
            <w:r w:rsidRPr="00D24D06">
              <w:rPr>
                <w:rFonts w:ascii="GHEA Grapalat" w:eastAsia="Times New Roman" w:hAnsi="GHEA Grapalat" w:cs="Sylfaen"/>
                <w:sz w:val="24"/>
                <w:szCs w:val="24"/>
                <w:lang w:val="hy-AM" w:eastAsia="ru-RU"/>
              </w:rPr>
              <w:t>տարածքների</w:t>
            </w:r>
            <w:r w:rsidRPr="00D24D06">
              <w:rPr>
                <w:rFonts w:ascii="GHEA Grapalat" w:eastAsia="Times New Roman" w:hAnsi="GHEA Grapalat" w:cs="Sylfaen"/>
                <w:sz w:val="24"/>
                <w:szCs w:val="24"/>
                <w:lang w:val="af-ZA" w:eastAsia="ru-RU"/>
              </w:rPr>
              <w:t xml:space="preserve"> </w:t>
            </w:r>
            <w:r w:rsidRPr="00D24D06">
              <w:rPr>
                <w:rFonts w:ascii="GHEA Grapalat" w:eastAsia="Times New Roman" w:hAnsi="GHEA Grapalat" w:cs="Sylfaen"/>
                <w:sz w:val="24"/>
                <w:szCs w:val="24"/>
                <w:lang w:val="hy-AM" w:eastAsia="ru-RU"/>
              </w:rPr>
              <w:t>մասով</w:t>
            </w:r>
            <w:r w:rsidRPr="00D24D06">
              <w:rPr>
                <w:rFonts w:ascii="GHEA Grapalat" w:eastAsia="Times New Roman" w:hAnsi="GHEA Grapalat" w:cs="Sylfaen"/>
                <w:sz w:val="24"/>
                <w:szCs w:val="24"/>
                <w:lang w:val="af-ZA" w:eastAsia="ru-RU"/>
              </w:rPr>
              <w:t xml:space="preserve"> </w:t>
            </w:r>
            <w:r w:rsidRPr="00D24D06">
              <w:rPr>
                <w:rFonts w:ascii="GHEA Grapalat" w:eastAsia="Times New Roman" w:hAnsi="GHEA Grapalat" w:cs="Sylfaen"/>
                <w:sz w:val="24"/>
                <w:szCs w:val="24"/>
                <w:lang w:val="hy-AM" w:eastAsia="ru-RU"/>
              </w:rPr>
              <w:t>սահմանված</w:t>
            </w:r>
            <w:r w:rsidRPr="00D24D06">
              <w:rPr>
                <w:rFonts w:ascii="GHEA Grapalat" w:eastAsia="Times New Roman" w:hAnsi="GHEA Grapalat" w:cs="Sylfaen"/>
                <w:sz w:val="24"/>
                <w:szCs w:val="24"/>
                <w:lang w:val="af-ZA" w:eastAsia="ru-RU"/>
              </w:rPr>
              <w:t xml:space="preserve"> </w:t>
            </w:r>
            <w:r w:rsidRPr="00D24D06">
              <w:rPr>
                <w:rFonts w:ascii="GHEA Grapalat" w:eastAsia="Times New Roman" w:hAnsi="GHEA Grapalat" w:cs="Sylfaen"/>
                <w:sz w:val="24"/>
                <w:szCs w:val="24"/>
                <w:lang w:val="hy-AM" w:eastAsia="ru-RU"/>
              </w:rPr>
              <w:t>նորմերի</w:t>
            </w:r>
            <w:r w:rsidRPr="00D24D06">
              <w:rPr>
                <w:rFonts w:ascii="GHEA Grapalat" w:eastAsia="Times New Roman" w:hAnsi="GHEA Grapalat" w:cs="Sylfaen"/>
                <w:sz w:val="24"/>
                <w:szCs w:val="24"/>
                <w:lang w:val="af-ZA" w:eastAsia="ru-RU"/>
              </w:rPr>
              <w:t xml:space="preserve"> </w:t>
            </w:r>
            <w:r w:rsidRPr="00D24D06">
              <w:rPr>
                <w:rFonts w:ascii="GHEA Grapalat" w:eastAsia="Times New Roman" w:hAnsi="GHEA Grapalat" w:cs="Sylfaen"/>
                <w:sz w:val="24"/>
                <w:szCs w:val="24"/>
                <w:lang w:val="hy-AM" w:eastAsia="ru-RU"/>
              </w:rPr>
              <w:t>պահպանման</w:t>
            </w:r>
            <w:r w:rsidRPr="00D24D06">
              <w:rPr>
                <w:rFonts w:ascii="GHEA Grapalat" w:eastAsia="Times New Roman" w:hAnsi="GHEA Grapalat" w:cs="Sylfaen"/>
                <w:sz w:val="24"/>
                <w:szCs w:val="24"/>
                <w:lang w:val="af-ZA" w:eastAsia="ru-RU"/>
              </w:rPr>
              <w:t xml:space="preserve"> </w:t>
            </w:r>
            <w:r w:rsidRPr="00D24D06">
              <w:rPr>
                <w:rFonts w:ascii="GHEA Grapalat" w:eastAsia="Times New Roman" w:hAnsi="GHEA Grapalat" w:cs="Sylfaen"/>
                <w:sz w:val="24"/>
                <w:szCs w:val="24"/>
                <w:lang w:val="hy-AM" w:eastAsia="ru-RU"/>
              </w:rPr>
              <w:t>նկատմամբ</w:t>
            </w:r>
            <w:r w:rsidRPr="00D24D06">
              <w:rPr>
                <w:rFonts w:ascii="GHEA Grapalat" w:eastAsia="Times New Roman" w:hAnsi="GHEA Grapalat" w:cs="Sylfaen"/>
                <w:sz w:val="24"/>
                <w:szCs w:val="24"/>
                <w:lang w:val="af-ZA" w:eastAsia="ru-RU"/>
              </w:rPr>
              <w:t xml:space="preserve"> </w:t>
            </w:r>
            <w:r w:rsidRPr="00D24D06">
              <w:rPr>
                <w:rFonts w:ascii="GHEA Grapalat" w:eastAsia="Times New Roman" w:hAnsi="GHEA Grapalat" w:cs="Sylfaen"/>
                <w:sz w:val="24"/>
                <w:szCs w:val="24"/>
                <w:lang w:val="hy-AM" w:eastAsia="ru-RU"/>
              </w:rPr>
              <w:t>վերահսկողությունն</w:t>
            </w:r>
            <w:r w:rsidRPr="00D24D06">
              <w:rPr>
                <w:rFonts w:ascii="GHEA Grapalat" w:eastAsia="Times New Roman" w:hAnsi="GHEA Grapalat" w:cs="Sylfaen"/>
                <w:sz w:val="24"/>
                <w:szCs w:val="24"/>
                <w:lang w:val="af-ZA" w:eastAsia="ru-RU"/>
              </w:rPr>
              <w:t xml:space="preserve"> </w:t>
            </w:r>
            <w:r w:rsidRPr="00D24D06">
              <w:rPr>
                <w:rFonts w:ascii="GHEA Grapalat" w:eastAsia="Times New Roman" w:hAnsi="GHEA Grapalat" w:cs="Sylfaen"/>
                <w:sz w:val="24"/>
                <w:szCs w:val="24"/>
                <w:lang w:val="hy-AM" w:eastAsia="ru-RU"/>
              </w:rPr>
              <w:t>իրականացնում</w:t>
            </w:r>
            <w:r w:rsidRPr="00D24D06">
              <w:rPr>
                <w:rFonts w:ascii="GHEA Grapalat" w:eastAsia="Times New Roman" w:hAnsi="GHEA Grapalat" w:cs="Sylfaen"/>
                <w:sz w:val="24"/>
                <w:szCs w:val="24"/>
                <w:lang w:val="af-ZA" w:eastAsia="ru-RU"/>
              </w:rPr>
              <w:t xml:space="preserve"> </w:t>
            </w:r>
            <w:r w:rsidRPr="00D24D06">
              <w:rPr>
                <w:rFonts w:ascii="GHEA Grapalat" w:eastAsia="Times New Roman" w:hAnsi="GHEA Grapalat" w:cs="Sylfaen"/>
                <w:sz w:val="24"/>
                <w:szCs w:val="24"/>
                <w:lang w:val="hy-AM" w:eastAsia="ru-RU"/>
              </w:rPr>
              <w:t>է</w:t>
            </w:r>
            <w:r w:rsidRPr="00D24D06">
              <w:rPr>
                <w:rFonts w:ascii="GHEA Grapalat" w:eastAsia="Times New Roman" w:hAnsi="GHEA Grapalat" w:cs="Sylfaen"/>
                <w:sz w:val="24"/>
                <w:szCs w:val="24"/>
                <w:lang w:val="af-ZA" w:eastAsia="ru-RU"/>
              </w:rPr>
              <w:t xml:space="preserve"> </w:t>
            </w:r>
            <w:r w:rsidRPr="00D24D06">
              <w:rPr>
                <w:rFonts w:ascii="GHEA Grapalat" w:eastAsia="Times New Roman" w:hAnsi="GHEA Grapalat" w:cs="Sylfaen"/>
                <w:color w:val="000000"/>
                <w:sz w:val="24"/>
                <w:szCs w:val="24"/>
                <w:lang w:val="hy-AM" w:eastAsia="ru-RU"/>
              </w:rPr>
              <w:t>բնապահպանության ոլորտում</w:t>
            </w:r>
            <w:r w:rsidRPr="00D24D06">
              <w:rPr>
                <w:rFonts w:ascii="GHEA Grapalat" w:eastAsia="Times New Roman" w:hAnsi="GHEA Grapalat" w:cs="Sylfaen"/>
                <w:color w:val="000000"/>
                <w:sz w:val="24"/>
                <w:szCs w:val="24"/>
                <w:lang w:val="af-ZA" w:eastAsia="ru-RU"/>
              </w:rPr>
              <w:t xml:space="preserve"> </w:t>
            </w:r>
            <w:r w:rsidRPr="00D24D06">
              <w:rPr>
                <w:rFonts w:ascii="GHEA Grapalat" w:eastAsia="Times New Roman" w:hAnsi="GHEA Grapalat" w:cs="Sylfaen"/>
                <w:color w:val="000000"/>
                <w:sz w:val="24"/>
                <w:szCs w:val="24"/>
                <w:lang w:val="hy-AM" w:eastAsia="ru-RU"/>
              </w:rPr>
              <w:t>վերահսկողություն</w:t>
            </w:r>
            <w:r w:rsidRPr="00D24D06">
              <w:rPr>
                <w:rFonts w:ascii="GHEA Grapalat" w:eastAsia="Times New Roman" w:hAnsi="GHEA Grapalat" w:cs="Sylfaen"/>
                <w:sz w:val="24"/>
                <w:szCs w:val="24"/>
                <w:lang w:val="af-ZA" w:eastAsia="ru-RU"/>
              </w:rPr>
              <w:t xml:space="preserve"> </w:t>
            </w:r>
            <w:r w:rsidRPr="00D24D06">
              <w:rPr>
                <w:rFonts w:ascii="GHEA Grapalat" w:eastAsia="Times New Roman" w:hAnsi="GHEA Grapalat" w:cs="Sylfaen"/>
                <w:sz w:val="24"/>
                <w:szCs w:val="24"/>
                <w:lang w:val="hy-AM" w:eastAsia="ru-RU"/>
              </w:rPr>
              <w:t>իրականացնող</w:t>
            </w:r>
            <w:r w:rsidRPr="00D24D06">
              <w:rPr>
                <w:rFonts w:ascii="GHEA Grapalat" w:eastAsia="Times New Roman" w:hAnsi="GHEA Grapalat" w:cs="Sylfaen"/>
                <w:sz w:val="24"/>
                <w:szCs w:val="24"/>
                <w:lang w:val="af-ZA" w:eastAsia="ru-RU"/>
              </w:rPr>
              <w:t xml:space="preserve"> </w:t>
            </w:r>
            <w:r w:rsidRPr="00D24D06">
              <w:rPr>
                <w:rFonts w:ascii="GHEA Grapalat" w:eastAsia="Times New Roman" w:hAnsi="GHEA Grapalat" w:cs="Sylfaen"/>
                <w:sz w:val="24"/>
                <w:szCs w:val="24"/>
                <w:lang w:val="hy-AM" w:eastAsia="ru-RU"/>
              </w:rPr>
              <w:t>տեսչական</w:t>
            </w:r>
            <w:r w:rsidRPr="00D24D06">
              <w:rPr>
                <w:rFonts w:ascii="GHEA Grapalat" w:eastAsia="Times New Roman" w:hAnsi="GHEA Grapalat" w:cs="Sylfaen"/>
                <w:sz w:val="24"/>
                <w:szCs w:val="24"/>
                <w:lang w:val="af-ZA" w:eastAsia="ru-RU"/>
              </w:rPr>
              <w:t xml:space="preserve"> </w:t>
            </w:r>
            <w:r w:rsidRPr="00D24D06">
              <w:rPr>
                <w:rFonts w:ascii="GHEA Grapalat" w:eastAsia="Times New Roman" w:hAnsi="GHEA Grapalat" w:cs="Sylfaen"/>
                <w:sz w:val="24"/>
                <w:szCs w:val="24"/>
                <w:lang w:val="hy-AM" w:eastAsia="ru-RU"/>
              </w:rPr>
              <w:t xml:space="preserve">մարմինը։ Վերոգրյալի համատեքստում հարկ է նշել, որ ՀՀ օրենսդրությամբ, այդ թվում՝ </w:t>
            </w:r>
            <w:r w:rsidRPr="00D24D06">
              <w:rPr>
                <w:rFonts w:ascii="GHEA Grapalat" w:eastAsia="Times New Roman" w:hAnsi="GHEA Grapalat" w:cs="Sylfaen"/>
                <w:bCs/>
                <w:sz w:val="24"/>
                <w:szCs w:val="24"/>
                <w:lang w:val="hy-AM" w:eastAsia="ru-RU"/>
              </w:rPr>
              <w:t>«</w:t>
            </w:r>
            <w:r w:rsidRPr="00D24D06">
              <w:rPr>
                <w:rFonts w:ascii="GHEA Grapalat" w:eastAsia="Times New Roman" w:hAnsi="GHEA Grapalat" w:cs="Sylfaen"/>
                <w:sz w:val="24"/>
                <w:szCs w:val="24"/>
                <w:lang w:val="hy-AM" w:eastAsia="ru-RU"/>
              </w:rPr>
              <w:t>Հրդեհային անվտանգության մասին</w:t>
            </w:r>
            <w:r w:rsidRPr="00D24D06">
              <w:rPr>
                <w:rFonts w:ascii="GHEA Grapalat" w:eastAsia="Times New Roman" w:hAnsi="GHEA Grapalat" w:cs="Sylfaen"/>
                <w:bCs/>
                <w:sz w:val="24"/>
                <w:szCs w:val="24"/>
                <w:lang w:val="hy-AM" w:eastAsia="ru-RU"/>
              </w:rPr>
              <w:t>»</w:t>
            </w:r>
            <w:r w:rsidRPr="00D24D06">
              <w:rPr>
                <w:rFonts w:ascii="GHEA Grapalat" w:eastAsia="Times New Roman" w:hAnsi="GHEA Grapalat" w:cs="Sylfaen"/>
                <w:sz w:val="24"/>
                <w:szCs w:val="24"/>
                <w:lang w:val="hy-AM" w:eastAsia="ru-RU"/>
              </w:rPr>
              <w:t xml:space="preserve"> օրենքով </w:t>
            </w:r>
            <w:r w:rsidRPr="00D24D06">
              <w:rPr>
                <w:rFonts w:ascii="GHEA Grapalat" w:eastAsia="Times New Roman" w:hAnsi="GHEA Grapalat" w:cs="Times New Roman"/>
                <w:bCs/>
                <w:sz w:val="24"/>
                <w:szCs w:val="24"/>
                <w:lang w:val="hy-AM"/>
              </w:rPr>
              <w:t xml:space="preserve">հրդեհային անվտանգության ապահովման ոլորտում վերահսկողութան իրականացումը վերապահված է Հայաստանի Հանրապետության կառավարությանը ենթակա Քաղաքաշինության, տեխնիկական և հրդեհային անվտանգության տեսչական մարմնին։ </w:t>
            </w:r>
          </w:p>
          <w:p w14:paraId="466FF72B" w14:textId="3A9D8F0C" w:rsidR="00230915" w:rsidRPr="00D24D06" w:rsidRDefault="00230915" w:rsidP="00CE5A2F">
            <w:pPr>
              <w:spacing w:after="0" w:line="276" w:lineRule="auto"/>
              <w:jc w:val="both"/>
              <w:rPr>
                <w:rFonts w:ascii="GHEA Grapalat" w:hAnsi="GHEA Grapalat"/>
                <w:b/>
                <w:iCs/>
                <w:sz w:val="24"/>
                <w:szCs w:val="24"/>
                <w:lang w:val="hy-AM"/>
              </w:rPr>
            </w:pPr>
          </w:p>
        </w:tc>
        <w:tc>
          <w:tcPr>
            <w:tcW w:w="7740" w:type="dxa"/>
            <w:shd w:val="clear" w:color="auto" w:fill="FFFFFF" w:themeFill="background1"/>
          </w:tcPr>
          <w:p w14:paraId="01C31E1C" w14:textId="7D269DDD" w:rsidR="00230915" w:rsidRDefault="002C449D" w:rsidP="002568B2">
            <w:pPr>
              <w:spacing w:after="0" w:line="360" w:lineRule="auto"/>
              <w:jc w:val="both"/>
              <w:rPr>
                <w:rFonts w:ascii="GHEA Grapalat" w:eastAsia="Times New Roman" w:hAnsi="GHEA Grapalat" w:cs="Times New Roman"/>
                <w:b/>
                <w:bCs/>
                <w:color w:val="000000" w:themeColor="text1"/>
                <w:sz w:val="24"/>
                <w:szCs w:val="24"/>
                <w:lang w:val="hy-AM"/>
              </w:rPr>
            </w:pPr>
            <w:r w:rsidRPr="002C449D">
              <w:rPr>
                <w:rFonts w:ascii="GHEA Grapalat" w:eastAsia="Times New Roman" w:hAnsi="GHEA Grapalat" w:cs="Times New Roman"/>
                <w:b/>
                <w:bCs/>
                <w:color w:val="000000" w:themeColor="text1"/>
                <w:sz w:val="24"/>
                <w:szCs w:val="24"/>
                <w:lang w:val="hy-AM"/>
              </w:rPr>
              <w:lastRenderedPageBreak/>
              <w:t>2</w:t>
            </w:r>
            <w:r w:rsidR="0020194D" w:rsidRPr="00A80A71">
              <w:rPr>
                <w:rFonts w:ascii="GHEA Grapalat" w:eastAsia="Times New Roman" w:hAnsi="GHEA Grapalat" w:cs="Times New Roman"/>
                <w:b/>
                <w:bCs/>
                <w:color w:val="000000" w:themeColor="text1"/>
                <w:sz w:val="24"/>
                <w:szCs w:val="24"/>
                <w:lang w:val="hy-AM"/>
              </w:rPr>
              <w:t>)</w:t>
            </w:r>
            <w:r w:rsidRPr="002C449D">
              <w:rPr>
                <w:rFonts w:ascii="GHEA Grapalat" w:eastAsia="Times New Roman" w:hAnsi="GHEA Grapalat" w:cs="Times New Roman"/>
                <w:b/>
                <w:bCs/>
                <w:color w:val="000000" w:themeColor="text1"/>
                <w:sz w:val="24"/>
                <w:szCs w:val="24"/>
                <w:lang w:val="hy-AM"/>
              </w:rPr>
              <w:t xml:space="preserve"> </w:t>
            </w:r>
            <w:r w:rsidR="00AD2F87">
              <w:rPr>
                <w:rFonts w:ascii="GHEA Grapalat" w:eastAsia="Times New Roman" w:hAnsi="GHEA Grapalat" w:cs="Times New Roman"/>
                <w:b/>
                <w:bCs/>
                <w:color w:val="000000" w:themeColor="text1"/>
                <w:sz w:val="24"/>
                <w:szCs w:val="24"/>
                <w:lang w:val="hy-AM"/>
              </w:rPr>
              <w:t>Ընդունվել է մասնակի:</w:t>
            </w:r>
          </w:p>
          <w:p w14:paraId="63B8AF00" w14:textId="13ED2C9C" w:rsidR="00CB6131" w:rsidRPr="003A7E6C" w:rsidRDefault="00CB6131" w:rsidP="002568B2">
            <w:pPr>
              <w:spacing w:after="0"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28-րդ հոդվածի 2-րդ մասի </w:t>
            </w:r>
            <w:r w:rsidR="00A06AD8">
              <w:rPr>
                <w:rFonts w:ascii="GHEA Grapalat" w:eastAsia="Times New Roman" w:hAnsi="GHEA Grapalat" w:cs="Times New Roman"/>
                <w:color w:val="000000" w:themeColor="text1"/>
                <w:sz w:val="24"/>
                <w:szCs w:val="24"/>
                <w:lang w:val="hy-AM"/>
              </w:rPr>
              <w:t xml:space="preserve">8-րդ կետում </w:t>
            </w:r>
            <w:r w:rsidR="003A7E6C" w:rsidRPr="003A7E6C">
              <w:rPr>
                <w:rFonts w:ascii="GHEA Grapalat" w:eastAsia="Times New Roman" w:hAnsi="GHEA Grapalat" w:cs="Times New Roman"/>
                <w:color w:val="000000" w:themeColor="text1"/>
                <w:sz w:val="24"/>
                <w:szCs w:val="24"/>
                <w:lang w:val="hy-AM"/>
              </w:rPr>
              <w:t>«</w:t>
            </w:r>
            <w:r w:rsidR="003A7E6C">
              <w:rPr>
                <w:rFonts w:ascii="GHEA Grapalat" w:eastAsia="Times New Roman" w:hAnsi="GHEA Grapalat" w:cs="Times New Roman"/>
                <w:color w:val="000000" w:themeColor="text1"/>
                <w:sz w:val="24"/>
                <w:szCs w:val="24"/>
                <w:lang w:val="hy-AM"/>
              </w:rPr>
              <w:t>հրդեհային անվտանգության աշխատանքները</w:t>
            </w:r>
            <w:r w:rsidR="003A7E6C" w:rsidRPr="003A7E6C">
              <w:rPr>
                <w:rFonts w:ascii="GHEA Grapalat" w:eastAsia="Times New Roman" w:hAnsi="GHEA Grapalat" w:cs="Times New Roman"/>
                <w:color w:val="000000" w:themeColor="text1"/>
                <w:sz w:val="24"/>
                <w:szCs w:val="24"/>
                <w:lang w:val="hy-AM"/>
              </w:rPr>
              <w:t>»</w:t>
            </w:r>
            <w:r w:rsidR="003A7E6C">
              <w:rPr>
                <w:rFonts w:ascii="GHEA Grapalat" w:eastAsia="Times New Roman" w:hAnsi="GHEA Grapalat" w:cs="Times New Roman"/>
                <w:color w:val="000000" w:themeColor="text1"/>
                <w:sz w:val="24"/>
                <w:szCs w:val="24"/>
                <w:lang w:val="hy-AM"/>
              </w:rPr>
              <w:t xml:space="preserve">-ը փոխարինվել է </w:t>
            </w:r>
            <w:r w:rsidR="003A7E6C" w:rsidRPr="003A7E6C">
              <w:rPr>
                <w:rFonts w:ascii="GHEA Grapalat" w:eastAsia="Times New Roman" w:hAnsi="GHEA Grapalat" w:cs="Times New Roman"/>
                <w:color w:val="000000" w:themeColor="text1"/>
                <w:sz w:val="24"/>
                <w:szCs w:val="24"/>
                <w:lang w:val="hy-AM"/>
              </w:rPr>
              <w:t>«</w:t>
            </w:r>
            <w:r w:rsidR="003A7E6C">
              <w:rPr>
                <w:rFonts w:ascii="GHEA Grapalat" w:eastAsia="Times New Roman" w:hAnsi="GHEA Grapalat" w:cs="Times New Roman"/>
                <w:color w:val="000000" w:themeColor="text1"/>
                <w:sz w:val="24"/>
                <w:szCs w:val="24"/>
                <w:lang w:val="hy-AM"/>
              </w:rPr>
              <w:t>հակահրդեհային միջոցառումներ</w:t>
            </w:r>
            <w:r w:rsidR="003A7E6C" w:rsidRPr="003A7E6C">
              <w:rPr>
                <w:rFonts w:ascii="GHEA Grapalat" w:eastAsia="Times New Roman" w:hAnsi="GHEA Grapalat" w:cs="Times New Roman"/>
                <w:color w:val="000000" w:themeColor="text1"/>
                <w:sz w:val="24"/>
                <w:szCs w:val="24"/>
                <w:lang w:val="hy-AM"/>
              </w:rPr>
              <w:t>»</w:t>
            </w:r>
            <w:r w:rsidR="003A7E6C">
              <w:rPr>
                <w:rFonts w:ascii="GHEA Grapalat" w:eastAsia="Times New Roman" w:hAnsi="GHEA Grapalat" w:cs="Times New Roman"/>
                <w:color w:val="000000" w:themeColor="text1"/>
                <w:sz w:val="24"/>
                <w:szCs w:val="24"/>
                <w:lang w:val="hy-AM"/>
              </w:rPr>
              <w:t xml:space="preserve"> հասկացությամբ,</w:t>
            </w:r>
          </w:p>
          <w:p w14:paraId="0C4C6CF6" w14:textId="77777777" w:rsidR="007D7687" w:rsidRDefault="007D7687" w:rsidP="002568B2">
            <w:pPr>
              <w:spacing w:after="0"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31-րդ հոդվածի 2-րդ մասի 2-րդ կետում ավելացվել է հղում դեպի </w:t>
            </w:r>
            <w:r w:rsidRPr="007D7687">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Հրդեհային անվտանգության մասին</w:t>
            </w:r>
            <w:r w:rsidRPr="007D7687">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 xml:space="preserve"> օրենքով սահմանված կարգավորումներին:</w:t>
            </w:r>
          </w:p>
          <w:p w14:paraId="506A0CC1" w14:textId="74C0B371" w:rsidR="002568B2" w:rsidRPr="007D7687" w:rsidRDefault="002568B2" w:rsidP="002568B2">
            <w:pPr>
              <w:spacing w:after="0"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Վերոնշյալ գործընթացների նկատմամբ վերահսկողությունը </w:t>
            </w:r>
            <w:r w:rsidRPr="00D24D06">
              <w:rPr>
                <w:rFonts w:ascii="GHEA Grapalat" w:eastAsia="Times New Roman" w:hAnsi="GHEA Grapalat" w:cs="Sylfaen"/>
                <w:bCs/>
                <w:sz w:val="24"/>
                <w:szCs w:val="24"/>
                <w:lang w:val="hy-AM" w:eastAsia="ru-RU"/>
              </w:rPr>
              <w:t>«</w:t>
            </w:r>
            <w:r w:rsidRPr="00D24D06">
              <w:rPr>
                <w:rFonts w:ascii="GHEA Grapalat" w:eastAsia="Times New Roman" w:hAnsi="GHEA Grapalat" w:cs="Sylfaen"/>
                <w:sz w:val="24"/>
                <w:szCs w:val="24"/>
                <w:lang w:val="hy-AM" w:eastAsia="ru-RU"/>
              </w:rPr>
              <w:t>Հրդեհային անվտանգության մասին</w:t>
            </w:r>
            <w:r w:rsidRPr="00D24D06">
              <w:rPr>
                <w:rFonts w:ascii="GHEA Grapalat" w:eastAsia="Times New Roman" w:hAnsi="GHEA Grapalat" w:cs="Sylfaen"/>
                <w:bCs/>
                <w:sz w:val="24"/>
                <w:szCs w:val="24"/>
                <w:lang w:val="hy-AM" w:eastAsia="ru-RU"/>
              </w:rPr>
              <w:t>»</w:t>
            </w:r>
            <w:r w:rsidRPr="00D24D06">
              <w:rPr>
                <w:rFonts w:ascii="GHEA Grapalat" w:eastAsia="Times New Roman" w:hAnsi="GHEA Grapalat" w:cs="Sylfaen"/>
                <w:sz w:val="24"/>
                <w:szCs w:val="24"/>
                <w:lang w:val="hy-AM" w:eastAsia="ru-RU"/>
              </w:rPr>
              <w:t xml:space="preserve"> օրենք</w:t>
            </w:r>
            <w:r>
              <w:rPr>
                <w:rFonts w:ascii="GHEA Grapalat" w:eastAsia="Times New Roman" w:hAnsi="GHEA Grapalat" w:cs="Sylfaen"/>
                <w:sz w:val="24"/>
                <w:szCs w:val="24"/>
                <w:lang w:val="hy-AM" w:eastAsia="ru-RU"/>
              </w:rPr>
              <w:t xml:space="preserve">ին համահունչ վերապահված է </w:t>
            </w:r>
            <w:r w:rsidRPr="002568B2">
              <w:rPr>
                <w:lang w:val="hy-AM"/>
              </w:rPr>
              <w:t xml:space="preserve"> </w:t>
            </w:r>
            <w:r w:rsidRPr="002568B2">
              <w:rPr>
                <w:rFonts w:ascii="GHEA Grapalat" w:eastAsia="Times New Roman" w:hAnsi="GHEA Grapalat" w:cs="Sylfaen"/>
                <w:sz w:val="24"/>
                <w:szCs w:val="24"/>
                <w:lang w:val="hy-AM" w:eastAsia="ru-RU"/>
              </w:rPr>
              <w:t>կառավարությանը ենթակա Քաղաքաշինության, տեխնիկական և հրդեհային անվտանգության տեսչական մարմնին։</w:t>
            </w:r>
          </w:p>
        </w:tc>
      </w:tr>
      <w:tr w:rsidR="00230915" w:rsidRPr="00A0491D" w14:paraId="45EA1CD1" w14:textId="77777777" w:rsidTr="007A21A6">
        <w:trPr>
          <w:trHeight w:val="107"/>
        </w:trPr>
        <w:tc>
          <w:tcPr>
            <w:tcW w:w="7807" w:type="dxa"/>
            <w:shd w:val="clear" w:color="auto" w:fill="FFFFFF" w:themeFill="background1"/>
          </w:tcPr>
          <w:p w14:paraId="0F6AA44E" w14:textId="6A4974B9" w:rsidR="00230915" w:rsidRPr="00D24D06" w:rsidRDefault="00D24D06" w:rsidP="006C54FA">
            <w:pPr>
              <w:spacing w:after="0" w:line="360" w:lineRule="auto"/>
              <w:jc w:val="both"/>
              <w:rPr>
                <w:rFonts w:ascii="GHEA Grapalat" w:hAnsi="GHEA Grapalat"/>
                <w:b/>
                <w:iCs/>
                <w:sz w:val="24"/>
                <w:szCs w:val="24"/>
                <w:lang w:val="hy-AM"/>
              </w:rPr>
            </w:pPr>
            <w:r w:rsidRPr="00D24D06">
              <w:rPr>
                <w:rFonts w:ascii="GHEA Grapalat" w:hAnsi="GHEA Grapalat"/>
                <w:b/>
                <w:iCs/>
                <w:sz w:val="24"/>
                <w:szCs w:val="24"/>
                <w:lang w:val="hy-AM"/>
              </w:rPr>
              <w:t xml:space="preserve">3) </w:t>
            </w:r>
            <w:r w:rsidRPr="009A2CEB">
              <w:rPr>
                <w:rFonts w:ascii="GHEA Grapalat" w:eastAsia="Times New Roman" w:hAnsi="GHEA Grapalat" w:cs="Times New Roman"/>
                <w:bCs/>
                <w:sz w:val="24"/>
                <w:szCs w:val="24"/>
                <w:lang w:val="hy-AM"/>
              </w:rPr>
              <w:t xml:space="preserve"> Նախագծի 10-րդ հոդվածի 1-ին մասի 15-րդ կետում սահմանվում </w:t>
            </w:r>
            <w:r>
              <w:rPr>
                <w:rFonts w:ascii="GHEA Grapalat" w:eastAsia="Times New Roman" w:hAnsi="GHEA Grapalat" w:cs="Times New Roman"/>
                <w:bCs/>
                <w:sz w:val="24"/>
                <w:szCs w:val="24"/>
                <w:lang w:val="hy-AM"/>
              </w:rPr>
              <w:t>է Կառավարության լիազորությունը սահմանելու</w:t>
            </w:r>
            <w:r w:rsidRPr="009A2CEB">
              <w:rPr>
                <w:rFonts w:ascii="GHEA Grapalat" w:eastAsia="Times New Roman" w:hAnsi="GHEA Grapalat" w:cs="Times New Roman"/>
                <w:bCs/>
                <w:sz w:val="24"/>
                <w:szCs w:val="24"/>
                <w:lang w:val="hy-AM"/>
              </w:rPr>
              <w:t xml:space="preserve"> </w:t>
            </w:r>
            <w:r w:rsidRPr="009A2CEB">
              <w:rPr>
                <w:rFonts w:ascii="GHEA Grapalat" w:eastAsia="Times New Roman" w:hAnsi="GHEA Grapalat" w:cs="Sylfaen"/>
                <w:color w:val="000000"/>
                <w:sz w:val="24"/>
                <w:szCs w:val="24"/>
                <w:lang w:val="hy-AM" w:eastAsia="ru-RU"/>
              </w:rPr>
              <w:t xml:space="preserve">կենսոլորտային տարածքների արդյունավետ կիրարկման, կառավարաման արդյունավետության գնահատման, </w:t>
            </w:r>
            <w:r w:rsidRPr="009A2CEB">
              <w:rPr>
                <w:rFonts w:ascii="GHEA Grapalat" w:eastAsia="Times New Roman" w:hAnsi="GHEA Grapalat" w:cs="Sylfaen"/>
                <w:b/>
                <w:color w:val="000000"/>
                <w:sz w:val="24"/>
                <w:szCs w:val="24"/>
                <w:lang w:val="hy-AM" w:eastAsia="ru-RU"/>
              </w:rPr>
              <w:t>գործունեության վերահսկողության</w:t>
            </w:r>
            <w:r w:rsidRPr="009A2CEB">
              <w:rPr>
                <w:rFonts w:ascii="GHEA Grapalat" w:eastAsia="Times New Roman" w:hAnsi="GHEA Grapalat" w:cs="Sylfaen"/>
                <w:color w:val="000000"/>
                <w:sz w:val="24"/>
                <w:szCs w:val="24"/>
                <w:lang w:val="hy-AM" w:eastAsia="ru-RU"/>
              </w:rPr>
              <w:t xml:space="preserve"> նպատակով մշտական Միջգերատեսչական հանձնաժողովի կազմը և </w:t>
            </w:r>
            <w:r>
              <w:rPr>
                <w:rFonts w:ascii="GHEA Grapalat" w:eastAsia="Times New Roman" w:hAnsi="GHEA Grapalat" w:cs="Sylfaen"/>
                <w:color w:val="000000"/>
                <w:sz w:val="24"/>
                <w:szCs w:val="24"/>
                <w:lang w:val="hy-AM" w:eastAsia="ru-RU"/>
              </w:rPr>
              <w:t>աշխատակարգը</w:t>
            </w:r>
            <w:r w:rsidRPr="009A2CEB">
              <w:rPr>
                <w:rFonts w:ascii="GHEA Grapalat" w:eastAsia="Times New Roman" w:hAnsi="GHEA Grapalat" w:cs="Sylfaen"/>
                <w:color w:val="000000"/>
                <w:sz w:val="24"/>
                <w:szCs w:val="24"/>
                <w:lang w:val="hy-AM" w:eastAsia="ru-RU"/>
              </w:rPr>
              <w:t xml:space="preserve">։ Վերոգրյալ դրությը լրացուցիչ քննարկման կարիք ունի, քանի որ պարզ չէ, թե ինչ է ենթադրելու վերահսկողության իրականացումը, ինչ ընթացակարգով է իրականացվելու և ինչ իրավական հետևանքներ է առաջացնելու։ Վերոգրյալով պայմանավորված հարկ է նշել, որ եթե նշված </w:t>
            </w:r>
            <w:r w:rsidRPr="009A2CEB">
              <w:rPr>
                <w:rFonts w:ascii="GHEA Grapalat" w:eastAsia="Times New Roman" w:hAnsi="GHEA Grapalat" w:cs="Sylfaen"/>
                <w:color w:val="000000"/>
                <w:sz w:val="24"/>
                <w:szCs w:val="24"/>
                <w:lang w:val="hy-AM" w:eastAsia="ru-RU"/>
              </w:rPr>
              <w:lastRenderedPageBreak/>
              <w:t xml:space="preserve">կարգավորումը ենթադրելու է փաստացի վարույթի իրականացում, իսկ դրա արդյուքնում՝ նաև իրավական հետևանքերի առաջացում, ապա նշված հարցերի կարգավորումը ենթաօրենսդրական իրավական ակտով համարում եմ խնդրահարույց՝ նաև այն համատեքստում, որ Նախագծով </w:t>
            </w:r>
            <w:r w:rsidRPr="009A2CEB">
              <w:rPr>
                <w:rFonts w:ascii="GHEA Grapalat" w:hAnsi="GHEA Grapalat" w:cs="Sylfaen"/>
                <w:color w:val="000000"/>
                <w:sz w:val="24"/>
                <w:szCs w:val="24"/>
                <w:lang w:val="af-ZA"/>
              </w:rPr>
              <w:t xml:space="preserve">բնության հատուկ պահպանվող տարածքների պահպանության իրականացումը վերապահվում է Էկոպարեկային ծառայությանը, իսկ </w:t>
            </w:r>
            <w:r w:rsidRPr="009A2CEB">
              <w:rPr>
                <w:rFonts w:ascii="GHEA Grapalat" w:eastAsia="Times New Roman" w:hAnsi="GHEA Grapalat" w:cs="Times New Roman"/>
                <w:color w:val="000000"/>
                <w:sz w:val="24"/>
                <w:szCs w:val="24"/>
                <w:lang w:val="hy-AM" w:eastAsia="ru-RU"/>
              </w:rPr>
              <w:t>բնության</w:t>
            </w:r>
            <w:r w:rsidRPr="009A2CEB">
              <w:rPr>
                <w:rFonts w:ascii="GHEA Grapalat" w:eastAsia="Times New Roman" w:hAnsi="GHEA Grapalat" w:cs="Times New Roman"/>
                <w:color w:val="000000"/>
                <w:sz w:val="24"/>
                <w:szCs w:val="24"/>
                <w:lang w:val="af-ZA" w:eastAsia="ru-RU"/>
              </w:rPr>
              <w:t xml:space="preserve"> </w:t>
            </w:r>
            <w:r w:rsidRPr="009A2CEB">
              <w:rPr>
                <w:rFonts w:ascii="GHEA Grapalat" w:eastAsia="Times New Roman" w:hAnsi="GHEA Grapalat" w:cs="Times New Roman"/>
                <w:color w:val="000000"/>
                <w:sz w:val="24"/>
                <w:szCs w:val="24"/>
                <w:lang w:val="hy-AM" w:eastAsia="ru-RU"/>
              </w:rPr>
              <w:t>հատուկ</w:t>
            </w:r>
            <w:r w:rsidRPr="009A2CEB">
              <w:rPr>
                <w:rFonts w:ascii="GHEA Grapalat" w:eastAsia="Times New Roman" w:hAnsi="GHEA Grapalat" w:cs="Times New Roman"/>
                <w:color w:val="000000"/>
                <w:sz w:val="24"/>
                <w:szCs w:val="24"/>
                <w:lang w:val="af-ZA" w:eastAsia="ru-RU"/>
              </w:rPr>
              <w:t xml:space="preserve"> </w:t>
            </w:r>
            <w:r w:rsidRPr="009A2CEB">
              <w:rPr>
                <w:rFonts w:ascii="GHEA Grapalat" w:eastAsia="Times New Roman" w:hAnsi="GHEA Grapalat" w:cs="Times New Roman"/>
                <w:color w:val="000000"/>
                <w:sz w:val="24"/>
                <w:szCs w:val="24"/>
                <w:lang w:val="hy-AM" w:eastAsia="ru-RU"/>
              </w:rPr>
              <w:t>պահպանվող</w:t>
            </w:r>
            <w:r w:rsidRPr="009A2CEB">
              <w:rPr>
                <w:rFonts w:ascii="GHEA Grapalat" w:eastAsia="Times New Roman" w:hAnsi="GHEA Grapalat" w:cs="Times New Roman"/>
                <w:color w:val="000000"/>
                <w:sz w:val="24"/>
                <w:szCs w:val="24"/>
                <w:lang w:val="af-ZA" w:eastAsia="ru-RU"/>
              </w:rPr>
              <w:t xml:space="preserve"> </w:t>
            </w:r>
            <w:r w:rsidRPr="009A2CEB">
              <w:rPr>
                <w:rFonts w:ascii="GHEA Grapalat" w:eastAsia="Times New Roman" w:hAnsi="GHEA Grapalat" w:cs="Times New Roman"/>
                <w:color w:val="000000"/>
                <w:sz w:val="24"/>
                <w:szCs w:val="24"/>
                <w:lang w:val="hy-AM" w:eastAsia="ru-RU"/>
              </w:rPr>
              <w:t>տարածքների</w:t>
            </w:r>
            <w:r w:rsidRPr="009A2CEB">
              <w:rPr>
                <w:rFonts w:ascii="GHEA Grapalat" w:eastAsia="Times New Roman" w:hAnsi="GHEA Grapalat" w:cs="Times New Roman"/>
                <w:color w:val="000000"/>
                <w:sz w:val="24"/>
                <w:szCs w:val="24"/>
                <w:lang w:val="af-ZA" w:eastAsia="ru-RU"/>
              </w:rPr>
              <w:t xml:space="preserve"> </w:t>
            </w:r>
            <w:r w:rsidRPr="009A2CEB">
              <w:rPr>
                <w:rFonts w:ascii="GHEA Grapalat" w:eastAsia="Times New Roman" w:hAnsi="GHEA Grapalat" w:cs="Times New Roman"/>
                <w:color w:val="000000"/>
                <w:sz w:val="24"/>
                <w:szCs w:val="24"/>
                <w:lang w:val="hy-AM" w:eastAsia="ru-RU"/>
              </w:rPr>
              <w:t>մասով</w:t>
            </w:r>
            <w:r w:rsidRPr="009A2CEB">
              <w:rPr>
                <w:rFonts w:ascii="GHEA Grapalat" w:eastAsia="Times New Roman" w:hAnsi="GHEA Grapalat" w:cs="Times New Roman"/>
                <w:color w:val="000000"/>
                <w:sz w:val="24"/>
                <w:szCs w:val="24"/>
                <w:lang w:val="af-ZA" w:eastAsia="ru-RU"/>
              </w:rPr>
              <w:t xml:space="preserve"> </w:t>
            </w:r>
            <w:r w:rsidRPr="009A2CEB">
              <w:rPr>
                <w:rFonts w:ascii="GHEA Grapalat" w:eastAsia="Times New Roman" w:hAnsi="GHEA Grapalat" w:cs="Times New Roman"/>
                <w:color w:val="000000"/>
                <w:sz w:val="24"/>
                <w:szCs w:val="24"/>
                <w:lang w:val="hy-AM" w:eastAsia="ru-RU"/>
              </w:rPr>
              <w:t>սահմանված</w:t>
            </w:r>
            <w:r w:rsidRPr="009A2CEB">
              <w:rPr>
                <w:rFonts w:ascii="GHEA Grapalat" w:eastAsia="Times New Roman" w:hAnsi="GHEA Grapalat" w:cs="Times New Roman"/>
                <w:color w:val="000000"/>
                <w:sz w:val="24"/>
                <w:szCs w:val="24"/>
                <w:lang w:val="af-ZA" w:eastAsia="ru-RU"/>
              </w:rPr>
              <w:t xml:space="preserve"> </w:t>
            </w:r>
            <w:r w:rsidRPr="009A2CEB">
              <w:rPr>
                <w:rFonts w:ascii="GHEA Grapalat" w:eastAsia="Times New Roman" w:hAnsi="GHEA Grapalat" w:cs="Times New Roman"/>
                <w:color w:val="000000"/>
                <w:sz w:val="24"/>
                <w:szCs w:val="24"/>
                <w:lang w:val="hy-AM" w:eastAsia="ru-RU"/>
              </w:rPr>
              <w:t>նորմերի</w:t>
            </w:r>
            <w:r w:rsidRPr="009A2CEB">
              <w:rPr>
                <w:rFonts w:ascii="GHEA Grapalat" w:eastAsia="Times New Roman" w:hAnsi="GHEA Grapalat" w:cs="Times New Roman"/>
                <w:color w:val="000000"/>
                <w:sz w:val="24"/>
                <w:szCs w:val="24"/>
                <w:lang w:val="af-ZA" w:eastAsia="ru-RU"/>
              </w:rPr>
              <w:t xml:space="preserve"> </w:t>
            </w:r>
            <w:r w:rsidRPr="009A2CEB">
              <w:rPr>
                <w:rFonts w:ascii="GHEA Grapalat" w:eastAsia="Times New Roman" w:hAnsi="GHEA Grapalat" w:cs="Times New Roman"/>
                <w:color w:val="000000"/>
                <w:sz w:val="24"/>
                <w:szCs w:val="24"/>
                <w:lang w:val="hy-AM" w:eastAsia="ru-RU"/>
              </w:rPr>
              <w:t>պահպանման</w:t>
            </w:r>
            <w:r w:rsidRPr="009A2CEB">
              <w:rPr>
                <w:rFonts w:ascii="GHEA Grapalat" w:eastAsia="Times New Roman" w:hAnsi="GHEA Grapalat" w:cs="Times New Roman"/>
                <w:color w:val="000000"/>
                <w:sz w:val="24"/>
                <w:szCs w:val="24"/>
                <w:lang w:val="af-ZA" w:eastAsia="ru-RU"/>
              </w:rPr>
              <w:t xml:space="preserve"> </w:t>
            </w:r>
            <w:r w:rsidRPr="009A2CEB">
              <w:rPr>
                <w:rFonts w:ascii="GHEA Grapalat" w:eastAsia="Times New Roman" w:hAnsi="GHEA Grapalat" w:cs="Times New Roman"/>
                <w:color w:val="000000"/>
                <w:sz w:val="24"/>
                <w:szCs w:val="24"/>
                <w:lang w:val="hy-AM" w:eastAsia="ru-RU"/>
              </w:rPr>
              <w:t>նկատմամբ</w:t>
            </w:r>
            <w:r w:rsidRPr="009A2CEB">
              <w:rPr>
                <w:rFonts w:ascii="GHEA Grapalat" w:eastAsia="Times New Roman" w:hAnsi="GHEA Grapalat" w:cs="Times New Roman"/>
                <w:color w:val="000000"/>
                <w:sz w:val="24"/>
                <w:szCs w:val="24"/>
                <w:lang w:val="af-ZA" w:eastAsia="ru-RU"/>
              </w:rPr>
              <w:t xml:space="preserve"> </w:t>
            </w:r>
            <w:r w:rsidRPr="009A2CEB">
              <w:rPr>
                <w:rFonts w:ascii="GHEA Grapalat" w:eastAsia="Times New Roman" w:hAnsi="GHEA Grapalat" w:cs="Sylfaen"/>
                <w:color w:val="000000"/>
                <w:sz w:val="24"/>
                <w:szCs w:val="24"/>
                <w:lang w:val="hy-AM" w:eastAsia="ru-RU"/>
              </w:rPr>
              <w:t>վերահսկողությունը՝</w:t>
            </w:r>
            <w:r w:rsidRPr="009A2CEB">
              <w:rPr>
                <w:rFonts w:ascii="GHEA Grapalat" w:eastAsia="Times New Roman" w:hAnsi="GHEA Grapalat" w:cs="Times New Roman"/>
                <w:color w:val="000000"/>
                <w:sz w:val="24"/>
                <w:szCs w:val="24"/>
                <w:lang w:val="af-ZA" w:eastAsia="ru-RU"/>
              </w:rPr>
              <w:t xml:space="preserve"> </w:t>
            </w:r>
            <w:r w:rsidRPr="009A2CEB">
              <w:rPr>
                <w:rFonts w:ascii="GHEA Grapalat" w:eastAsia="Times New Roman" w:hAnsi="GHEA Grapalat" w:cs="Sylfaen"/>
                <w:color w:val="000000"/>
                <w:sz w:val="24"/>
                <w:szCs w:val="24"/>
                <w:lang w:val="hy-AM" w:eastAsia="ru-RU"/>
              </w:rPr>
              <w:t>բնապահպանության ոլորտում</w:t>
            </w:r>
            <w:r w:rsidRPr="009A2CEB">
              <w:rPr>
                <w:rFonts w:ascii="GHEA Grapalat" w:eastAsia="Times New Roman" w:hAnsi="GHEA Grapalat" w:cs="Sylfaen"/>
                <w:color w:val="000000"/>
                <w:sz w:val="24"/>
                <w:szCs w:val="24"/>
                <w:lang w:val="af-ZA" w:eastAsia="ru-RU"/>
              </w:rPr>
              <w:t xml:space="preserve"> </w:t>
            </w:r>
            <w:r w:rsidRPr="009A2CEB">
              <w:rPr>
                <w:rFonts w:ascii="GHEA Grapalat" w:eastAsia="Times New Roman" w:hAnsi="GHEA Grapalat" w:cs="Sylfaen"/>
                <w:color w:val="000000"/>
                <w:sz w:val="24"/>
                <w:szCs w:val="24"/>
                <w:lang w:val="hy-AM" w:eastAsia="ru-RU"/>
              </w:rPr>
              <w:t>վերահսկողություն</w:t>
            </w:r>
            <w:r w:rsidRPr="009A2CEB">
              <w:rPr>
                <w:rFonts w:ascii="GHEA Grapalat" w:eastAsia="Times New Roman" w:hAnsi="GHEA Grapalat" w:cs="Times New Roman"/>
                <w:color w:val="000000"/>
                <w:sz w:val="24"/>
                <w:szCs w:val="24"/>
                <w:lang w:val="af-ZA" w:eastAsia="ru-RU"/>
              </w:rPr>
              <w:t xml:space="preserve"> </w:t>
            </w:r>
            <w:r w:rsidRPr="009A2CEB">
              <w:rPr>
                <w:rFonts w:ascii="GHEA Grapalat" w:eastAsia="Times New Roman" w:hAnsi="GHEA Grapalat" w:cs="Times New Roman"/>
                <w:color w:val="000000"/>
                <w:sz w:val="24"/>
                <w:szCs w:val="24"/>
                <w:lang w:val="hy-AM" w:eastAsia="ru-RU"/>
              </w:rPr>
              <w:t>իրականացնող</w:t>
            </w:r>
            <w:r w:rsidRPr="009A2CEB">
              <w:rPr>
                <w:rFonts w:ascii="GHEA Grapalat" w:eastAsia="Times New Roman" w:hAnsi="GHEA Grapalat" w:cs="Times New Roman"/>
                <w:color w:val="000000"/>
                <w:sz w:val="24"/>
                <w:szCs w:val="24"/>
                <w:lang w:val="af-ZA" w:eastAsia="ru-RU"/>
              </w:rPr>
              <w:t xml:space="preserve"> </w:t>
            </w:r>
            <w:r w:rsidRPr="009A2CEB">
              <w:rPr>
                <w:rFonts w:ascii="GHEA Grapalat" w:eastAsia="Times New Roman" w:hAnsi="GHEA Grapalat" w:cs="Times New Roman"/>
                <w:color w:val="000000"/>
                <w:sz w:val="24"/>
                <w:szCs w:val="24"/>
                <w:lang w:val="hy-AM" w:eastAsia="ru-RU"/>
              </w:rPr>
              <w:t>տեսչական</w:t>
            </w:r>
            <w:r w:rsidRPr="009A2CEB">
              <w:rPr>
                <w:rFonts w:ascii="GHEA Grapalat" w:eastAsia="Times New Roman" w:hAnsi="GHEA Grapalat" w:cs="Times New Roman"/>
                <w:color w:val="000000"/>
                <w:sz w:val="24"/>
                <w:szCs w:val="24"/>
                <w:lang w:val="af-ZA" w:eastAsia="ru-RU"/>
              </w:rPr>
              <w:t xml:space="preserve"> </w:t>
            </w:r>
            <w:r w:rsidRPr="009A2CEB">
              <w:rPr>
                <w:rFonts w:ascii="GHEA Grapalat" w:eastAsia="Times New Roman" w:hAnsi="GHEA Grapalat" w:cs="Times New Roman"/>
                <w:color w:val="000000"/>
                <w:sz w:val="24"/>
                <w:szCs w:val="24"/>
                <w:lang w:val="hy-AM" w:eastAsia="ru-RU"/>
              </w:rPr>
              <w:t>մարմնին։</w:t>
            </w:r>
          </w:p>
        </w:tc>
        <w:tc>
          <w:tcPr>
            <w:tcW w:w="7740" w:type="dxa"/>
            <w:shd w:val="clear" w:color="auto" w:fill="FFFFFF" w:themeFill="background1"/>
          </w:tcPr>
          <w:p w14:paraId="2A1D34D1" w14:textId="50163096" w:rsidR="00230915" w:rsidRDefault="006C54FA" w:rsidP="002568B2">
            <w:pPr>
              <w:spacing w:after="0" w:line="360" w:lineRule="auto"/>
              <w:jc w:val="both"/>
              <w:rPr>
                <w:rFonts w:ascii="GHEA Grapalat" w:eastAsia="Times New Roman" w:hAnsi="GHEA Grapalat" w:cs="Times New Roman"/>
                <w:b/>
                <w:bCs/>
                <w:color w:val="000000" w:themeColor="text1"/>
                <w:sz w:val="24"/>
                <w:szCs w:val="24"/>
                <w:lang w:val="hy-AM"/>
              </w:rPr>
            </w:pPr>
            <w:r w:rsidRPr="006C54FA">
              <w:rPr>
                <w:rFonts w:ascii="GHEA Grapalat" w:eastAsia="Times New Roman" w:hAnsi="GHEA Grapalat" w:cs="Times New Roman"/>
                <w:b/>
                <w:bCs/>
                <w:color w:val="000000" w:themeColor="text1"/>
                <w:sz w:val="24"/>
                <w:szCs w:val="24"/>
                <w:lang w:val="hy-AM"/>
              </w:rPr>
              <w:lastRenderedPageBreak/>
              <w:t>3</w:t>
            </w:r>
            <w:r w:rsidR="0020194D" w:rsidRPr="00DB7EAD">
              <w:rPr>
                <w:rFonts w:ascii="GHEA Grapalat" w:eastAsia="Times New Roman" w:hAnsi="GHEA Grapalat" w:cs="Times New Roman"/>
                <w:b/>
                <w:bCs/>
                <w:color w:val="000000" w:themeColor="text1"/>
                <w:sz w:val="24"/>
                <w:szCs w:val="24"/>
                <w:lang w:val="hy-AM"/>
              </w:rPr>
              <w:t>)</w:t>
            </w:r>
            <w:r w:rsidR="004A2FE1">
              <w:rPr>
                <w:rFonts w:ascii="GHEA Grapalat" w:eastAsia="Times New Roman" w:hAnsi="GHEA Grapalat" w:cs="Times New Roman"/>
                <w:b/>
                <w:bCs/>
                <w:color w:val="000000" w:themeColor="text1"/>
                <w:sz w:val="24"/>
                <w:szCs w:val="24"/>
                <w:lang w:val="hy-AM"/>
              </w:rPr>
              <w:t xml:space="preserve"> Ընդունվել է:</w:t>
            </w:r>
          </w:p>
          <w:p w14:paraId="7E52CB5F" w14:textId="25723CA1" w:rsidR="004A2FE1" w:rsidRPr="00402B13" w:rsidRDefault="00402B13" w:rsidP="002568B2">
            <w:pPr>
              <w:spacing w:after="0" w:line="360" w:lineRule="auto"/>
              <w:jc w:val="both"/>
              <w:rPr>
                <w:rFonts w:ascii="GHEA Grapalat" w:eastAsia="Times New Roman" w:hAnsi="GHEA Grapalat" w:cs="Times New Roman"/>
                <w:color w:val="000000" w:themeColor="text1"/>
                <w:sz w:val="24"/>
                <w:szCs w:val="24"/>
                <w:lang w:val="hy-AM"/>
              </w:rPr>
            </w:pPr>
            <w:r w:rsidRPr="00402B13">
              <w:rPr>
                <w:rFonts w:ascii="GHEA Grapalat" w:eastAsia="Times New Roman" w:hAnsi="GHEA Grapalat" w:cs="Times New Roman"/>
                <w:color w:val="000000" w:themeColor="text1"/>
                <w:sz w:val="24"/>
                <w:szCs w:val="24"/>
                <w:lang w:val="hy-AM"/>
              </w:rPr>
              <w:t>Նկատառման շրջանակներում դրույթը լրամշակվել է:</w:t>
            </w:r>
          </w:p>
          <w:p w14:paraId="092E07B3" w14:textId="7BD1C156" w:rsidR="007223CE" w:rsidRPr="007223CE" w:rsidRDefault="007223CE" w:rsidP="002568B2">
            <w:pPr>
              <w:spacing w:after="0" w:line="360" w:lineRule="auto"/>
              <w:jc w:val="both"/>
              <w:rPr>
                <w:rFonts w:ascii="GHEA Grapalat" w:eastAsia="Times New Roman" w:hAnsi="GHEA Grapalat" w:cs="Times New Roman"/>
                <w:b/>
                <w:bCs/>
                <w:color w:val="000000" w:themeColor="text1"/>
                <w:sz w:val="24"/>
                <w:szCs w:val="24"/>
                <w:lang w:val="hy-AM"/>
              </w:rPr>
            </w:pPr>
          </w:p>
        </w:tc>
      </w:tr>
      <w:tr w:rsidR="00230915" w:rsidRPr="00A0491D" w14:paraId="56E85C74" w14:textId="77777777" w:rsidTr="007A21A6">
        <w:trPr>
          <w:trHeight w:val="107"/>
        </w:trPr>
        <w:tc>
          <w:tcPr>
            <w:tcW w:w="7807" w:type="dxa"/>
            <w:shd w:val="clear" w:color="auto" w:fill="FFFFFF" w:themeFill="background1"/>
          </w:tcPr>
          <w:p w14:paraId="4F7152B8" w14:textId="31479EE7" w:rsidR="002614E8" w:rsidRPr="002614E8" w:rsidRDefault="002614E8" w:rsidP="002614E8">
            <w:pPr>
              <w:spacing w:after="0" w:line="360" w:lineRule="auto"/>
              <w:jc w:val="both"/>
              <w:rPr>
                <w:rFonts w:ascii="GHEA Grapalat" w:eastAsia="Times New Roman" w:hAnsi="GHEA Grapalat" w:cs="Times New Roman"/>
                <w:b/>
                <w:bCs/>
                <w:sz w:val="24"/>
                <w:szCs w:val="24"/>
                <w:lang w:val="hy-AM"/>
              </w:rPr>
            </w:pPr>
            <w:r w:rsidRPr="002614E8">
              <w:rPr>
                <w:rFonts w:ascii="GHEA Grapalat" w:hAnsi="GHEA Grapalat"/>
                <w:b/>
                <w:iCs/>
                <w:sz w:val="24"/>
                <w:szCs w:val="24"/>
                <w:lang w:val="hy-AM"/>
              </w:rPr>
              <w:t xml:space="preserve">4) </w:t>
            </w:r>
            <w:r w:rsidRPr="002614E8">
              <w:rPr>
                <w:rFonts w:ascii="GHEA Grapalat" w:eastAsia="Times New Roman" w:hAnsi="GHEA Grapalat" w:cs="Times New Roman"/>
                <w:color w:val="000000"/>
                <w:sz w:val="24"/>
                <w:szCs w:val="24"/>
                <w:lang w:val="hy-AM" w:eastAsia="ru-RU"/>
              </w:rPr>
              <w:t xml:space="preserve"> Նախագծի 15-րդ հոդվածի 3-րդ մասի համաձայն՝ </w:t>
            </w:r>
            <w:r w:rsidRPr="002614E8">
              <w:rPr>
                <w:rFonts w:ascii="GHEA Grapalat" w:eastAsia="Times New Roman" w:hAnsi="GHEA Grapalat" w:cs="Sylfaen"/>
                <w:color w:val="000000"/>
                <w:sz w:val="24"/>
                <w:szCs w:val="24"/>
                <w:lang w:val="hy-AM" w:eastAsia="ru-RU"/>
              </w:rPr>
              <w:t xml:space="preserve">իրականացվում է բնության հատուկ պահպանվող տարածքի կառավարման արդյունավետության մոնիթորինգ՝ </w:t>
            </w:r>
            <w:r w:rsidRPr="002614E8">
              <w:rPr>
                <w:rFonts w:ascii="GHEA Grapalat" w:eastAsia="Times New Roman" w:hAnsi="GHEA Grapalat" w:cs="Sylfaen"/>
                <w:b/>
                <w:color w:val="000000"/>
                <w:sz w:val="24"/>
                <w:szCs w:val="24"/>
                <w:lang w:val="hy-AM" w:eastAsia="ru-RU"/>
              </w:rPr>
              <w:t xml:space="preserve">համաձայն միջազգային չափանիշներին համապատասխան մեթոդների և գործիքների, իսկ 4-րդ մասի համաձայն՝ </w:t>
            </w:r>
            <w:r w:rsidRPr="002614E8">
              <w:rPr>
                <w:rFonts w:ascii="GHEA Grapalat" w:eastAsia="Times New Roman" w:hAnsi="GHEA Grapalat" w:cs="Sylfaen"/>
                <w:bCs/>
                <w:color w:val="000000"/>
                <w:sz w:val="24"/>
                <w:szCs w:val="24"/>
                <w:lang w:val="hy-AM" w:eastAsia="ru-RU"/>
              </w:rPr>
              <w:t xml:space="preserve">մոնիթորինգի շրջանակներում իրականացվում է նաև բնության հատուկ պահպանվող տարածքների կառավարման </w:t>
            </w:r>
            <w:r w:rsidRPr="002614E8">
              <w:rPr>
                <w:rFonts w:ascii="GHEA Grapalat" w:eastAsia="Times New Roman" w:hAnsi="GHEA Grapalat" w:cs="Sylfaen"/>
                <w:b/>
                <w:bCs/>
                <w:color w:val="000000"/>
                <w:sz w:val="24"/>
                <w:szCs w:val="24"/>
                <w:lang w:val="hy-AM" w:eastAsia="ru-RU"/>
              </w:rPr>
              <w:t>արդյունավետության գնահատում՝</w:t>
            </w:r>
            <w:r w:rsidRPr="002614E8">
              <w:rPr>
                <w:rFonts w:ascii="GHEA Grapalat" w:eastAsia="Times New Roman" w:hAnsi="GHEA Grapalat" w:cs="Sylfaen"/>
                <w:bCs/>
                <w:color w:val="000000"/>
                <w:sz w:val="24"/>
                <w:szCs w:val="24"/>
                <w:lang w:val="hy-AM" w:eastAsia="ru-RU"/>
              </w:rPr>
              <w:t xml:space="preserve"> </w:t>
            </w:r>
            <w:r w:rsidRPr="002614E8">
              <w:rPr>
                <w:rFonts w:ascii="GHEA Grapalat" w:eastAsia="Times New Roman" w:hAnsi="GHEA Grapalat" w:cs="Sylfaen"/>
                <w:b/>
                <w:bCs/>
                <w:color w:val="000000"/>
                <w:sz w:val="24"/>
                <w:szCs w:val="24"/>
                <w:lang w:val="hy-AM" w:eastAsia="ru-RU"/>
              </w:rPr>
              <w:t xml:space="preserve">համաձայն </w:t>
            </w:r>
            <w:r w:rsidRPr="002614E8">
              <w:rPr>
                <w:rFonts w:ascii="GHEA Grapalat" w:eastAsia="Times New Roman" w:hAnsi="GHEA Grapalat" w:cs="Sylfaen"/>
                <w:b/>
                <w:color w:val="000000"/>
                <w:sz w:val="24"/>
                <w:szCs w:val="24"/>
                <w:lang w:val="hy-AM" w:eastAsia="ru-RU"/>
              </w:rPr>
              <w:t>միջազգային չափանիշներին համապատասխան</w:t>
            </w:r>
            <w:r w:rsidRPr="002614E8">
              <w:rPr>
                <w:rFonts w:ascii="GHEA Grapalat" w:eastAsia="Times New Roman" w:hAnsi="GHEA Grapalat" w:cs="Sylfaen"/>
                <w:b/>
                <w:bCs/>
                <w:color w:val="000000"/>
                <w:sz w:val="24"/>
                <w:szCs w:val="24"/>
                <w:lang w:val="hy-AM" w:eastAsia="ru-RU"/>
              </w:rPr>
              <w:t xml:space="preserve"> մեթոդների և գործիքների: Ըստ այդմ, իրավական որոշակիության ապահովման նպատակով առաջարկում եմ հստակեցնել միջազգային չափանիշներին համապատասխան մեթոդների և գործիքների </w:t>
            </w:r>
            <w:r w:rsidRPr="002614E8">
              <w:rPr>
                <w:rFonts w:ascii="GHEA Grapalat" w:eastAsia="Times New Roman" w:hAnsi="GHEA Grapalat" w:cs="Sylfaen"/>
                <w:b/>
                <w:bCs/>
                <w:color w:val="000000"/>
                <w:sz w:val="24"/>
                <w:szCs w:val="24"/>
                <w:lang w:val="hy-AM" w:eastAsia="ru-RU"/>
              </w:rPr>
              <w:lastRenderedPageBreak/>
              <w:t>կիրառման վերաբերյալ դրույթները, քանի որ ներկայացված ձևակերպումները բավականին ընդարձակ են և անորոշ։</w:t>
            </w:r>
          </w:p>
          <w:p w14:paraId="7CC2A9BC" w14:textId="497F3CAD" w:rsidR="00230915" w:rsidRPr="002614E8" w:rsidRDefault="00230915" w:rsidP="00CE5A2F">
            <w:pPr>
              <w:spacing w:after="0" w:line="276" w:lineRule="auto"/>
              <w:jc w:val="both"/>
              <w:rPr>
                <w:rFonts w:ascii="GHEA Grapalat" w:hAnsi="GHEA Grapalat"/>
                <w:b/>
                <w:iCs/>
                <w:sz w:val="24"/>
                <w:szCs w:val="24"/>
                <w:lang w:val="hy-AM"/>
              </w:rPr>
            </w:pPr>
          </w:p>
        </w:tc>
        <w:tc>
          <w:tcPr>
            <w:tcW w:w="7740" w:type="dxa"/>
            <w:shd w:val="clear" w:color="auto" w:fill="FFFFFF" w:themeFill="background1"/>
          </w:tcPr>
          <w:p w14:paraId="6369D70C" w14:textId="267655C5" w:rsidR="00230915" w:rsidRPr="00881931" w:rsidRDefault="007223CE" w:rsidP="002568B2">
            <w:pPr>
              <w:spacing w:after="0" w:line="360" w:lineRule="auto"/>
              <w:jc w:val="both"/>
              <w:rPr>
                <w:rFonts w:ascii="GHEA Grapalat" w:eastAsia="Times New Roman" w:hAnsi="GHEA Grapalat" w:cs="Times New Roman"/>
                <w:b/>
                <w:bCs/>
                <w:color w:val="000000" w:themeColor="text1"/>
                <w:sz w:val="24"/>
                <w:szCs w:val="24"/>
                <w:lang w:val="hy-AM"/>
              </w:rPr>
            </w:pPr>
            <w:r w:rsidRPr="00881931">
              <w:rPr>
                <w:rFonts w:ascii="GHEA Grapalat" w:eastAsia="Times New Roman" w:hAnsi="GHEA Grapalat" w:cs="Times New Roman"/>
                <w:b/>
                <w:bCs/>
                <w:color w:val="000000" w:themeColor="text1"/>
                <w:sz w:val="24"/>
                <w:szCs w:val="24"/>
                <w:lang w:val="hy-AM"/>
              </w:rPr>
              <w:lastRenderedPageBreak/>
              <w:t>4</w:t>
            </w:r>
            <w:r w:rsidRPr="00A80A71">
              <w:rPr>
                <w:rFonts w:ascii="GHEA Grapalat" w:eastAsia="Times New Roman" w:hAnsi="GHEA Grapalat" w:cs="Times New Roman"/>
                <w:b/>
                <w:bCs/>
                <w:color w:val="000000" w:themeColor="text1"/>
                <w:sz w:val="24"/>
                <w:szCs w:val="24"/>
                <w:lang w:val="hy-AM"/>
              </w:rPr>
              <w:t xml:space="preserve">) </w:t>
            </w:r>
            <w:r w:rsidR="00461312">
              <w:rPr>
                <w:rFonts w:ascii="GHEA Grapalat" w:eastAsia="Times New Roman" w:hAnsi="GHEA Grapalat" w:cs="Times New Roman"/>
                <w:b/>
                <w:bCs/>
                <w:color w:val="000000" w:themeColor="text1"/>
                <w:sz w:val="24"/>
                <w:szCs w:val="24"/>
                <w:lang w:val="hy-AM"/>
              </w:rPr>
              <w:t>Չի ընդունվել</w:t>
            </w:r>
            <w:r w:rsidR="00881931" w:rsidRPr="00881931">
              <w:rPr>
                <w:rFonts w:ascii="GHEA Grapalat" w:eastAsia="Times New Roman" w:hAnsi="GHEA Grapalat" w:cs="Times New Roman"/>
                <w:b/>
                <w:bCs/>
                <w:color w:val="000000" w:themeColor="text1"/>
                <w:sz w:val="24"/>
                <w:szCs w:val="24"/>
                <w:lang w:val="hy-AM"/>
              </w:rPr>
              <w:t>:</w:t>
            </w:r>
          </w:p>
          <w:p w14:paraId="56640997" w14:textId="77777777" w:rsidR="00881931" w:rsidRDefault="00DF6D90" w:rsidP="002568B2">
            <w:pPr>
              <w:spacing w:after="0"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15-րդ հոդվածի 3-րդ մասում </w:t>
            </w:r>
            <w:r w:rsidR="00461312">
              <w:rPr>
                <w:rFonts w:ascii="GHEA Grapalat" w:eastAsia="Times New Roman" w:hAnsi="GHEA Grapalat" w:cs="Times New Roman"/>
                <w:color w:val="000000" w:themeColor="text1"/>
                <w:sz w:val="24"/>
                <w:szCs w:val="24"/>
                <w:lang w:val="hy-AM"/>
              </w:rPr>
              <w:t>ԲՀՊՏ-ներում մոնիթորինգի իրականացման միջազգայնորեն ընդունված գործիքները և</w:t>
            </w:r>
            <w:r w:rsidR="007264DE">
              <w:rPr>
                <w:rFonts w:ascii="GHEA Grapalat" w:eastAsia="Times New Roman" w:hAnsi="GHEA Grapalat" w:cs="Times New Roman"/>
                <w:color w:val="000000" w:themeColor="text1"/>
                <w:sz w:val="24"/>
                <w:szCs w:val="24"/>
                <w:lang w:val="hy-AM"/>
              </w:rPr>
              <w:t xml:space="preserve"> մեթոդները</w:t>
            </w:r>
            <w:r w:rsidR="00CF4D94">
              <w:rPr>
                <w:rFonts w:ascii="GHEA Grapalat" w:eastAsia="Times New Roman" w:hAnsi="GHEA Grapalat" w:cs="Times New Roman"/>
                <w:color w:val="000000" w:themeColor="text1"/>
                <w:sz w:val="24"/>
                <w:szCs w:val="24"/>
                <w:lang w:val="hy-AM"/>
              </w:rPr>
              <w:t xml:space="preserve"> դասակարգվում են</w:t>
            </w:r>
            <w:r w:rsidR="007264DE">
              <w:rPr>
                <w:rFonts w:ascii="GHEA Grapalat" w:eastAsia="Times New Roman" w:hAnsi="GHEA Grapalat" w:cs="Times New Roman"/>
                <w:color w:val="000000" w:themeColor="text1"/>
                <w:sz w:val="24"/>
                <w:szCs w:val="24"/>
                <w:lang w:val="hy-AM"/>
              </w:rPr>
              <w:t xml:space="preserve"> տարբեր </w:t>
            </w:r>
            <w:r w:rsidR="00CF4D94">
              <w:rPr>
                <w:rFonts w:ascii="GHEA Grapalat" w:eastAsia="Times New Roman" w:hAnsi="GHEA Grapalat" w:cs="Times New Roman"/>
                <w:color w:val="000000" w:themeColor="text1"/>
                <w:sz w:val="24"/>
                <w:szCs w:val="24"/>
                <w:lang w:val="hy-AM"/>
              </w:rPr>
              <w:t>խմբերի</w:t>
            </w:r>
            <w:r w:rsidR="007264DE">
              <w:rPr>
                <w:rFonts w:ascii="GHEA Grapalat" w:eastAsia="Times New Roman" w:hAnsi="GHEA Grapalat" w:cs="Times New Roman"/>
                <w:color w:val="000000" w:themeColor="text1"/>
                <w:sz w:val="24"/>
                <w:szCs w:val="24"/>
                <w:lang w:val="hy-AM"/>
              </w:rPr>
              <w:t>, հաշվի առնելով տվյալ ԲՀՊՏ-ի էկոհամակարգային առանձնահատկությունները, աշխարհագրական դիրքը և այլն կիրառվում են</w:t>
            </w:r>
            <w:r w:rsidR="00CF4D94">
              <w:rPr>
                <w:rFonts w:ascii="GHEA Grapalat" w:eastAsia="Times New Roman" w:hAnsi="GHEA Grapalat" w:cs="Times New Roman"/>
                <w:color w:val="000000" w:themeColor="text1"/>
                <w:sz w:val="24"/>
                <w:szCs w:val="24"/>
                <w:lang w:val="hy-AM"/>
              </w:rPr>
              <w:t xml:space="preserve"> մոնիթորինգի իրականացման տարբեր</w:t>
            </w:r>
            <w:r w:rsidR="007264DE">
              <w:rPr>
                <w:rFonts w:ascii="GHEA Grapalat" w:eastAsia="Times New Roman" w:hAnsi="GHEA Grapalat" w:cs="Times New Roman"/>
                <w:color w:val="000000" w:themeColor="text1"/>
                <w:sz w:val="24"/>
                <w:szCs w:val="24"/>
                <w:lang w:val="hy-AM"/>
              </w:rPr>
              <w:t xml:space="preserve"> </w:t>
            </w:r>
            <w:r w:rsidR="00653838">
              <w:rPr>
                <w:rFonts w:ascii="GHEA Grapalat" w:eastAsia="Times New Roman" w:hAnsi="GHEA Grapalat" w:cs="Times New Roman"/>
                <w:color w:val="000000" w:themeColor="text1"/>
                <w:sz w:val="24"/>
                <w:szCs w:val="24"/>
                <w:lang w:val="hy-AM"/>
              </w:rPr>
              <w:t>մեթոդներ</w:t>
            </w:r>
            <w:r w:rsidR="007264DE">
              <w:rPr>
                <w:rFonts w:ascii="GHEA Grapalat" w:eastAsia="Times New Roman" w:hAnsi="GHEA Grapalat" w:cs="Times New Roman"/>
                <w:color w:val="000000" w:themeColor="text1"/>
                <w:sz w:val="24"/>
                <w:szCs w:val="24"/>
                <w:lang w:val="hy-AM"/>
              </w:rPr>
              <w:t xml:space="preserve">, որոնք </w:t>
            </w:r>
            <w:r w:rsidR="00CF4D94">
              <w:rPr>
                <w:rFonts w:ascii="GHEA Grapalat" w:eastAsia="Times New Roman" w:hAnsi="GHEA Grapalat" w:cs="Times New Roman"/>
                <w:color w:val="000000" w:themeColor="text1"/>
                <w:sz w:val="24"/>
                <w:szCs w:val="24"/>
                <w:lang w:val="hy-AM"/>
              </w:rPr>
              <w:t xml:space="preserve">որպես կանոն </w:t>
            </w:r>
            <w:r w:rsidR="00653838">
              <w:rPr>
                <w:rFonts w:ascii="GHEA Grapalat" w:eastAsia="Times New Roman" w:hAnsi="GHEA Grapalat" w:cs="Times New Roman"/>
                <w:color w:val="000000" w:themeColor="text1"/>
                <w:sz w:val="24"/>
                <w:szCs w:val="24"/>
                <w:lang w:val="hy-AM"/>
              </w:rPr>
              <w:t>հաճախակիորեն կիրառվում են</w:t>
            </w:r>
            <w:r w:rsidR="00CF4D94">
              <w:rPr>
                <w:rFonts w:ascii="GHEA Grapalat" w:eastAsia="Times New Roman" w:hAnsi="GHEA Grapalat" w:cs="Times New Roman"/>
                <w:color w:val="000000" w:themeColor="text1"/>
                <w:sz w:val="24"/>
                <w:szCs w:val="24"/>
                <w:lang w:val="hy-AM"/>
              </w:rPr>
              <w:t xml:space="preserve"> միջազգային պրակտիկայում, օրինակ՝</w:t>
            </w:r>
            <w:r w:rsidR="00461312">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 xml:space="preserve"> Բնության պահպանության միջազգային միության </w:t>
            </w:r>
            <w:r w:rsidRPr="00DF6D90">
              <w:rPr>
                <w:rFonts w:ascii="GHEA Grapalat" w:eastAsia="Times New Roman" w:hAnsi="GHEA Grapalat" w:cs="Times New Roman"/>
                <w:color w:val="000000" w:themeColor="text1"/>
                <w:sz w:val="24"/>
                <w:szCs w:val="24"/>
                <w:lang w:val="hy-AM"/>
              </w:rPr>
              <w:t>(IUCN</w:t>
            </w:r>
            <w:r w:rsidR="00E5372A" w:rsidRPr="00E5372A">
              <w:rPr>
                <w:rFonts w:ascii="GHEA Grapalat" w:eastAsia="Times New Roman" w:hAnsi="GHEA Grapalat" w:cs="Times New Roman"/>
                <w:color w:val="000000" w:themeColor="text1"/>
                <w:sz w:val="24"/>
                <w:szCs w:val="24"/>
                <w:lang w:val="hy-AM"/>
              </w:rPr>
              <w:t>)</w:t>
            </w:r>
            <w:r w:rsidR="0058254C">
              <w:rPr>
                <w:rFonts w:ascii="GHEA Grapalat" w:eastAsia="Times New Roman" w:hAnsi="GHEA Grapalat" w:cs="Times New Roman"/>
                <w:color w:val="000000" w:themeColor="text1"/>
                <w:sz w:val="24"/>
                <w:szCs w:val="24"/>
                <w:lang w:val="hy-AM"/>
              </w:rPr>
              <w:t>,</w:t>
            </w:r>
            <w:r w:rsidR="00E5372A" w:rsidRPr="00E5372A">
              <w:rPr>
                <w:rFonts w:ascii="GHEA Grapalat" w:eastAsia="Times New Roman" w:hAnsi="GHEA Grapalat" w:cs="Times New Roman"/>
                <w:color w:val="000000" w:themeColor="text1"/>
                <w:sz w:val="24"/>
                <w:szCs w:val="24"/>
                <w:lang w:val="hy-AM"/>
              </w:rPr>
              <w:t xml:space="preserve"> </w:t>
            </w:r>
            <w:r w:rsidR="00E5372A">
              <w:rPr>
                <w:rFonts w:ascii="GHEA Grapalat" w:eastAsia="Times New Roman" w:hAnsi="GHEA Grapalat" w:cs="Times New Roman"/>
                <w:color w:val="000000" w:themeColor="text1"/>
                <w:sz w:val="24"/>
                <w:szCs w:val="24"/>
                <w:lang w:val="hy-AM"/>
              </w:rPr>
              <w:t xml:space="preserve">Բնության համաշխարհային հիմնադրամի </w:t>
            </w:r>
            <w:r w:rsidR="00E5372A" w:rsidRPr="00E5372A">
              <w:rPr>
                <w:rFonts w:ascii="GHEA Grapalat" w:eastAsia="Times New Roman" w:hAnsi="GHEA Grapalat" w:cs="Times New Roman"/>
                <w:color w:val="000000" w:themeColor="text1"/>
                <w:sz w:val="24"/>
                <w:szCs w:val="24"/>
                <w:lang w:val="hy-AM"/>
              </w:rPr>
              <w:t>(WWF)</w:t>
            </w:r>
            <w:r w:rsidR="00E5372A">
              <w:rPr>
                <w:rFonts w:ascii="GHEA Grapalat" w:eastAsia="Times New Roman" w:hAnsi="GHEA Grapalat" w:cs="Times New Roman"/>
                <w:color w:val="000000" w:themeColor="text1"/>
                <w:sz w:val="24"/>
                <w:szCs w:val="24"/>
                <w:lang w:val="hy-AM"/>
              </w:rPr>
              <w:t xml:space="preserve"> և մի շարք այլ միջազգային կազմակերպությունների</w:t>
            </w:r>
            <w:r w:rsidR="00E5372A" w:rsidRPr="00E5372A">
              <w:rPr>
                <w:rFonts w:ascii="GHEA Grapalat" w:eastAsia="Times New Roman" w:hAnsi="GHEA Grapalat" w:cs="Times New Roman"/>
                <w:color w:val="000000" w:themeColor="text1"/>
                <w:sz w:val="24"/>
                <w:szCs w:val="24"/>
                <w:lang w:val="hy-AM"/>
              </w:rPr>
              <w:t xml:space="preserve"> </w:t>
            </w:r>
            <w:r w:rsidR="00E5372A">
              <w:rPr>
                <w:rFonts w:ascii="GHEA Grapalat" w:eastAsia="Times New Roman" w:hAnsi="GHEA Grapalat" w:cs="Times New Roman"/>
                <w:color w:val="000000" w:themeColor="text1"/>
                <w:sz w:val="24"/>
                <w:szCs w:val="24"/>
                <w:lang w:val="hy-AM"/>
              </w:rPr>
              <w:t>կողմից</w:t>
            </w:r>
            <w:r w:rsidR="0058254C">
              <w:rPr>
                <w:rFonts w:ascii="GHEA Grapalat" w:eastAsia="Times New Roman" w:hAnsi="GHEA Grapalat" w:cs="Times New Roman"/>
                <w:color w:val="000000" w:themeColor="text1"/>
                <w:sz w:val="24"/>
                <w:szCs w:val="24"/>
                <w:lang w:val="hy-AM"/>
              </w:rPr>
              <w:t xml:space="preserve"> </w:t>
            </w:r>
            <w:r w:rsidR="00B97594">
              <w:rPr>
                <w:rFonts w:ascii="GHEA Grapalat" w:eastAsia="Times New Roman" w:hAnsi="GHEA Grapalat" w:cs="Times New Roman"/>
                <w:color w:val="000000" w:themeColor="text1"/>
                <w:sz w:val="24"/>
                <w:szCs w:val="24"/>
                <w:lang w:val="hy-AM"/>
              </w:rPr>
              <w:t>մշակված, համընդհանուր ընդունելի գործիքակազմ</w:t>
            </w:r>
            <w:r w:rsidR="00653838">
              <w:rPr>
                <w:rFonts w:ascii="GHEA Grapalat" w:eastAsia="Times New Roman" w:hAnsi="GHEA Grapalat" w:cs="Times New Roman"/>
                <w:color w:val="000000" w:themeColor="text1"/>
                <w:sz w:val="24"/>
                <w:szCs w:val="24"/>
                <w:lang w:val="hy-AM"/>
              </w:rPr>
              <w:t>եր</w:t>
            </w:r>
            <w:r w:rsidR="00BC10BA">
              <w:rPr>
                <w:rFonts w:ascii="GHEA Grapalat" w:eastAsia="Times New Roman" w:hAnsi="GHEA Grapalat" w:cs="Times New Roman"/>
                <w:color w:val="000000" w:themeColor="text1"/>
                <w:sz w:val="24"/>
                <w:szCs w:val="24"/>
                <w:lang w:val="hy-AM"/>
              </w:rPr>
              <w:t xml:space="preserve"> և մթոդներ</w:t>
            </w:r>
            <w:r w:rsidR="00B97594">
              <w:rPr>
                <w:rFonts w:ascii="GHEA Grapalat" w:eastAsia="Times New Roman" w:hAnsi="GHEA Grapalat" w:cs="Times New Roman"/>
                <w:color w:val="000000" w:themeColor="text1"/>
                <w:sz w:val="24"/>
                <w:szCs w:val="24"/>
                <w:lang w:val="hy-AM"/>
              </w:rPr>
              <w:t>:</w:t>
            </w:r>
          </w:p>
          <w:p w14:paraId="4153B4AB" w14:textId="1A0E44CE" w:rsidR="00653838" w:rsidRDefault="00472C1A" w:rsidP="002568B2">
            <w:pPr>
              <w:spacing w:after="0"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 xml:space="preserve">ԲՀՊՏ-ների կառավարման միջազգային պրակտիկայում հաճախակիորեն ի հայտ են գալիս </w:t>
            </w:r>
            <w:r w:rsidR="008769EA">
              <w:rPr>
                <w:rFonts w:ascii="GHEA Grapalat" w:eastAsia="Times New Roman" w:hAnsi="GHEA Grapalat" w:cs="Times New Roman"/>
                <w:color w:val="000000" w:themeColor="text1"/>
                <w:sz w:val="24"/>
                <w:szCs w:val="24"/>
                <w:lang w:val="hy-AM"/>
              </w:rPr>
              <w:t>մոնիթորինգի իրկանացման բոլորովին նոր մեթոդներ և գործիքակազմ, որոնք մինչ այդ չեն կիրառվել</w:t>
            </w:r>
            <w:r w:rsidR="009D4832">
              <w:rPr>
                <w:rFonts w:ascii="GHEA Grapalat" w:eastAsia="Times New Roman" w:hAnsi="GHEA Grapalat" w:cs="Times New Roman"/>
                <w:color w:val="000000" w:themeColor="text1"/>
                <w:sz w:val="24"/>
                <w:szCs w:val="24"/>
                <w:lang w:val="hy-AM"/>
              </w:rPr>
              <w:t>, կամ նախկինում կիրառվող մեթոդները այլևս ակտուալ չեն:</w:t>
            </w:r>
            <w:r w:rsidR="00773555">
              <w:rPr>
                <w:rFonts w:ascii="GHEA Grapalat" w:eastAsia="Times New Roman" w:hAnsi="GHEA Grapalat" w:cs="Times New Roman"/>
                <w:color w:val="000000" w:themeColor="text1"/>
                <w:sz w:val="24"/>
                <w:szCs w:val="24"/>
                <w:lang w:val="hy-AM"/>
              </w:rPr>
              <w:t xml:space="preserve"> Հարկ է նշել նաև, որ վերոնշյալ մեթոդներ</w:t>
            </w:r>
            <w:r w:rsidR="00241AFD">
              <w:rPr>
                <w:rFonts w:ascii="GHEA Grapalat" w:eastAsia="Times New Roman" w:hAnsi="GHEA Grapalat" w:cs="Times New Roman"/>
                <w:color w:val="000000" w:themeColor="text1"/>
                <w:sz w:val="24"/>
                <w:szCs w:val="24"/>
                <w:lang w:val="hy-AM"/>
              </w:rPr>
              <w:t>ի հիմնական մասը</w:t>
            </w:r>
            <w:r w:rsidR="00773555">
              <w:rPr>
                <w:rFonts w:ascii="GHEA Grapalat" w:eastAsia="Times New Roman" w:hAnsi="GHEA Grapalat" w:cs="Times New Roman"/>
                <w:color w:val="000000" w:themeColor="text1"/>
                <w:sz w:val="24"/>
                <w:szCs w:val="24"/>
                <w:lang w:val="hy-AM"/>
              </w:rPr>
              <w:t xml:space="preserve"> սահմանվում են Հայաստանի կողմից վավերացրած միջազգային բնապահպանական համաձայնագրերի շրջանակներում և իրավական տեսանկյունից արդեն իսկ կիառ</w:t>
            </w:r>
            <w:r w:rsidR="00241AFD">
              <w:rPr>
                <w:rFonts w:ascii="GHEA Grapalat" w:eastAsia="Times New Roman" w:hAnsi="GHEA Grapalat" w:cs="Times New Roman"/>
                <w:color w:val="000000" w:themeColor="text1"/>
                <w:sz w:val="24"/>
                <w:szCs w:val="24"/>
                <w:lang w:val="hy-AM"/>
              </w:rPr>
              <w:t>ռելի են, հ</w:t>
            </w:r>
            <w:r w:rsidR="008769EA">
              <w:rPr>
                <w:rFonts w:ascii="GHEA Grapalat" w:eastAsia="Times New Roman" w:hAnsi="GHEA Grapalat" w:cs="Times New Roman"/>
                <w:color w:val="000000" w:themeColor="text1"/>
                <w:sz w:val="24"/>
                <w:szCs w:val="24"/>
                <w:lang w:val="hy-AM"/>
              </w:rPr>
              <w:t xml:space="preserve">ետևապես, կոնկրետ մեթոդների սահմանումը կառաջացնի </w:t>
            </w:r>
            <w:r w:rsidR="008D064A">
              <w:rPr>
                <w:rFonts w:ascii="GHEA Grapalat" w:eastAsia="Times New Roman" w:hAnsi="GHEA Grapalat" w:cs="Times New Roman"/>
                <w:color w:val="000000" w:themeColor="text1"/>
                <w:sz w:val="24"/>
                <w:szCs w:val="24"/>
                <w:lang w:val="hy-AM"/>
              </w:rPr>
              <w:t xml:space="preserve">գործիքակազմի սահմանափակում և նախագծում </w:t>
            </w:r>
            <w:r w:rsidR="008769EA">
              <w:rPr>
                <w:rFonts w:ascii="GHEA Grapalat" w:eastAsia="Times New Roman" w:hAnsi="GHEA Grapalat" w:cs="Times New Roman"/>
                <w:color w:val="000000" w:themeColor="text1"/>
                <w:sz w:val="24"/>
                <w:szCs w:val="24"/>
                <w:lang w:val="hy-AM"/>
              </w:rPr>
              <w:t>անհարկի ծանրաբեռնվածություն</w:t>
            </w:r>
            <w:r w:rsidR="008D064A">
              <w:rPr>
                <w:rFonts w:ascii="GHEA Grapalat" w:eastAsia="Times New Roman" w:hAnsi="GHEA Grapalat" w:cs="Times New Roman"/>
                <w:color w:val="000000" w:themeColor="text1"/>
                <w:sz w:val="24"/>
                <w:szCs w:val="24"/>
                <w:lang w:val="hy-AM"/>
              </w:rPr>
              <w:t>:</w:t>
            </w:r>
          </w:p>
          <w:p w14:paraId="52F688BB" w14:textId="2A84BD02" w:rsidR="009D4832" w:rsidRPr="00E5372A" w:rsidRDefault="009D4832" w:rsidP="002568B2">
            <w:pPr>
              <w:spacing w:after="0" w:line="360" w:lineRule="auto"/>
              <w:jc w:val="both"/>
              <w:rPr>
                <w:rFonts w:ascii="GHEA Grapalat" w:eastAsia="Times New Roman" w:hAnsi="GHEA Grapalat" w:cs="Times New Roman"/>
                <w:color w:val="000000" w:themeColor="text1"/>
                <w:sz w:val="24"/>
                <w:szCs w:val="24"/>
                <w:lang w:val="hy-AM"/>
              </w:rPr>
            </w:pPr>
          </w:p>
        </w:tc>
      </w:tr>
      <w:tr w:rsidR="00230915" w:rsidRPr="00A0491D" w14:paraId="718A96BE" w14:textId="77777777" w:rsidTr="007A21A6">
        <w:trPr>
          <w:trHeight w:val="107"/>
        </w:trPr>
        <w:tc>
          <w:tcPr>
            <w:tcW w:w="7807" w:type="dxa"/>
            <w:shd w:val="clear" w:color="auto" w:fill="FFFFFF" w:themeFill="background1"/>
          </w:tcPr>
          <w:p w14:paraId="06BE95D4" w14:textId="77777777" w:rsidR="002614E8" w:rsidRPr="002614E8" w:rsidRDefault="002614E8" w:rsidP="00673E67">
            <w:pPr>
              <w:pStyle w:val="ListParagraph"/>
              <w:spacing w:after="0" w:line="360" w:lineRule="auto"/>
              <w:ind w:left="0"/>
              <w:jc w:val="both"/>
              <w:rPr>
                <w:rFonts w:ascii="GHEA Grapalat" w:eastAsia="MS Mincho" w:hAnsi="GHEA Grapalat" w:cs="MS Mincho"/>
                <w:b/>
                <w:bCs/>
                <w:iCs/>
                <w:sz w:val="24"/>
                <w:szCs w:val="24"/>
                <w:lang w:val="hy-AM"/>
              </w:rPr>
            </w:pPr>
            <w:r w:rsidRPr="002614E8">
              <w:rPr>
                <w:rFonts w:ascii="GHEA Grapalat" w:hAnsi="GHEA Grapalat"/>
                <w:b/>
                <w:iCs/>
                <w:sz w:val="24"/>
                <w:szCs w:val="24"/>
                <w:lang w:val="hy-AM"/>
              </w:rPr>
              <w:lastRenderedPageBreak/>
              <w:t xml:space="preserve">2. </w:t>
            </w:r>
            <w:r w:rsidRPr="002614E8">
              <w:rPr>
                <w:rFonts w:ascii="GHEA Grapalat" w:eastAsia="Times New Roman" w:hAnsi="GHEA Grapalat" w:cs="Times New Roman"/>
                <w:b/>
                <w:bCs/>
                <w:iCs/>
                <w:sz w:val="24"/>
                <w:szCs w:val="24"/>
                <w:lang w:val="hy-AM"/>
              </w:rPr>
              <w:t>«Տեղական ինքնակառավարման մասին» օրենքում լրացումներ և փոփոխություն կատարելու մասին»</w:t>
            </w:r>
            <w:r w:rsidRPr="002614E8">
              <w:rPr>
                <w:rFonts w:ascii="GHEA Grapalat" w:eastAsia="MS Mincho" w:hAnsi="GHEA Grapalat" w:cs="MS Mincho"/>
                <w:b/>
                <w:bCs/>
                <w:iCs/>
                <w:sz w:val="24"/>
                <w:szCs w:val="24"/>
                <w:lang w:val="hy-AM"/>
              </w:rPr>
              <w:t xml:space="preserve"> </w:t>
            </w:r>
            <w:r w:rsidRPr="002614E8">
              <w:rPr>
                <w:rFonts w:ascii="GHEA Grapalat" w:eastAsia="Times New Roman" w:hAnsi="GHEA Grapalat" w:cs="Times New Roman"/>
                <w:b/>
                <w:bCs/>
                <w:iCs/>
                <w:sz w:val="24"/>
                <w:szCs w:val="24"/>
                <w:lang w:val="hy-AM"/>
              </w:rPr>
              <w:t>(այսուհետ՝ Նախագիծ) վերաբերյալ</w:t>
            </w:r>
            <w:r w:rsidRPr="002614E8">
              <w:rPr>
                <w:rFonts w:ascii="MS Mincho" w:eastAsia="MS Mincho" w:hAnsi="MS Mincho" w:cs="MS Mincho" w:hint="eastAsia"/>
                <w:b/>
                <w:bCs/>
                <w:iCs/>
                <w:sz w:val="24"/>
                <w:szCs w:val="24"/>
                <w:lang w:val="hy-AM"/>
              </w:rPr>
              <w:t>․</w:t>
            </w:r>
          </w:p>
          <w:p w14:paraId="3603BA08" w14:textId="3532D260" w:rsidR="00230915" w:rsidRPr="00D83E94" w:rsidRDefault="00D83E94" w:rsidP="00673E67">
            <w:pPr>
              <w:spacing w:after="0" w:line="360" w:lineRule="auto"/>
              <w:jc w:val="both"/>
              <w:rPr>
                <w:rFonts w:ascii="GHEA Grapalat" w:hAnsi="GHEA Grapalat"/>
                <w:b/>
                <w:iCs/>
                <w:sz w:val="24"/>
                <w:szCs w:val="24"/>
                <w:lang w:val="hy-AM"/>
              </w:rPr>
            </w:pPr>
            <w:r w:rsidRPr="009A2CEB">
              <w:rPr>
                <w:rFonts w:ascii="GHEA Grapalat" w:eastAsia="MS Mincho" w:hAnsi="GHEA Grapalat" w:cs="MS Mincho"/>
                <w:bCs/>
                <w:sz w:val="24"/>
                <w:szCs w:val="24"/>
                <w:lang w:val="hy-AM"/>
              </w:rPr>
              <w:t xml:space="preserve">Նախագծի 1-ին հոդվածով սահմանվում է համայնքի ավագանու՝ </w:t>
            </w:r>
            <w:r w:rsidRPr="009A2CEB">
              <w:rPr>
                <w:rFonts w:ascii="GHEA Grapalat" w:eastAsia="Times New Roman" w:hAnsi="GHEA Grapalat" w:cs="Times New Roman"/>
                <w:b/>
                <w:i/>
                <w:color w:val="000000"/>
                <w:sz w:val="24"/>
                <w:szCs w:val="24"/>
                <w:lang w:val="hy-AM" w:eastAsia="ru-RU"/>
              </w:rPr>
              <w:t>համայնքի վարչական սահմաններում գտնվող պահպանվող լանդշաֆտ կատեգորիայի բնության հատուկ պահպանվող տարածք ստեղծելու վերաբերյալ</w:t>
            </w:r>
            <w:r w:rsidRPr="009A2CEB">
              <w:rPr>
                <w:rFonts w:ascii="GHEA Grapalat" w:eastAsia="Times New Roman" w:hAnsi="GHEA Grapalat" w:cs="Sylfaen"/>
                <w:b/>
                <w:i/>
                <w:color w:val="000000"/>
                <w:sz w:val="24"/>
                <w:szCs w:val="24"/>
                <w:lang w:val="hy-AM" w:eastAsia="ru-RU"/>
              </w:rPr>
              <w:t xml:space="preserve"> որոշում կայացնելու և </w:t>
            </w:r>
            <w:r w:rsidRPr="009A2CEB">
              <w:rPr>
                <w:rFonts w:ascii="GHEA Grapalat" w:eastAsia="Times New Roman" w:hAnsi="GHEA Grapalat" w:cs="Times New Roman"/>
                <w:b/>
                <w:i/>
                <w:color w:val="000000"/>
                <w:sz w:val="24"/>
                <w:szCs w:val="24"/>
                <w:lang w:val="af-ZA" w:eastAsia="ru-RU"/>
              </w:rPr>
              <w:t>այդ որոշմ</w:t>
            </w:r>
            <w:r w:rsidRPr="009A2CEB">
              <w:rPr>
                <w:rFonts w:ascii="GHEA Grapalat" w:eastAsia="Times New Roman" w:hAnsi="GHEA Grapalat" w:cs="Times New Roman"/>
                <w:b/>
                <w:i/>
                <w:color w:val="000000"/>
                <w:sz w:val="24"/>
                <w:szCs w:val="24"/>
                <w:lang w:val="hy-AM" w:eastAsia="ru-RU"/>
              </w:rPr>
              <w:t>ամբ</w:t>
            </w:r>
            <w:r w:rsidRPr="009A2CEB">
              <w:rPr>
                <w:rFonts w:ascii="GHEA Grapalat" w:eastAsia="Times New Roman" w:hAnsi="GHEA Grapalat" w:cs="Times New Roman"/>
                <w:b/>
                <w:i/>
                <w:color w:val="000000"/>
                <w:sz w:val="24"/>
                <w:szCs w:val="24"/>
                <w:lang w:val="af-ZA" w:eastAsia="ru-RU"/>
              </w:rPr>
              <w:t xml:space="preserve"> սահմանված նորմերի պահպանման նկատմամբ</w:t>
            </w:r>
            <w:r w:rsidRPr="009A2CEB">
              <w:rPr>
                <w:rFonts w:ascii="GHEA Grapalat" w:eastAsia="Times New Roman" w:hAnsi="GHEA Grapalat" w:cs="Times New Roman"/>
                <w:b/>
                <w:i/>
                <w:color w:val="000000"/>
                <w:sz w:val="24"/>
                <w:szCs w:val="24"/>
                <w:lang w:val="hy-AM" w:eastAsia="ru-RU"/>
              </w:rPr>
              <w:t xml:space="preserve"> </w:t>
            </w:r>
            <w:r w:rsidRPr="009A2CEB">
              <w:rPr>
                <w:rFonts w:ascii="GHEA Grapalat" w:eastAsia="Times New Roman" w:hAnsi="GHEA Grapalat" w:cs="Times New Roman"/>
                <w:b/>
                <w:i/>
                <w:color w:val="000000"/>
                <w:sz w:val="24"/>
                <w:szCs w:val="24"/>
                <w:u w:val="single"/>
                <w:lang w:val="hy-AM" w:eastAsia="ru-RU"/>
              </w:rPr>
              <w:t>հսկողություն սահմանելու</w:t>
            </w:r>
            <w:r w:rsidRPr="009A2CEB">
              <w:rPr>
                <w:rFonts w:ascii="GHEA Grapalat" w:eastAsia="Times New Roman" w:hAnsi="GHEA Grapalat" w:cs="Times New Roman"/>
                <w:color w:val="000000"/>
                <w:sz w:val="24"/>
                <w:szCs w:val="24"/>
                <w:lang w:val="hy-AM" w:eastAsia="ru-RU"/>
              </w:rPr>
              <w:t xml:space="preserve"> լիազորությունը</w:t>
            </w:r>
            <w:r w:rsidRPr="009A2CEB">
              <w:rPr>
                <w:rFonts w:ascii="GHEA Grapalat" w:eastAsia="Times New Roman" w:hAnsi="GHEA Grapalat" w:cs="Sylfaen"/>
                <w:color w:val="000000"/>
                <w:sz w:val="24"/>
                <w:szCs w:val="24"/>
                <w:lang w:val="hy-AM" w:eastAsia="ru-RU"/>
              </w:rPr>
              <w:t xml:space="preserve">: Բովանդակային առումով որևէ առարկություն չունենալով, այդուհանդերձ կարծում եմ, որ </w:t>
            </w:r>
            <w:r>
              <w:rPr>
                <w:rFonts w:ascii="GHEA Grapalat" w:eastAsia="Times New Roman" w:hAnsi="GHEA Grapalat" w:cs="Sylfaen"/>
                <w:color w:val="000000"/>
                <w:sz w:val="24"/>
                <w:szCs w:val="24"/>
                <w:lang w:val="hy-AM" w:eastAsia="ru-RU"/>
              </w:rPr>
              <w:t>պարզաբանման</w:t>
            </w:r>
            <w:r w:rsidRPr="009A2CEB">
              <w:rPr>
                <w:rFonts w:ascii="GHEA Grapalat" w:eastAsia="Times New Roman" w:hAnsi="GHEA Grapalat" w:cs="Sylfaen"/>
                <w:color w:val="000000"/>
                <w:sz w:val="24"/>
                <w:szCs w:val="24"/>
                <w:lang w:val="hy-AM" w:eastAsia="ru-RU"/>
              </w:rPr>
              <w:t xml:space="preserve"> կարիք </w:t>
            </w:r>
            <w:r>
              <w:rPr>
                <w:rFonts w:ascii="GHEA Grapalat" w:eastAsia="Times New Roman" w:hAnsi="GHEA Grapalat" w:cs="Sylfaen"/>
                <w:color w:val="000000"/>
                <w:sz w:val="24"/>
                <w:szCs w:val="24"/>
                <w:lang w:val="hy-AM" w:eastAsia="ru-RU"/>
              </w:rPr>
              <w:t>ունի</w:t>
            </w:r>
            <w:r w:rsidRPr="009A2CEB">
              <w:rPr>
                <w:rFonts w:ascii="GHEA Grapalat" w:eastAsia="Times New Roman" w:hAnsi="GHEA Grapalat" w:cs="Sylfaen"/>
                <w:color w:val="000000"/>
                <w:sz w:val="24"/>
                <w:szCs w:val="24"/>
                <w:lang w:val="hy-AM" w:eastAsia="ru-RU"/>
              </w:rPr>
              <w:t>։</w:t>
            </w:r>
            <w:r>
              <w:rPr>
                <w:rFonts w:ascii="GHEA Grapalat" w:eastAsia="Times New Roman" w:hAnsi="GHEA Grapalat" w:cs="Sylfaen"/>
                <w:color w:val="000000"/>
                <w:sz w:val="24"/>
                <w:szCs w:val="24"/>
                <w:lang w:val="hy-AM" w:eastAsia="ru-RU"/>
              </w:rPr>
              <w:t xml:space="preserve"> Խնդիրը կայանում է նրանում, որ </w:t>
            </w:r>
            <w:r>
              <w:rPr>
                <w:rFonts w:ascii="GHEA Grapalat" w:eastAsia="Times New Roman" w:hAnsi="GHEA Grapalat" w:cs="Sylfaen"/>
                <w:color w:val="000000"/>
                <w:sz w:val="24"/>
                <w:szCs w:val="24"/>
                <w:lang w:val="hy-AM" w:eastAsia="ru-RU"/>
              </w:rPr>
              <w:lastRenderedPageBreak/>
              <w:t>«Բնապահպանական վերահսկողության մասին» օրենքում փոփոխություն և լրացում կատարելու մասին» օրենքի 2-րդ հոդվածո</w:t>
            </w:r>
            <w:r w:rsidR="003F1792">
              <w:rPr>
                <w:rFonts w:ascii="GHEA Grapalat" w:eastAsia="Times New Roman" w:hAnsi="GHEA Grapalat" w:cs="Sylfaen"/>
                <w:color w:val="000000"/>
                <w:sz w:val="24"/>
                <w:szCs w:val="24"/>
                <w:lang w:val="hy-AM" w:eastAsia="ru-RU"/>
              </w:rPr>
              <w:t>վ</w:t>
            </w:r>
            <w:r>
              <w:rPr>
                <w:rFonts w:ascii="GHEA Grapalat" w:eastAsia="Times New Roman" w:hAnsi="GHEA Grapalat" w:cs="Sylfaen"/>
                <w:color w:val="000000"/>
                <w:sz w:val="24"/>
                <w:szCs w:val="24"/>
                <w:lang w:val="hy-AM" w:eastAsia="ru-RU"/>
              </w:rPr>
              <w:t xml:space="preserve"> կա</w:t>
            </w:r>
            <w:r w:rsidR="008E5AB6">
              <w:rPr>
                <w:rFonts w:ascii="GHEA Grapalat" w:eastAsia="Times New Roman" w:hAnsi="GHEA Grapalat" w:cs="Sylfaen"/>
                <w:color w:val="000000"/>
                <w:sz w:val="24"/>
                <w:szCs w:val="24"/>
                <w:lang w:val="hy-AM" w:eastAsia="ru-RU"/>
              </w:rPr>
              <w:t>տար</w:t>
            </w:r>
            <w:r>
              <w:rPr>
                <w:rFonts w:ascii="GHEA Grapalat" w:eastAsia="Times New Roman" w:hAnsi="GHEA Grapalat" w:cs="Sylfaen"/>
                <w:color w:val="000000"/>
                <w:sz w:val="24"/>
                <w:szCs w:val="24"/>
                <w:lang w:val="hy-AM" w:eastAsia="ru-RU"/>
              </w:rPr>
              <w:t>ված լրացմամբ օրենքի ուժով տեղական ինքնակառավարման մարմիններին արդեն իսկ վերապահվում</w:t>
            </w:r>
            <w:r w:rsidR="008E5AB6">
              <w:rPr>
                <w:rFonts w:ascii="GHEA Grapalat" w:eastAsia="Times New Roman" w:hAnsi="GHEA Grapalat" w:cs="Sylfaen"/>
                <w:color w:val="000000"/>
                <w:sz w:val="24"/>
                <w:szCs w:val="24"/>
                <w:lang w:val="hy-AM" w:eastAsia="ru-RU"/>
              </w:rPr>
              <w:t xml:space="preserve"> է</w:t>
            </w:r>
            <w:r>
              <w:rPr>
                <w:rFonts w:ascii="GHEA Grapalat" w:eastAsia="Times New Roman" w:hAnsi="GHEA Grapalat" w:cs="Sylfaen"/>
                <w:color w:val="000000"/>
                <w:sz w:val="24"/>
                <w:szCs w:val="24"/>
                <w:lang w:val="hy-AM" w:eastAsia="ru-RU"/>
              </w:rPr>
              <w:t xml:space="preserve"> հսկողություն իրականացնելու լիազորություն </w:t>
            </w:r>
            <w:r w:rsidRPr="00C26D63">
              <w:rPr>
                <w:rFonts w:ascii="GHEA Grapalat" w:eastAsia="Times New Roman" w:hAnsi="GHEA Grapalat" w:cs="Sylfaen"/>
                <w:color w:val="000000"/>
                <w:sz w:val="24"/>
                <w:szCs w:val="24"/>
                <w:lang w:val="hy-AM" w:eastAsia="ru-RU"/>
              </w:rPr>
              <w:t>(</w:t>
            </w:r>
            <w:r>
              <w:rPr>
                <w:rFonts w:ascii="GHEA Grapalat" w:eastAsia="Times New Roman" w:hAnsi="GHEA Grapalat" w:cs="Sylfaen"/>
                <w:color w:val="000000"/>
                <w:sz w:val="24"/>
                <w:szCs w:val="24"/>
                <w:lang w:val="hy-AM" w:eastAsia="ru-RU"/>
              </w:rPr>
              <w:t>պարտականություն</w:t>
            </w:r>
            <w:r w:rsidRPr="00C26D63">
              <w:rPr>
                <w:rFonts w:ascii="GHEA Grapalat" w:eastAsia="Times New Roman" w:hAnsi="GHEA Grapalat" w:cs="Sylfaen"/>
                <w:color w:val="000000"/>
                <w:sz w:val="24"/>
                <w:szCs w:val="24"/>
                <w:lang w:val="hy-AM" w:eastAsia="ru-RU"/>
              </w:rPr>
              <w:t>)</w:t>
            </w:r>
            <w:r>
              <w:rPr>
                <w:rFonts w:ascii="GHEA Grapalat" w:eastAsia="Times New Roman" w:hAnsi="GHEA Grapalat" w:cs="Sylfaen"/>
                <w:color w:val="000000"/>
                <w:sz w:val="24"/>
                <w:szCs w:val="24"/>
                <w:lang w:val="hy-AM" w:eastAsia="ru-RU"/>
              </w:rPr>
              <w:t xml:space="preserve"> իրենց տնօրինության տակ գտնվող </w:t>
            </w:r>
            <w:r w:rsidRPr="00C26D63">
              <w:rPr>
                <w:rFonts w:ascii="GHEA Grapalat" w:eastAsia="Times New Roman" w:hAnsi="GHEA Grapalat" w:cs="Sylfaen"/>
                <w:color w:val="000000"/>
                <w:sz w:val="24"/>
                <w:szCs w:val="24"/>
                <w:lang w:val="hy-AM" w:eastAsia="ru-RU"/>
              </w:rPr>
              <w:t>տեղական նշանակության բնության հատուկ պահպանվող տարածքներ</w:t>
            </w:r>
            <w:r>
              <w:rPr>
                <w:rFonts w:ascii="GHEA Grapalat" w:eastAsia="Times New Roman" w:hAnsi="GHEA Grapalat" w:cs="Sylfaen"/>
                <w:color w:val="000000"/>
                <w:sz w:val="24"/>
                <w:szCs w:val="24"/>
                <w:lang w:val="hy-AM" w:eastAsia="ru-RU"/>
              </w:rPr>
              <w:t>ի նկատմամբ, որի արդյւոնքում</w:t>
            </w:r>
            <w:r w:rsidRPr="00C26D63">
              <w:rPr>
                <w:rFonts w:ascii="Calibri" w:eastAsia="Times New Roman" w:hAnsi="Calibri" w:cs="Calibri"/>
                <w:color w:val="000000"/>
                <w:sz w:val="24"/>
                <w:szCs w:val="24"/>
                <w:lang w:val="hy-AM" w:eastAsia="ru-RU"/>
              </w:rPr>
              <w:t> </w:t>
            </w:r>
            <w:r w:rsidRPr="00C26D63">
              <w:rPr>
                <w:rFonts w:ascii="GHEA Grapalat" w:eastAsia="Times New Roman" w:hAnsi="GHEA Grapalat" w:cs="Sylfaen"/>
                <w:color w:val="000000"/>
                <w:sz w:val="24"/>
                <w:szCs w:val="24"/>
                <w:lang w:val="hy-AM" w:eastAsia="ru-RU"/>
              </w:rPr>
              <w:t>բնապահպանական օրենսդրության նորմերի կատարման նկատմամբ և խախտման դեպքեր հայտնաբերելիս կամ նկատելիս տեղյակ են պահ</w:t>
            </w:r>
            <w:r>
              <w:rPr>
                <w:rFonts w:ascii="GHEA Grapalat" w:eastAsia="Times New Roman" w:hAnsi="GHEA Grapalat" w:cs="Sylfaen"/>
                <w:color w:val="000000"/>
                <w:sz w:val="24"/>
                <w:szCs w:val="24"/>
                <w:lang w:val="hy-AM" w:eastAsia="ru-RU"/>
              </w:rPr>
              <w:t>ելու</w:t>
            </w:r>
            <w:r w:rsidRPr="00C26D63">
              <w:rPr>
                <w:rFonts w:ascii="GHEA Grapalat" w:eastAsia="Times New Roman" w:hAnsi="GHEA Grapalat" w:cs="Sylfaen"/>
                <w:color w:val="000000"/>
                <w:sz w:val="24"/>
                <w:szCs w:val="24"/>
                <w:lang w:val="hy-AM" w:eastAsia="ru-RU"/>
              </w:rPr>
              <w:t xml:space="preserve"> բնապահպանության ոլորտում վերահսկողություն իրականացնող տեսչական մարմնի համապատասխան տարածքային ստորաբաժանմանը` միաժամանակ միջոցներ ձեռնարկելով իրավախախտումը կանխելու համար</w:t>
            </w:r>
            <w:r>
              <w:rPr>
                <w:rFonts w:ascii="GHEA Grapalat" w:eastAsia="Times New Roman" w:hAnsi="GHEA Grapalat" w:cs="Sylfaen"/>
                <w:color w:val="000000"/>
                <w:sz w:val="24"/>
                <w:szCs w:val="24"/>
                <w:lang w:val="hy-AM" w:eastAsia="ru-RU"/>
              </w:rPr>
              <w:t>։</w:t>
            </w:r>
          </w:p>
        </w:tc>
        <w:tc>
          <w:tcPr>
            <w:tcW w:w="7740" w:type="dxa"/>
            <w:shd w:val="clear" w:color="auto" w:fill="FFFFFF" w:themeFill="background1"/>
          </w:tcPr>
          <w:p w14:paraId="2CC75F74" w14:textId="77777777" w:rsidR="00230915" w:rsidRDefault="00985762" w:rsidP="002568B2">
            <w:pPr>
              <w:spacing w:after="0" w:line="360" w:lineRule="auto"/>
              <w:jc w:val="both"/>
              <w:rPr>
                <w:rFonts w:ascii="GHEA Grapalat" w:eastAsia="Times New Roman" w:hAnsi="GHEA Grapalat" w:cs="Times New Roman"/>
                <w:b/>
                <w:bCs/>
                <w:color w:val="000000" w:themeColor="text1"/>
                <w:sz w:val="24"/>
                <w:szCs w:val="24"/>
                <w:lang w:val="hy-AM"/>
              </w:rPr>
            </w:pPr>
            <w:r w:rsidRPr="00985762">
              <w:rPr>
                <w:rFonts w:ascii="GHEA Grapalat" w:eastAsia="Times New Roman" w:hAnsi="GHEA Grapalat" w:cs="Times New Roman"/>
                <w:b/>
                <w:bCs/>
                <w:color w:val="000000" w:themeColor="text1"/>
                <w:sz w:val="24"/>
                <w:szCs w:val="24"/>
                <w:lang w:val="hy-AM"/>
              </w:rPr>
              <w:lastRenderedPageBreak/>
              <w:t xml:space="preserve">2. </w:t>
            </w:r>
            <w:r w:rsidR="00924D36">
              <w:rPr>
                <w:rFonts w:ascii="GHEA Grapalat" w:eastAsia="Times New Roman" w:hAnsi="GHEA Grapalat" w:cs="Times New Roman"/>
                <w:b/>
                <w:bCs/>
                <w:color w:val="000000" w:themeColor="text1"/>
                <w:sz w:val="24"/>
                <w:szCs w:val="24"/>
                <w:lang w:val="hy-AM"/>
              </w:rPr>
              <w:t>Ընդունվել է:</w:t>
            </w:r>
          </w:p>
          <w:p w14:paraId="48048C63" w14:textId="60FCD12B" w:rsidR="00924D36" w:rsidRPr="00924D36" w:rsidRDefault="002661D1" w:rsidP="002568B2">
            <w:pPr>
              <w:spacing w:after="0"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Նկատառման շրջանակներում, հաշվի առնելով այն հանգամանքը, որ </w:t>
            </w:r>
            <w:r>
              <w:rPr>
                <w:rFonts w:ascii="GHEA Grapalat" w:eastAsia="Times New Roman" w:hAnsi="GHEA Grapalat" w:cs="Sylfaen"/>
                <w:color w:val="000000"/>
                <w:sz w:val="24"/>
                <w:szCs w:val="24"/>
                <w:lang w:val="hy-AM" w:eastAsia="ru-RU"/>
              </w:rPr>
              <w:t>«Բնապահպանական վերահսկողության մասին» օրենքում փոփոխություն և լրացում կատարելու մասին» օրենքի 2-րդ հոդվածով կա</w:t>
            </w:r>
            <w:r w:rsidR="00673E67">
              <w:rPr>
                <w:rFonts w:ascii="GHEA Grapalat" w:eastAsia="Times New Roman" w:hAnsi="GHEA Grapalat" w:cs="Sylfaen"/>
                <w:color w:val="000000"/>
                <w:sz w:val="24"/>
                <w:szCs w:val="24"/>
                <w:lang w:val="hy-AM" w:eastAsia="ru-RU"/>
              </w:rPr>
              <w:t>տար</w:t>
            </w:r>
            <w:r>
              <w:rPr>
                <w:rFonts w:ascii="GHEA Grapalat" w:eastAsia="Times New Roman" w:hAnsi="GHEA Grapalat" w:cs="Sylfaen"/>
                <w:color w:val="000000"/>
                <w:sz w:val="24"/>
                <w:szCs w:val="24"/>
                <w:lang w:val="hy-AM" w:eastAsia="ru-RU"/>
              </w:rPr>
              <w:t>ված լրացմամբ օրենքի ուժով տեղական ինքնակառավարման մարմիններին արդեն իսկ վերապահվում հսկողություն իրականացնելու լիազորություն</w:t>
            </w:r>
            <w:r w:rsidR="007621F5">
              <w:rPr>
                <w:rFonts w:ascii="GHEA Grapalat" w:eastAsia="Times New Roman" w:hAnsi="GHEA Grapalat" w:cs="Sylfaen"/>
                <w:color w:val="000000"/>
                <w:sz w:val="24"/>
                <w:szCs w:val="24"/>
                <w:lang w:val="hy-AM" w:eastAsia="ru-RU"/>
              </w:rPr>
              <w:t xml:space="preserve">, կրկնությունից խուսափելու նպատակով՝ սույն հոդվածից հանվել է հսկողության գործառույթը: </w:t>
            </w:r>
          </w:p>
        </w:tc>
      </w:tr>
      <w:tr w:rsidR="002614E8" w:rsidRPr="00A0491D" w14:paraId="1B38DCF9" w14:textId="77777777" w:rsidTr="007A21A6">
        <w:trPr>
          <w:trHeight w:val="107"/>
        </w:trPr>
        <w:tc>
          <w:tcPr>
            <w:tcW w:w="7807" w:type="dxa"/>
            <w:shd w:val="clear" w:color="auto" w:fill="FFFFFF" w:themeFill="background1"/>
          </w:tcPr>
          <w:p w14:paraId="44215707" w14:textId="77777777" w:rsidR="00D83E94" w:rsidRDefault="00D83E94" w:rsidP="00D83E94">
            <w:pPr>
              <w:spacing w:line="360" w:lineRule="auto"/>
              <w:ind w:left="110"/>
              <w:jc w:val="both"/>
              <w:rPr>
                <w:rFonts w:ascii="GHEA Grapalat" w:eastAsia="Times New Roman" w:hAnsi="GHEA Grapalat" w:cs="Sylfaen"/>
                <w:color w:val="000000"/>
                <w:sz w:val="24"/>
                <w:szCs w:val="24"/>
                <w:lang w:val="hy-AM" w:eastAsia="ru-RU"/>
              </w:rPr>
            </w:pPr>
            <w:r w:rsidRPr="00D83E94">
              <w:rPr>
                <w:rFonts w:ascii="GHEA Grapalat" w:eastAsia="Times New Roman" w:hAnsi="GHEA Grapalat" w:cs="Sylfaen"/>
                <w:b/>
                <w:iCs/>
                <w:color w:val="000000"/>
                <w:sz w:val="24"/>
                <w:szCs w:val="24"/>
                <w:lang w:val="hy-AM" w:eastAsia="ru-RU"/>
              </w:rPr>
              <w:t>3. «Բնապահպանական վերահսկողության մասին» օրենքում փոփոխություն և լրացում կատարելու մասին» օրենքի նախագծի վերաբերյալ․</w:t>
            </w:r>
            <w:r w:rsidRPr="00D83E94">
              <w:rPr>
                <w:rFonts w:ascii="GHEA Grapalat" w:eastAsia="Times New Roman" w:hAnsi="GHEA Grapalat" w:cs="Sylfaen"/>
                <w:iCs/>
                <w:color w:val="000000"/>
                <w:sz w:val="24"/>
                <w:szCs w:val="24"/>
                <w:lang w:val="hy-AM" w:eastAsia="ru-RU"/>
              </w:rPr>
              <w:tab/>
            </w:r>
            <w:r>
              <w:rPr>
                <w:rFonts w:ascii="GHEA Grapalat" w:eastAsia="Times New Roman" w:hAnsi="GHEA Grapalat" w:cs="Sylfaen"/>
                <w:color w:val="000000"/>
                <w:sz w:val="24"/>
                <w:szCs w:val="24"/>
                <w:lang w:val="hy-AM" w:eastAsia="ru-RU"/>
              </w:rPr>
              <w:tab/>
            </w:r>
            <w:r>
              <w:rPr>
                <w:rFonts w:ascii="GHEA Grapalat" w:eastAsia="Times New Roman" w:hAnsi="GHEA Grapalat" w:cs="Sylfaen"/>
                <w:color w:val="000000"/>
                <w:sz w:val="24"/>
                <w:szCs w:val="24"/>
                <w:lang w:val="hy-AM" w:eastAsia="ru-RU"/>
              </w:rPr>
              <w:tab/>
            </w:r>
            <w:r>
              <w:rPr>
                <w:rFonts w:ascii="GHEA Grapalat" w:eastAsia="Times New Roman" w:hAnsi="GHEA Grapalat" w:cs="Sylfaen"/>
                <w:color w:val="000000"/>
                <w:sz w:val="24"/>
                <w:szCs w:val="24"/>
                <w:lang w:val="hy-AM" w:eastAsia="ru-RU"/>
              </w:rPr>
              <w:tab/>
            </w:r>
            <w:r>
              <w:rPr>
                <w:rFonts w:ascii="GHEA Grapalat" w:eastAsia="Times New Roman" w:hAnsi="GHEA Grapalat" w:cs="Sylfaen"/>
                <w:color w:val="000000"/>
                <w:sz w:val="24"/>
                <w:szCs w:val="24"/>
                <w:lang w:val="hy-AM" w:eastAsia="ru-RU"/>
              </w:rPr>
              <w:tab/>
            </w:r>
          </w:p>
          <w:p w14:paraId="45EC4C5F" w14:textId="3C79C6F0" w:rsidR="00D83E94" w:rsidRPr="00C26D63" w:rsidRDefault="00D83E94" w:rsidP="00D83E94">
            <w:pPr>
              <w:spacing w:line="360" w:lineRule="auto"/>
              <w:ind w:left="110"/>
              <w:jc w:val="both"/>
              <w:rPr>
                <w:rFonts w:ascii="GHEA Grapalat" w:eastAsia="Times New Roman" w:hAnsi="GHEA Grapalat" w:cs="Sylfaen"/>
                <w:color w:val="000000"/>
                <w:sz w:val="24"/>
                <w:szCs w:val="24"/>
                <w:lang w:val="hy-AM" w:eastAsia="ru-RU"/>
              </w:rPr>
            </w:pPr>
            <w:r>
              <w:rPr>
                <w:rFonts w:ascii="GHEA Grapalat" w:eastAsia="Times New Roman" w:hAnsi="GHEA Grapalat" w:cs="Sylfaen"/>
                <w:color w:val="000000"/>
                <w:sz w:val="24"/>
                <w:szCs w:val="24"/>
                <w:lang w:val="hy-AM" w:eastAsia="ru-RU"/>
              </w:rPr>
              <w:t xml:space="preserve">Նախագծի 2-րդ հոդվածով կատարվում է լրացում, ըստ որի տեղական ինքնակառավարման մարմիններին արդեն իսկ վերապահվում հսկողություն իրականացնելու լիազորություն </w:t>
            </w:r>
            <w:r w:rsidRPr="00C26D63">
              <w:rPr>
                <w:rFonts w:ascii="GHEA Grapalat" w:eastAsia="Times New Roman" w:hAnsi="GHEA Grapalat" w:cs="Sylfaen"/>
                <w:color w:val="000000"/>
                <w:sz w:val="24"/>
                <w:szCs w:val="24"/>
                <w:lang w:val="hy-AM" w:eastAsia="ru-RU"/>
              </w:rPr>
              <w:t>(</w:t>
            </w:r>
            <w:r>
              <w:rPr>
                <w:rFonts w:ascii="GHEA Grapalat" w:eastAsia="Times New Roman" w:hAnsi="GHEA Grapalat" w:cs="Sylfaen"/>
                <w:color w:val="000000"/>
                <w:sz w:val="24"/>
                <w:szCs w:val="24"/>
                <w:lang w:val="hy-AM" w:eastAsia="ru-RU"/>
              </w:rPr>
              <w:t>պարտականություն</w:t>
            </w:r>
            <w:r w:rsidRPr="00C26D63">
              <w:rPr>
                <w:rFonts w:ascii="GHEA Grapalat" w:eastAsia="Times New Roman" w:hAnsi="GHEA Grapalat" w:cs="Sylfaen"/>
                <w:color w:val="000000"/>
                <w:sz w:val="24"/>
                <w:szCs w:val="24"/>
                <w:lang w:val="hy-AM" w:eastAsia="ru-RU"/>
              </w:rPr>
              <w:t>)</w:t>
            </w:r>
            <w:r>
              <w:rPr>
                <w:rFonts w:ascii="GHEA Grapalat" w:eastAsia="Times New Roman" w:hAnsi="GHEA Grapalat" w:cs="Sylfaen"/>
                <w:color w:val="000000"/>
                <w:sz w:val="24"/>
                <w:szCs w:val="24"/>
                <w:lang w:val="hy-AM" w:eastAsia="ru-RU"/>
              </w:rPr>
              <w:t xml:space="preserve"> իրենց տնօրինության տակ գտնվող </w:t>
            </w:r>
            <w:r w:rsidRPr="00C26D63">
              <w:rPr>
                <w:rFonts w:ascii="GHEA Grapalat" w:eastAsia="Times New Roman" w:hAnsi="GHEA Grapalat" w:cs="Sylfaen"/>
                <w:color w:val="000000"/>
                <w:sz w:val="24"/>
                <w:szCs w:val="24"/>
                <w:lang w:val="hy-AM" w:eastAsia="ru-RU"/>
              </w:rPr>
              <w:t>տեղական նշանակության բնության հատուկ պահպանվող տարածքներ</w:t>
            </w:r>
            <w:r>
              <w:rPr>
                <w:rFonts w:ascii="GHEA Grapalat" w:eastAsia="Times New Roman" w:hAnsi="GHEA Grapalat" w:cs="Sylfaen"/>
                <w:color w:val="000000"/>
                <w:sz w:val="24"/>
                <w:szCs w:val="24"/>
                <w:lang w:val="hy-AM" w:eastAsia="ru-RU"/>
              </w:rPr>
              <w:t xml:space="preserve">ի </w:t>
            </w:r>
            <w:r>
              <w:rPr>
                <w:rFonts w:ascii="GHEA Grapalat" w:eastAsia="Times New Roman" w:hAnsi="GHEA Grapalat" w:cs="Sylfaen"/>
                <w:color w:val="000000"/>
                <w:sz w:val="24"/>
                <w:szCs w:val="24"/>
                <w:lang w:val="hy-AM" w:eastAsia="ru-RU"/>
              </w:rPr>
              <w:lastRenderedPageBreak/>
              <w:t>նկատմամբ։</w:t>
            </w:r>
            <w:r w:rsidR="00980BD7">
              <w:rPr>
                <w:rFonts w:ascii="GHEA Grapalat" w:eastAsia="Times New Roman" w:hAnsi="GHEA Grapalat" w:cs="Sylfaen"/>
                <w:color w:val="000000"/>
                <w:sz w:val="24"/>
                <w:szCs w:val="24"/>
                <w:lang w:val="hy-AM" w:eastAsia="ru-RU"/>
              </w:rPr>
              <w:t xml:space="preserve"> </w:t>
            </w:r>
            <w:r>
              <w:rPr>
                <w:rFonts w:ascii="GHEA Grapalat" w:eastAsia="Times New Roman" w:hAnsi="GHEA Grapalat" w:cs="Sylfaen"/>
                <w:color w:val="000000"/>
                <w:sz w:val="24"/>
                <w:szCs w:val="24"/>
                <w:lang w:val="hy-AM" w:eastAsia="ru-RU"/>
              </w:rPr>
              <w:t xml:space="preserve">Փոփոխության տրամաբանության համակարգային բնույթն ապահովելու նպատակով առաջարկում եմ նույնաբովանդակ լրացումներ կատարել նաև </w:t>
            </w:r>
            <w:r w:rsidRPr="00D820C1">
              <w:rPr>
                <w:rFonts w:ascii="GHEA Grapalat" w:eastAsia="Times New Roman" w:hAnsi="GHEA Grapalat" w:cs="Sylfaen"/>
                <w:color w:val="000000"/>
                <w:sz w:val="24"/>
                <w:szCs w:val="24"/>
                <w:lang w:val="hy-AM" w:eastAsia="ru-RU"/>
              </w:rPr>
              <w:t>«Բնապահպանական վերահսկողության մասին</w:t>
            </w:r>
            <w:r>
              <w:rPr>
                <w:rFonts w:ascii="GHEA Grapalat" w:eastAsia="Times New Roman" w:hAnsi="GHEA Grapalat" w:cs="Sylfaen"/>
                <w:color w:val="000000"/>
                <w:sz w:val="24"/>
                <w:szCs w:val="24"/>
                <w:lang w:val="hy-AM" w:eastAsia="ru-RU"/>
              </w:rPr>
              <w:t>» օրենքի 4-րդ հոդվածում «բնապահպանական հսկողություն» հասկացության մեջ և 35-րդ հոդվածում՝ Երևան քաղաքի մասով։</w:t>
            </w:r>
          </w:p>
          <w:p w14:paraId="5BD9E41E" w14:textId="77777777" w:rsidR="002614E8" w:rsidRPr="0016578D" w:rsidRDefault="002614E8" w:rsidP="00CE5A2F">
            <w:pPr>
              <w:spacing w:after="0" w:line="276" w:lineRule="auto"/>
              <w:jc w:val="both"/>
              <w:rPr>
                <w:rFonts w:ascii="GHEA Grapalat" w:hAnsi="GHEA Grapalat"/>
                <w:bCs/>
                <w:iCs/>
                <w:sz w:val="24"/>
                <w:szCs w:val="24"/>
                <w:lang w:val="hy-AM"/>
              </w:rPr>
            </w:pPr>
          </w:p>
        </w:tc>
        <w:tc>
          <w:tcPr>
            <w:tcW w:w="7740" w:type="dxa"/>
            <w:shd w:val="clear" w:color="auto" w:fill="FFFFFF" w:themeFill="background1"/>
          </w:tcPr>
          <w:p w14:paraId="3FB2631C" w14:textId="77777777" w:rsidR="002614E8" w:rsidRDefault="007621F5" w:rsidP="00673E67">
            <w:pPr>
              <w:spacing w:after="0" w:line="360" w:lineRule="auto"/>
              <w:jc w:val="both"/>
              <w:rPr>
                <w:rFonts w:ascii="GHEA Grapalat" w:eastAsia="Times New Roman" w:hAnsi="GHEA Grapalat" w:cs="Times New Roman"/>
                <w:b/>
                <w:bCs/>
                <w:color w:val="000000" w:themeColor="text1"/>
                <w:sz w:val="24"/>
                <w:szCs w:val="24"/>
                <w:lang w:val="hy-AM"/>
              </w:rPr>
            </w:pPr>
            <w:r w:rsidRPr="007621F5">
              <w:rPr>
                <w:rFonts w:ascii="GHEA Grapalat" w:eastAsia="Times New Roman" w:hAnsi="GHEA Grapalat" w:cs="Times New Roman"/>
                <w:b/>
                <w:bCs/>
                <w:color w:val="000000" w:themeColor="text1"/>
                <w:sz w:val="24"/>
                <w:szCs w:val="24"/>
                <w:lang w:val="hy-AM"/>
              </w:rPr>
              <w:lastRenderedPageBreak/>
              <w:t xml:space="preserve">3. </w:t>
            </w:r>
            <w:r w:rsidR="00126A0B">
              <w:rPr>
                <w:rFonts w:ascii="GHEA Grapalat" w:eastAsia="Times New Roman" w:hAnsi="GHEA Grapalat" w:cs="Times New Roman"/>
                <w:b/>
                <w:bCs/>
                <w:color w:val="000000" w:themeColor="text1"/>
                <w:sz w:val="24"/>
                <w:szCs w:val="24"/>
                <w:lang w:val="hy-AM"/>
              </w:rPr>
              <w:t>Ընդունվել է մասնակի:</w:t>
            </w:r>
          </w:p>
          <w:p w14:paraId="1E238CFF" w14:textId="462688CA" w:rsidR="00126A0B" w:rsidRDefault="00126A0B" w:rsidP="00673E67">
            <w:pPr>
              <w:spacing w:after="0" w:line="360" w:lineRule="auto"/>
              <w:jc w:val="both"/>
              <w:rPr>
                <w:rFonts w:ascii="GHEA Grapalat" w:eastAsia="Times New Roman" w:hAnsi="GHEA Grapalat" w:cs="Times New Roman"/>
                <w:color w:val="000000" w:themeColor="text1"/>
                <w:sz w:val="24"/>
                <w:szCs w:val="24"/>
                <w:lang w:val="hy-AM"/>
              </w:rPr>
            </w:pPr>
            <w:r w:rsidRPr="00126A0B">
              <w:rPr>
                <w:rFonts w:ascii="GHEA Grapalat" w:eastAsia="Times New Roman" w:hAnsi="GHEA Grapalat" w:cs="Times New Roman"/>
                <w:color w:val="000000" w:themeColor="text1"/>
                <w:sz w:val="24"/>
                <w:szCs w:val="24"/>
                <w:lang w:val="hy-AM"/>
              </w:rPr>
              <w:t>«Բնապահպանական վերահսկողության մասին» օրենք</w:t>
            </w:r>
            <w:r>
              <w:rPr>
                <w:rFonts w:ascii="GHEA Grapalat" w:eastAsia="Times New Roman" w:hAnsi="GHEA Grapalat" w:cs="Times New Roman"/>
                <w:color w:val="000000" w:themeColor="text1"/>
                <w:sz w:val="24"/>
                <w:szCs w:val="24"/>
                <w:lang w:val="hy-AM"/>
              </w:rPr>
              <w:t xml:space="preserve">ի 4-րդ հոդվածում </w:t>
            </w:r>
            <w:r w:rsidRPr="00126A0B">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բնապահպանական վերահսկողություն</w:t>
            </w:r>
            <w:r w:rsidRPr="00126A0B">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 xml:space="preserve"> </w:t>
            </w:r>
            <w:r w:rsidR="006B1669">
              <w:rPr>
                <w:rFonts w:ascii="GHEA Grapalat" w:eastAsia="Times New Roman" w:hAnsi="GHEA Grapalat" w:cs="Times New Roman"/>
                <w:color w:val="000000" w:themeColor="text1"/>
                <w:sz w:val="24"/>
                <w:szCs w:val="24"/>
                <w:lang w:val="hy-AM"/>
              </w:rPr>
              <w:t xml:space="preserve">հասկացության </w:t>
            </w:r>
            <w:r>
              <w:rPr>
                <w:rFonts w:ascii="GHEA Grapalat" w:eastAsia="Times New Roman" w:hAnsi="GHEA Grapalat" w:cs="Times New Roman"/>
                <w:color w:val="000000" w:themeColor="text1"/>
                <w:sz w:val="24"/>
                <w:szCs w:val="24"/>
                <w:lang w:val="hy-AM"/>
              </w:rPr>
              <w:t xml:space="preserve">ներքո </w:t>
            </w:r>
            <w:r w:rsidRPr="00126A0B">
              <w:rPr>
                <w:rFonts w:ascii="GHEA Grapalat" w:eastAsia="Times New Roman" w:hAnsi="GHEA Grapalat" w:cs="Times New Roman"/>
                <w:color w:val="000000" w:themeColor="text1"/>
                <w:sz w:val="24"/>
                <w:szCs w:val="24"/>
                <w:lang w:val="hy-AM"/>
              </w:rPr>
              <w:t>Հայաստանի Հանրապետության օրենքներով և սույն օրենքով</w:t>
            </w:r>
            <w:r w:rsidR="001D71F6">
              <w:rPr>
                <w:rFonts w:ascii="GHEA Grapalat" w:eastAsia="Times New Roman" w:hAnsi="GHEA Grapalat" w:cs="Times New Roman"/>
                <w:color w:val="000000" w:themeColor="text1"/>
                <w:sz w:val="24"/>
                <w:szCs w:val="24"/>
                <w:lang w:val="hy-AM"/>
              </w:rPr>
              <w:t xml:space="preserve"> </w:t>
            </w:r>
            <w:r w:rsidRPr="00126A0B">
              <w:rPr>
                <w:rFonts w:ascii="GHEA Grapalat" w:eastAsia="Times New Roman" w:hAnsi="GHEA Grapalat" w:cs="Times New Roman"/>
                <w:color w:val="000000" w:themeColor="text1"/>
                <w:sz w:val="24"/>
                <w:szCs w:val="24"/>
                <w:lang w:val="hy-AM"/>
              </w:rPr>
              <w:t>սահմանված կարգով բնապահպանության ոլորտում վերահսկողություն իրականացնող տեսչական մարմնի</w:t>
            </w:r>
            <w:r w:rsidR="00EC4E24">
              <w:rPr>
                <w:rFonts w:ascii="GHEA Grapalat" w:eastAsia="Times New Roman" w:hAnsi="GHEA Grapalat" w:cs="Times New Roman"/>
                <w:color w:val="000000" w:themeColor="text1"/>
                <w:sz w:val="24"/>
                <w:szCs w:val="24"/>
                <w:lang w:val="hy-AM"/>
              </w:rPr>
              <w:t xml:space="preserve"> իրականցվող գործառույթների շարքում արդեն իսկ ներառված են ԲՀՊՏ-ները, այդ թվում՝ տեղական նշանակության:</w:t>
            </w:r>
          </w:p>
          <w:p w14:paraId="6E882643" w14:textId="77777777" w:rsidR="002B21E7" w:rsidRDefault="002B21E7" w:rsidP="00673E67">
            <w:pPr>
              <w:spacing w:after="0" w:line="360" w:lineRule="auto"/>
              <w:jc w:val="both"/>
              <w:rPr>
                <w:rFonts w:ascii="GHEA Grapalat" w:eastAsia="Times New Roman" w:hAnsi="GHEA Grapalat" w:cs="Times New Roman"/>
                <w:color w:val="000000" w:themeColor="text1"/>
                <w:sz w:val="24"/>
                <w:szCs w:val="24"/>
                <w:lang w:val="hy-AM"/>
              </w:rPr>
            </w:pPr>
          </w:p>
          <w:p w14:paraId="51112EAF" w14:textId="45126A63" w:rsidR="00EC4E24" w:rsidRPr="00126A0B" w:rsidRDefault="00540DEF" w:rsidP="00673E67">
            <w:pPr>
              <w:spacing w:after="0" w:line="360" w:lineRule="auto"/>
              <w:jc w:val="both"/>
              <w:rPr>
                <w:rFonts w:ascii="GHEA Grapalat" w:eastAsia="Times New Roman" w:hAnsi="GHEA Grapalat" w:cs="Times New Roman"/>
                <w:color w:val="000000" w:themeColor="text1"/>
                <w:sz w:val="24"/>
                <w:szCs w:val="24"/>
                <w:lang w:val="hy-AM"/>
              </w:rPr>
            </w:pPr>
            <w:r w:rsidRPr="005B0DB9">
              <w:rPr>
                <w:rFonts w:ascii="GHEA Grapalat" w:eastAsia="Times New Roman" w:hAnsi="GHEA Grapalat" w:cs="Times New Roman"/>
                <w:color w:val="000000" w:themeColor="text1"/>
                <w:sz w:val="24"/>
                <w:szCs w:val="24"/>
                <w:lang w:val="hy-AM"/>
              </w:rPr>
              <w:t>3</w:t>
            </w:r>
            <w:r w:rsidR="00EC4E24" w:rsidRPr="005B0DB9">
              <w:rPr>
                <w:rFonts w:ascii="GHEA Grapalat" w:eastAsia="Times New Roman" w:hAnsi="GHEA Grapalat" w:cs="Times New Roman"/>
                <w:color w:val="000000" w:themeColor="text1"/>
                <w:sz w:val="24"/>
                <w:szCs w:val="24"/>
                <w:lang w:val="hy-AM"/>
              </w:rPr>
              <w:t xml:space="preserve">5-րդ հոդվածի 2-րդ մասում </w:t>
            </w:r>
            <w:r w:rsidR="005D0396" w:rsidRPr="005B0DB9">
              <w:rPr>
                <w:rFonts w:ascii="GHEA Grapalat" w:eastAsia="Times New Roman" w:hAnsi="GHEA Grapalat" w:cs="Times New Roman"/>
                <w:color w:val="000000" w:themeColor="text1"/>
                <w:sz w:val="24"/>
                <w:szCs w:val="24"/>
                <w:lang w:val="hy-AM"/>
              </w:rPr>
              <w:t xml:space="preserve">Երևան քաղաքի մասով </w:t>
            </w:r>
            <w:r w:rsidR="002D7ECB" w:rsidRPr="005B0DB9">
              <w:rPr>
                <w:rFonts w:ascii="GHEA Grapalat" w:eastAsia="Times New Roman" w:hAnsi="GHEA Grapalat" w:cs="Times New Roman"/>
                <w:color w:val="000000" w:themeColor="text1"/>
                <w:sz w:val="24"/>
                <w:szCs w:val="24"/>
                <w:lang w:val="hy-AM"/>
              </w:rPr>
              <w:t>ևս ներառվել է համապատասխան կարգավորում:</w:t>
            </w:r>
          </w:p>
        </w:tc>
      </w:tr>
      <w:tr w:rsidR="008E7A92" w:rsidRPr="00652F9E" w14:paraId="7E2821BE" w14:textId="77777777" w:rsidTr="008E7A92">
        <w:trPr>
          <w:trHeight w:val="474"/>
        </w:trPr>
        <w:tc>
          <w:tcPr>
            <w:tcW w:w="7807" w:type="dxa"/>
            <w:vMerge w:val="restart"/>
            <w:shd w:val="clear" w:color="auto" w:fill="D9D9D9" w:themeFill="background1" w:themeFillShade="D9"/>
          </w:tcPr>
          <w:p w14:paraId="3256EB75" w14:textId="0E4AF5DB" w:rsidR="008E7A92" w:rsidRPr="00987751" w:rsidRDefault="008E7A92" w:rsidP="008E7A92">
            <w:pPr>
              <w:spacing w:line="276" w:lineRule="auto"/>
              <w:rPr>
                <w:rFonts w:ascii="GHEA Grapalat" w:hAnsi="GHEA Grapalat"/>
                <w:b/>
                <w:bCs/>
                <w:sz w:val="24"/>
                <w:szCs w:val="24"/>
                <w:lang w:val="hy-AM"/>
              </w:rPr>
            </w:pPr>
            <w:r w:rsidRPr="00AA76F0">
              <w:rPr>
                <w:rFonts w:ascii="GHEA Grapalat" w:hAnsi="GHEA Grapalat"/>
                <w:b/>
                <w:bCs/>
                <w:sz w:val="24"/>
                <w:szCs w:val="24"/>
                <w:lang w:val="hy-AM"/>
              </w:rPr>
              <w:lastRenderedPageBreak/>
              <w:t>4</w:t>
            </w:r>
            <w:r w:rsidRPr="00726EF3">
              <w:rPr>
                <w:rFonts w:ascii="GHEA Grapalat" w:hAnsi="GHEA Grapalat"/>
                <w:b/>
                <w:bCs/>
                <w:sz w:val="24"/>
                <w:szCs w:val="24"/>
                <w:lang w:val="hy-AM"/>
              </w:rPr>
              <w:t>.</w:t>
            </w:r>
            <w:r w:rsidRPr="00652F9E">
              <w:rPr>
                <w:rFonts w:ascii="GHEA Grapalat" w:hAnsi="GHEA Grapalat"/>
                <w:b/>
                <w:bCs/>
                <w:sz w:val="24"/>
                <w:szCs w:val="24"/>
                <w:lang w:val="hy-AM"/>
              </w:rPr>
              <w:t xml:space="preserve"> </w:t>
            </w:r>
            <w:r w:rsidRPr="007302F0">
              <w:rPr>
                <w:rFonts w:ascii="GHEA Grapalat" w:hAnsi="GHEA Grapalat"/>
                <w:b/>
                <w:bCs/>
                <w:sz w:val="24"/>
                <w:szCs w:val="24"/>
                <w:lang w:val="hy-AM"/>
              </w:rPr>
              <w:t>Վարչապետի աշխատակազմի տեսչական մարմինների աշխատանքների համակարգման գրասենյակ</w:t>
            </w:r>
            <w:r w:rsidR="00987751">
              <w:rPr>
                <w:rFonts w:ascii="GHEA Grapalat" w:hAnsi="GHEA Grapalat"/>
                <w:b/>
                <w:bCs/>
                <w:sz w:val="24"/>
                <w:szCs w:val="24"/>
                <w:lang w:val="hy-AM"/>
              </w:rPr>
              <w:t xml:space="preserve"> </w:t>
            </w:r>
            <w:r w:rsidR="00987751" w:rsidRPr="00987751">
              <w:rPr>
                <w:rFonts w:ascii="GHEA Grapalat" w:hAnsi="GHEA Grapalat"/>
                <w:b/>
                <w:bCs/>
                <w:sz w:val="24"/>
                <w:szCs w:val="24"/>
                <w:lang w:val="hy-AM"/>
              </w:rPr>
              <w:t>(</w:t>
            </w:r>
            <w:r w:rsidR="00987751">
              <w:rPr>
                <w:rFonts w:ascii="GHEA Grapalat" w:hAnsi="GHEA Grapalat"/>
                <w:b/>
                <w:bCs/>
                <w:sz w:val="24"/>
                <w:szCs w:val="24"/>
                <w:lang w:val="hy-AM"/>
              </w:rPr>
              <w:t>2-րդ եզրակացություն)</w:t>
            </w:r>
          </w:p>
        </w:tc>
        <w:tc>
          <w:tcPr>
            <w:tcW w:w="7740" w:type="dxa"/>
            <w:shd w:val="clear" w:color="auto" w:fill="D9D9D9" w:themeFill="background1" w:themeFillShade="D9"/>
          </w:tcPr>
          <w:p w14:paraId="4B93BF8B" w14:textId="23267270" w:rsidR="008E7A92" w:rsidRPr="00652F9E" w:rsidRDefault="00AA76F0" w:rsidP="008E7A92">
            <w:pPr>
              <w:spacing w:line="276" w:lineRule="auto"/>
              <w:jc w:val="center"/>
              <w:rPr>
                <w:rFonts w:ascii="GHEA Grapalat" w:hAnsi="GHEA Grapalat"/>
                <w:b/>
                <w:bCs/>
                <w:sz w:val="24"/>
                <w:szCs w:val="24"/>
                <w:lang w:val="hy-AM"/>
              </w:rPr>
            </w:pPr>
            <w:r>
              <w:rPr>
                <w:rFonts w:ascii="GHEA Grapalat" w:hAnsi="GHEA Grapalat" w:cs="GHEA Grapalat"/>
                <w:b/>
                <w:color w:val="000000"/>
                <w:sz w:val="24"/>
                <w:szCs w:val="24"/>
              </w:rPr>
              <w:t>12</w:t>
            </w:r>
            <w:r w:rsidR="008E7A92">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հուլիսի</w:t>
            </w:r>
            <w:r w:rsidR="008E7A92" w:rsidRPr="00662662">
              <w:rPr>
                <w:rFonts w:ascii="GHEA Grapalat" w:hAnsi="GHEA Grapalat" w:cs="GHEA Grapalat"/>
                <w:b/>
                <w:color w:val="000000"/>
                <w:sz w:val="24"/>
                <w:szCs w:val="24"/>
                <w:lang w:val="hy-AM"/>
              </w:rPr>
              <w:t xml:space="preserve"> 202</w:t>
            </w:r>
            <w:r w:rsidR="008E7A92">
              <w:rPr>
                <w:rFonts w:ascii="GHEA Grapalat" w:hAnsi="GHEA Grapalat" w:cs="GHEA Grapalat"/>
                <w:b/>
                <w:color w:val="000000"/>
                <w:sz w:val="24"/>
                <w:szCs w:val="24"/>
                <w:lang w:val="hy-AM"/>
              </w:rPr>
              <w:t>5</w:t>
            </w:r>
            <w:r w:rsidR="008E7A92" w:rsidRPr="00662662">
              <w:rPr>
                <w:rFonts w:ascii="GHEA Grapalat" w:hAnsi="GHEA Grapalat" w:cs="GHEA Grapalat"/>
                <w:b/>
                <w:color w:val="000000"/>
                <w:sz w:val="24"/>
                <w:szCs w:val="24"/>
                <w:lang w:val="hy-AM"/>
              </w:rPr>
              <w:t>թ.</w:t>
            </w:r>
          </w:p>
        </w:tc>
      </w:tr>
      <w:tr w:rsidR="008E7A92" w:rsidRPr="00652F9E" w14:paraId="3EAE3E8F" w14:textId="77777777" w:rsidTr="008E7A92">
        <w:trPr>
          <w:trHeight w:val="107"/>
        </w:trPr>
        <w:tc>
          <w:tcPr>
            <w:tcW w:w="7807" w:type="dxa"/>
            <w:vMerge/>
            <w:shd w:val="clear" w:color="auto" w:fill="D9D9D9" w:themeFill="background1" w:themeFillShade="D9"/>
          </w:tcPr>
          <w:p w14:paraId="64A36597" w14:textId="77777777" w:rsidR="008E7A92" w:rsidRPr="00652F9E" w:rsidRDefault="008E7A92" w:rsidP="008E7A92">
            <w:pPr>
              <w:spacing w:line="276" w:lineRule="auto"/>
              <w:rPr>
                <w:rFonts w:ascii="GHEA Grapalat" w:hAnsi="GHEA Grapalat"/>
                <w:b/>
                <w:bCs/>
                <w:sz w:val="24"/>
                <w:szCs w:val="24"/>
                <w:lang w:val="hy-AM"/>
              </w:rPr>
            </w:pPr>
          </w:p>
        </w:tc>
        <w:tc>
          <w:tcPr>
            <w:tcW w:w="7740" w:type="dxa"/>
            <w:shd w:val="clear" w:color="auto" w:fill="D9D9D9" w:themeFill="background1" w:themeFillShade="D9"/>
          </w:tcPr>
          <w:p w14:paraId="6B7D3D86" w14:textId="56912FFB" w:rsidR="008E7A92" w:rsidRPr="00652F9E" w:rsidRDefault="008E7A92" w:rsidP="008E7A92">
            <w:pPr>
              <w:spacing w:line="276" w:lineRule="auto"/>
              <w:jc w:val="center"/>
              <w:rPr>
                <w:rFonts w:ascii="GHEA Grapalat" w:hAnsi="GHEA Grapalat"/>
                <w:b/>
                <w:bCs/>
                <w:sz w:val="24"/>
                <w:szCs w:val="24"/>
                <w:lang w:val="hy-AM"/>
              </w:rPr>
            </w:pPr>
            <w:r>
              <w:rPr>
                <w:rFonts w:ascii="GHEA Grapalat" w:hAnsi="GHEA Grapalat" w:cs="GHEA Grapalat"/>
                <w:b/>
                <w:color w:val="000000"/>
                <w:sz w:val="24"/>
                <w:szCs w:val="24"/>
                <w:lang w:val="hy-AM"/>
              </w:rPr>
              <w:t>№</w:t>
            </w:r>
            <w:r w:rsidRPr="00662662">
              <w:rPr>
                <w:rFonts w:ascii="GHEA Grapalat" w:hAnsi="GHEA Grapalat"/>
                <w:b/>
                <w:sz w:val="24"/>
                <w:szCs w:val="24"/>
              </w:rPr>
              <w:t xml:space="preserve"> </w:t>
            </w:r>
            <w:r w:rsidR="00AA76F0" w:rsidRPr="00AA76F0">
              <w:rPr>
                <w:rFonts w:ascii="GHEA Grapalat" w:hAnsi="GHEA Grapalat"/>
                <w:b/>
                <w:sz w:val="24"/>
                <w:szCs w:val="24"/>
              </w:rPr>
              <w:t>02/12.93/23282</w:t>
            </w:r>
          </w:p>
        </w:tc>
      </w:tr>
      <w:tr w:rsidR="008E7A92" w:rsidRPr="00A91043" w14:paraId="57519163" w14:textId="77777777" w:rsidTr="008E7A92">
        <w:trPr>
          <w:trHeight w:val="107"/>
        </w:trPr>
        <w:tc>
          <w:tcPr>
            <w:tcW w:w="7807" w:type="dxa"/>
            <w:shd w:val="clear" w:color="auto" w:fill="FFFFFF" w:themeFill="background1"/>
          </w:tcPr>
          <w:p w14:paraId="66E1D2D6" w14:textId="64CE5F40" w:rsidR="008E7A92" w:rsidRPr="00A91043" w:rsidRDefault="004F7729" w:rsidP="00A91043">
            <w:pPr>
              <w:spacing w:after="0" w:line="360" w:lineRule="auto"/>
              <w:ind w:firstLine="567"/>
              <w:jc w:val="both"/>
              <w:rPr>
                <w:rFonts w:ascii="MS Mincho" w:eastAsia="MS Mincho" w:hAnsi="MS Mincho" w:cs="MS Mincho"/>
                <w:iCs/>
                <w:sz w:val="24"/>
                <w:szCs w:val="24"/>
                <w:lang w:val="hy-AM"/>
              </w:rPr>
            </w:pPr>
            <w:r w:rsidRPr="00AF70AB">
              <w:rPr>
                <w:rFonts w:ascii="GHEA Grapalat" w:eastAsia="Times New Roman" w:hAnsi="GHEA Grapalat" w:cs="Times New Roman"/>
                <w:b/>
                <w:bCs/>
                <w:i/>
                <w:sz w:val="24"/>
                <w:szCs w:val="24"/>
                <w:lang w:val="hy-AM"/>
              </w:rPr>
              <w:t>«Բնության հատուկ պահպանվող տարածքների մասին» Հայաստանի Հանրապետության օրենքում փոփոխություններ կատարելու մասին»</w:t>
            </w:r>
            <w:r w:rsidRPr="00AF70AB">
              <w:rPr>
                <w:rFonts w:ascii="GHEA Grapalat" w:eastAsia="MS Mincho" w:hAnsi="GHEA Grapalat" w:cs="MS Mincho"/>
                <w:b/>
                <w:bCs/>
                <w:i/>
                <w:sz w:val="24"/>
                <w:szCs w:val="24"/>
                <w:lang w:val="hy-AM"/>
              </w:rPr>
              <w:t xml:space="preserve"> օրենքի նախագծի (այսուհետ՝ Նախագիծ) վերաբերյալ</w:t>
            </w:r>
            <w:r w:rsidRPr="00AF70AB">
              <w:rPr>
                <w:rFonts w:ascii="MS Mincho" w:eastAsia="MS Mincho" w:hAnsi="MS Mincho" w:cs="MS Mincho" w:hint="eastAsia"/>
                <w:b/>
                <w:bCs/>
                <w:i/>
                <w:sz w:val="24"/>
                <w:szCs w:val="24"/>
                <w:lang w:val="hy-AM"/>
              </w:rPr>
              <w:t>․</w:t>
            </w:r>
          </w:p>
        </w:tc>
        <w:tc>
          <w:tcPr>
            <w:tcW w:w="7740" w:type="dxa"/>
            <w:shd w:val="clear" w:color="auto" w:fill="FFFFFF" w:themeFill="background1"/>
          </w:tcPr>
          <w:p w14:paraId="00625488" w14:textId="77777777" w:rsidR="008E7A92" w:rsidRDefault="008E7A92" w:rsidP="008E7A92">
            <w:pPr>
              <w:spacing w:line="276" w:lineRule="auto"/>
              <w:jc w:val="center"/>
              <w:rPr>
                <w:rFonts w:ascii="GHEA Grapalat" w:hAnsi="GHEA Grapalat" w:cs="GHEA Grapalat"/>
                <w:b/>
                <w:color w:val="000000"/>
                <w:sz w:val="24"/>
                <w:szCs w:val="24"/>
                <w:lang w:val="hy-AM"/>
              </w:rPr>
            </w:pPr>
          </w:p>
        </w:tc>
      </w:tr>
      <w:tr w:rsidR="00A91043" w:rsidRPr="00A91043" w14:paraId="0ADCB43E" w14:textId="77777777" w:rsidTr="008E7A92">
        <w:trPr>
          <w:trHeight w:val="107"/>
        </w:trPr>
        <w:tc>
          <w:tcPr>
            <w:tcW w:w="7807" w:type="dxa"/>
            <w:shd w:val="clear" w:color="auto" w:fill="FFFFFF" w:themeFill="background1"/>
          </w:tcPr>
          <w:p w14:paraId="7CA4104E" w14:textId="787B4645" w:rsidR="00A91043" w:rsidRPr="00AF70AB" w:rsidRDefault="00A91043" w:rsidP="00A91043">
            <w:pPr>
              <w:spacing w:after="0" w:line="360" w:lineRule="auto"/>
              <w:jc w:val="both"/>
              <w:rPr>
                <w:rFonts w:ascii="GHEA Grapalat" w:eastAsia="Times New Roman" w:hAnsi="GHEA Grapalat" w:cs="Times New Roman"/>
                <w:b/>
                <w:bCs/>
                <w:i/>
                <w:sz w:val="24"/>
                <w:szCs w:val="24"/>
                <w:lang w:val="hy-AM"/>
              </w:rPr>
            </w:pPr>
            <w:r>
              <w:rPr>
                <w:rFonts w:ascii="GHEA Grapalat" w:hAnsi="GHEA Grapalat"/>
                <w:b/>
                <w:bCs/>
                <w:sz w:val="24"/>
                <w:szCs w:val="24"/>
                <w:lang w:val="hy-AM"/>
              </w:rPr>
              <w:t xml:space="preserve">1. </w:t>
            </w:r>
            <w:r w:rsidRPr="004F7729">
              <w:rPr>
                <w:lang w:val="hy-AM"/>
              </w:rPr>
              <w:t xml:space="preserve"> </w:t>
            </w:r>
            <w:r w:rsidRPr="004F7729">
              <w:rPr>
                <w:rFonts w:ascii="GHEA Grapalat" w:hAnsi="GHEA Grapalat"/>
                <w:sz w:val="24"/>
                <w:szCs w:val="24"/>
                <w:lang w:val="hy-AM"/>
              </w:rPr>
              <w:t>Նախագծի 6-րդ հոդվածի 2-րդ մասում առաջարկում եմ «վերահսկողության» բառը փոխարինել «հսկողության»  բառով։</w:t>
            </w:r>
          </w:p>
        </w:tc>
        <w:tc>
          <w:tcPr>
            <w:tcW w:w="7740" w:type="dxa"/>
            <w:shd w:val="clear" w:color="auto" w:fill="FFFFFF" w:themeFill="background1"/>
          </w:tcPr>
          <w:p w14:paraId="3D128748" w14:textId="3B83605A" w:rsidR="00A91043" w:rsidRDefault="009E6731" w:rsidP="009E6731">
            <w:pPr>
              <w:spacing w:line="276" w:lineRule="auto"/>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 xml:space="preserve">1. </w:t>
            </w:r>
            <w:r w:rsidR="008E2436">
              <w:rPr>
                <w:rFonts w:ascii="GHEA Grapalat" w:hAnsi="GHEA Grapalat" w:cs="GHEA Grapalat"/>
                <w:b/>
                <w:color w:val="000000"/>
                <w:sz w:val="24"/>
                <w:szCs w:val="24"/>
                <w:lang w:val="hy-AM"/>
              </w:rPr>
              <w:t>Ընդունվել է։</w:t>
            </w:r>
          </w:p>
        </w:tc>
      </w:tr>
      <w:tr w:rsidR="004F7729" w:rsidRPr="00A0491D" w14:paraId="6410BA05" w14:textId="77777777" w:rsidTr="008E7A92">
        <w:trPr>
          <w:trHeight w:val="107"/>
        </w:trPr>
        <w:tc>
          <w:tcPr>
            <w:tcW w:w="7807" w:type="dxa"/>
            <w:shd w:val="clear" w:color="auto" w:fill="FFFFFF" w:themeFill="background1"/>
          </w:tcPr>
          <w:p w14:paraId="31EF066E" w14:textId="73439B65" w:rsidR="004F7729" w:rsidRPr="004F7729" w:rsidRDefault="004F7729" w:rsidP="00E17B53">
            <w:pPr>
              <w:spacing w:after="0" w:line="360" w:lineRule="auto"/>
              <w:jc w:val="both"/>
              <w:rPr>
                <w:rFonts w:ascii="GHEA Grapalat" w:eastAsia="Times New Roman" w:hAnsi="GHEA Grapalat" w:cs="Times New Roman"/>
                <w:bCs/>
                <w:sz w:val="24"/>
                <w:szCs w:val="24"/>
                <w:lang w:val="hy-AM"/>
              </w:rPr>
            </w:pPr>
            <w:r w:rsidRPr="004F7729">
              <w:rPr>
                <w:rFonts w:ascii="GHEA Grapalat" w:eastAsia="Times New Roman" w:hAnsi="GHEA Grapalat" w:cs="Times New Roman"/>
                <w:b/>
                <w:bCs/>
                <w:iCs/>
                <w:sz w:val="24"/>
                <w:szCs w:val="24"/>
                <w:lang w:val="hy-AM"/>
              </w:rPr>
              <w:t>2.</w:t>
            </w:r>
            <w:r w:rsidRPr="004F7729">
              <w:rPr>
                <w:rFonts w:ascii="GHEA Grapalat" w:eastAsia="Times New Roman" w:hAnsi="GHEA Grapalat" w:cs="Times New Roman"/>
                <w:iCs/>
                <w:sz w:val="24"/>
                <w:szCs w:val="24"/>
                <w:lang w:val="hy-AM"/>
              </w:rPr>
              <w:t xml:space="preserve"> </w:t>
            </w:r>
            <w:r w:rsidRPr="004F7729">
              <w:rPr>
                <w:rFonts w:ascii="GHEA Grapalat" w:eastAsia="Times New Roman" w:hAnsi="GHEA Grapalat" w:cs="Times New Roman"/>
                <w:color w:val="000000"/>
                <w:sz w:val="24"/>
                <w:szCs w:val="24"/>
                <w:lang w:val="hy-AM" w:eastAsia="ru-RU"/>
              </w:rPr>
              <w:t xml:space="preserve"> Նախագծի 12-րդ հոդվածի 1-ին մասի 1-ին կետի համաձայն՝ որպես տեղական ինքնակառավարման մարմնի լիազորություն՝ ամրագրված է </w:t>
            </w:r>
            <w:r w:rsidRPr="004F7729">
              <w:rPr>
                <w:rFonts w:ascii="GHEA Grapalat" w:eastAsia="Times New Roman" w:hAnsi="GHEA Grapalat" w:cs="Times New Roman"/>
                <w:color w:val="000000"/>
                <w:sz w:val="24"/>
                <w:szCs w:val="24"/>
                <w:lang w:val="af-ZA" w:eastAsia="ru-RU"/>
              </w:rPr>
              <w:t>համայնքի ավագանու կողմից համայնքի ղեկավարի կամ ավագանու առաջարկությամբ</w:t>
            </w:r>
            <w:r w:rsidRPr="004F7729">
              <w:rPr>
                <w:rFonts w:ascii="GHEA Grapalat" w:eastAsia="Times New Roman" w:hAnsi="GHEA Grapalat" w:cs="Times New Roman"/>
                <w:color w:val="000000"/>
                <w:sz w:val="24"/>
                <w:szCs w:val="24"/>
                <w:lang w:val="hy-AM" w:eastAsia="ru-RU"/>
              </w:rPr>
              <w:t>,</w:t>
            </w:r>
            <w:r w:rsidRPr="004F7729">
              <w:rPr>
                <w:rFonts w:ascii="GHEA Grapalat" w:eastAsia="Times New Roman" w:hAnsi="GHEA Grapalat" w:cs="Times New Roman"/>
                <w:color w:val="000000"/>
                <w:sz w:val="24"/>
                <w:szCs w:val="24"/>
                <w:lang w:val="af-ZA" w:eastAsia="ru-RU"/>
              </w:rPr>
              <w:t xml:space="preserve"> համայնքի վարչական </w:t>
            </w:r>
            <w:r w:rsidRPr="004F7729">
              <w:rPr>
                <w:rFonts w:ascii="GHEA Grapalat" w:eastAsia="Times New Roman" w:hAnsi="GHEA Grapalat" w:cs="Times New Roman"/>
                <w:color w:val="000000"/>
                <w:sz w:val="24"/>
                <w:szCs w:val="24"/>
                <w:lang w:val="hy-AM" w:eastAsia="ru-RU"/>
              </w:rPr>
              <w:t>ս</w:t>
            </w:r>
            <w:r w:rsidRPr="004F7729">
              <w:rPr>
                <w:rFonts w:ascii="GHEA Grapalat" w:eastAsia="Times New Roman" w:hAnsi="GHEA Grapalat" w:cs="Times New Roman"/>
                <w:color w:val="000000"/>
                <w:sz w:val="24"/>
                <w:szCs w:val="24"/>
                <w:lang w:val="af-ZA" w:eastAsia="ru-RU"/>
              </w:rPr>
              <w:t>ահմաններում գտնվող «պահպանվող լանդշաֆտ» կատեգորիայի բնության հատուկ պահպանվող տարածք ստեղծելու վերաբերյալ որոշման ընդունումը և այդ որոշումներով սահմանված նորմերի</w:t>
            </w:r>
            <w:r w:rsidRPr="004F7729">
              <w:rPr>
                <w:rFonts w:ascii="GHEA Grapalat" w:eastAsia="Times New Roman" w:hAnsi="GHEA Grapalat" w:cs="Times New Roman"/>
                <w:color w:val="000000"/>
                <w:sz w:val="24"/>
                <w:szCs w:val="24"/>
                <w:lang w:val="hy-AM" w:eastAsia="ru-RU"/>
              </w:rPr>
              <w:t>, ինչպես նաև</w:t>
            </w:r>
            <w:r w:rsidRPr="004F7729">
              <w:rPr>
                <w:rFonts w:ascii="GHEA Grapalat" w:eastAsia="Times New Roman" w:hAnsi="GHEA Grapalat" w:cs="Times New Roman"/>
                <w:color w:val="000000"/>
                <w:sz w:val="24"/>
                <w:szCs w:val="24"/>
                <w:lang w:val="af-ZA" w:eastAsia="ru-RU"/>
              </w:rPr>
              <w:t xml:space="preserve"> </w:t>
            </w:r>
            <w:r w:rsidRPr="004F7729">
              <w:rPr>
                <w:rFonts w:ascii="GHEA Grapalat" w:eastAsia="Times New Roman" w:hAnsi="GHEA Grapalat" w:cs="Times New Roman"/>
                <w:b/>
                <w:i/>
                <w:color w:val="000000"/>
                <w:sz w:val="24"/>
                <w:szCs w:val="24"/>
                <w:lang w:val="af-ZA" w:eastAsia="ru-RU"/>
              </w:rPr>
              <w:t xml:space="preserve">օրենքի 28-րդ </w:t>
            </w:r>
            <w:r w:rsidRPr="004F7729">
              <w:rPr>
                <w:rFonts w:ascii="GHEA Grapalat" w:eastAsia="Times New Roman" w:hAnsi="GHEA Grapalat" w:cs="Times New Roman"/>
                <w:b/>
                <w:i/>
                <w:color w:val="000000"/>
                <w:sz w:val="24"/>
                <w:szCs w:val="24"/>
                <w:lang w:val="af-ZA" w:eastAsia="ru-RU"/>
              </w:rPr>
              <w:lastRenderedPageBreak/>
              <w:t>հոդվածի 1-ին և</w:t>
            </w:r>
            <w:r w:rsidRPr="004F7729">
              <w:rPr>
                <w:rFonts w:ascii="GHEA Grapalat" w:eastAsia="Times New Roman" w:hAnsi="GHEA Grapalat" w:cs="Times New Roman"/>
                <w:color w:val="000000"/>
                <w:sz w:val="24"/>
                <w:szCs w:val="24"/>
                <w:lang w:val="af-ZA" w:eastAsia="ru-RU"/>
              </w:rPr>
              <w:t xml:space="preserve"> 2-րդ մասերով սահմանված պահպանության և օգտագործման ռեժիմի</w:t>
            </w:r>
            <w:r w:rsidRPr="004F7729">
              <w:rPr>
                <w:rFonts w:ascii="GHEA Grapalat" w:eastAsia="Times New Roman" w:hAnsi="GHEA Grapalat" w:cs="Times New Roman"/>
                <w:color w:val="FF0000"/>
                <w:sz w:val="24"/>
                <w:szCs w:val="24"/>
                <w:lang w:val="af-ZA" w:eastAsia="ru-RU"/>
              </w:rPr>
              <w:t xml:space="preserve"> </w:t>
            </w:r>
            <w:r w:rsidRPr="004F7729">
              <w:rPr>
                <w:rFonts w:ascii="GHEA Grapalat" w:eastAsia="Times New Roman" w:hAnsi="GHEA Grapalat" w:cs="Times New Roman"/>
                <w:color w:val="000000"/>
                <w:sz w:val="24"/>
                <w:szCs w:val="24"/>
                <w:lang w:val="af-ZA" w:eastAsia="ru-RU"/>
              </w:rPr>
              <w:t>պահպանման նկատմամբ հսկողությունը</w:t>
            </w:r>
            <w:r w:rsidRPr="004F7729">
              <w:rPr>
                <w:rFonts w:ascii="GHEA Grapalat" w:eastAsia="Times New Roman" w:hAnsi="GHEA Grapalat" w:cs="Times New Roman"/>
                <w:color w:val="000000"/>
                <w:sz w:val="24"/>
                <w:szCs w:val="24"/>
                <w:lang w:val="hy-AM" w:eastAsia="ru-RU"/>
              </w:rPr>
              <w:t xml:space="preserve">, սակայն, Նախագծի </w:t>
            </w:r>
            <w:r w:rsidRPr="004F7729">
              <w:rPr>
                <w:rFonts w:ascii="GHEA Grapalat" w:eastAsia="Times New Roman" w:hAnsi="GHEA Grapalat" w:cs="Times New Roman"/>
                <w:b/>
                <w:i/>
                <w:color w:val="000000"/>
                <w:sz w:val="24"/>
                <w:szCs w:val="24"/>
                <w:lang w:val="hy-AM" w:eastAsia="ru-RU"/>
              </w:rPr>
              <w:t>28-րդ հոդվածի 1-ին մասը</w:t>
            </w:r>
            <w:r w:rsidRPr="004F7729">
              <w:rPr>
                <w:rFonts w:ascii="GHEA Grapalat" w:eastAsia="Times New Roman" w:hAnsi="GHEA Grapalat" w:cs="Times New Roman"/>
                <w:color w:val="000000"/>
                <w:sz w:val="24"/>
                <w:szCs w:val="24"/>
                <w:lang w:val="hy-AM" w:eastAsia="ru-RU"/>
              </w:rPr>
              <w:t xml:space="preserve"> վերաբերում է Էկոպարեկային ծառայության կողմից </w:t>
            </w:r>
            <w:r w:rsidRPr="004F7729">
              <w:rPr>
                <w:rFonts w:ascii="GHEA Grapalat" w:hAnsi="GHEA Grapalat" w:cs="Sylfaen"/>
                <w:color w:val="000000"/>
                <w:sz w:val="24"/>
                <w:szCs w:val="24"/>
                <w:lang w:val="af-ZA"/>
              </w:rPr>
              <w:t>«Էկոպարեկային ծառայության մասին» օրենքով սահմանված կարգով</w:t>
            </w:r>
            <w:r w:rsidRPr="004F7729">
              <w:rPr>
                <w:rFonts w:ascii="GHEA Grapalat" w:hAnsi="GHEA Grapalat" w:cs="Sylfaen"/>
                <w:color w:val="000000"/>
                <w:sz w:val="24"/>
                <w:szCs w:val="24"/>
                <w:lang w:val="hy-AM"/>
              </w:rPr>
              <w:t xml:space="preserve"> Հ</w:t>
            </w:r>
            <w:r w:rsidRPr="004F7729">
              <w:rPr>
                <w:rFonts w:ascii="GHEA Grapalat" w:hAnsi="GHEA Grapalat" w:cs="Sylfaen"/>
                <w:color w:val="000000"/>
                <w:sz w:val="24"/>
                <w:szCs w:val="24"/>
                <w:lang w:val="af-ZA"/>
              </w:rPr>
              <w:t>անրապետական նշանակության բնության հատուկ պահպանվող տարածքների պահպանությունը իրականացնելուն</w:t>
            </w:r>
            <w:r w:rsidRPr="004F7729">
              <w:rPr>
                <w:rFonts w:ascii="GHEA Grapalat" w:hAnsi="GHEA Grapalat" w:cs="Sylfaen"/>
                <w:color w:val="000000"/>
                <w:sz w:val="24"/>
                <w:szCs w:val="24"/>
                <w:lang w:val="hy-AM"/>
              </w:rPr>
              <w:t>։</w:t>
            </w:r>
          </w:p>
          <w:p w14:paraId="1708CAA8" w14:textId="39D67497" w:rsidR="004F7729" w:rsidRPr="004F7729" w:rsidRDefault="004F7729" w:rsidP="00E17B53">
            <w:pPr>
              <w:spacing w:after="0" w:line="360" w:lineRule="auto"/>
              <w:jc w:val="both"/>
              <w:rPr>
                <w:rFonts w:ascii="GHEA Grapalat" w:eastAsia="Times New Roman" w:hAnsi="GHEA Grapalat" w:cs="Times New Roman"/>
                <w:iCs/>
                <w:sz w:val="24"/>
                <w:szCs w:val="24"/>
                <w:lang w:val="hy-AM"/>
              </w:rPr>
            </w:pPr>
          </w:p>
        </w:tc>
        <w:tc>
          <w:tcPr>
            <w:tcW w:w="7740" w:type="dxa"/>
            <w:shd w:val="clear" w:color="auto" w:fill="FFFFFF" w:themeFill="background1"/>
          </w:tcPr>
          <w:p w14:paraId="48A597EA" w14:textId="77777777" w:rsidR="004F7729" w:rsidRDefault="008E2436" w:rsidP="008E2436">
            <w:pPr>
              <w:spacing w:line="276" w:lineRule="auto"/>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lastRenderedPageBreak/>
              <w:t xml:space="preserve">2. </w:t>
            </w:r>
            <w:r w:rsidR="005B7772">
              <w:rPr>
                <w:rFonts w:ascii="GHEA Grapalat" w:hAnsi="GHEA Grapalat" w:cs="GHEA Grapalat"/>
                <w:b/>
                <w:color w:val="000000"/>
                <w:sz w:val="24"/>
                <w:szCs w:val="24"/>
                <w:lang w:val="hy-AM"/>
              </w:rPr>
              <w:t>Ընդունվել է։</w:t>
            </w:r>
          </w:p>
          <w:p w14:paraId="47535C82" w14:textId="10905B83" w:rsidR="005B7772" w:rsidRPr="005B7772" w:rsidRDefault="005B7772" w:rsidP="008E2436">
            <w:pPr>
              <w:spacing w:line="276" w:lineRule="auto"/>
              <w:rPr>
                <w:rFonts w:ascii="GHEA Grapalat" w:hAnsi="GHEA Grapalat" w:cs="GHEA Grapalat"/>
                <w:bCs/>
                <w:color w:val="000000"/>
                <w:sz w:val="24"/>
                <w:szCs w:val="24"/>
                <w:lang w:val="hy-AM"/>
              </w:rPr>
            </w:pPr>
            <w:r w:rsidRPr="005B7772">
              <w:rPr>
                <w:rFonts w:ascii="GHEA Grapalat" w:hAnsi="GHEA Grapalat" w:cs="GHEA Grapalat"/>
                <w:bCs/>
                <w:color w:val="000000"/>
                <w:sz w:val="24"/>
                <w:szCs w:val="24"/>
                <w:lang w:val="hy-AM"/>
              </w:rPr>
              <w:t>Նախագծի լրամշակման արդյունքում</w:t>
            </w:r>
            <w:r>
              <w:rPr>
                <w:rFonts w:ascii="GHEA Grapalat" w:hAnsi="GHEA Grapalat" w:cs="GHEA Grapalat"/>
                <w:bCs/>
                <w:color w:val="000000"/>
                <w:sz w:val="24"/>
                <w:szCs w:val="24"/>
                <w:lang w:val="hy-AM"/>
              </w:rPr>
              <w:t xml:space="preserve"> տեղի էր ունեցել հոդվածների համարակալման տեղաշարժ ինչի արդյունքում </w:t>
            </w:r>
            <w:r w:rsidR="009D267A">
              <w:rPr>
                <w:rFonts w:ascii="GHEA Grapalat" w:hAnsi="GHEA Grapalat" w:cs="GHEA Grapalat"/>
                <w:bCs/>
                <w:color w:val="000000"/>
                <w:sz w:val="24"/>
                <w:szCs w:val="24"/>
                <w:lang w:val="hy-AM"/>
              </w:rPr>
              <w:t xml:space="preserve">առաջացել է հղման անհամապատասխանություն։ </w:t>
            </w:r>
            <w:r w:rsidR="00021A52" w:rsidRPr="004F7729">
              <w:rPr>
                <w:rFonts w:ascii="GHEA Grapalat" w:eastAsia="Times New Roman" w:hAnsi="GHEA Grapalat" w:cs="Times New Roman"/>
                <w:color w:val="000000"/>
                <w:sz w:val="24"/>
                <w:szCs w:val="24"/>
                <w:lang w:val="hy-AM" w:eastAsia="ru-RU"/>
              </w:rPr>
              <w:t xml:space="preserve"> Նախագծի 12-րդ հոդվածի 1-ին մասի 1-ին կետ</w:t>
            </w:r>
            <w:r w:rsidR="00021A52">
              <w:rPr>
                <w:rFonts w:ascii="GHEA Grapalat" w:eastAsia="Times New Roman" w:hAnsi="GHEA Grapalat" w:cs="Times New Roman"/>
                <w:color w:val="000000"/>
                <w:sz w:val="24"/>
                <w:szCs w:val="24"/>
                <w:lang w:val="hy-AM" w:eastAsia="ru-RU"/>
              </w:rPr>
              <w:t>ում նշված</w:t>
            </w:r>
            <w:r w:rsidR="00021A52">
              <w:rPr>
                <w:rFonts w:ascii="GHEA Grapalat" w:hAnsi="GHEA Grapalat" w:cs="GHEA Grapalat"/>
                <w:bCs/>
                <w:color w:val="000000"/>
                <w:sz w:val="24"/>
                <w:szCs w:val="24"/>
                <w:lang w:val="hy-AM"/>
              </w:rPr>
              <w:t xml:space="preserve"> </w:t>
            </w:r>
            <w:r w:rsidR="009D267A">
              <w:rPr>
                <w:rFonts w:ascii="GHEA Grapalat" w:hAnsi="GHEA Grapalat" w:cs="GHEA Grapalat"/>
                <w:bCs/>
                <w:color w:val="000000"/>
                <w:sz w:val="24"/>
                <w:szCs w:val="24"/>
                <w:lang w:val="hy-AM"/>
              </w:rPr>
              <w:t>28-րդ հոդվածը փոխարինվել է 27-րդ հոդվածով։</w:t>
            </w:r>
          </w:p>
        </w:tc>
      </w:tr>
      <w:tr w:rsidR="004F7729" w:rsidRPr="00A0491D" w14:paraId="16343BDF" w14:textId="77777777" w:rsidTr="008E7A92">
        <w:trPr>
          <w:trHeight w:val="107"/>
        </w:trPr>
        <w:tc>
          <w:tcPr>
            <w:tcW w:w="7807" w:type="dxa"/>
            <w:shd w:val="clear" w:color="auto" w:fill="FFFFFF" w:themeFill="background1"/>
          </w:tcPr>
          <w:p w14:paraId="5A669DBB" w14:textId="7D605E94" w:rsidR="004F7729" w:rsidRPr="004F7729" w:rsidRDefault="004F7729" w:rsidP="00E17B53">
            <w:pPr>
              <w:spacing w:after="0" w:line="360" w:lineRule="auto"/>
              <w:jc w:val="both"/>
              <w:rPr>
                <w:rFonts w:ascii="GHEA Grapalat" w:eastAsia="Times New Roman" w:hAnsi="GHEA Grapalat" w:cs="Times New Roman"/>
                <w:b/>
                <w:bCs/>
                <w:sz w:val="24"/>
                <w:szCs w:val="24"/>
                <w:lang w:val="hy-AM"/>
              </w:rPr>
            </w:pPr>
            <w:r w:rsidRPr="004F7729">
              <w:rPr>
                <w:rFonts w:ascii="GHEA Grapalat" w:eastAsia="Times New Roman" w:hAnsi="GHEA Grapalat" w:cs="Times New Roman"/>
                <w:b/>
                <w:bCs/>
                <w:color w:val="000000"/>
                <w:sz w:val="24"/>
                <w:szCs w:val="24"/>
                <w:lang w:val="hy-AM" w:eastAsia="ru-RU"/>
              </w:rPr>
              <w:t>3.</w:t>
            </w:r>
            <w:r>
              <w:rPr>
                <w:rFonts w:ascii="GHEA Grapalat" w:eastAsia="Times New Roman" w:hAnsi="GHEA Grapalat" w:cs="Times New Roman"/>
                <w:color w:val="000000"/>
                <w:sz w:val="24"/>
                <w:szCs w:val="24"/>
                <w:lang w:val="hy-AM" w:eastAsia="ru-RU"/>
              </w:rPr>
              <w:t xml:space="preserve"> </w:t>
            </w:r>
            <w:r w:rsidRPr="004F7729">
              <w:rPr>
                <w:rFonts w:ascii="GHEA Grapalat" w:eastAsia="Times New Roman" w:hAnsi="GHEA Grapalat" w:cs="Times New Roman"/>
                <w:color w:val="000000"/>
                <w:sz w:val="24"/>
                <w:szCs w:val="24"/>
                <w:lang w:val="hy-AM" w:eastAsia="ru-RU"/>
              </w:rPr>
              <w:t xml:space="preserve">Նախագծի 15-րդ հոդվածի 3-րդ մասի համաձայն՝ </w:t>
            </w:r>
            <w:r w:rsidRPr="004F7729">
              <w:rPr>
                <w:rFonts w:ascii="GHEA Grapalat" w:hAnsi="GHEA Grapalat" w:cs="Sylfaen"/>
                <w:color w:val="000000" w:themeColor="text1"/>
                <w:sz w:val="24"/>
                <w:szCs w:val="24"/>
                <w:lang w:val="hy-AM"/>
              </w:rPr>
              <w:t>Հանրապետական և տեղական նշանակության բ</w:t>
            </w:r>
            <w:r w:rsidRPr="004F7729">
              <w:rPr>
                <w:rFonts w:ascii="GHEA Grapalat" w:hAnsi="GHEA Grapalat" w:cs="Times New Roman"/>
                <w:color w:val="000000" w:themeColor="text1"/>
                <w:sz w:val="24"/>
                <w:szCs w:val="24"/>
                <w:lang w:val="hy-AM"/>
              </w:rPr>
              <w:t>նության</w:t>
            </w:r>
            <w:r w:rsidRPr="004F7729">
              <w:rPr>
                <w:rFonts w:ascii="GHEA Grapalat" w:hAnsi="GHEA Grapalat" w:cs="Times New Roman"/>
                <w:color w:val="000000" w:themeColor="text1"/>
                <w:sz w:val="24"/>
                <w:szCs w:val="24"/>
                <w:lang w:val="af-ZA"/>
              </w:rPr>
              <w:t xml:space="preserve"> </w:t>
            </w:r>
            <w:r w:rsidRPr="004F7729">
              <w:rPr>
                <w:rFonts w:ascii="GHEA Grapalat" w:hAnsi="GHEA Grapalat" w:cs="Times New Roman"/>
                <w:color w:val="000000" w:themeColor="text1"/>
                <w:sz w:val="24"/>
                <w:szCs w:val="24"/>
                <w:lang w:val="hy-AM"/>
              </w:rPr>
              <w:t>հատուկ</w:t>
            </w:r>
            <w:r w:rsidRPr="004F7729">
              <w:rPr>
                <w:rFonts w:ascii="GHEA Grapalat" w:hAnsi="GHEA Grapalat" w:cs="Times New Roman"/>
                <w:color w:val="000000" w:themeColor="text1"/>
                <w:sz w:val="24"/>
                <w:szCs w:val="24"/>
                <w:lang w:val="af-ZA"/>
              </w:rPr>
              <w:t xml:space="preserve"> </w:t>
            </w:r>
            <w:r w:rsidRPr="004F7729">
              <w:rPr>
                <w:rFonts w:ascii="GHEA Grapalat" w:hAnsi="GHEA Grapalat" w:cs="Times New Roman"/>
                <w:color w:val="000000" w:themeColor="text1"/>
                <w:sz w:val="24"/>
                <w:szCs w:val="24"/>
                <w:lang w:val="hy-AM"/>
              </w:rPr>
              <w:t>պահպանվող</w:t>
            </w:r>
            <w:r w:rsidRPr="004F7729">
              <w:rPr>
                <w:rFonts w:ascii="GHEA Grapalat" w:hAnsi="GHEA Grapalat" w:cs="Times New Roman"/>
                <w:color w:val="000000" w:themeColor="text1"/>
                <w:sz w:val="24"/>
                <w:szCs w:val="24"/>
                <w:lang w:val="af-ZA"/>
              </w:rPr>
              <w:t xml:space="preserve"> </w:t>
            </w:r>
            <w:r w:rsidRPr="004F7729">
              <w:rPr>
                <w:rFonts w:ascii="GHEA Grapalat" w:hAnsi="GHEA Grapalat" w:cs="Sylfaen"/>
                <w:color w:val="000000" w:themeColor="text1"/>
                <w:sz w:val="24"/>
                <w:szCs w:val="24"/>
                <w:lang w:val="hy-AM"/>
              </w:rPr>
              <w:t xml:space="preserve">տարածքների մոնիթորինգն իրականացվում է համապատասխանաբար՝ լիազորված մարմնի և տեղական ինքնակառավարման մարմնի կողմից միջազգային չափանիշներին համապատասխան մեթոդների և գործիքների կիրառմամբ, </w:t>
            </w:r>
            <w:r w:rsidRPr="004F7729">
              <w:rPr>
                <w:rFonts w:ascii="GHEA Grapalat" w:eastAsia="Times New Roman" w:hAnsi="GHEA Grapalat" w:cs="Sylfaen"/>
                <w:b/>
                <w:color w:val="000000"/>
                <w:sz w:val="24"/>
                <w:szCs w:val="24"/>
                <w:lang w:val="hy-AM" w:eastAsia="ru-RU"/>
              </w:rPr>
              <w:t xml:space="preserve">իսկ 4-րդ մասի համաձայն՝ </w:t>
            </w:r>
            <w:r w:rsidRPr="004F7729">
              <w:rPr>
                <w:rFonts w:ascii="GHEA Grapalat" w:eastAsia="Times New Roman" w:hAnsi="GHEA Grapalat" w:cs="Sylfaen"/>
                <w:bCs/>
                <w:color w:val="000000"/>
                <w:sz w:val="24"/>
                <w:szCs w:val="24"/>
                <w:lang w:val="hy-AM" w:eastAsia="ru-RU"/>
              </w:rPr>
              <w:t xml:space="preserve">մոնիթորինգի շրջանակներում իրականացվում է նաև բնության հատուկ պահպանվող տարածքների կառավարման </w:t>
            </w:r>
            <w:r w:rsidRPr="004F7729">
              <w:rPr>
                <w:rFonts w:ascii="GHEA Grapalat" w:eastAsia="Times New Roman" w:hAnsi="GHEA Grapalat" w:cs="Sylfaen"/>
                <w:b/>
                <w:bCs/>
                <w:color w:val="000000"/>
                <w:sz w:val="24"/>
                <w:szCs w:val="24"/>
                <w:lang w:val="hy-AM" w:eastAsia="ru-RU"/>
              </w:rPr>
              <w:t>արդյունավետության գնահատում՝</w:t>
            </w:r>
            <w:r w:rsidRPr="004F7729">
              <w:rPr>
                <w:rFonts w:ascii="GHEA Grapalat" w:eastAsia="Times New Roman" w:hAnsi="GHEA Grapalat" w:cs="Sylfaen"/>
                <w:bCs/>
                <w:color w:val="000000"/>
                <w:sz w:val="24"/>
                <w:szCs w:val="24"/>
                <w:lang w:val="hy-AM" w:eastAsia="ru-RU"/>
              </w:rPr>
              <w:t xml:space="preserve"> </w:t>
            </w:r>
            <w:r w:rsidRPr="004F7729">
              <w:rPr>
                <w:rFonts w:ascii="GHEA Grapalat" w:eastAsia="Times New Roman" w:hAnsi="GHEA Grapalat" w:cs="Sylfaen"/>
                <w:b/>
                <w:bCs/>
                <w:color w:val="000000"/>
                <w:sz w:val="24"/>
                <w:szCs w:val="24"/>
                <w:lang w:val="hy-AM" w:eastAsia="ru-RU"/>
              </w:rPr>
              <w:t xml:space="preserve">համաձայն </w:t>
            </w:r>
            <w:r w:rsidRPr="004F7729">
              <w:rPr>
                <w:rFonts w:ascii="GHEA Grapalat" w:eastAsia="Times New Roman" w:hAnsi="GHEA Grapalat" w:cs="Sylfaen"/>
                <w:b/>
                <w:color w:val="000000"/>
                <w:sz w:val="24"/>
                <w:szCs w:val="24"/>
                <w:lang w:val="hy-AM" w:eastAsia="ru-RU"/>
              </w:rPr>
              <w:t>միջազգային չափանիշներին համապատասխան</w:t>
            </w:r>
            <w:r w:rsidRPr="004F7729">
              <w:rPr>
                <w:rFonts w:ascii="GHEA Grapalat" w:eastAsia="Times New Roman" w:hAnsi="GHEA Grapalat" w:cs="Sylfaen"/>
                <w:b/>
                <w:bCs/>
                <w:color w:val="000000"/>
                <w:sz w:val="24"/>
                <w:szCs w:val="24"/>
                <w:lang w:val="hy-AM" w:eastAsia="ru-RU"/>
              </w:rPr>
              <w:t xml:space="preserve"> մեթոդների և գործիքների: Ըստ այդմ, իրավական որոշակիության ապահովման նպատակով առաջարկում եմ հստակեցնել միջազգային չափանիշներին համապատասխան մեթոդների և գործիքների կիրառման </w:t>
            </w:r>
            <w:r w:rsidRPr="004F7729">
              <w:rPr>
                <w:rFonts w:ascii="GHEA Grapalat" w:eastAsia="Times New Roman" w:hAnsi="GHEA Grapalat" w:cs="Sylfaen"/>
                <w:b/>
                <w:bCs/>
                <w:color w:val="000000"/>
                <w:sz w:val="24"/>
                <w:szCs w:val="24"/>
                <w:lang w:val="hy-AM" w:eastAsia="ru-RU"/>
              </w:rPr>
              <w:lastRenderedPageBreak/>
              <w:t>վերաբերյալ դրույթները, քանի որ ներկայացված ձևակերպումները բավականին ընդարձակ են և անորոշ։</w:t>
            </w:r>
          </w:p>
          <w:p w14:paraId="3F8F5F48" w14:textId="77777777" w:rsidR="004F7729" w:rsidRPr="004F7729" w:rsidRDefault="004F7729" w:rsidP="00E17B53">
            <w:pPr>
              <w:spacing w:after="0" w:line="360" w:lineRule="auto"/>
              <w:jc w:val="both"/>
              <w:rPr>
                <w:rFonts w:ascii="GHEA Grapalat" w:eastAsia="Times New Roman" w:hAnsi="GHEA Grapalat" w:cs="Times New Roman"/>
                <w:b/>
                <w:bCs/>
                <w:iCs/>
                <w:sz w:val="24"/>
                <w:szCs w:val="24"/>
                <w:lang w:val="hy-AM"/>
              </w:rPr>
            </w:pPr>
          </w:p>
        </w:tc>
        <w:tc>
          <w:tcPr>
            <w:tcW w:w="7740" w:type="dxa"/>
            <w:shd w:val="clear" w:color="auto" w:fill="FFFFFF" w:themeFill="background1"/>
          </w:tcPr>
          <w:p w14:paraId="0A1A5CA6" w14:textId="77777777" w:rsidR="004F7729" w:rsidRDefault="009D267A" w:rsidP="009D267A">
            <w:pPr>
              <w:spacing w:line="276" w:lineRule="auto"/>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lastRenderedPageBreak/>
              <w:t xml:space="preserve">3. </w:t>
            </w:r>
            <w:r w:rsidR="004361C1">
              <w:rPr>
                <w:rFonts w:ascii="GHEA Grapalat" w:hAnsi="GHEA Grapalat" w:cs="GHEA Grapalat"/>
                <w:b/>
                <w:color w:val="000000"/>
                <w:sz w:val="24"/>
                <w:szCs w:val="24"/>
                <w:lang w:val="hy-AM"/>
              </w:rPr>
              <w:t>Ընդունվել է։</w:t>
            </w:r>
          </w:p>
          <w:p w14:paraId="09AD3C7C" w14:textId="77777777" w:rsidR="004361C1" w:rsidRDefault="004361C1" w:rsidP="009657F2">
            <w:pPr>
              <w:spacing w:line="276" w:lineRule="auto"/>
              <w:jc w:val="both"/>
              <w:rPr>
                <w:rFonts w:ascii="GHEA Grapalat" w:hAnsi="GHEA Grapalat" w:cs="GHEA Grapalat"/>
                <w:bCs/>
                <w:color w:val="000000"/>
                <w:sz w:val="24"/>
                <w:szCs w:val="24"/>
                <w:lang w:val="hy-AM"/>
              </w:rPr>
            </w:pPr>
            <w:r w:rsidRPr="004361C1">
              <w:rPr>
                <w:rFonts w:ascii="GHEA Grapalat" w:hAnsi="GHEA Grapalat" w:cs="GHEA Grapalat"/>
                <w:bCs/>
                <w:color w:val="000000"/>
                <w:sz w:val="24"/>
                <w:szCs w:val="24"/>
                <w:lang w:val="hy-AM"/>
              </w:rPr>
              <w:t>Սույն կետով տրամադրվա</w:t>
            </w:r>
            <w:r>
              <w:rPr>
                <w:rFonts w:ascii="GHEA Grapalat" w:hAnsi="GHEA Grapalat" w:cs="GHEA Grapalat"/>
                <w:bCs/>
                <w:color w:val="000000"/>
                <w:sz w:val="24"/>
                <w:szCs w:val="24"/>
                <w:lang w:val="hy-AM"/>
              </w:rPr>
              <w:t>ծ առաջարկը վերաբերվում է նախագծի 14-րդ հոդվածի 4-րդ մասին։</w:t>
            </w:r>
          </w:p>
          <w:p w14:paraId="7A4723C5" w14:textId="4AD0B585" w:rsidR="004361C1" w:rsidRPr="00B41568" w:rsidRDefault="004361C1" w:rsidP="009657F2">
            <w:pPr>
              <w:spacing w:line="276" w:lineRule="auto"/>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t xml:space="preserve">Առաջարկին համահունչ </w:t>
            </w:r>
            <w:r w:rsidR="00F67C53">
              <w:rPr>
                <w:rFonts w:ascii="GHEA Grapalat" w:hAnsi="GHEA Grapalat" w:cs="GHEA Grapalat"/>
                <w:bCs/>
                <w:color w:val="000000"/>
                <w:sz w:val="24"/>
                <w:szCs w:val="24"/>
                <w:lang w:val="hy-AM"/>
              </w:rPr>
              <w:t xml:space="preserve">դրույթին որոշակիություն հաղորդելու նպատակով՝ </w:t>
            </w:r>
            <w:r>
              <w:rPr>
                <w:rFonts w:ascii="GHEA Grapalat" w:hAnsi="GHEA Grapalat" w:cs="GHEA Grapalat"/>
                <w:bCs/>
                <w:color w:val="000000"/>
                <w:sz w:val="24"/>
                <w:szCs w:val="24"/>
                <w:lang w:val="hy-AM"/>
              </w:rPr>
              <w:t xml:space="preserve">ներառվել են </w:t>
            </w:r>
            <w:r w:rsidR="00B41568">
              <w:rPr>
                <w:rFonts w:ascii="GHEA Grapalat" w:hAnsi="GHEA Grapalat" w:cs="GHEA Grapalat"/>
                <w:bCs/>
                <w:color w:val="000000"/>
                <w:sz w:val="24"/>
                <w:szCs w:val="24"/>
                <w:lang w:val="hy-AM"/>
              </w:rPr>
              <w:t xml:space="preserve">միջազգային կազմակերպությունների կողմից մշակված և բնության հատուկ պահպանվող տարածքների կառավարման արդյունավետության </w:t>
            </w:r>
            <w:r w:rsidR="009657F2">
              <w:rPr>
                <w:rFonts w:ascii="GHEA Grapalat" w:hAnsi="GHEA Grapalat" w:cs="GHEA Grapalat"/>
                <w:bCs/>
                <w:color w:val="000000"/>
                <w:sz w:val="24"/>
                <w:szCs w:val="24"/>
                <w:lang w:val="hy-AM"/>
              </w:rPr>
              <w:t xml:space="preserve">գնահատման միջազգայնորեն ընդունված գործիքակազմեր։ Հաշվի առնելով այն հանգամանքը, որ ժամանակի ընթացքում կարող են ի հայտ գալ կառավարման արդյունավետության գնահատման </w:t>
            </w:r>
            <w:r w:rsidR="00F67C53">
              <w:rPr>
                <w:rFonts w:ascii="GHEA Grapalat" w:hAnsi="GHEA Grapalat" w:cs="GHEA Grapalat"/>
                <w:bCs/>
                <w:color w:val="000000"/>
                <w:sz w:val="24"/>
                <w:szCs w:val="24"/>
                <w:lang w:val="hy-AM"/>
              </w:rPr>
              <w:t>այլ՝</w:t>
            </w:r>
            <w:r w:rsidR="009657F2">
              <w:rPr>
                <w:rFonts w:ascii="GHEA Grapalat" w:hAnsi="GHEA Grapalat" w:cs="GHEA Grapalat"/>
                <w:bCs/>
                <w:color w:val="000000"/>
                <w:sz w:val="24"/>
                <w:szCs w:val="24"/>
                <w:lang w:val="hy-AM"/>
              </w:rPr>
              <w:t xml:space="preserve"> առավել կիրառելի մեթոդներ</w:t>
            </w:r>
            <w:r w:rsidR="00F67C53">
              <w:rPr>
                <w:rFonts w:ascii="GHEA Grapalat" w:hAnsi="GHEA Grapalat" w:cs="GHEA Grapalat"/>
                <w:bCs/>
                <w:color w:val="000000"/>
                <w:sz w:val="24"/>
                <w:szCs w:val="24"/>
                <w:lang w:val="hy-AM"/>
              </w:rPr>
              <w:t xml:space="preserve">, </w:t>
            </w:r>
            <w:r w:rsidR="009657F2">
              <w:rPr>
                <w:rFonts w:ascii="GHEA Grapalat" w:hAnsi="GHEA Grapalat" w:cs="GHEA Grapalat"/>
                <w:bCs/>
                <w:color w:val="000000"/>
                <w:sz w:val="24"/>
                <w:szCs w:val="24"/>
                <w:lang w:val="hy-AM"/>
              </w:rPr>
              <w:t>դրույթի ճկունությունն ապահովելու նպատակով՝ դրանք չեն սահմանափակվում միայն նշված մեթոդների և գործիքակազմի կիրառմամբ։</w:t>
            </w:r>
          </w:p>
        </w:tc>
      </w:tr>
      <w:tr w:rsidR="00E17B53" w:rsidRPr="00A0491D" w14:paraId="7EC0B988" w14:textId="77777777" w:rsidTr="008E7A92">
        <w:trPr>
          <w:trHeight w:val="107"/>
        </w:trPr>
        <w:tc>
          <w:tcPr>
            <w:tcW w:w="7807" w:type="dxa"/>
            <w:shd w:val="clear" w:color="auto" w:fill="FFFFFF" w:themeFill="background1"/>
          </w:tcPr>
          <w:p w14:paraId="3FBEAE5A" w14:textId="77777777" w:rsidR="00E17B53" w:rsidRPr="00AF70AB" w:rsidRDefault="00E17B53" w:rsidP="00E17B53">
            <w:pPr>
              <w:pStyle w:val="ListParagraph"/>
              <w:spacing w:after="0" w:line="360" w:lineRule="auto"/>
              <w:ind w:left="0" w:firstLine="630"/>
              <w:jc w:val="both"/>
              <w:rPr>
                <w:rFonts w:ascii="GHEA Grapalat" w:eastAsia="MS Mincho" w:hAnsi="GHEA Grapalat" w:cs="MS Mincho"/>
                <w:b/>
                <w:bCs/>
                <w:i/>
                <w:sz w:val="24"/>
                <w:szCs w:val="24"/>
                <w:lang w:val="hy-AM"/>
              </w:rPr>
            </w:pPr>
            <w:r w:rsidRPr="00AF70AB">
              <w:rPr>
                <w:rFonts w:ascii="GHEA Grapalat" w:eastAsia="Times New Roman" w:hAnsi="GHEA Grapalat" w:cs="Times New Roman"/>
                <w:b/>
                <w:bCs/>
                <w:i/>
                <w:sz w:val="24"/>
                <w:szCs w:val="24"/>
                <w:lang w:val="hy-AM"/>
              </w:rPr>
              <w:t>«Տեղական ինքնակառավարման մասին» օրենքում լրացումներ և փոփոխություն կատարելու մասին»</w:t>
            </w:r>
            <w:r w:rsidRPr="00AF70AB">
              <w:rPr>
                <w:rFonts w:ascii="GHEA Grapalat" w:eastAsia="MS Mincho" w:hAnsi="GHEA Grapalat" w:cs="MS Mincho"/>
                <w:b/>
                <w:bCs/>
                <w:i/>
                <w:sz w:val="24"/>
                <w:szCs w:val="24"/>
                <w:lang w:val="hy-AM"/>
              </w:rPr>
              <w:t xml:space="preserve"> </w:t>
            </w:r>
            <w:r w:rsidRPr="00AF70AB">
              <w:rPr>
                <w:rFonts w:ascii="GHEA Grapalat" w:eastAsia="Times New Roman" w:hAnsi="GHEA Grapalat" w:cs="Times New Roman"/>
                <w:b/>
                <w:bCs/>
                <w:i/>
                <w:sz w:val="24"/>
                <w:szCs w:val="24"/>
                <w:lang w:val="hy-AM"/>
              </w:rPr>
              <w:t>(այսուհետ՝ Նախագիծ) վերաբերյալ</w:t>
            </w:r>
            <w:r w:rsidRPr="00AF70AB">
              <w:rPr>
                <w:rFonts w:ascii="MS Mincho" w:eastAsia="MS Mincho" w:hAnsi="MS Mincho" w:cs="MS Mincho" w:hint="eastAsia"/>
                <w:b/>
                <w:bCs/>
                <w:i/>
                <w:sz w:val="24"/>
                <w:szCs w:val="24"/>
                <w:lang w:val="hy-AM"/>
              </w:rPr>
              <w:t>․</w:t>
            </w:r>
          </w:p>
          <w:p w14:paraId="77D87CC2" w14:textId="275919B4" w:rsidR="00E17B53" w:rsidRPr="00E17B53" w:rsidRDefault="00E17B53" w:rsidP="00E17B53">
            <w:pPr>
              <w:spacing w:after="0" w:line="360" w:lineRule="auto"/>
              <w:jc w:val="both"/>
              <w:rPr>
                <w:rFonts w:ascii="GHEA Grapalat" w:eastAsia="MS Mincho" w:hAnsi="GHEA Grapalat" w:cs="MS Mincho"/>
                <w:b/>
                <w:bCs/>
                <w:i/>
                <w:sz w:val="24"/>
                <w:szCs w:val="24"/>
                <w:lang w:val="hy-AM"/>
              </w:rPr>
            </w:pPr>
            <w:r w:rsidRPr="00E17B53">
              <w:rPr>
                <w:rFonts w:ascii="GHEA Grapalat" w:eastAsia="Times New Roman" w:hAnsi="GHEA Grapalat" w:cs="Times New Roman"/>
                <w:b/>
                <w:bCs/>
                <w:color w:val="000000"/>
                <w:sz w:val="24"/>
                <w:szCs w:val="24"/>
                <w:lang w:val="hy-AM" w:eastAsia="ru-RU"/>
              </w:rPr>
              <w:t xml:space="preserve">1. </w:t>
            </w:r>
            <w:r w:rsidRPr="00E17B53">
              <w:rPr>
                <w:rFonts w:ascii="GHEA Grapalat" w:eastAsia="MS Mincho" w:hAnsi="GHEA Grapalat" w:cs="MS Mincho"/>
                <w:bCs/>
                <w:sz w:val="24"/>
                <w:szCs w:val="24"/>
                <w:lang w:val="hy-AM"/>
              </w:rPr>
              <w:t xml:space="preserve"> Նախագծի 1-ին հոդվածի 5-րդ կետով լրացվում է դրույթ առ այն, որ համայնքի ավագանին համայնքի ղեկավարի </w:t>
            </w:r>
            <w:r w:rsidRPr="00E17B53">
              <w:rPr>
                <w:rFonts w:ascii="GHEA Grapalat" w:eastAsia="Times New Roman" w:hAnsi="GHEA Grapalat"/>
                <w:color w:val="000000"/>
                <w:sz w:val="24"/>
                <w:szCs w:val="24"/>
                <w:lang w:val="hy-AM" w:eastAsia="ru-RU"/>
              </w:rPr>
              <w:t xml:space="preserve">առաջարկությամբ </w:t>
            </w:r>
            <w:r w:rsidRPr="00E17B53">
              <w:rPr>
                <w:rFonts w:ascii="GHEA Grapalat" w:eastAsia="Times New Roman" w:hAnsi="GHEA Grapalat" w:cs="Sylfaen"/>
                <w:bCs/>
                <w:color w:val="000000"/>
                <w:sz w:val="24"/>
                <w:szCs w:val="24"/>
                <w:lang w:val="hy-AM" w:eastAsia="ru-RU"/>
              </w:rPr>
              <w:t>ապահովում է տեղական նշանակության բնության հատուկ պահպանվող տարածքների մոնիթորինգի կազմակերպումը:</w:t>
            </w:r>
          </w:p>
          <w:p w14:paraId="437665DB" w14:textId="47371623" w:rsidR="00E17B53" w:rsidRPr="004F7729" w:rsidRDefault="00E17B53" w:rsidP="00E17B53">
            <w:pPr>
              <w:spacing w:after="0" w:line="360" w:lineRule="auto"/>
              <w:jc w:val="both"/>
              <w:rPr>
                <w:rFonts w:ascii="GHEA Grapalat" w:eastAsia="Times New Roman" w:hAnsi="GHEA Grapalat" w:cs="Times New Roman"/>
                <w:b/>
                <w:bCs/>
                <w:color w:val="000000"/>
                <w:sz w:val="24"/>
                <w:szCs w:val="24"/>
                <w:lang w:val="hy-AM" w:eastAsia="ru-RU"/>
              </w:rPr>
            </w:pPr>
            <w:r w:rsidRPr="00AF70AB">
              <w:rPr>
                <w:rFonts w:ascii="GHEA Grapalat" w:eastAsia="MS Mincho" w:hAnsi="GHEA Grapalat" w:cs="MS Mincho"/>
                <w:bCs/>
                <w:sz w:val="24"/>
                <w:szCs w:val="24"/>
                <w:lang w:val="hy-AM"/>
              </w:rPr>
              <w:t xml:space="preserve"> </w:t>
            </w:r>
            <w:r w:rsidRPr="00AF70AB">
              <w:rPr>
                <w:rFonts w:ascii="GHEA Grapalat" w:eastAsia="Times New Roman" w:hAnsi="GHEA Grapalat" w:cs="Sylfaen"/>
                <w:color w:val="000000"/>
                <w:sz w:val="24"/>
                <w:szCs w:val="24"/>
                <w:lang w:val="hy-AM" w:eastAsia="ru-RU"/>
              </w:rPr>
              <w:t xml:space="preserve">Բովանդակային առումով որևէ առարկություն չունենալով, այդուհանդերձ կարծում եմ, որ պարզաբանման կարիք ունի թե ինչ ընթացակարգով է մոնիթորինգը իրականացվելու և ինչ իրավական հետևանքներ է ունենալու՝ այն համատեքստում, որ «Բնապահպանական վերահսկողության մասին» օրենքում փոփոխություն և լրացում կատարելու մասին» օրենքի 3-րդ հոդվածով կատարված լրացմամբ օրենքի ուժով տեղական ինքնակառավարման մարմիններին արդեն իսկ վերապահվում </w:t>
            </w:r>
            <w:r w:rsidRPr="00AF70AB">
              <w:rPr>
                <w:rFonts w:ascii="GHEA Grapalat" w:eastAsia="Times New Roman" w:hAnsi="GHEA Grapalat" w:cs="Sylfaen"/>
                <w:b/>
                <w:color w:val="000000"/>
                <w:sz w:val="24"/>
                <w:szCs w:val="24"/>
                <w:lang w:val="hy-AM" w:eastAsia="ru-RU"/>
              </w:rPr>
              <w:t>հսկողություն</w:t>
            </w:r>
            <w:r w:rsidRPr="00AF70AB">
              <w:rPr>
                <w:rFonts w:ascii="GHEA Grapalat" w:eastAsia="Times New Roman" w:hAnsi="GHEA Grapalat" w:cs="Sylfaen"/>
                <w:color w:val="000000"/>
                <w:sz w:val="24"/>
                <w:szCs w:val="24"/>
                <w:lang w:val="hy-AM" w:eastAsia="ru-RU"/>
              </w:rPr>
              <w:t xml:space="preserve"> իրականացնելու լիազորություն (պարտականություն) իրենց տնօրինության տակ գտնվող տեղական նշանակության բնության հատուկ պահպանվող տարածքների նկատմամբ, որի արդյունքում</w:t>
            </w:r>
            <w:r w:rsidRPr="00AF70AB">
              <w:rPr>
                <w:rFonts w:ascii="Calibri" w:eastAsia="Times New Roman" w:hAnsi="Calibri" w:cs="Calibri"/>
                <w:color w:val="000000"/>
                <w:sz w:val="24"/>
                <w:szCs w:val="24"/>
                <w:lang w:val="hy-AM" w:eastAsia="ru-RU"/>
              </w:rPr>
              <w:t> </w:t>
            </w:r>
            <w:r w:rsidRPr="00AF70AB">
              <w:rPr>
                <w:rFonts w:ascii="GHEA Grapalat" w:eastAsia="Times New Roman" w:hAnsi="GHEA Grapalat" w:cs="Sylfaen"/>
                <w:color w:val="000000"/>
                <w:sz w:val="24"/>
                <w:szCs w:val="24"/>
                <w:lang w:val="hy-AM" w:eastAsia="ru-RU"/>
              </w:rPr>
              <w:t xml:space="preserve">բնապահպանական օրենսդրության նորմերի </w:t>
            </w:r>
            <w:r w:rsidRPr="00AF70AB">
              <w:rPr>
                <w:rFonts w:ascii="GHEA Grapalat" w:eastAsia="Times New Roman" w:hAnsi="GHEA Grapalat" w:cs="Sylfaen"/>
                <w:color w:val="000000"/>
                <w:sz w:val="24"/>
                <w:szCs w:val="24"/>
                <w:lang w:val="hy-AM" w:eastAsia="ru-RU"/>
              </w:rPr>
              <w:lastRenderedPageBreak/>
              <w:t xml:space="preserve">կատարման նկատմամբ և խախտման դեպքեր հայտնաբերելիս կամ նկատելիս տեղյակ են պահելու բնապահպանության ոլորտում վերահսկողություն իրականացնող տեսչական մարմնի համապատասխան տարածքային ստորաբաժանմանը` միաժամանակ միջոցներ ձեռնարկելով իրավախախտումը կանխելու համար։  </w:t>
            </w:r>
          </w:p>
        </w:tc>
        <w:tc>
          <w:tcPr>
            <w:tcW w:w="7740" w:type="dxa"/>
            <w:shd w:val="clear" w:color="auto" w:fill="FFFFFF" w:themeFill="background1"/>
          </w:tcPr>
          <w:p w14:paraId="3571EF71" w14:textId="77777777" w:rsidR="00E17B53" w:rsidRPr="00F67C53" w:rsidRDefault="00E17B53" w:rsidP="00F67C53">
            <w:pPr>
              <w:pStyle w:val="ListParagraph"/>
              <w:spacing w:after="0" w:line="360" w:lineRule="auto"/>
              <w:ind w:left="0" w:firstLine="630"/>
              <w:jc w:val="both"/>
              <w:rPr>
                <w:rFonts w:ascii="GHEA Grapalat" w:eastAsia="Times New Roman" w:hAnsi="GHEA Grapalat" w:cs="Times New Roman"/>
                <w:b/>
                <w:bCs/>
                <w:i/>
                <w:sz w:val="24"/>
                <w:szCs w:val="24"/>
                <w:lang w:val="hy-AM"/>
              </w:rPr>
            </w:pPr>
          </w:p>
          <w:p w14:paraId="436AA497" w14:textId="77777777" w:rsidR="00F67C53" w:rsidRPr="00F67C53" w:rsidRDefault="00F67C53" w:rsidP="00F67C53">
            <w:pPr>
              <w:pStyle w:val="ListParagraph"/>
              <w:spacing w:after="0" w:line="360" w:lineRule="auto"/>
              <w:ind w:left="0" w:firstLine="630"/>
              <w:jc w:val="both"/>
              <w:rPr>
                <w:rFonts w:ascii="GHEA Grapalat" w:eastAsia="Times New Roman" w:hAnsi="GHEA Grapalat" w:cs="Times New Roman"/>
                <w:b/>
                <w:bCs/>
                <w:i/>
                <w:sz w:val="24"/>
                <w:szCs w:val="24"/>
                <w:lang w:val="hy-AM"/>
              </w:rPr>
            </w:pPr>
          </w:p>
          <w:p w14:paraId="3FF89FB8" w14:textId="77777777" w:rsidR="00F67C53" w:rsidRPr="00F67C53" w:rsidRDefault="00F67C53" w:rsidP="00F67C53">
            <w:pPr>
              <w:pStyle w:val="ListParagraph"/>
              <w:spacing w:after="0" w:line="360" w:lineRule="auto"/>
              <w:ind w:left="0" w:firstLine="630"/>
              <w:jc w:val="both"/>
              <w:rPr>
                <w:rFonts w:ascii="GHEA Grapalat" w:eastAsia="Times New Roman" w:hAnsi="GHEA Grapalat" w:cs="Times New Roman"/>
                <w:b/>
                <w:bCs/>
                <w:i/>
                <w:sz w:val="24"/>
                <w:szCs w:val="24"/>
                <w:lang w:val="hy-AM"/>
              </w:rPr>
            </w:pPr>
          </w:p>
          <w:p w14:paraId="4AF6A859" w14:textId="77777777" w:rsidR="00F67C53" w:rsidRDefault="00F67C53" w:rsidP="00F67C53">
            <w:pPr>
              <w:spacing w:after="0" w:line="360" w:lineRule="auto"/>
              <w:jc w:val="both"/>
              <w:rPr>
                <w:rFonts w:ascii="GHEA Grapalat" w:hAnsi="GHEA Grapalat" w:cs="GHEA Grapalat"/>
                <w:b/>
                <w:iCs/>
                <w:color w:val="000000"/>
                <w:sz w:val="24"/>
                <w:szCs w:val="24"/>
                <w:lang w:val="hy-AM"/>
              </w:rPr>
            </w:pPr>
            <w:r w:rsidRPr="00F67C53">
              <w:rPr>
                <w:rFonts w:ascii="GHEA Grapalat" w:eastAsia="Times New Roman" w:hAnsi="GHEA Grapalat" w:cs="Times New Roman"/>
                <w:b/>
                <w:bCs/>
                <w:iCs/>
                <w:sz w:val="24"/>
                <w:szCs w:val="24"/>
                <w:lang w:val="hy-AM"/>
              </w:rPr>
              <w:t>1.</w:t>
            </w:r>
            <w:r w:rsidRPr="00F67C53">
              <w:rPr>
                <w:rFonts w:ascii="GHEA Grapalat" w:hAnsi="GHEA Grapalat" w:cs="GHEA Grapalat"/>
                <w:b/>
                <w:iCs/>
                <w:color w:val="000000"/>
                <w:sz w:val="24"/>
                <w:szCs w:val="24"/>
                <w:lang w:val="hy-AM"/>
              </w:rPr>
              <w:t xml:space="preserve"> </w:t>
            </w:r>
            <w:r w:rsidR="00443D1A">
              <w:rPr>
                <w:rFonts w:ascii="GHEA Grapalat" w:hAnsi="GHEA Grapalat" w:cs="GHEA Grapalat"/>
                <w:b/>
                <w:iCs/>
                <w:color w:val="000000"/>
                <w:sz w:val="24"/>
                <w:szCs w:val="24"/>
                <w:lang w:val="hy-AM"/>
              </w:rPr>
              <w:t>Ընդունվել է ի գիտություն։</w:t>
            </w:r>
          </w:p>
          <w:p w14:paraId="54CF45F6" w14:textId="02B36B21" w:rsidR="00443D1A" w:rsidRPr="00443D1A" w:rsidRDefault="00443D1A" w:rsidP="00443D1A">
            <w:pPr>
              <w:spacing w:after="0" w:line="360" w:lineRule="auto"/>
              <w:jc w:val="both"/>
              <w:rPr>
                <w:rFonts w:ascii="GHEA Grapalat" w:hAnsi="GHEA Grapalat" w:cs="GHEA Grapalat"/>
                <w:bCs/>
                <w:iCs/>
                <w:color w:val="000000"/>
                <w:sz w:val="24"/>
                <w:szCs w:val="24"/>
                <w:lang w:val="hy-AM"/>
              </w:rPr>
            </w:pPr>
            <w:r w:rsidRPr="00443D1A">
              <w:rPr>
                <w:rFonts w:ascii="GHEA Grapalat" w:hAnsi="GHEA Grapalat" w:cs="GHEA Grapalat"/>
                <w:bCs/>
                <w:iCs/>
                <w:color w:val="000000"/>
                <w:sz w:val="24"/>
                <w:szCs w:val="24"/>
                <w:lang w:val="hy-AM"/>
              </w:rPr>
              <w:t>Նախագծի 1-ին հոդվածի 5-րդ կետով նախատեսվող լրացումը</w:t>
            </w:r>
            <w:r w:rsidR="00003CA7">
              <w:rPr>
                <w:rFonts w:ascii="GHEA Grapalat" w:hAnsi="GHEA Grapalat" w:cs="GHEA Grapalat"/>
                <w:bCs/>
                <w:iCs/>
                <w:color w:val="000000"/>
                <w:sz w:val="24"/>
                <w:szCs w:val="24"/>
                <w:lang w:val="hy-AM"/>
              </w:rPr>
              <w:t>՝</w:t>
            </w:r>
            <w:r w:rsidRPr="00443D1A">
              <w:rPr>
                <w:rFonts w:ascii="GHEA Grapalat" w:hAnsi="GHEA Grapalat" w:cs="GHEA Grapalat"/>
                <w:bCs/>
                <w:iCs/>
                <w:color w:val="000000"/>
                <w:sz w:val="24"/>
                <w:szCs w:val="24"/>
                <w:lang w:val="hy-AM"/>
              </w:rPr>
              <w:t xml:space="preserve"> ըստ որի համայնքի ավագանին՝ համայնքի ղեկավարի առաջարկությամբ ապահովում է տեղական նշանակության բնության հատուկ պահպանվող տարածքների մոնիթորինգի կազմակերպումը, չի հակասում «Բնապահպանական վերահսկողության մասին» օրենքի դրույթներին, </w:t>
            </w:r>
            <w:r w:rsidR="00003CA7">
              <w:rPr>
                <w:rFonts w:ascii="GHEA Grapalat" w:hAnsi="GHEA Grapalat" w:cs="GHEA Grapalat"/>
                <w:bCs/>
                <w:iCs/>
                <w:color w:val="000000"/>
                <w:sz w:val="24"/>
                <w:szCs w:val="24"/>
                <w:lang w:val="hy-AM"/>
              </w:rPr>
              <w:t xml:space="preserve">այդ թվում փոփոխվող դրույթին, </w:t>
            </w:r>
            <w:r w:rsidRPr="00443D1A">
              <w:rPr>
                <w:rFonts w:ascii="GHEA Grapalat" w:hAnsi="GHEA Grapalat" w:cs="GHEA Grapalat"/>
                <w:bCs/>
                <w:iCs/>
                <w:color w:val="000000"/>
                <w:sz w:val="24"/>
                <w:szCs w:val="24"/>
                <w:lang w:val="hy-AM"/>
              </w:rPr>
              <w:t>այլ լրացնում է այն՝ ներմուծելով կանխարգելիչ և վերլուծական գործառույթ:</w:t>
            </w:r>
          </w:p>
          <w:p w14:paraId="772CF1B4" w14:textId="3D800A9D" w:rsidR="00443D1A" w:rsidRPr="00443D1A" w:rsidRDefault="00003CA7" w:rsidP="00443D1A">
            <w:pPr>
              <w:spacing w:after="0" w:line="360" w:lineRule="auto"/>
              <w:jc w:val="both"/>
              <w:rPr>
                <w:rFonts w:ascii="GHEA Grapalat" w:hAnsi="GHEA Grapalat" w:cs="GHEA Grapalat"/>
                <w:bCs/>
                <w:iCs/>
                <w:color w:val="000000"/>
                <w:sz w:val="24"/>
                <w:szCs w:val="24"/>
                <w:lang w:val="hy-AM"/>
              </w:rPr>
            </w:pPr>
            <w:r>
              <w:rPr>
                <w:rFonts w:ascii="GHEA Grapalat" w:hAnsi="GHEA Grapalat" w:cs="GHEA Grapalat"/>
                <w:bCs/>
                <w:iCs/>
                <w:color w:val="000000"/>
                <w:sz w:val="24"/>
                <w:szCs w:val="24"/>
                <w:lang w:val="hy-AM"/>
              </w:rPr>
              <w:t>ԲՀՊՏ-ի մ</w:t>
            </w:r>
            <w:r w:rsidR="00443D1A" w:rsidRPr="00443D1A">
              <w:rPr>
                <w:rFonts w:ascii="GHEA Grapalat" w:hAnsi="GHEA Grapalat" w:cs="GHEA Grapalat"/>
                <w:bCs/>
                <w:iCs/>
                <w:color w:val="000000"/>
                <w:sz w:val="24"/>
                <w:szCs w:val="24"/>
                <w:lang w:val="hy-AM"/>
              </w:rPr>
              <w:t>ոնիթորինգը բնապահպանական վերահսկողության միջոց չէ, այլ տվյալ</w:t>
            </w:r>
            <w:r>
              <w:rPr>
                <w:rFonts w:ascii="GHEA Grapalat" w:hAnsi="GHEA Grapalat" w:cs="GHEA Grapalat"/>
                <w:bCs/>
                <w:iCs/>
                <w:color w:val="000000"/>
                <w:sz w:val="24"/>
                <w:szCs w:val="24"/>
                <w:lang w:val="hy-AM"/>
              </w:rPr>
              <w:t xml:space="preserve"> բնության հատուկ պահպանվող </w:t>
            </w:r>
            <w:r w:rsidR="00443D1A" w:rsidRPr="00443D1A">
              <w:rPr>
                <w:rFonts w:ascii="GHEA Grapalat" w:hAnsi="GHEA Grapalat" w:cs="GHEA Grapalat"/>
                <w:bCs/>
                <w:iCs/>
                <w:color w:val="000000"/>
                <w:sz w:val="24"/>
                <w:szCs w:val="24"/>
                <w:lang w:val="hy-AM"/>
              </w:rPr>
              <w:t>տարածք</w:t>
            </w:r>
            <w:r>
              <w:rPr>
                <w:rFonts w:ascii="GHEA Grapalat" w:hAnsi="GHEA Grapalat" w:cs="GHEA Grapalat"/>
                <w:bCs/>
                <w:iCs/>
                <w:color w:val="000000"/>
                <w:sz w:val="24"/>
                <w:szCs w:val="24"/>
                <w:lang w:val="hy-AM"/>
              </w:rPr>
              <w:t>ի</w:t>
            </w:r>
            <w:r w:rsidR="00443D1A" w:rsidRPr="00443D1A">
              <w:rPr>
                <w:rFonts w:ascii="GHEA Grapalat" w:hAnsi="GHEA Grapalat" w:cs="GHEA Grapalat"/>
                <w:bCs/>
                <w:iCs/>
                <w:color w:val="000000"/>
                <w:sz w:val="24"/>
                <w:szCs w:val="24"/>
                <w:lang w:val="hy-AM"/>
              </w:rPr>
              <w:t xml:space="preserve"> </w:t>
            </w:r>
            <w:r w:rsidRPr="00003CA7">
              <w:rPr>
                <w:rFonts w:ascii="GHEA Grapalat" w:hAnsi="GHEA Grapalat" w:cs="GHEA Grapalat"/>
                <w:bCs/>
                <w:iCs/>
                <w:color w:val="000000"/>
                <w:sz w:val="24"/>
                <w:szCs w:val="24"/>
                <w:lang w:val="hy-AM"/>
              </w:rPr>
              <w:t>բնապահպանական վիճակի, էկոհամակարգերի բաղադրիչների, կենսաբազմազանության, մարդու ներգործության հետևանքների և պահպանման միջոցառումների արդյունավետության պարբերական դիտարկման, տվյալների հավաքման, գրանցման, վերլուծման և արդյունքների հիման վրա որոշումների կայացման գործընթաց է</w:t>
            </w:r>
            <w:r>
              <w:rPr>
                <w:rFonts w:ascii="GHEA Grapalat" w:hAnsi="GHEA Grapalat" w:cs="GHEA Grapalat"/>
                <w:bCs/>
                <w:iCs/>
                <w:color w:val="000000"/>
                <w:sz w:val="24"/>
                <w:szCs w:val="24"/>
                <w:lang w:val="hy-AM"/>
              </w:rPr>
              <w:t>, ի</w:t>
            </w:r>
            <w:r w:rsidR="00443D1A" w:rsidRPr="00443D1A">
              <w:rPr>
                <w:rFonts w:ascii="GHEA Grapalat" w:hAnsi="GHEA Grapalat" w:cs="GHEA Grapalat"/>
                <w:bCs/>
                <w:iCs/>
                <w:color w:val="000000"/>
                <w:sz w:val="24"/>
                <w:szCs w:val="24"/>
                <w:lang w:val="hy-AM"/>
              </w:rPr>
              <w:t xml:space="preserve">սկ «Բնապահպանական վերահսկողության մասին» օրենքով </w:t>
            </w:r>
            <w:r w:rsidR="00443D1A" w:rsidRPr="00443D1A">
              <w:rPr>
                <w:rFonts w:ascii="GHEA Grapalat" w:hAnsi="GHEA Grapalat" w:cs="GHEA Grapalat"/>
                <w:bCs/>
                <w:iCs/>
                <w:color w:val="000000"/>
                <w:sz w:val="24"/>
                <w:szCs w:val="24"/>
                <w:lang w:val="hy-AM"/>
              </w:rPr>
              <w:lastRenderedPageBreak/>
              <w:t xml:space="preserve">տեղական ինքնակառավարման մարմիններին վերապահված </w:t>
            </w:r>
            <w:r w:rsidR="00443D1A" w:rsidRPr="00443D1A">
              <w:rPr>
                <w:rFonts w:ascii="GHEA Grapalat" w:hAnsi="GHEA Grapalat" w:cs="GHEA Grapalat"/>
                <w:b/>
                <w:bCs/>
                <w:iCs/>
                <w:color w:val="000000"/>
                <w:sz w:val="24"/>
                <w:szCs w:val="24"/>
                <w:lang w:val="hy-AM"/>
              </w:rPr>
              <w:t>հսկողության լիազորությունները</w:t>
            </w:r>
            <w:r w:rsidR="00443D1A" w:rsidRPr="00443D1A">
              <w:rPr>
                <w:rFonts w:ascii="GHEA Grapalat" w:hAnsi="GHEA Grapalat" w:cs="GHEA Grapalat"/>
                <w:bCs/>
                <w:iCs/>
                <w:color w:val="000000"/>
                <w:sz w:val="24"/>
                <w:szCs w:val="24"/>
                <w:lang w:val="hy-AM"/>
              </w:rPr>
              <w:t xml:space="preserve"> վերաբերվում են օրենքով ամրագրված նորմերի խախտման հայտնաբերմանը և դրանց կանխարգելմանն ուղղված քայլերին։</w:t>
            </w:r>
          </w:p>
          <w:p w14:paraId="302E640B" w14:textId="0C5C13A5" w:rsidR="00443D1A" w:rsidRPr="00F67C53" w:rsidRDefault="00DA61D8" w:rsidP="00F67C53">
            <w:pPr>
              <w:spacing w:after="0" w:line="360" w:lineRule="auto"/>
              <w:jc w:val="both"/>
              <w:rPr>
                <w:rFonts w:ascii="GHEA Grapalat" w:hAnsi="GHEA Grapalat" w:cs="GHEA Grapalat"/>
                <w:bCs/>
                <w:iCs/>
                <w:color w:val="000000"/>
                <w:sz w:val="24"/>
                <w:szCs w:val="24"/>
                <w:lang w:val="hy-AM"/>
              </w:rPr>
            </w:pPr>
            <w:r>
              <w:rPr>
                <w:rFonts w:ascii="GHEA Grapalat" w:hAnsi="GHEA Grapalat" w:cs="GHEA Grapalat"/>
                <w:bCs/>
                <w:iCs/>
                <w:color w:val="000000"/>
                <w:sz w:val="24"/>
                <w:szCs w:val="24"/>
                <w:lang w:val="hy-AM"/>
              </w:rPr>
              <w:t>ԲՀՊՏ մոնիթորինգի հասկացությունը սահմանված է նախագծի 2-րդ հոդվածի 1-ին մասի 16-րդ կետում։</w:t>
            </w:r>
          </w:p>
        </w:tc>
      </w:tr>
      <w:tr w:rsidR="00E17B53" w:rsidRPr="00A0491D" w14:paraId="47924B20" w14:textId="77777777" w:rsidTr="008E7A92">
        <w:trPr>
          <w:trHeight w:val="107"/>
        </w:trPr>
        <w:tc>
          <w:tcPr>
            <w:tcW w:w="7807" w:type="dxa"/>
            <w:shd w:val="clear" w:color="auto" w:fill="FFFFFF" w:themeFill="background1"/>
          </w:tcPr>
          <w:p w14:paraId="0260289B" w14:textId="77777777" w:rsidR="00E17B53" w:rsidRDefault="00E17B53" w:rsidP="00E17B53">
            <w:pPr>
              <w:spacing w:after="0" w:line="360" w:lineRule="auto"/>
              <w:jc w:val="both"/>
              <w:rPr>
                <w:rFonts w:ascii="GHEA Grapalat" w:eastAsia="Times New Roman" w:hAnsi="GHEA Grapalat" w:cs="Sylfaen"/>
                <w:color w:val="000000"/>
                <w:sz w:val="24"/>
                <w:szCs w:val="24"/>
                <w:lang w:val="hy-AM" w:eastAsia="ru-RU"/>
              </w:rPr>
            </w:pPr>
            <w:r w:rsidRPr="00AF70AB">
              <w:rPr>
                <w:rFonts w:ascii="GHEA Grapalat" w:eastAsia="Times New Roman" w:hAnsi="GHEA Grapalat" w:cs="Sylfaen"/>
                <w:b/>
                <w:i/>
                <w:color w:val="000000"/>
                <w:sz w:val="24"/>
                <w:szCs w:val="24"/>
                <w:lang w:val="hy-AM" w:eastAsia="ru-RU"/>
              </w:rPr>
              <w:lastRenderedPageBreak/>
              <w:t>«Բնապահպանական վերահսկողության մասին» օրենքում փոփոխություն և լրացում կատարելու մասին» օրենքի նախագծի վերաբերյալ</w:t>
            </w:r>
            <w:r w:rsidRPr="00AF70AB">
              <w:rPr>
                <w:rFonts w:ascii="MS Mincho" w:eastAsia="MS Mincho" w:hAnsi="MS Mincho" w:cs="MS Mincho" w:hint="eastAsia"/>
                <w:b/>
                <w:i/>
                <w:color w:val="000000"/>
                <w:sz w:val="24"/>
                <w:szCs w:val="24"/>
                <w:lang w:val="hy-AM" w:eastAsia="ru-RU"/>
              </w:rPr>
              <w:t>․</w:t>
            </w:r>
            <w:r w:rsidRPr="00AF70AB">
              <w:rPr>
                <w:rFonts w:ascii="GHEA Grapalat" w:eastAsia="Times New Roman" w:hAnsi="GHEA Grapalat" w:cs="Sylfaen"/>
                <w:color w:val="000000"/>
                <w:sz w:val="24"/>
                <w:szCs w:val="24"/>
                <w:lang w:val="hy-AM" w:eastAsia="ru-RU"/>
              </w:rPr>
              <w:tab/>
            </w:r>
          </w:p>
          <w:p w14:paraId="47CA63D5" w14:textId="25A5228A" w:rsidR="00E17B53" w:rsidRPr="00E17B53" w:rsidRDefault="00E17B53" w:rsidP="00E17B53">
            <w:pPr>
              <w:spacing w:after="0" w:line="360" w:lineRule="auto"/>
              <w:jc w:val="both"/>
              <w:rPr>
                <w:rFonts w:ascii="GHEA Grapalat" w:eastAsia="Times New Roman" w:hAnsi="GHEA Grapalat" w:cs="Times New Roman"/>
                <w:iCs/>
                <w:sz w:val="24"/>
                <w:szCs w:val="24"/>
                <w:lang w:val="hy-AM"/>
              </w:rPr>
            </w:pPr>
            <w:r w:rsidRPr="00DA61D8">
              <w:rPr>
                <w:rFonts w:ascii="GHEA Grapalat" w:eastAsia="Times New Roman" w:hAnsi="GHEA Grapalat" w:cs="Sylfaen"/>
                <w:b/>
                <w:bCs/>
                <w:color w:val="000000"/>
                <w:sz w:val="24"/>
                <w:szCs w:val="24"/>
                <w:lang w:val="hy-AM" w:eastAsia="ru-RU"/>
              </w:rPr>
              <w:t>1.</w:t>
            </w:r>
            <w:r>
              <w:rPr>
                <w:rFonts w:ascii="GHEA Grapalat" w:eastAsia="Times New Roman" w:hAnsi="GHEA Grapalat" w:cs="Sylfaen"/>
                <w:color w:val="000000"/>
                <w:sz w:val="24"/>
                <w:szCs w:val="24"/>
                <w:lang w:val="hy-AM" w:eastAsia="ru-RU"/>
              </w:rPr>
              <w:t xml:space="preserve"> </w:t>
            </w:r>
            <w:r w:rsidRPr="00AF70AB">
              <w:rPr>
                <w:rFonts w:ascii="GHEA Grapalat" w:eastAsia="Times New Roman" w:hAnsi="GHEA Grapalat" w:cs="Sylfaen"/>
                <w:color w:val="000000"/>
                <w:sz w:val="24"/>
                <w:szCs w:val="24"/>
                <w:lang w:val="hy-AM" w:eastAsia="ru-RU"/>
              </w:rPr>
              <w:t xml:space="preserve"> Նախագծի 3-րդ հոդվածով կատարվում է լրացում, ըստ որի տեղական ինքնակառավարման մարմիններին արդեն իսկ վերապահվում է հսկողություն իրականացնելու լիազորություն (պարտականություն) իրենց տնօրինության տակ գտնվող տեղական նշանակության բնության հատուկ պահպանվող տարածքների նկատմամբ։ </w:t>
            </w:r>
            <w:r w:rsidRPr="00AF70AB">
              <w:rPr>
                <w:rFonts w:ascii="GHEA Grapalat" w:eastAsia="Times New Roman" w:hAnsi="GHEA Grapalat" w:cs="Sylfaen"/>
                <w:color w:val="000000"/>
                <w:sz w:val="24"/>
                <w:szCs w:val="24"/>
                <w:lang w:val="hy-AM" w:eastAsia="ru-RU"/>
              </w:rPr>
              <w:tab/>
            </w:r>
            <w:r w:rsidRPr="00AF70AB">
              <w:rPr>
                <w:rFonts w:ascii="GHEA Grapalat" w:eastAsia="Times New Roman" w:hAnsi="GHEA Grapalat" w:cs="Sylfaen"/>
                <w:color w:val="000000"/>
                <w:sz w:val="24"/>
                <w:szCs w:val="24"/>
                <w:lang w:val="hy-AM" w:eastAsia="ru-RU"/>
              </w:rPr>
              <w:tab/>
              <w:t>Փոփոխության տրամաբանության համակարգային բնույթն ապահովելու նպատակով առաջարկում եմ նույնաբովանդակ լրացումներ կատարել նաև «Բնապահպանական վերահսկողության մասին» օրենքի 4-րդ հոդվածում «բնապահպանական հսկողություն» հասկացության մեջ։</w:t>
            </w:r>
          </w:p>
        </w:tc>
        <w:tc>
          <w:tcPr>
            <w:tcW w:w="7740" w:type="dxa"/>
            <w:shd w:val="clear" w:color="auto" w:fill="FFFFFF" w:themeFill="background1"/>
          </w:tcPr>
          <w:p w14:paraId="6409BDF3" w14:textId="77777777" w:rsidR="00E17B53" w:rsidRPr="00DA61D8" w:rsidRDefault="00E17B53" w:rsidP="00DA61D8">
            <w:pPr>
              <w:spacing w:after="0" w:line="360" w:lineRule="auto"/>
              <w:jc w:val="both"/>
              <w:rPr>
                <w:rFonts w:ascii="GHEA Grapalat" w:eastAsia="Times New Roman" w:hAnsi="GHEA Grapalat" w:cs="Sylfaen"/>
                <w:b/>
                <w:i/>
                <w:color w:val="000000"/>
                <w:sz w:val="24"/>
                <w:szCs w:val="24"/>
                <w:lang w:val="hy-AM" w:eastAsia="ru-RU"/>
              </w:rPr>
            </w:pPr>
          </w:p>
          <w:p w14:paraId="10846CCA" w14:textId="77777777" w:rsidR="00DA61D8" w:rsidRPr="00DA61D8" w:rsidRDefault="00DA61D8" w:rsidP="00DA61D8">
            <w:pPr>
              <w:spacing w:after="0" w:line="360" w:lineRule="auto"/>
              <w:jc w:val="both"/>
              <w:rPr>
                <w:rFonts w:ascii="GHEA Grapalat" w:eastAsia="Times New Roman" w:hAnsi="GHEA Grapalat" w:cs="Sylfaen"/>
                <w:b/>
                <w:i/>
                <w:color w:val="000000"/>
                <w:sz w:val="24"/>
                <w:szCs w:val="24"/>
                <w:lang w:val="hy-AM" w:eastAsia="ru-RU"/>
              </w:rPr>
            </w:pPr>
          </w:p>
          <w:p w14:paraId="2D2E8C7D" w14:textId="77777777" w:rsidR="00DA61D8" w:rsidRPr="00DA61D8" w:rsidRDefault="00DA61D8" w:rsidP="00DA61D8">
            <w:pPr>
              <w:spacing w:after="0" w:line="360" w:lineRule="auto"/>
              <w:jc w:val="both"/>
              <w:rPr>
                <w:rFonts w:ascii="GHEA Grapalat" w:eastAsia="Times New Roman" w:hAnsi="GHEA Grapalat" w:cs="Sylfaen"/>
                <w:b/>
                <w:i/>
                <w:color w:val="000000"/>
                <w:sz w:val="24"/>
                <w:szCs w:val="24"/>
                <w:lang w:val="hy-AM" w:eastAsia="ru-RU"/>
              </w:rPr>
            </w:pPr>
          </w:p>
          <w:p w14:paraId="372F1D6E" w14:textId="5473DADD" w:rsidR="00DA61D8" w:rsidRPr="00CA4E24" w:rsidRDefault="00CA4E24" w:rsidP="00CA4E24">
            <w:pPr>
              <w:spacing w:line="276" w:lineRule="auto"/>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1. Չի ը</w:t>
            </w:r>
            <w:r w:rsidR="00987751" w:rsidRPr="00CA4E24">
              <w:rPr>
                <w:rFonts w:ascii="GHEA Grapalat" w:hAnsi="GHEA Grapalat" w:cs="GHEA Grapalat"/>
                <w:b/>
                <w:color w:val="000000"/>
                <w:sz w:val="24"/>
                <w:szCs w:val="24"/>
                <w:lang w:val="hy-AM"/>
              </w:rPr>
              <w:t>նդունվել է։</w:t>
            </w:r>
          </w:p>
          <w:p w14:paraId="3A64C97B" w14:textId="6DD9CD75" w:rsidR="003162DB" w:rsidRPr="003162DB" w:rsidRDefault="003162DB" w:rsidP="003162DB">
            <w:pPr>
              <w:spacing w:line="360" w:lineRule="auto"/>
              <w:jc w:val="both"/>
              <w:rPr>
                <w:rFonts w:ascii="GHEA Grapalat" w:hAnsi="GHEA Grapalat" w:cs="GHEA Grapalat"/>
                <w:bCs/>
                <w:color w:val="000000"/>
                <w:sz w:val="24"/>
                <w:szCs w:val="24"/>
                <w:lang w:val="hy-AM"/>
              </w:rPr>
            </w:pPr>
            <w:r w:rsidRPr="003162DB">
              <w:rPr>
                <w:rFonts w:ascii="GHEA Grapalat" w:hAnsi="GHEA Grapalat" w:cs="GHEA Grapalat"/>
                <w:bCs/>
                <w:color w:val="000000"/>
                <w:sz w:val="24"/>
                <w:szCs w:val="24"/>
                <w:lang w:val="hy-AM"/>
              </w:rPr>
              <w:t xml:space="preserve">Հաշվի առնելով, որ «Բնապահպանական վերահսկողության մասին» օրենքի 4-րդ հոդվածը սահմանում է </w:t>
            </w:r>
            <w:r w:rsidRPr="00CA4E24">
              <w:rPr>
                <w:rFonts w:ascii="GHEA Grapalat" w:hAnsi="GHEA Grapalat" w:cs="GHEA Grapalat"/>
                <w:b/>
                <w:color w:val="000000"/>
                <w:sz w:val="24"/>
                <w:szCs w:val="24"/>
                <w:lang w:val="hy-AM"/>
              </w:rPr>
              <w:t>բնապահպանական վերահսկողությ</w:t>
            </w:r>
            <w:r w:rsidR="00DD5FA0">
              <w:rPr>
                <w:rFonts w:ascii="GHEA Grapalat" w:hAnsi="GHEA Grapalat" w:cs="GHEA Grapalat"/>
                <w:b/>
                <w:color w:val="000000"/>
                <w:sz w:val="24"/>
                <w:szCs w:val="24"/>
                <w:lang w:val="hy-AM"/>
              </w:rPr>
              <w:t>ու</w:t>
            </w:r>
            <w:r w:rsidRPr="00CA4E24">
              <w:rPr>
                <w:rFonts w:ascii="GHEA Grapalat" w:hAnsi="GHEA Grapalat" w:cs="GHEA Grapalat"/>
                <w:b/>
                <w:color w:val="000000"/>
                <w:sz w:val="24"/>
                <w:szCs w:val="24"/>
                <w:lang w:val="hy-AM"/>
              </w:rPr>
              <w:t>ն հասկացությունը</w:t>
            </w:r>
            <w:r w:rsidRPr="003162DB">
              <w:rPr>
                <w:rFonts w:ascii="GHEA Grapalat" w:hAnsi="GHEA Grapalat" w:cs="GHEA Grapalat"/>
                <w:bCs/>
                <w:color w:val="000000"/>
                <w:sz w:val="24"/>
                <w:szCs w:val="24"/>
                <w:lang w:val="hy-AM"/>
              </w:rPr>
              <w:t xml:space="preserve">՝ որպես պետական լիազոր մարմինների գործառույթ, դրա շրջանակը չի ներառում տեղական </w:t>
            </w:r>
            <w:r w:rsidRPr="00CA4E24">
              <w:rPr>
                <w:rFonts w:ascii="GHEA Grapalat" w:hAnsi="GHEA Grapalat" w:cs="GHEA Grapalat"/>
                <w:b/>
                <w:color w:val="000000"/>
                <w:sz w:val="24"/>
                <w:szCs w:val="24"/>
                <w:lang w:val="hy-AM"/>
              </w:rPr>
              <w:t xml:space="preserve">ինքնակառավարման մարմինների </w:t>
            </w:r>
            <w:r w:rsidR="00A0491D">
              <w:rPr>
                <w:rFonts w:ascii="GHEA Grapalat" w:hAnsi="GHEA Grapalat" w:cs="GHEA Grapalat"/>
                <w:b/>
                <w:color w:val="000000"/>
                <w:sz w:val="24"/>
                <w:szCs w:val="24"/>
                <w:lang w:val="hy-AM"/>
              </w:rPr>
              <w:t xml:space="preserve">կողմից իրականացվող </w:t>
            </w:r>
            <w:r w:rsidRPr="00CA4E24">
              <w:rPr>
                <w:rFonts w:ascii="GHEA Grapalat" w:hAnsi="GHEA Grapalat" w:cs="GHEA Grapalat"/>
                <w:b/>
                <w:color w:val="000000"/>
                <w:sz w:val="24"/>
                <w:szCs w:val="24"/>
                <w:lang w:val="hy-AM"/>
              </w:rPr>
              <w:t>հսկողության գործողությունները</w:t>
            </w:r>
            <w:r w:rsidRPr="003162DB">
              <w:rPr>
                <w:rFonts w:ascii="GHEA Grapalat" w:hAnsi="GHEA Grapalat" w:cs="GHEA Grapalat"/>
                <w:bCs/>
                <w:color w:val="000000"/>
                <w:sz w:val="24"/>
                <w:szCs w:val="24"/>
                <w:lang w:val="hy-AM"/>
              </w:rPr>
              <w:t xml:space="preserve">։ Վերջիններիս լիազորությունները վերաբերում են իրենց տնօրինության տակ գտնվող տարածքներում բնապահպանական խախտումների արձանագրման, տեղեկատվության փոխանցման և կանխարգելման միջոցառումների իրականացմանը </w:t>
            </w:r>
            <w:r>
              <w:rPr>
                <w:rFonts w:ascii="GHEA Grapalat" w:hAnsi="GHEA Grapalat" w:cs="GHEA Grapalat"/>
                <w:bCs/>
                <w:color w:val="000000"/>
                <w:sz w:val="24"/>
                <w:szCs w:val="24"/>
                <w:lang w:val="hy-AM"/>
              </w:rPr>
              <w:t>և</w:t>
            </w:r>
            <w:r w:rsidRPr="003162DB">
              <w:rPr>
                <w:rFonts w:ascii="GHEA Grapalat" w:hAnsi="GHEA Grapalat" w:cs="GHEA Grapalat"/>
                <w:bCs/>
                <w:color w:val="000000"/>
                <w:sz w:val="24"/>
                <w:szCs w:val="24"/>
                <w:lang w:val="hy-AM"/>
              </w:rPr>
              <w:t xml:space="preserve"> չեն հանդիսանում պետական վերահսկողության իրավական տեսակ։ Հետև</w:t>
            </w:r>
            <w:r>
              <w:rPr>
                <w:rFonts w:ascii="GHEA Grapalat" w:hAnsi="GHEA Grapalat" w:cs="GHEA Grapalat"/>
                <w:bCs/>
                <w:color w:val="000000"/>
                <w:sz w:val="24"/>
                <w:szCs w:val="24"/>
                <w:lang w:val="hy-AM"/>
              </w:rPr>
              <w:t>ապես՝</w:t>
            </w:r>
            <w:r w:rsidRPr="003162DB">
              <w:rPr>
                <w:rFonts w:ascii="GHEA Grapalat" w:hAnsi="GHEA Grapalat" w:cs="GHEA Grapalat"/>
                <w:bCs/>
                <w:color w:val="000000"/>
                <w:sz w:val="24"/>
                <w:szCs w:val="24"/>
                <w:lang w:val="hy-AM"/>
              </w:rPr>
              <w:t xml:space="preserve"> առաջարկվող փոփոխությունը Հոդված 4-ում նպատակահարմար և </w:t>
            </w:r>
            <w:r w:rsidRPr="003162DB">
              <w:rPr>
                <w:rFonts w:ascii="GHEA Grapalat" w:hAnsi="GHEA Grapalat" w:cs="GHEA Grapalat"/>
                <w:bCs/>
                <w:color w:val="000000"/>
                <w:sz w:val="24"/>
                <w:szCs w:val="24"/>
                <w:lang w:val="hy-AM"/>
              </w:rPr>
              <w:lastRenderedPageBreak/>
              <w:t>համակարգային համադրված չէ օրենքի կառուցվածքի և վերահսկողության իրավական ինստիտուտի տրամաբանության հետ։</w:t>
            </w:r>
          </w:p>
        </w:tc>
      </w:tr>
    </w:tbl>
    <w:p w14:paraId="7BF5E02D" w14:textId="22A61C28" w:rsidR="004F7729" w:rsidRDefault="004F7729" w:rsidP="00662662">
      <w:pPr>
        <w:spacing w:after="0" w:line="360" w:lineRule="auto"/>
        <w:jc w:val="both"/>
        <w:rPr>
          <w:rFonts w:ascii="GHEA Grapalat" w:hAnsi="GHEA Grapalat"/>
          <w:sz w:val="24"/>
          <w:szCs w:val="24"/>
          <w:lang w:val="hy-AM"/>
        </w:rPr>
      </w:pPr>
    </w:p>
    <w:p w14:paraId="5992DD1B" w14:textId="77777777" w:rsidR="004F7729" w:rsidRDefault="004F7729" w:rsidP="00662662">
      <w:pPr>
        <w:spacing w:after="0" w:line="360" w:lineRule="auto"/>
        <w:jc w:val="both"/>
        <w:rPr>
          <w:rFonts w:ascii="GHEA Grapalat" w:hAnsi="GHEA Grapalat"/>
          <w:sz w:val="24"/>
          <w:szCs w:val="24"/>
          <w:lang w:val="hy-AM"/>
        </w:rPr>
      </w:pPr>
    </w:p>
    <w:p w14:paraId="686CA12A" w14:textId="5A5550C1" w:rsidR="003C1147" w:rsidRPr="00BD79F6" w:rsidRDefault="00CE5A2F" w:rsidP="00662662">
      <w:pPr>
        <w:spacing w:after="0" w:line="360" w:lineRule="auto"/>
        <w:jc w:val="both"/>
        <w:rPr>
          <w:rFonts w:ascii="GHEA Grapalat" w:hAnsi="GHEA Grapalat"/>
          <w:sz w:val="24"/>
          <w:szCs w:val="24"/>
          <w:lang w:val="hy-AM"/>
        </w:rPr>
      </w:pPr>
      <w:r>
        <w:rPr>
          <w:rFonts w:ascii="GHEA Grapalat" w:hAnsi="GHEA Grapalat"/>
          <w:sz w:val="24"/>
          <w:szCs w:val="24"/>
          <w:lang w:val="hy-AM"/>
        </w:rPr>
        <w:br w:type="textWrapping" w:clear="all"/>
      </w:r>
    </w:p>
    <w:sectPr w:rsidR="003C1147" w:rsidRPr="00BD79F6"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E5112A"/>
    <w:multiLevelType w:val="hybridMultilevel"/>
    <w:tmpl w:val="543850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E18AE"/>
    <w:multiLevelType w:val="hybridMultilevel"/>
    <w:tmpl w:val="C3BEF084"/>
    <w:lvl w:ilvl="0" w:tplc="0809000F">
      <w:start w:val="1"/>
      <w:numFmt w:val="decimal"/>
      <w:lvlText w:val="%1."/>
      <w:lvlJc w:val="left"/>
      <w:pPr>
        <w:ind w:left="1590" w:hanging="960"/>
      </w:pPr>
      <w:rPr>
        <w:rFonts w:hint="default"/>
      </w:rPr>
    </w:lvl>
    <w:lvl w:ilvl="1" w:tplc="04090019">
      <w:start w:val="1"/>
      <w:numFmt w:val="lowerLetter"/>
      <w:lvlText w:val="%2."/>
      <w:lvlJc w:val="left"/>
      <w:pPr>
        <w:ind w:left="528" w:hanging="360"/>
      </w:pPr>
    </w:lvl>
    <w:lvl w:ilvl="2" w:tplc="F9C0D344">
      <w:start w:val="2"/>
      <w:numFmt w:val="decimal"/>
      <w:lvlText w:val="%3"/>
      <w:lvlJc w:val="left"/>
      <w:pPr>
        <w:ind w:left="1428" w:hanging="360"/>
      </w:pPr>
      <w:rPr>
        <w:rFonts w:hint="default"/>
      </w:rPr>
    </w:lvl>
    <w:lvl w:ilvl="3" w:tplc="0409000F" w:tentative="1">
      <w:start w:val="1"/>
      <w:numFmt w:val="decimal"/>
      <w:lvlText w:val="%4."/>
      <w:lvlJc w:val="left"/>
      <w:pPr>
        <w:ind w:left="1968" w:hanging="360"/>
      </w:pPr>
    </w:lvl>
    <w:lvl w:ilvl="4" w:tplc="04090019" w:tentative="1">
      <w:start w:val="1"/>
      <w:numFmt w:val="lowerLetter"/>
      <w:lvlText w:val="%5."/>
      <w:lvlJc w:val="left"/>
      <w:pPr>
        <w:ind w:left="2688" w:hanging="360"/>
      </w:pPr>
    </w:lvl>
    <w:lvl w:ilvl="5" w:tplc="0409001B" w:tentative="1">
      <w:start w:val="1"/>
      <w:numFmt w:val="lowerRoman"/>
      <w:lvlText w:val="%6."/>
      <w:lvlJc w:val="right"/>
      <w:pPr>
        <w:ind w:left="3408" w:hanging="180"/>
      </w:pPr>
    </w:lvl>
    <w:lvl w:ilvl="6" w:tplc="0409000F" w:tentative="1">
      <w:start w:val="1"/>
      <w:numFmt w:val="decimal"/>
      <w:lvlText w:val="%7."/>
      <w:lvlJc w:val="left"/>
      <w:pPr>
        <w:ind w:left="4128" w:hanging="360"/>
      </w:pPr>
    </w:lvl>
    <w:lvl w:ilvl="7" w:tplc="04090019" w:tentative="1">
      <w:start w:val="1"/>
      <w:numFmt w:val="lowerLetter"/>
      <w:lvlText w:val="%8."/>
      <w:lvlJc w:val="left"/>
      <w:pPr>
        <w:ind w:left="4848" w:hanging="360"/>
      </w:pPr>
    </w:lvl>
    <w:lvl w:ilvl="8" w:tplc="0409001B" w:tentative="1">
      <w:start w:val="1"/>
      <w:numFmt w:val="lowerRoman"/>
      <w:lvlText w:val="%9."/>
      <w:lvlJc w:val="right"/>
      <w:pPr>
        <w:ind w:left="5568" w:hanging="180"/>
      </w:pPr>
    </w:lvl>
  </w:abstractNum>
  <w:abstractNum w:abstractNumId="2" w15:restartNumberingAfterBreak="0">
    <w:nsid w:val="22670C78"/>
    <w:multiLevelType w:val="hybridMultilevel"/>
    <w:tmpl w:val="05167FA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 w15:restartNumberingAfterBreak="0">
    <w:nsid w:val="2F021F7A"/>
    <w:multiLevelType w:val="hybridMultilevel"/>
    <w:tmpl w:val="A7CE27EE"/>
    <w:lvl w:ilvl="0" w:tplc="6C7AFACA">
      <w:numFmt w:val="bullet"/>
      <w:lvlText w:val="-"/>
      <w:lvlJc w:val="left"/>
      <w:pPr>
        <w:ind w:left="435"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4" w15:restartNumberingAfterBreak="0">
    <w:nsid w:val="782F6A63"/>
    <w:multiLevelType w:val="hybridMultilevel"/>
    <w:tmpl w:val="EDE614D8"/>
    <w:lvl w:ilvl="0" w:tplc="EBF83EF8">
      <w:start w:val="1"/>
      <w:numFmt w:val="decimal"/>
      <w:lvlText w:val="%1."/>
      <w:lvlJc w:val="left"/>
      <w:pPr>
        <w:ind w:left="1350" w:hanging="360"/>
      </w:pPr>
      <w:rPr>
        <w:b w:val="0"/>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42F"/>
    <w:rsid w:val="0000135C"/>
    <w:rsid w:val="0000160A"/>
    <w:rsid w:val="00001C85"/>
    <w:rsid w:val="00001E75"/>
    <w:rsid w:val="00003CA7"/>
    <w:rsid w:val="00003DF0"/>
    <w:rsid w:val="000040FF"/>
    <w:rsid w:val="000050EB"/>
    <w:rsid w:val="00005688"/>
    <w:rsid w:val="000056DB"/>
    <w:rsid w:val="00011684"/>
    <w:rsid w:val="00011B73"/>
    <w:rsid w:val="000120DD"/>
    <w:rsid w:val="00012773"/>
    <w:rsid w:val="00013C10"/>
    <w:rsid w:val="00015696"/>
    <w:rsid w:val="00015E9E"/>
    <w:rsid w:val="00016433"/>
    <w:rsid w:val="00016AC6"/>
    <w:rsid w:val="0001781A"/>
    <w:rsid w:val="00017EC4"/>
    <w:rsid w:val="00020460"/>
    <w:rsid w:val="000212D1"/>
    <w:rsid w:val="00021A52"/>
    <w:rsid w:val="00021E02"/>
    <w:rsid w:val="0002255C"/>
    <w:rsid w:val="00023F3E"/>
    <w:rsid w:val="000258A2"/>
    <w:rsid w:val="00025EAE"/>
    <w:rsid w:val="00025F89"/>
    <w:rsid w:val="00026BFD"/>
    <w:rsid w:val="0002721C"/>
    <w:rsid w:val="000309CF"/>
    <w:rsid w:val="00030E68"/>
    <w:rsid w:val="000331B7"/>
    <w:rsid w:val="00033487"/>
    <w:rsid w:val="000355A8"/>
    <w:rsid w:val="00036273"/>
    <w:rsid w:val="00036541"/>
    <w:rsid w:val="00036602"/>
    <w:rsid w:val="00036863"/>
    <w:rsid w:val="0003762F"/>
    <w:rsid w:val="00043409"/>
    <w:rsid w:val="000449D5"/>
    <w:rsid w:val="00047F3C"/>
    <w:rsid w:val="0005076D"/>
    <w:rsid w:val="000509CC"/>
    <w:rsid w:val="0005139C"/>
    <w:rsid w:val="00051761"/>
    <w:rsid w:val="00051FE8"/>
    <w:rsid w:val="00053B1C"/>
    <w:rsid w:val="00054382"/>
    <w:rsid w:val="00054722"/>
    <w:rsid w:val="00054AA0"/>
    <w:rsid w:val="00055093"/>
    <w:rsid w:val="0005519E"/>
    <w:rsid w:val="00055217"/>
    <w:rsid w:val="0005584C"/>
    <w:rsid w:val="000566FB"/>
    <w:rsid w:val="000568DA"/>
    <w:rsid w:val="00056B3C"/>
    <w:rsid w:val="00056E95"/>
    <w:rsid w:val="00061B6B"/>
    <w:rsid w:val="00061CD1"/>
    <w:rsid w:val="00061DAA"/>
    <w:rsid w:val="00062159"/>
    <w:rsid w:val="00062AEA"/>
    <w:rsid w:val="00062C0E"/>
    <w:rsid w:val="0006307D"/>
    <w:rsid w:val="0006534E"/>
    <w:rsid w:val="000679F3"/>
    <w:rsid w:val="00067C73"/>
    <w:rsid w:val="00067EE7"/>
    <w:rsid w:val="00072402"/>
    <w:rsid w:val="00072DB9"/>
    <w:rsid w:val="00072F8B"/>
    <w:rsid w:val="000735E3"/>
    <w:rsid w:val="00074447"/>
    <w:rsid w:val="00074D3D"/>
    <w:rsid w:val="00075C5B"/>
    <w:rsid w:val="00075DDA"/>
    <w:rsid w:val="000770CA"/>
    <w:rsid w:val="00077AF1"/>
    <w:rsid w:val="000806FD"/>
    <w:rsid w:val="0008197B"/>
    <w:rsid w:val="000842C0"/>
    <w:rsid w:val="00085041"/>
    <w:rsid w:val="00085124"/>
    <w:rsid w:val="0008540C"/>
    <w:rsid w:val="00086DD4"/>
    <w:rsid w:val="00087B32"/>
    <w:rsid w:val="00087E4B"/>
    <w:rsid w:val="0009018B"/>
    <w:rsid w:val="00091058"/>
    <w:rsid w:val="00093A75"/>
    <w:rsid w:val="00093D2B"/>
    <w:rsid w:val="0009443B"/>
    <w:rsid w:val="00094C30"/>
    <w:rsid w:val="00096A97"/>
    <w:rsid w:val="000A08AB"/>
    <w:rsid w:val="000A2751"/>
    <w:rsid w:val="000A2C85"/>
    <w:rsid w:val="000A346B"/>
    <w:rsid w:val="000A3754"/>
    <w:rsid w:val="000A41BB"/>
    <w:rsid w:val="000A4652"/>
    <w:rsid w:val="000A572E"/>
    <w:rsid w:val="000A5A25"/>
    <w:rsid w:val="000A6F32"/>
    <w:rsid w:val="000A7C65"/>
    <w:rsid w:val="000B010F"/>
    <w:rsid w:val="000B046A"/>
    <w:rsid w:val="000B0D32"/>
    <w:rsid w:val="000B1314"/>
    <w:rsid w:val="000B2272"/>
    <w:rsid w:val="000B2419"/>
    <w:rsid w:val="000B28E8"/>
    <w:rsid w:val="000B37F2"/>
    <w:rsid w:val="000B388D"/>
    <w:rsid w:val="000B398C"/>
    <w:rsid w:val="000B4902"/>
    <w:rsid w:val="000B6923"/>
    <w:rsid w:val="000B697E"/>
    <w:rsid w:val="000C0F72"/>
    <w:rsid w:val="000C1C4E"/>
    <w:rsid w:val="000C21F3"/>
    <w:rsid w:val="000C4F11"/>
    <w:rsid w:val="000C50B5"/>
    <w:rsid w:val="000C51FB"/>
    <w:rsid w:val="000C667E"/>
    <w:rsid w:val="000C709D"/>
    <w:rsid w:val="000C7239"/>
    <w:rsid w:val="000C746F"/>
    <w:rsid w:val="000C7E69"/>
    <w:rsid w:val="000D0537"/>
    <w:rsid w:val="000D0735"/>
    <w:rsid w:val="000D247E"/>
    <w:rsid w:val="000D396C"/>
    <w:rsid w:val="000D4C83"/>
    <w:rsid w:val="000D5F04"/>
    <w:rsid w:val="000D656C"/>
    <w:rsid w:val="000D7A01"/>
    <w:rsid w:val="000E027B"/>
    <w:rsid w:val="000E2970"/>
    <w:rsid w:val="000E33ED"/>
    <w:rsid w:val="000E3F2E"/>
    <w:rsid w:val="000E43CD"/>
    <w:rsid w:val="000E528A"/>
    <w:rsid w:val="000E65CF"/>
    <w:rsid w:val="000E661A"/>
    <w:rsid w:val="000E6EFA"/>
    <w:rsid w:val="000F012C"/>
    <w:rsid w:val="000F0578"/>
    <w:rsid w:val="000F06F9"/>
    <w:rsid w:val="000F0F9A"/>
    <w:rsid w:val="000F542B"/>
    <w:rsid w:val="000F6299"/>
    <w:rsid w:val="000F7338"/>
    <w:rsid w:val="001003CA"/>
    <w:rsid w:val="00101095"/>
    <w:rsid w:val="0010215F"/>
    <w:rsid w:val="00102FB8"/>
    <w:rsid w:val="00103DD8"/>
    <w:rsid w:val="001072DE"/>
    <w:rsid w:val="00110755"/>
    <w:rsid w:val="00110CE0"/>
    <w:rsid w:val="00111DE9"/>
    <w:rsid w:val="00112353"/>
    <w:rsid w:val="00112632"/>
    <w:rsid w:val="001126E6"/>
    <w:rsid w:val="00112967"/>
    <w:rsid w:val="00112D33"/>
    <w:rsid w:val="0011328B"/>
    <w:rsid w:val="00114664"/>
    <w:rsid w:val="00115190"/>
    <w:rsid w:val="001160A3"/>
    <w:rsid w:val="00116B82"/>
    <w:rsid w:val="00117AC8"/>
    <w:rsid w:val="001209B1"/>
    <w:rsid w:val="001210AF"/>
    <w:rsid w:val="00121315"/>
    <w:rsid w:val="00121C41"/>
    <w:rsid w:val="001221AA"/>
    <w:rsid w:val="00122D24"/>
    <w:rsid w:val="00124485"/>
    <w:rsid w:val="00124AC6"/>
    <w:rsid w:val="001250C4"/>
    <w:rsid w:val="001250FB"/>
    <w:rsid w:val="00125AAD"/>
    <w:rsid w:val="00125FE2"/>
    <w:rsid w:val="00126301"/>
    <w:rsid w:val="00126A0B"/>
    <w:rsid w:val="00126A4A"/>
    <w:rsid w:val="001274CF"/>
    <w:rsid w:val="001278A6"/>
    <w:rsid w:val="00127F99"/>
    <w:rsid w:val="0013031F"/>
    <w:rsid w:val="00130D84"/>
    <w:rsid w:val="0013155D"/>
    <w:rsid w:val="00131662"/>
    <w:rsid w:val="00131785"/>
    <w:rsid w:val="00131914"/>
    <w:rsid w:val="00133A69"/>
    <w:rsid w:val="001342F4"/>
    <w:rsid w:val="00135332"/>
    <w:rsid w:val="001355AC"/>
    <w:rsid w:val="001366D2"/>
    <w:rsid w:val="001376AC"/>
    <w:rsid w:val="001403BA"/>
    <w:rsid w:val="001426BC"/>
    <w:rsid w:val="00143599"/>
    <w:rsid w:val="00146480"/>
    <w:rsid w:val="00147835"/>
    <w:rsid w:val="00150AD2"/>
    <w:rsid w:val="00153C45"/>
    <w:rsid w:val="00153E2E"/>
    <w:rsid w:val="00153F9B"/>
    <w:rsid w:val="00154A0E"/>
    <w:rsid w:val="00155060"/>
    <w:rsid w:val="00155AFD"/>
    <w:rsid w:val="00155F7A"/>
    <w:rsid w:val="00156E9D"/>
    <w:rsid w:val="0015719F"/>
    <w:rsid w:val="0016027F"/>
    <w:rsid w:val="00161F35"/>
    <w:rsid w:val="00165557"/>
    <w:rsid w:val="0016578D"/>
    <w:rsid w:val="00165960"/>
    <w:rsid w:val="00165D82"/>
    <w:rsid w:val="00165DCF"/>
    <w:rsid w:val="00167062"/>
    <w:rsid w:val="00170484"/>
    <w:rsid w:val="00170558"/>
    <w:rsid w:val="00170B06"/>
    <w:rsid w:val="00171098"/>
    <w:rsid w:val="00172859"/>
    <w:rsid w:val="00172AAF"/>
    <w:rsid w:val="00172D09"/>
    <w:rsid w:val="00173862"/>
    <w:rsid w:val="00174A30"/>
    <w:rsid w:val="00174BBD"/>
    <w:rsid w:val="00174D55"/>
    <w:rsid w:val="00174FD0"/>
    <w:rsid w:val="001752F3"/>
    <w:rsid w:val="00176172"/>
    <w:rsid w:val="00176552"/>
    <w:rsid w:val="00176847"/>
    <w:rsid w:val="001768D0"/>
    <w:rsid w:val="00176D23"/>
    <w:rsid w:val="001770C3"/>
    <w:rsid w:val="00177BAE"/>
    <w:rsid w:val="001806F9"/>
    <w:rsid w:val="00181404"/>
    <w:rsid w:val="001849FB"/>
    <w:rsid w:val="00184E49"/>
    <w:rsid w:val="00185DE9"/>
    <w:rsid w:val="00187754"/>
    <w:rsid w:val="00187795"/>
    <w:rsid w:val="00187B32"/>
    <w:rsid w:val="00191BA8"/>
    <w:rsid w:val="00191C7A"/>
    <w:rsid w:val="001930DE"/>
    <w:rsid w:val="001941F6"/>
    <w:rsid w:val="001945F3"/>
    <w:rsid w:val="001968CF"/>
    <w:rsid w:val="001969C9"/>
    <w:rsid w:val="00196E2B"/>
    <w:rsid w:val="00196FAB"/>
    <w:rsid w:val="00197B29"/>
    <w:rsid w:val="001A0288"/>
    <w:rsid w:val="001A1A8B"/>
    <w:rsid w:val="001A214A"/>
    <w:rsid w:val="001A2588"/>
    <w:rsid w:val="001A29A8"/>
    <w:rsid w:val="001A4298"/>
    <w:rsid w:val="001A488C"/>
    <w:rsid w:val="001A5179"/>
    <w:rsid w:val="001A5AE3"/>
    <w:rsid w:val="001A5F6C"/>
    <w:rsid w:val="001A69A7"/>
    <w:rsid w:val="001A6D8F"/>
    <w:rsid w:val="001A6F66"/>
    <w:rsid w:val="001A736A"/>
    <w:rsid w:val="001A7FE5"/>
    <w:rsid w:val="001B009A"/>
    <w:rsid w:val="001B042F"/>
    <w:rsid w:val="001B116B"/>
    <w:rsid w:val="001B18BD"/>
    <w:rsid w:val="001B2D38"/>
    <w:rsid w:val="001B3A55"/>
    <w:rsid w:val="001B3C6F"/>
    <w:rsid w:val="001B44AD"/>
    <w:rsid w:val="001B451F"/>
    <w:rsid w:val="001B699B"/>
    <w:rsid w:val="001C0886"/>
    <w:rsid w:val="001C180F"/>
    <w:rsid w:val="001C19D8"/>
    <w:rsid w:val="001C2A1F"/>
    <w:rsid w:val="001C3C1D"/>
    <w:rsid w:val="001C45F3"/>
    <w:rsid w:val="001C6311"/>
    <w:rsid w:val="001C7010"/>
    <w:rsid w:val="001D05DE"/>
    <w:rsid w:val="001D0614"/>
    <w:rsid w:val="001D1A3C"/>
    <w:rsid w:val="001D28CA"/>
    <w:rsid w:val="001D2F85"/>
    <w:rsid w:val="001D3EA9"/>
    <w:rsid w:val="001D41B6"/>
    <w:rsid w:val="001D45A8"/>
    <w:rsid w:val="001D61A4"/>
    <w:rsid w:val="001D637C"/>
    <w:rsid w:val="001D71F6"/>
    <w:rsid w:val="001D7219"/>
    <w:rsid w:val="001E00CE"/>
    <w:rsid w:val="001E044B"/>
    <w:rsid w:val="001E064A"/>
    <w:rsid w:val="001E0D20"/>
    <w:rsid w:val="001E0D9F"/>
    <w:rsid w:val="001E0DFE"/>
    <w:rsid w:val="001E13A3"/>
    <w:rsid w:val="001E1CCF"/>
    <w:rsid w:val="001E29BE"/>
    <w:rsid w:val="001E3A06"/>
    <w:rsid w:val="001E4152"/>
    <w:rsid w:val="001E4421"/>
    <w:rsid w:val="001E471A"/>
    <w:rsid w:val="001E5455"/>
    <w:rsid w:val="001E6A5E"/>
    <w:rsid w:val="001F019E"/>
    <w:rsid w:val="001F0906"/>
    <w:rsid w:val="001F1766"/>
    <w:rsid w:val="001F26DB"/>
    <w:rsid w:val="001F2993"/>
    <w:rsid w:val="001F6F5A"/>
    <w:rsid w:val="001F72C7"/>
    <w:rsid w:val="00200136"/>
    <w:rsid w:val="00200665"/>
    <w:rsid w:val="002006BC"/>
    <w:rsid w:val="0020194D"/>
    <w:rsid w:val="00202C12"/>
    <w:rsid w:val="002031A1"/>
    <w:rsid w:val="00203F71"/>
    <w:rsid w:val="0020403B"/>
    <w:rsid w:val="00204541"/>
    <w:rsid w:val="002045D0"/>
    <w:rsid w:val="0020553E"/>
    <w:rsid w:val="002066D1"/>
    <w:rsid w:val="002103EA"/>
    <w:rsid w:val="00210D25"/>
    <w:rsid w:val="00211D5E"/>
    <w:rsid w:val="0021214C"/>
    <w:rsid w:val="00217293"/>
    <w:rsid w:val="00217A02"/>
    <w:rsid w:val="002203CF"/>
    <w:rsid w:val="00220DBB"/>
    <w:rsid w:val="002215C2"/>
    <w:rsid w:val="00225366"/>
    <w:rsid w:val="00225DF8"/>
    <w:rsid w:val="00225F7B"/>
    <w:rsid w:val="00226C3D"/>
    <w:rsid w:val="00227B28"/>
    <w:rsid w:val="00230454"/>
    <w:rsid w:val="00230915"/>
    <w:rsid w:val="00231605"/>
    <w:rsid w:val="00232F21"/>
    <w:rsid w:val="0023436B"/>
    <w:rsid w:val="0023457E"/>
    <w:rsid w:val="00234BD7"/>
    <w:rsid w:val="00234DFC"/>
    <w:rsid w:val="00235ADE"/>
    <w:rsid w:val="00240AC8"/>
    <w:rsid w:val="00241AFD"/>
    <w:rsid w:val="00242036"/>
    <w:rsid w:val="00242528"/>
    <w:rsid w:val="00243423"/>
    <w:rsid w:val="00243F27"/>
    <w:rsid w:val="0024475A"/>
    <w:rsid w:val="00244AA8"/>
    <w:rsid w:val="002451FC"/>
    <w:rsid w:val="0024524B"/>
    <w:rsid w:val="00245481"/>
    <w:rsid w:val="00245598"/>
    <w:rsid w:val="002459D7"/>
    <w:rsid w:val="00246770"/>
    <w:rsid w:val="00250F9A"/>
    <w:rsid w:val="00251244"/>
    <w:rsid w:val="00251CD6"/>
    <w:rsid w:val="00252361"/>
    <w:rsid w:val="00252ED1"/>
    <w:rsid w:val="002540D6"/>
    <w:rsid w:val="002552F7"/>
    <w:rsid w:val="002563A0"/>
    <w:rsid w:val="002568B2"/>
    <w:rsid w:val="00256BC6"/>
    <w:rsid w:val="00257276"/>
    <w:rsid w:val="00257F3B"/>
    <w:rsid w:val="002604EB"/>
    <w:rsid w:val="0026099E"/>
    <w:rsid w:val="00260DA3"/>
    <w:rsid w:val="00260E8E"/>
    <w:rsid w:val="002614E8"/>
    <w:rsid w:val="00261AE3"/>
    <w:rsid w:val="00261C0E"/>
    <w:rsid w:val="00265BD8"/>
    <w:rsid w:val="002661D1"/>
    <w:rsid w:val="00266995"/>
    <w:rsid w:val="00266C96"/>
    <w:rsid w:val="0026712E"/>
    <w:rsid w:val="002672C5"/>
    <w:rsid w:val="00267408"/>
    <w:rsid w:val="0027022B"/>
    <w:rsid w:val="0027055C"/>
    <w:rsid w:val="00270B0E"/>
    <w:rsid w:val="002717CF"/>
    <w:rsid w:val="00271FD5"/>
    <w:rsid w:val="002726FD"/>
    <w:rsid w:val="00273DAB"/>
    <w:rsid w:val="002742EE"/>
    <w:rsid w:val="00275BF9"/>
    <w:rsid w:val="0027615A"/>
    <w:rsid w:val="002762AC"/>
    <w:rsid w:val="00276EA3"/>
    <w:rsid w:val="002774EB"/>
    <w:rsid w:val="00280700"/>
    <w:rsid w:val="0028119B"/>
    <w:rsid w:val="002811B5"/>
    <w:rsid w:val="0028239B"/>
    <w:rsid w:val="00282427"/>
    <w:rsid w:val="002852A8"/>
    <w:rsid w:val="0028540A"/>
    <w:rsid w:val="0028676A"/>
    <w:rsid w:val="00286F7C"/>
    <w:rsid w:val="002878EF"/>
    <w:rsid w:val="00287C28"/>
    <w:rsid w:val="00287F35"/>
    <w:rsid w:val="00291A64"/>
    <w:rsid w:val="00292110"/>
    <w:rsid w:val="002924A3"/>
    <w:rsid w:val="00292A81"/>
    <w:rsid w:val="002941EE"/>
    <w:rsid w:val="002948F9"/>
    <w:rsid w:val="00295FC8"/>
    <w:rsid w:val="0029799C"/>
    <w:rsid w:val="002A00B1"/>
    <w:rsid w:val="002A0993"/>
    <w:rsid w:val="002A19C3"/>
    <w:rsid w:val="002A1A96"/>
    <w:rsid w:val="002A1D0D"/>
    <w:rsid w:val="002A2738"/>
    <w:rsid w:val="002A2B41"/>
    <w:rsid w:val="002A3DF5"/>
    <w:rsid w:val="002A5BC8"/>
    <w:rsid w:val="002A62DA"/>
    <w:rsid w:val="002A6517"/>
    <w:rsid w:val="002A6EEA"/>
    <w:rsid w:val="002B1360"/>
    <w:rsid w:val="002B21E7"/>
    <w:rsid w:val="002B229A"/>
    <w:rsid w:val="002B3F2B"/>
    <w:rsid w:val="002B4469"/>
    <w:rsid w:val="002B4C6E"/>
    <w:rsid w:val="002B53D0"/>
    <w:rsid w:val="002B55F2"/>
    <w:rsid w:val="002B67A5"/>
    <w:rsid w:val="002B736F"/>
    <w:rsid w:val="002C0B74"/>
    <w:rsid w:val="002C1529"/>
    <w:rsid w:val="002C16E5"/>
    <w:rsid w:val="002C1EA3"/>
    <w:rsid w:val="002C210D"/>
    <w:rsid w:val="002C26C0"/>
    <w:rsid w:val="002C2B17"/>
    <w:rsid w:val="002C3366"/>
    <w:rsid w:val="002C43FE"/>
    <w:rsid w:val="002C449D"/>
    <w:rsid w:val="002C4DDA"/>
    <w:rsid w:val="002C4F17"/>
    <w:rsid w:val="002C5564"/>
    <w:rsid w:val="002C6590"/>
    <w:rsid w:val="002C6846"/>
    <w:rsid w:val="002C6E0B"/>
    <w:rsid w:val="002C7042"/>
    <w:rsid w:val="002C78B6"/>
    <w:rsid w:val="002D0656"/>
    <w:rsid w:val="002D07A1"/>
    <w:rsid w:val="002D09DD"/>
    <w:rsid w:val="002D1F9F"/>
    <w:rsid w:val="002D2B2C"/>
    <w:rsid w:val="002D36E2"/>
    <w:rsid w:val="002D3836"/>
    <w:rsid w:val="002D42F4"/>
    <w:rsid w:val="002D489D"/>
    <w:rsid w:val="002D57A3"/>
    <w:rsid w:val="002D5CD0"/>
    <w:rsid w:val="002D7ECB"/>
    <w:rsid w:val="002E0B9F"/>
    <w:rsid w:val="002E1DC7"/>
    <w:rsid w:val="002E2229"/>
    <w:rsid w:val="002E2306"/>
    <w:rsid w:val="002E25C8"/>
    <w:rsid w:val="002E2853"/>
    <w:rsid w:val="002E2E6A"/>
    <w:rsid w:val="002E5FCF"/>
    <w:rsid w:val="002E64AD"/>
    <w:rsid w:val="002E7EFF"/>
    <w:rsid w:val="002F0F05"/>
    <w:rsid w:val="002F1DE5"/>
    <w:rsid w:val="002F2DE3"/>
    <w:rsid w:val="002F4838"/>
    <w:rsid w:val="002F56E3"/>
    <w:rsid w:val="002F6006"/>
    <w:rsid w:val="002F6B6C"/>
    <w:rsid w:val="002F75E3"/>
    <w:rsid w:val="002F76A6"/>
    <w:rsid w:val="002F76B5"/>
    <w:rsid w:val="003012E1"/>
    <w:rsid w:val="0030414E"/>
    <w:rsid w:val="003050C7"/>
    <w:rsid w:val="003055DA"/>
    <w:rsid w:val="003104BC"/>
    <w:rsid w:val="00311155"/>
    <w:rsid w:val="003111F7"/>
    <w:rsid w:val="0031167F"/>
    <w:rsid w:val="00311784"/>
    <w:rsid w:val="0031263D"/>
    <w:rsid w:val="00312B24"/>
    <w:rsid w:val="00313840"/>
    <w:rsid w:val="003141F0"/>
    <w:rsid w:val="0031421A"/>
    <w:rsid w:val="00314FE1"/>
    <w:rsid w:val="003152A3"/>
    <w:rsid w:val="0031560C"/>
    <w:rsid w:val="003162DB"/>
    <w:rsid w:val="003167FC"/>
    <w:rsid w:val="00316D34"/>
    <w:rsid w:val="003214AD"/>
    <w:rsid w:val="00321FC9"/>
    <w:rsid w:val="00322380"/>
    <w:rsid w:val="003227AA"/>
    <w:rsid w:val="00323249"/>
    <w:rsid w:val="0032414F"/>
    <w:rsid w:val="00324C8B"/>
    <w:rsid w:val="00325865"/>
    <w:rsid w:val="003258BD"/>
    <w:rsid w:val="00325FE7"/>
    <w:rsid w:val="0032617C"/>
    <w:rsid w:val="00326ED0"/>
    <w:rsid w:val="003274D6"/>
    <w:rsid w:val="0033062B"/>
    <w:rsid w:val="00331645"/>
    <w:rsid w:val="0033213D"/>
    <w:rsid w:val="003325CF"/>
    <w:rsid w:val="00332C38"/>
    <w:rsid w:val="003332F6"/>
    <w:rsid w:val="00333332"/>
    <w:rsid w:val="00333E6C"/>
    <w:rsid w:val="00334AEC"/>
    <w:rsid w:val="00335C60"/>
    <w:rsid w:val="003367E4"/>
    <w:rsid w:val="0033745A"/>
    <w:rsid w:val="00342462"/>
    <w:rsid w:val="00342F34"/>
    <w:rsid w:val="0034302B"/>
    <w:rsid w:val="0034679A"/>
    <w:rsid w:val="00347869"/>
    <w:rsid w:val="00350400"/>
    <w:rsid w:val="00351788"/>
    <w:rsid w:val="00351CE9"/>
    <w:rsid w:val="00352273"/>
    <w:rsid w:val="00352B90"/>
    <w:rsid w:val="00352BF9"/>
    <w:rsid w:val="0035300C"/>
    <w:rsid w:val="00353956"/>
    <w:rsid w:val="00353DEB"/>
    <w:rsid w:val="00354676"/>
    <w:rsid w:val="00356015"/>
    <w:rsid w:val="00356431"/>
    <w:rsid w:val="00357A91"/>
    <w:rsid w:val="00360014"/>
    <w:rsid w:val="0036093F"/>
    <w:rsid w:val="00360A88"/>
    <w:rsid w:val="00361670"/>
    <w:rsid w:val="00361A1C"/>
    <w:rsid w:val="00362514"/>
    <w:rsid w:val="00363322"/>
    <w:rsid w:val="0036696D"/>
    <w:rsid w:val="00370898"/>
    <w:rsid w:val="00370FDE"/>
    <w:rsid w:val="003715BA"/>
    <w:rsid w:val="0037177F"/>
    <w:rsid w:val="003724B2"/>
    <w:rsid w:val="0037272F"/>
    <w:rsid w:val="00372E12"/>
    <w:rsid w:val="0037333C"/>
    <w:rsid w:val="003748F8"/>
    <w:rsid w:val="00376C9A"/>
    <w:rsid w:val="00376CC9"/>
    <w:rsid w:val="00376CD5"/>
    <w:rsid w:val="00376E71"/>
    <w:rsid w:val="00377008"/>
    <w:rsid w:val="00377020"/>
    <w:rsid w:val="0037776E"/>
    <w:rsid w:val="00377BDA"/>
    <w:rsid w:val="0038081D"/>
    <w:rsid w:val="00380A44"/>
    <w:rsid w:val="00380B32"/>
    <w:rsid w:val="00381204"/>
    <w:rsid w:val="003813F9"/>
    <w:rsid w:val="00382305"/>
    <w:rsid w:val="00382660"/>
    <w:rsid w:val="003864FE"/>
    <w:rsid w:val="00386AF1"/>
    <w:rsid w:val="00386C4D"/>
    <w:rsid w:val="0038772C"/>
    <w:rsid w:val="00390664"/>
    <w:rsid w:val="0039340E"/>
    <w:rsid w:val="003938C3"/>
    <w:rsid w:val="00394EE2"/>
    <w:rsid w:val="003960A3"/>
    <w:rsid w:val="003A05A3"/>
    <w:rsid w:val="003A06BF"/>
    <w:rsid w:val="003A087B"/>
    <w:rsid w:val="003A12B1"/>
    <w:rsid w:val="003A31D2"/>
    <w:rsid w:val="003A3D0E"/>
    <w:rsid w:val="003A43D4"/>
    <w:rsid w:val="003A4852"/>
    <w:rsid w:val="003A4948"/>
    <w:rsid w:val="003A5230"/>
    <w:rsid w:val="003A5A04"/>
    <w:rsid w:val="003A5F3B"/>
    <w:rsid w:val="003A7DFB"/>
    <w:rsid w:val="003A7E6C"/>
    <w:rsid w:val="003B03DD"/>
    <w:rsid w:val="003B1219"/>
    <w:rsid w:val="003B23FF"/>
    <w:rsid w:val="003B2E5B"/>
    <w:rsid w:val="003B3076"/>
    <w:rsid w:val="003B3979"/>
    <w:rsid w:val="003B5CD8"/>
    <w:rsid w:val="003C1147"/>
    <w:rsid w:val="003C1483"/>
    <w:rsid w:val="003C1955"/>
    <w:rsid w:val="003C1D64"/>
    <w:rsid w:val="003C1E39"/>
    <w:rsid w:val="003C2281"/>
    <w:rsid w:val="003C2918"/>
    <w:rsid w:val="003C2E65"/>
    <w:rsid w:val="003C34E1"/>
    <w:rsid w:val="003C3592"/>
    <w:rsid w:val="003C3AC7"/>
    <w:rsid w:val="003C3EC5"/>
    <w:rsid w:val="003C4276"/>
    <w:rsid w:val="003C4F36"/>
    <w:rsid w:val="003C5610"/>
    <w:rsid w:val="003C7B60"/>
    <w:rsid w:val="003C7E57"/>
    <w:rsid w:val="003D196E"/>
    <w:rsid w:val="003D1B3B"/>
    <w:rsid w:val="003D2A05"/>
    <w:rsid w:val="003D2A8B"/>
    <w:rsid w:val="003D33A2"/>
    <w:rsid w:val="003D365E"/>
    <w:rsid w:val="003D48ED"/>
    <w:rsid w:val="003D78E4"/>
    <w:rsid w:val="003E047D"/>
    <w:rsid w:val="003E08D9"/>
    <w:rsid w:val="003E0F93"/>
    <w:rsid w:val="003E12DB"/>
    <w:rsid w:val="003E215F"/>
    <w:rsid w:val="003E35FC"/>
    <w:rsid w:val="003E3D75"/>
    <w:rsid w:val="003E5132"/>
    <w:rsid w:val="003E5635"/>
    <w:rsid w:val="003E5C39"/>
    <w:rsid w:val="003E5F82"/>
    <w:rsid w:val="003E6F75"/>
    <w:rsid w:val="003E7C75"/>
    <w:rsid w:val="003F06F4"/>
    <w:rsid w:val="003F1427"/>
    <w:rsid w:val="003F1497"/>
    <w:rsid w:val="003F1792"/>
    <w:rsid w:val="003F3DE7"/>
    <w:rsid w:val="003F5876"/>
    <w:rsid w:val="003F5AC0"/>
    <w:rsid w:val="003F6B13"/>
    <w:rsid w:val="003F6B76"/>
    <w:rsid w:val="003F7288"/>
    <w:rsid w:val="003F7E3D"/>
    <w:rsid w:val="0040091D"/>
    <w:rsid w:val="00400E3D"/>
    <w:rsid w:val="00400EFA"/>
    <w:rsid w:val="00401B17"/>
    <w:rsid w:val="00402B13"/>
    <w:rsid w:val="00402E99"/>
    <w:rsid w:val="00403998"/>
    <w:rsid w:val="0040400D"/>
    <w:rsid w:val="00404C87"/>
    <w:rsid w:val="00405787"/>
    <w:rsid w:val="00406135"/>
    <w:rsid w:val="004073B1"/>
    <w:rsid w:val="00411405"/>
    <w:rsid w:val="00411928"/>
    <w:rsid w:val="00413637"/>
    <w:rsid w:val="0041387F"/>
    <w:rsid w:val="00413E70"/>
    <w:rsid w:val="00413F9B"/>
    <w:rsid w:val="004149D0"/>
    <w:rsid w:val="004158B3"/>
    <w:rsid w:val="00415F40"/>
    <w:rsid w:val="00416461"/>
    <w:rsid w:val="00416DBD"/>
    <w:rsid w:val="00416EE1"/>
    <w:rsid w:val="00416F8A"/>
    <w:rsid w:val="00420542"/>
    <w:rsid w:val="004224BC"/>
    <w:rsid w:val="004229C9"/>
    <w:rsid w:val="0042368F"/>
    <w:rsid w:val="00423BBC"/>
    <w:rsid w:val="00423CCC"/>
    <w:rsid w:val="00424BE6"/>
    <w:rsid w:val="004251C2"/>
    <w:rsid w:val="00425221"/>
    <w:rsid w:val="00425D55"/>
    <w:rsid w:val="00426541"/>
    <w:rsid w:val="00427CC1"/>
    <w:rsid w:val="00431A15"/>
    <w:rsid w:val="00432115"/>
    <w:rsid w:val="00433020"/>
    <w:rsid w:val="004339FA"/>
    <w:rsid w:val="00434619"/>
    <w:rsid w:val="00434B88"/>
    <w:rsid w:val="004356D2"/>
    <w:rsid w:val="004361C1"/>
    <w:rsid w:val="004402AE"/>
    <w:rsid w:val="0044046A"/>
    <w:rsid w:val="0044060A"/>
    <w:rsid w:val="00441B3D"/>
    <w:rsid w:val="004423AB"/>
    <w:rsid w:val="0044273B"/>
    <w:rsid w:val="004435CD"/>
    <w:rsid w:val="00443D1A"/>
    <w:rsid w:val="00444C49"/>
    <w:rsid w:val="00444FA6"/>
    <w:rsid w:val="00445870"/>
    <w:rsid w:val="0044601B"/>
    <w:rsid w:val="0044610C"/>
    <w:rsid w:val="00446614"/>
    <w:rsid w:val="00451CC0"/>
    <w:rsid w:val="00452CB0"/>
    <w:rsid w:val="00453353"/>
    <w:rsid w:val="0045489F"/>
    <w:rsid w:val="00454AFD"/>
    <w:rsid w:val="004556CD"/>
    <w:rsid w:val="004559BB"/>
    <w:rsid w:val="00456541"/>
    <w:rsid w:val="004573F8"/>
    <w:rsid w:val="00457540"/>
    <w:rsid w:val="00457AD8"/>
    <w:rsid w:val="00457D03"/>
    <w:rsid w:val="0046033F"/>
    <w:rsid w:val="00460B43"/>
    <w:rsid w:val="0046113D"/>
    <w:rsid w:val="00461312"/>
    <w:rsid w:val="004613EC"/>
    <w:rsid w:val="0046185C"/>
    <w:rsid w:val="004662FC"/>
    <w:rsid w:val="004664EA"/>
    <w:rsid w:val="004665C3"/>
    <w:rsid w:val="00466B90"/>
    <w:rsid w:val="00467493"/>
    <w:rsid w:val="0046790F"/>
    <w:rsid w:val="00470347"/>
    <w:rsid w:val="00471579"/>
    <w:rsid w:val="004718CD"/>
    <w:rsid w:val="00471DCC"/>
    <w:rsid w:val="00472539"/>
    <w:rsid w:val="00472C1A"/>
    <w:rsid w:val="00472D17"/>
    <w:rsid w:val="00473501"/>
    <w:rsid w:val="00473B48"/>
    <w:rsid w:val="00474498"/>
    <w:rsid w:val="004745C9"/>
    <w:rsid w:val="00474FAD"/>
    <w:rsid w:val="004756BA"/>
    <w:rsid w:val="00475982"/>
    <w:rsid w:val="004761E7"/>
    <w:rsid w:val="004763B3"/>
    <w:rsid w:val="00476931"/>
    <w:rsid w:val="00476A86"/>
    <w:rsid w:val="0047789C"/>
    <w:rsid w:val="00477A21"/>
    <w:rsid w:val="004808F7"/>
    <w:rsid w:val="00480920"/>
    <w:rsid w:val="00481FE8"/>
    <w:rsid w:val="00482345"/>
    <w:rsid w:val="00482B9B"/>
    <w:rsid w:val="00483FF1"/>
    <w:rsid w:val="004850B8"/>
    <w:rsid w:val="00485F64"/>
    <w:rsid w:val="0048637E"/>
    <w:rsid w:val="004863D5"/>
    <w:rsid w:val="00486F8D"/>
    <w:rsid w:val="0048704E"/>
    <w:rsid w:val="0048796C"/>
    <w:rsid w:val="00490AF3"/>
    <w:rsid w:val="004916AD"/>
    <w:rsid w:val="004916DF"/>
    <w:rsid w:val="00491735"/>
    <w:rsid w:val="004918A3"/>
    <w:rsid w:val="00492892"/>
    <w:rsid w:val="00492CAF"/>
    <w:rsid w:val="00493EA1"/>
    <w:rsid w:val="0049434B"/>
    <w:rsid w:val="00494BBE"/>
    <w:rsid w:val="00494D52"/>
    <w:rsid w:val="00497175"/>
    <w:rsid w:val="004978EF"/>
    <w:rsid w:val="00497D0C"/>
    <w:rsid w:val="004A01FD"/>
    <w:rsid w:val="004A0232"/>
    <w:rsid w:val="004A0F5F"/>
    <w:rsid w:val="004A179F"/>
    <w:rsid w:val="004A17BB"/>
    <w:rsid w:val="004A2FE1"/>
    <w:rsid w:val="004A4424"/>
    <w:rsid w:val="004A4DCC"/>
    <w:rsid w:val="004A535B"/>
    <w:rsid w:val="004A6FB2"/>
    <w:rsid w:val="004A74D8"/>
    <w:rsid w:val="004B069C"/>
    <w:rsid w:val="004B0B19"/>
    <w:rsid w:val="004B1FCD"/>
    <w:rsid w:val="004B4F79"/>
    <w:rsid w:val="004B5186"/>
    <w:rsid w:val="004B6571"/>
    <w:rsid w:val="004B7A84"/>
    <w:rsid w:val="004C00C2"/>
    <w:rsid w:val="004C10CF"/>
    <w:rsid w:val="004C13C6"/>
    <w:rsid w:val="004C13D0"/>
    <w:rsid w:val="004C1E9D"/>
    <w:rsid w:val="004C31FD"/>
    <w:rsid w:val="004C33B5"/>
    <w:rsid w:val="004C365A"/>
    <w:rsid w:val="004C3CE2"/>
    <w:rsid w:val="004C5CB9"/>
    <w:rsid w:val="004C6EBC"/>
    <w:rsid w:val="004C763E"/>
    <w:rsid w:val="004D16C3"/>
    <w:rsid w:val="004D1F0F"/>
    <w:rsid w:val="004D35BA"/>
    <w:rsid w:val="004D3A3D"/>
    <w:rsid w:val="004D406D"/>
    <w:rsid w:val="004D42DB"/>
    <w:rsid w:val="004D4626"/>
    <w:rsid w:val="004D4EEE"/>
    <w:rsid w:val="004D5219"/>
    <w:rsid w:val="004D588D"/>
    <w:rsid w:val="004D5F97"/>
    <w:rsid w:val="004D653A"/>
    <w:rsid w:val="004E0036"/>
    <w:rsid w:val="004E0B07"/>
    <w:rsid w:val="004E191B"/>
    <w:rsid w:val="004E2480"/>
    <w:rsid w:val="004E58B8"/>
    <w:rsid w:val="004F0353"/>
    <w:rsid w:val="004F10C1"/>
    <w:rsid w:val="004F2430"/>
    <w:rsid w:val="004F2E90"/>
    <w:rsid w:val="004F386F"/>
    <w:rsid w:val="004F5BED"/>
    <w:rsid w:val="004F6287"/>
    <w:rsid w:val="004F7551"/>
    <w:rsid w:val="004F7729"/>
    <w:rsid w:val="00500F7F"/>
    <w:rsid w:val="00501A49"/>
    <w:rsid w:val="00502AE0"/>
    <w:rsid w:val="00503D13"/>
    <w:rsid w:val="00503F87"/>
    <w:rsid w:val="005043EB"/>
    <w:rsid w:val="00504A9B"/>
    <w:rsid w:val="005054D8"/>
    <w:rsid w:val="005060E5"/>
    <w:rsid w:val="005060F1"/>
    <w:rsid w:val="00506A1F"/>
    <w:rsid w:val="005070E8"/>
    <w:rsid w:val="005071FD"/>
    <w:rsid w:val="005129D7"/>
    <w:rsid w:val="0051331A"/>
    <w:rsid w:val="00513348"/>
    <w:rsid w:val="005140A9"/>
    <w:rsid w:val="00514253"/>
    <w:rsid w:val="0051508C"/>
    <w:rsid w:val="00516072"/>
    <w:rsid w:val="00517587"/>
    <w:rsid w:val="00520D38"/>
    <w:rsid w:val="00522E1D"/>
    <w:rsid w:val="005230BE"/>
    <w:rsid w:val="00525C6F"/>
    <w:rsid w:val="00527146"/>
    <w:rsid w:val="00530DB4"/>
    <w:rsid w:val="005311CD"/>
    <w:rsid w:val="005325F2"/>
    <w:rsid w:val="005327D8"/>
    <w:rsid w:val="00532AE0"/>
    <w:rsid w:val="00532F2C"/>
    <w:rsid w:val="00533395"/>
    <w:rsid w:val="005335D7"/>
    <w:rsid w:val="005337C5"/>
    <w:rsid w:val="00533AEC"/>
    <w:rsid w:val="00533E6D"/>
    <w:rsid w:val="005350AF"/>
    <w:rsid w:val="005378E2"/>
    <w:rsid w:val="00537B0B"/>
    <w:rsid w:val="00537C81"/>
    <w:rsid w:val="00537F46"/>
    <w:rsid w:val="00540A2F"/>
    <w:rsid w:val="00540DEF"/>
    <w:rsid w:val="00543375"/>
    <w:rsid w:val="005440FF"/>
    <w:rsid w:val="00544481"/>
    <w:rsid w:val="00544583"/>
    <w:rsid w:val="00545DC4"/>
    <w:rsid w:val="00546221"/>
    <w:rsid w:val="00546511"/>
    <w:rsid w:val="005466FB"/>
    <w:rsid w:val="00546D9C"/>
    <w:rsid w:val="00547312"/>
    <w:rsid w:val="005501C8"/>
    <w:rsid w:val="005503B1"/>
    <w:rsid w:val="005522C4"/>
    <w:rsid w:val="00552CF8"/>
    <w:rsid w:val="005534A2"/>
    <w:rsid w:val="00553FB4"/>
    <w:rsid w:val="0055427F"/>
    <w:rsid w:val="0055478D"/>
    <w:rsid w:val="0055570B"/>
    <w:rsid w:val="0055746F"/>
    <w:rsid w:val="00557EC1"/>
    <w:rsid w:val="00557F31"/>
    <w:rsid w:val="005600E2"/>
    <w:rsid w:val="00560BCD"/>
    <w:rsid w:val="00561325"/>
    <w:rsid w:val="005621B9"/>
    <w:rsid w:val="00562C39"/>
    <w:rsid w:val="0056494C"/>
    <w:rsid w:val="0056568D"/>
    <w:rsid w:val="00565DA7"/>
    <w:rsid w:val="0056700F"/>
    <w:rsid w:val="005702FB"/>
    <w:rsid w:val="00570E8F"/>
    <w:rsid w:val="005716FB"/>
    <w:rsid w:val="00571E25"/>
    <w:rsid w:val="005720B9"/>
    <w:rsid w:val="00572514"/>
    <w:rsid w:val="00573554"/>
    <w:rsid w:val="0057355A"/>
    <w:rsid w:val="00573935"/>
    <w:rsid w:val="0057396D"/>
    <w:rsid w:val="005749F4"/>
    <w:rsid w:val="00574C8A"/>
    <w:rsid w:val="00576BA1"/>
    <w:rsid w:val="00576F19"/>
    <w:rsid w:val="00577C36"/>
    <w:rsid w:val="00577E00"/>
    <w:rsid w:val="005802ED"/>
    <w:rsid w:val="00581001"/>
    <w:rsid w:val="005810F5"/>
    <w:rsid w:val="00581907"/>
    <w:rsid w:val="00581D9E"/>
    <w:rsid w:val="0058254C"/>
    <w:rsid w:val="00582F8F"/>
    <w:rsid w:val="00583BEB"/>
    <w:rsid w:val="0058411F"/>
    <w:rsid w:val="00584484"/>
    <w:rsid w:val="00584BD6"/>
    <w:rsid w:val="005868F5"/>
    <w:rsid w:val="00586AA1"/>
    <w:rsid w:val="005901A7"/>
    <w:rsid w:val="00590AF4"/>
    <w:rsid w:val="00590CB2"/>
    <w:rsid w:val="00590CE1"/>
    <w:rsid w:val="005910B6"/>
    <w:rsid w:val="0059127C"/>
    <w:rsid w:val="00591F42"/>
    <w:rsid w:val="00592638"/>
    <w:rsid w:val="005949FE"/>
    <w:rsid w:val="0059591E"/>
    <w:rsid w:val="00596137"/>
    <w:rsid w:val="00596306"/>
    <w:rsid w:val="00596DF9"/>
    <w:rsid w:val="00596EBB"/>
    <w:rsid w:val="00597459"/>
    <w:rsid w:val="005A1766"/>
    <w:rsid w:val="005A1D41"/>
    <w:rsid w:val="005A2A7E"/>
    <w:rsid w:val="005A2D8E"/>
    <w:rsid w:val="005A667F"/>
    <w:rsid w:val="005A66E5"/>
    <w:rsid w:val="005A71E4"/>
    <w:rsid w:val="005A7F14"/>
    <w:rsid w:val="005B0DB9"/>
    <w:rsid w:val="005B1AED"/>
    <w:rsid w:val="005B2054"/>
    <w:rsid w:val="005B4F3F"/>
    <w:rsid w:val="005B7772"/>
    <w:rsid w:val="005C016F"/>
    <w:rsid w:val="005C0488"/>
    <w:rsid w:val="005C073D"/>
    <w:rsid w:val="005C1165"/>
    <w:rsid w:val="005C292D"/>
    <w:rsid w:val="005C3B8D"/>
    <w:rsid w:val="005C4E7E"/>
    <w:rsid w:val="005C558D"/>
    <w:rsid w:val="005C55B1"/>
    <w:rsid w:val="005C5CB9"/>
    <w:rsid w:val="005C7D5B"/>
    <w:rsid w:val="005C7F97"/>
    <w:rsid w:val="005D00AE"/>
    <w:rsid w:val="005D0396"/>
    <w:rsid w:val="005D0AD9"/>
    <w:rsid w:val="005D14AE"/>
    <w:rsid w:val="005D1CFA"/>
    <w:rsid w:val="005D34D1"/>
    <w:rsid w:val="005D4670"/>
    <w:rsid w:val="005D5231"/>
    <w:rsid w:val="005D55DC"/>
    <w:rsid w:val="005D6377"/>
    <w:rsid w:val="005D7F04"/>
    <w:rsid w:val="005E01A6"/>
    <w:rsid w:val="005E0723"/>
    <w:rsid w:val="005E0814"/>
    <w:rsid w:val="005E0A3C"/>
    <w:rsid w:val="005E14F1"/>
    <w:rsid w:val="005E3666"/>
    <w:rsid w:val="005E396B"/>
    <w:rsid w:val="005E5AEF"/>
    <w:rsid w:val="005E5DB6"/>
    <w:rsid w:val="005E722F"/>
    <w:rsid w:val="005F074B"/>
    <w:rsid w:val="005F167A"/>
    <w:rsid w:val="005F1863"/>
    <w:rsid w:val="005F2799"/>
    <w:rsid w:val="005F3213"/>
    <w:rsid w:val="005F3840"/>
    <w:rsid w:val="005F41C2"/>
    <w:rsid w:val="005F5172"/>
    <w:rsid w:val="005F5527"/>
    <w:rsid w:val="005F6248"/>
    <w:rsid w:val="005F63B1"/>
    <w:rsid w:val="005F6EA8"/>
    <w:rsid w:val="005F6FC9"/>
    <w:rsid w:val="005F787A"/>
    <w:rsid w:val="005F7D0D"/>
    <w:rsid w:val="00600E6B"/>
    <w:rsid w:val="00601F8D"/>
    <w:rsid w:val="006022D2"/>
    <w:rsid w:val="006023C5"/>
    <w:rsid w:val="00603F7F"/>
    <w:rsid w:val="00604389"/>
    <w:rsid w:val="00604BA3"/>
    <w:rsid w:val="00605585"/>
    <w:rsid w:val="006057A7"/>
    <w:rsid w:val="00605C1A"/>
    <w:rsid w:val="0060664F"/>
    <w:rsid w:val="006073FC"/>
    <w:rsid w:val="00610892"/>
    <w:rsid w:val="006112D7"/>
    <w:rsid w:val="006114B6"/>
    <w:rsid w:val="00611881"/>
    <w:rsid w:val="00612935"/>
    <w:rsid w:val="00612A62"/>
    <w:rsid w:val="006138A8"/>
    <w:rsid w:val="00613F3A"/>
    <w:rsid w:val="0061432A"/>
    <w:rsid w:val="00614AFE"/>
    <w:rsid w:val="0061561B"/>
    <w:rsid w:val="006158D9"/>
    <w:rsid w:val="006163B6"/>
    <w:rsid w:val="006171D8"/>
    <w:rsid w:val="00625927"/>
    <w:rsid w:val="00625CF5"/>
    <w:rsid w:val="006261EA"/>
    <w:rsid w:val="00627420"/>
    <w:rsid w:val="006278EA"/>
    <w:rsid w:val="00627B6F"/>
    <w:rsid w:val="00627D36"/>
    <w:rsid w:val="00630F03"/>
    <w:rsid w:val="00630F75"/>
    <w:rsid w:val="00631927"/>
    <w:rsid w:val="00631E59"/>
    <w:rsid w:val="00632B98"/>
    <w:rsid w:val="00632D57"/>
    <w:rsid w:val="00633233"/>
    <w:rsid w:val="0063340E"/>
    <w:rsid w:val="00633DA4"/>
    <w:rsid w:val="00635BE7"/>
    <w:rsid w:val="00636520"/>
    <w:rsid w:val="0064025D"/>
    <w:rsid w:val="006404BC"/>
    <w:rsid w:val="0064057A"/>
    <w:rsid w:val="00642384"/>
    <w:rsid w:val="0064446F"/>
    <w:rsid w:val="00644BB7"/>
    <w:rsid w:val="006466D1"/>
    <w:rsid w:val="00646AA5"/>
    <w:rsid w:val="006478DE"/>
    <w:rsid w:val="00651221"/>
    <w:rsid w:val="00651860"/>
    <w:rsid w:val="0065198E"/>
    <w:rsid w:val="00651FDB"/>
    <w:rsid w:val="00652F9E"/>
    <w:rsid w:val="00653325"/>
    <w:rsid w:val="00653558"/>
    <w:rsid w:val="00653838"/>
    <w:rsid w:val="0065390D"/>
    <w:rsid w:val="0065556E"/>
    <w:rsid w:val="00655900"/>
    <w:rsid w:val="00655DA7"/>
    <w:rsid w:val="00657470"/>
    <w:rsid w:val="00657851"/>
    <w:rsid w:val="00660AAD"/>
    <w:rsid w:val="00660F61"/>
    <w:rsid w:val="0066193F"/>
    <w:rsid w:val="00661CA5"/>
    <w:rsid w:val="00662662"/>
    <w:rsid w:val="00662C18"/>
    <w:rsid w:val="006631E3"/>
    <w:rsid w:val="006640C3"/>
    <w:rsid w:val="00664E29"/>
    <w:rsid w:val="006652B6"/>
    <w:rsid w:val="00666DFE"/>
    <w:rsid w:val="00666EF7"/>
    <w:rsid w:val="006675CA"/>
    <w:rsid w:val="00670D0F"/>
    <w:rsid w:val="00671001"/>
    <w:rsid w:val="00671EC3"/>
    <w:rsid w:val="00673E67"/>
    <w:rsid w:val="006746E2"/>
    <w:rsid w:val="00674736"/>
    <w:rsid w:val="00675E5C"/>
    <w:rsid w:val="00676719"/>
    <w:rsid w:val="00676EA7"/>
    <w:rsid w:val="00677AFD"/>
    <w:rsid w:val="006815C4"/>
    <w:rsid w:val="00681C22"/>
    <w:rsid w:val="00681D05"/>
    <w:rsid w:val="006839F6"/>
    <w:rsid w:val="00684D57"/>
    <w:rsid w:val="0068605A"/>
    <w:rsid w:val="006864D1"/>
    <w:rsid w:val="00686BA3"/>
    <w:rsid w:val="006875B1"/>
    <w:rsid w:val="00690209"/>
    <w:rsid w:val="00690888"/>
    <w:rsid w:val="00690F9A"/>
    <w:rsid w:val="006924D6"/>
    <w:rsid w:val="0069282C"/>
    <w:rsid w:val="00692EF2"/>
    <w:rsid w:val="006940BB"/>
    <w:rsid w:val="006941D2"/>
    <w:rsid w:val="006941DC"/>
    <w:rsid w:val="006942DE"/>
    <w:rsid w:val="006968D2"/>
    <w:rsid w:val="00696C96"/>
    <w:rsid w:val="00697776"/>
    <w:rsid w:val="006978A3"/>
    <w:rsid w:val="006A0425"/>
    <w:rsid w:val="006A10CD"/>
    <w:rsid w:val="006A13F1"/>
    <w:rsid w:val="006A1923"/>
    <w:rsid w:val="006A2352"/>
    <w:rsid w:val="006A2401"/>
    <w:rsid w:val="006A2DF3"/>
    <w:rsid w:val="006A2EEE"/>
    <w:rsid w:val="006A3BC5"/>
    <w:rsid w:val="006A3FCA"/>
    <w:rsid w:val="006A6B4F"/>
    <w:rsid w:val="006A7BD2"/>
    <w:rsid w:val="006B0221"/>
    <w:rsid w:val="006B0F80"/>
    <w:rsid w:val="006B1669"/>
    <w:rsid w:val="006B1A42"/>
    <w:rsid w:val="006B21CF"/>
    <w:rsid w:val="006B2BF5"/>
    <w:rsid w:val="006B3F75"/>
    <w:rsid w:val="006B43BE"/>
    <w:rsid w:val="006B4557"/>
    <w:rsid w:val="006B49BA"/>
    <w:rsid w:val="006B527E"/>
    <w:rsid w:val="006B5761"/>
    <w:rsid w:val="006B6BC6"/>
    <w:rsid w:val="006C001F"/>
    <w:rsid w:val="006C064E"/>
    <w:rsid w:val="006C247D"/>
    <w:rsid w:val="006C2DCE"/>
    <w:rsid w:val="006C3344"/>
    <w:rsid w:val="006C337C"/>
    <w:rsid w:val="006C3BAE"/>
    <w:rsid w:val="006C45E4"/>
    <w:rsid w:val="006C4AF4"/>
    <w:rsid w:val="006C54FA"/>
    <w:rsid w:val="006C62A7"/>
    <w:rsid w:val="006C71F1"/>
    <w:rsid w:val="006D0360"/>
    <w:rsid w:val="006D21F2"/>
    <w:rsid w:val="006D2E20"/>
    <w:rsid w:val="006D2FD7"/>
    <w:rsid w:val="006D441F"/>
    <w:rsid w:val="006D4E11"/>
    <w:rsid w:val="006E2C5D"/>
    <w:rsid w:val="006E2F46"/>
    <w:rsid w:val="006E395B"/>
    <w:rsid w:val="006E3C5E"/>
    <w:rsid w:val="006E45B6"/>
    <w:rsid w:val="006E642C"/>
    <w:rsid w:val="006E7711"/>
    <w:rsid w:val="006E7DD4"/>
    <w:rsid w:val="006F0125"/>
    <w:rsid w:val="006F0186"/>
    <w:rsid w:val="006F0E92"/>
    <w:rsid w:val="006F157B"/>
    <w:rsid w:val="006F1604"/>
    <w:rsid w:val="006F2B0B"/>
    <w:rsid w:val="006F3602"/>
    <w:rsid w:val="006F5211"/>
    <w:rsid w:val="006F5712"/>
    <w:rsid w:val="006F5B83"/>
    <w:rsid w:val="006F6CDE"/>
    <w:rsid w:val="006F7D9D"/>
    <w:rsid w:val="00701597"/>
    <w:rsid w:val="00701669"/>
    <w:rsid w:val="00701BD8"/>
    <w:rsid w:val="00701D21"/>
    <w:rsid w:val="007022DF"/>
    <w:rsid w:val="00702639"/>
    <w:rsid w:val="00703036"/>
    <w:rsid w:val="0070540F"/>
    <w:rsid w:val="0070669F"/>
    <w:rsid w:val="00713D7D"/>
    <w:rsid w:val="00714B9D"/>
    <w:rsid w:val="00715622"/>
    <w:rsid w:val="00716835"/>
    <w:rsid w:val="00717484"/>
    <w:rsid w:val="0071762F"/>
    <w:rsid w:val="00720709"/>
    <w:rsid w:val="007223CE"/>
    <w:rsid w:val="007224CF"/>
    <w:rsid w:val="0072287B"/>
    <w:rsid w:val="0072315B"/>
    <w:rsid w:val="00724EBD"/>
    <w:rsid w:val="00725797"/>
    <w:rsid w:val="00725ACB"/>
    <w:rsid w:val="00725E55"/>
    <w:rsid w:val="007264DE"/>
    <w:rsid w:val="00726EF3"/>
    <w:rsid w:val="00727C93"/>
    <w:rsid w:val="007302F0"/>
    <w:rsid w:val="007304AD"/>
    <w:rsid w:val="007307E2"/>
    <w:rsid w:val="0073219F"/>
    <w:rsid w:val="00733BE2"/>
    <w:rsid w:val="00734188"/>
    <w:rsid w:val="00736B36"/>
    <w:rsid w:val="00737015"/>
    <w:rsid w:val="00737AA0"/>
    <w:rsid w:val="007402DC"/>
    <w:rsid w:val="00742AB2"/>
    <w:rsid w:val="00744A77"/>
    <w:rsid w:val="007452EE"/>
    <w:rsid w:val="00745931"/>
    <w:rsid w:val="00745AD6"/>
    <w:rsid w:val="00747149"/>
    <w:rsid w:val="00750CAD"/>
    <w:rsid w:val="007513A0"/>
    <w:rsid w:val="00751826"/>
    <w:rsid w:val="0075348B"/>
    <w:rsid w:val="00755AC3"/>
    <w:rsid w:val="00755FC6"/>
    <w:rsid w:val="00760145"/>
    <w:rsid w:val="007603F3"/>
    <w:rsid w:val="007609B4"/>
    <w:rsid w:val="007621F5"/>
    <w:rsid w:val="0076237E"/>
    <w:rsid w:val="007626A2"/>
    <w:rsid w:val="00764F29"/>
    <w:rsid w:val="007663F8"/>
    <w:rsid w:val="00767022"/>
    <w:rsid w:val="007670B4"/>
    <w:rsid w:val="007671F9"/>
    <w:rsid w:val="007673E4"/>
    <w:rsid w:val="00767A40"/>
    <w:rsid w:val="00767EDE"/>
    <w:rsid w:val="0077049A"/>
    <w:rsid w:val="00770A29"/>
    <w:rsid w:val="00771074"/>
    <w:rsid w:val="007729D8"/>
    <w:rsid w:val="00772FE2"/>
    <w:rsid w:val="00773555"/>
    <w:rsid w:val="007735DF"/>
    <w:rsid w:val="00773AEF"/>
    <w:rsid w:val="00773B55"/>
    <w:rsid w:val="00773D5E"/>
    <w:rsid w:val="00774486"/>
    <w:rsid w:val="00774F77"/>
    <w:rsid w:val="00775D0B"/>
    <w:rsid w:val="00776193"/>
    <w:rsid w:val="00776595"/>
    <w:rsid w:val="0077736E"/>
    <w:rsid w:val="007776CC"/>
    <w:rsid w:val="00781B76"/>
    <w:rsid w:val="007827D2"/>
    <w:rsid w:val="00782F5D"/>
    <w:rsid w:val="00783420"/>
    <w:rsid w:val="00783E6E"/>
    <w:rsid w:val="00785395"/>
    <w:rsid w:val="00786D10"/>
    <w:rsid w:val="00787542"/>
    <w:rsid w:val="00787C48"/>
    <w:rsid w:val="00787CE9"/>
    <w:rsid w:val="00792190"/>
    <w:rsid w:val="00794EE4"/>
    <w:rsid w:val="00794FD0"/>
    <w:rsid w:val="0079501A"/>
    <w:rsid w:val="007954D6"/>
    <w:rsid w:val="0079573A"/>
    <w:rsid w:val="00795B96"/>
    <w:rsid w:val="00796C2F"/>
    <w:rsid w:val="007A063B"/>
    <w:rsid w:val="007A0A73"/>
    <w:rsid w:val="007A10A6"/>
    <w:rsid w:val="007A21A6"/>
    <w:rsid w:val="007A319D"/>
    <w:rsid w:val="007A49D9"/>
    <w:rsid w:val="007A4F88"/>
    <w:rsid w:val="007A5957"/>
    <w:rsid w:val="007A61C4"/>
    <w:rsid w:val="007A6DC8"/>
    <w:rsid w:val="007A7486"/>
    <w:rsid w:val="007A7950"/>
    <w:rsid w:val="007A7D36"/>
    <w:rsid w:val="007A7FDD"/>
    <w:rsid w:val="007B0A4F"/>
    <w:rsid w:val="007B2116"/>
    <w:rsid w:val="007B2751"/>
    <w:rsid w:val="007B3689"/>
    <w:rsid w:val="007B39BD"/>
    <w:rsid w:val="007B4613"/>
    <w:rsid w:val="007B50F7"/>
    <w:rsid w:val="007B77A8"/>
    <w:rsid w:val="007B7BF7"/>
    <w:rsid w:val="007C03C0"/>
    <w:rsid w:val="007C108C"/>
    <w:rsid w:val="007C17EF"/>
    <w:rsid w:val="007C1A91"/>
    <w:rsid w:val="007C2182"/>
    <w:rsid w:val="007C21F8"/>
    <w:rsid w:val="007C28CF"/>
    <w:rsid w:val="007C396A"/>
    <w:rsid w:val="007C39F2"/>
    <w:rsid w:val="007C5423"/>
    <w:rsid w:val="007C57EE"/>
    <w:rsid w:val="007C6481"/>
    <w:rsid w:val="007C6B52"/>
    <w:rsid w:val="007C6F17"/>
    <w:rsid w:val="007C7D76"/>
    <w:rsid w:val="007D1BF7"/>
    <w:rsid w:val="007D1E1B"/>
    <w:rsid w:val="007D237E"/>
    <w:rsid w:val="007D2684"/>
    <w:rsid w:val="007D3319"/>
    <w:rsid w:val="007D3C2B"/>
    <w:rsid w:val="007D3E22"/>
    <w:rsid w:val="007D6462"/>
    <w:rsid w:val="007D64B4"/>
    <w:rsid w:val="007D7687"/>
    <w:rsid w:val="007E0CB7"/>
    <w:rsid w:val="007E1090"/>
    <w:rsid w:val="007E1271"/>
    <w:rsid w:val="007E1904"/>
    <w:rsid w:val="007E1D1C"/>
    <w:rsid w:val="007E2222"/>
    <w:rsid w:val="007E32DD"/>
    <w:rsid w:val="007E3597"/>
    <w:rsid w:val="007E37DA"/>
    <w:rsid w:val="007E679D"/>
    <w:rsid w:val="007E68B1"/>
    <w:rsid w:val="007E73C0"/>
    <w:rsid w:val="007F01E2"/>
    <w:rsid w:val="007F0BD7"/>
    <w:rsid w:val="007F1412"/>
    <w:rsid w:val="007F1DFF"/>
    <w:rsid w:val="007F5022"/>
    <w:rsid w:val="007F5BD9"/>
    <w:rsid w:val="007F6561"/>
    <w:rsid w:val="007F680D"/>
    <w:rsid w:val="007F6E79"/>
    <w:rsid w:val="007F6EC9"/>
    <w:rsid w:val="007F6F2F"/>
    <w:rsid w:val="007F7A93"/>
    <w:rsid w:val="00800FB9"/>
    <w:rsid w:val="0080152A"/>
    <w:rsid w:val="00804AB4"/>
    <w:rsid w:val="00805023"/>
    <w:rsid w:val="008057B5"/>
    <w:rsid w:val="00806777"/>
    <w:rsid w:val="0080707A"/>
    <w:rsid w:val="00810B2D"/>
    <w:rsid w:val="008117BA"/>
    <w:rsid w:val="00813050"/>
    <w:rsid w:val="00813B3B"/>
    <w:rsid w:val="008140E8"/>
    <w:rsid w:val="00815364"/>
    <w:rsid w:val="00815C0E"/>
    <w:rsid w:val="0081702C"/>
    <w:rsid w:val="0081797C"/>
    <w:rsid w:val="00820D61"/>
    <w:rsid w:val="00821C1F"/>
    <w:rsid w:val="008225DF"/>
    <w:rsid w:val="00822A1A"/>
    <w:rsid w:val="00824278"/>
    <w:rsid w:val="00825A67"/>
    <w:rsid w:val="008274E3"/>
    <w:rsid w:val="008276CC"/>
    <w:rsid w:val="0083092F"/>
    <w:rsid w:val="00830BF3"/>
    <w:rsid w:val="0083153D"/>
    <w:rsid w:val="0083178F"/>
    <w:rsid w:val="00832C64"/>
    <w:rsid w:val="0083300D"/>
    <w:rsid w:val="008334C8"/>
    <w:rsid w:val="008340F2"/>
    <w:rsid w:val="0083486A"/>
    <w:rsid w:val="0083493C"/>
    <w:rsid w:val="008351AA"/>
    <w:rsid w:val="00836152"/>
    <w:rsid w:val="008367ED"/>
    <w:rsid w:val="00840435"/>
    <w:rsid w:val="00840DF5"/>
    <w:rsid w:val="008412A7"/>
    <w:rsid w:val="00841D63"/>
    <w:rsid w:val="008422B3"/>
    <w:rsid w:val="00842463"/>
    <w:rsid w:val="008424FC"/>
    <w:rsid w:val="00842BFD"/>
    <w:rsid w:val="00843317"/>
    <w:rsid w:val="008433AD"/>
    <w:rsid w:val="008437BB"/>
    <w:rsid w:val="0084544A"/>
    <w:rsid w:val="00845DAB"/>
    <w:rsid w:val="008471B2"/>
    <w:rsid w:val="008473F7"/>
    <w:rsid w:val="0085038A"/>
    <w:rsid w:val="00850E40"/>
    <w:rsid w:val="0085106E"/>
    <w:rsid w:val="00851A8F"/>
    <w:rsid w:val="00851E07"/>
    <w:rsid w:val="00852D18"/>
    <w:rsid w:val="008533E4"/>
    <w:rsid w:val="008541B3"/>
    <w:rsid w:val="008547F0"/>
    <w:rsid w:val="00854B46"/>
    <w:rsid w:val="008557B9"/>
    <w:rsid w:val="008557BB"/>
    <w:rsid w:val="0085584C"/>
    <w:rsid w:val="00855C0F"/>
    <w:rsid w:val="008561FC"/>
    <w:rsid w:val="0085622F"/>
    <w:rsid w:val="00860494"/>
    <w:rsid w:val="00860D32"/>
    <w:rsid w:val="008610D8"/>
    <w:rsid w:val="008617A3"/>
    <w:rsid w:val="00862291"/>
    <w:rsid w:val="008622D9"/>
    <w:rsid w:val="00862855"/>
    <w:rsid w:val="00863BD9"/>
    <w:rsid w:val="00864242"/>
    <w:rsid w:val="0086585C"/>
    <w:rsid w:val="00866797"/>
    <w:rsid w:val="00866B20"/>
    <w:rsid w:val="00866C8F"/>
    <w:rsid w:val="00867138"/>
    <w:rsid w:val="0086749A"/>
    <w:rsid w:val="00867DB2"/>
    <w:rsid w:val="00870AC1"/>
    <w:rsid w:val="008729BF"/>
    <w:rsid w:val="00872CF7"/>
    <w:rsid w:val="00872D2A"/>
    <w:rsid w:val="00872E8D"/>
    <w:rsid w:val="00872FAB"/>
    <w:rsid w:val="00873204"/>
    <w:rsid w:val="0087386D"/>
    <w:rsid w:val="00873BBE"/>
    <w:rsid w:val="0087497D"/>
    <w:rsid w:val="008769EA"/>
    <w:rsid w:val="008779C6"/>
    <w:rsid w:val="00880C04"/>
    <w:rsid w:val="00881931"/>
    <w:rsid w:val="00881FD9"/>
    <w:rsid w:val="00881FFA"/>
    <w:rsid w:val="008828CA"/>
    <w:rsid w:val="0088300E"/>
    <w:rsid w:val="00883A25"/>
    <w:rsid w:val="00883F2E"/>
    <w:rsid w:val="00884B03"/>
    <w:rsid w:val="008865F7"/>
    <w:rsid w:val="00886692"/>
    <w:rsid w:val="00887ACA"/>
    <w:rsid w:val="008934B6"/>
    <w:rsid w:val="008935DA"/>
    <w:rsid w:val="00893B6C"/>
    <w:rsid w:val="008949C2"/>
    <w:rsid w:val="008951FD"/>
    <w:rsid w:val="008956EF"/>
    <w:rsid w:val="00895D39"/>
    <w:rsid w:val="008A113B"/>
    <w:rsid w:val="008A2930"/>
    <w:rsid w:val="008A3E39"/>
    <w:rsid w:val="008A4F0C"/>
    <w:rsid w:val="008B39ED"/>
    <w:rsid w:val="008B3D93"/>
    <w:rsid w:val="008B49E1"/>
    <w:rsid w:val="008B56D2"/>
    <w:rsid w:val="008B5D28"/>
    <w:rsid w:val="008B6BDE"/>
    <w:rsid w:val="008B726C"/>
    <w:rsid w:val="008B74F6"/>
    <w:rsid w:val="008B7CF7"/>
    <w:rsid w:val="008C010B"/>
    <w:rsid w:val="008C2FA2"/>
    <w:rsid w:val="008C32A9"/>
    <w:rsid w:val="008C408C"/>
    <w:rsid w:val="008C4108"/>
    <w:rsid w:val="008C475D"/>
    <w:rsid w:val="008C51E2"/>
    <w:rsid w:val="008D03E3"/>
    <w:rsid w:val="008D064A"/>
    <w:rsid w:val="008D0F4B"/>
    <w:rsid w:val="008D1468"/>
    <w:rsid w:val="008D30DE"/>
    <w:rsid w:val="008D56A1"/>
    <w:rsid w:val="008D5B5A"/>
    <w:rsid w:val="008D6A54"/>
    <w:rsid w:val="008D6ACA"/>
    <w:rsid w:val="008D7920"/>
    <w:rsid w:val="008E06B0"/>
    <w:rsid w:val="008E1888"/>
    <w:rsid w:val="008E2436"/>
    <w:rsid w:val="008E27E9"/>
    <w:rsid w:val="008E410E"/>
    <w:rsid w:val="008E546A"/>
    <w:rsid w:val="008E5542"/>
    <w:rsid w:val="008E5AB6"/>
    <w:rsid w:val="008E5F76"/>
    <w:rsid w:val="008E6B83"/>
    <w:rsid w:val="008E739C"/>
    <w:rsid w:val="008E7A92"/>
    <w:rsid w:val="008E7F7E"/>
    <w:rsid w:val="008F11F1"/>
    <w:rsid w:val="008F1270"/>
    <w:rsid w:val="008F1783"/>
    <w:rsid w:val="008F2A67"/>
    <w:rsid w:val="008F3690"/>
    <w:rsid w:val="008F3FBE"/>
    <w:rsid w:val="008F4FEB"/>
    <w:rsid w:val="008F532A"/>
    <w:rsid w:val="008F5F69"/>
    <w:rsid w:val="008F6252"/>
    <w:rsid w:val="008F7A8A"/>
    <w:rsid w:val="0090117A"/>
    <w:rsid w:val="009015D4"/>
    <w:rsid w:val="00901F29"/>
    <w:rsid w:val="00906888"/>
    <w:rsid w:val="00907518"/>
    <w:rsid w:val="00907D8C"/>
    <w:rsid w:val="00910659"/>
    <w:rsid w:val="0091096F"/>
    <w:rsid w:val="0091179B"/>
    <w:rsid w:val="00911E2F"/>
    <w:rsid w:val="0091289B"/>
    <w:rsid w:val="00914175"/>
    <w:rsid w:val="00914977"/>
    <w:rsid w:val="0091517F"/>
    <w:rsid w:val="00916151"/>
    <w:rsid w:val="00916D90"/>
    <w:rsid w:val="00917CEA"/>
    <w:rsid w:val="00917DF3"/>
    <w:rsid w:val="00917E02"/>
    <w:rsid w:val="009208E3"/>
    <w:rsid w:val="00921AEB"/>
    <w:rsid w:val="009224A2"/>
    <w:rsid w:val="00922E03"/>
    <w:rsid w:val="00924BEB"/>
    <w:rsid w:val="00924D36"/>
    <w:rsid w:val="00925D1C"/>
    <w:rsid w:val="00926273"/>
    <w:rsid w:val="00926407"/>
    <w:rsid w:val="00926D7E"/>
    <w:rsid w:val="00927BAC"/>
    <w:rsid w:val="00932251"/>
    <w:rsid w:val="009323E7"/>
    <w:rsid w:val="00932F46"/>
    <w:rsid w:val="00933077"/>
    <w:rsid w:val="00934211"/>
    <w:rsid w:val="00935179"/>
    <w:rsid w:val="0093613B"/>
    <w:rsid w:val="00936305"/>
    <w:rsid w:val="009374CA"/>
    <w:rsid w:val="00940A1B"/>
    <w:rsid w:val="0094179C"/>
    <w:rsid w:val="00941ED7"/>
    <w:rsid w:val="00943777"/>
    <w:rsid w:val="00943ACA"/>
    <w:rsid w:val="00944230"/>
    <w:rsid w:val="00944991"/>
    <w:rsid w:val="009455BB"/>
    <w:rsid w:val="009456A1"/>
    <w:rsid w:val="00945811"/>
    <w:rsid w:val="00945BBB"/>
    <w:rsid w:val="009468AD"/>
    <w:rsid w:val="00946C37"/>
    <w:rsid w:val="00946D46"/>
    <w:rsid w:val="0094712A"/>
    <w:rsid w:val="00953C38"/>
    <w:rsid w:val="009551AD"/>
    <w:rsid w:val="00957026"/>
    <w:rsid w:val="009570E5"/>
    <w:rsid w:val="0095725E"/>
    <w:rsid w:val="00960C82"/>
    <w:rsid w:val="00961398"/>
    <w:rsid w:val="0096169C"/>
    <w:rsid w:val="00961FEC"/>
    <w:rsid w:val="009623AA"/>
    <w:rsid w:val="009628BF"/>
    <w:rsid w:val="00962C1F"/>
    <w:rsid w:val="0096404C"/>
    <w:rsid w:val="0096426E"/>
    <w:rsid w:val="00964383"/>
    <w:rsid w:val="0096480D"/>
    <w:rsid w:val="009657F2"/>
    <w:rsid w:val="0096587B"/>
    <w:rsid w:val="009668A8"/>
    <w:rsid w:val="00967099"/>
    <w:rsid w:val="00967669"/>
    <w:rsid w:val="00967EC7"/>
    <w:rsid w:val="009713E6"/>
    <w:rsid w:val="00972F95"/>
    <w:rsid w:val="009730B0"/>
    <w:rsid w:val="00976827"/>
    <w:rsid w:val="009774AC"/>
    <w:rsid w:val="009777F8"/>
    <w:rsid w:val="00977FAD"/>
    <w:rsid w:val="009804CD"/>
    <w:rsid w:val="00980BD7"/>
    <w:rsid w:val="00981725"/>
    <w:rsid w:val="00981D2C"/>
    <w:rsid w:val="00982EEF"/>
    <w:rsid w:val="00985762"/>
    <w:rsid w:val="0098729A"/>
    <w:rsid w:val="00987751"/>
    <w:rsid w:val="0098778C"/>
    <w:rsid w:val="00990E09"/>
    <w:rsid w:val="00993BBD"/>
    <w:rsid w:val="00993F96"/>
    <w:rsid w:val="00994A07"/>
    <w:rsid w:val="00996163"/>
    <w:rsid w:val="00997830"/>
    <w:rsid w:val="00997B6A"/>
    <w:rsid w:val="00997C59"/>
    <w:rsid w:val="009A036E"/>
    <w:rsid w:val="009A0FF8"/>
    <w:rsid w:val="009A14F6"/>
    <w:rsid w:val="009A179B"/>
    <w:rsid w:val="009A3235"/>
    <w:rsid w:val="009A3AAB"/>
    <w:rsid w:val="009A45FB"/>
    <w:rsid w:val="009A6F9F"/>
    <w:rsid w:val="009A72A1"/>
    <w:rsid w:val="009B0806"/>
    <w:rsid w:val="009B2D54"/>
    <w:rsid w:val="009B3DA3"/>
    <w:rsid w:val="009B470E"/>
    <w:rsid w:val="009B4CD3"/>
    <w:rsid w:val="009B5099"/>
    <w:rsid w:val="009B6D4E"/>
    <w:rsid w:val="009B6F8F"/>
    <w:rsid w:val="009C00C3"/>
    <w:rsid w:val="009C0568"/>
    <w:rsid w:val="009C1394"/>
    <w:rsid w:val="009C2018"/>
    <w:rsid w:val="009C36C8"/>
    <w:rsid w:val="009C4DB3"/>
    <w:rsid w:val="009C4DCD"/>
    <w:rsid w:val="009C4EC7"/>
    <w:rsid w:val="009C5EE1"/>
    <w:rsid w:val="009C6370"/>
    <w:rsid w:val="009C66B6"/>
    <w:rsid w:val="009C67BE"/>
    <w:rsid w:val="009C70DF"/>
    <w:rsid w:val="009C7AF2"/>
    <w:rsid w:val="009D00DD"/>
    <w:rsid w:val="009D00F9"/>
    <w:rsid w:val="009D1750"/>
    <w:rsid w:val="009D237B"/>
    <w:rsid w:val="009D267A"/>
    <w:rsid w:val="009D3EB2"/>
    <w:rsid w:val="009D40CD"/>
    <w:rsid w:val="009D4832"/>
    <w:rsid w:val="009D5C2D"/>
    <w:rsid w:val="009D6FBD"/>
    <w:rsid w:val="009D71B6"/>
    <w:rsid w:val="009D7708"/>
    <w:rsid w:val="009D7FCE"/>
    <w:rsid w:val="009E0A57"/>
    <w:rsid w:val="009E0B16"/>
    <w:rsid w:val="009E0B43"/>
    <w:rsid w:val="009E0C65"/>
    <w:rsid w:val="009E1454"/>
    <w:rsid w:val="009E1B0F"/>
    <w:rsid w:val="009E4B71"/>
    <w:rsid w:val="009E58EB"/>
    <w:rsid w:val="009E61F0"/>
    <w:rsid w:val="009E6390"/>
    <w:rsid w:val="009E6731"/>
    <w:rsid w:val="009E756D"/>
    <w:rsid w:val="009F0928"/>
    <w:rsid w:val="009F0F03"/>
    <w:rsid w:val="009F297B"/>
    <w:rsid w:val="009F310A"/>
    <w:rsid w:val="009F47B8"/>
    <w:rsid w:val="009F4B65"/>
    <w:rsid w:val="009F5E2E"/>
    <w:rsid w:val="009F5E4A"/>
    <w:rsid w:val="009F671D"/>
    <w:rsid w:val="009F6C61"/>
    <w:rsid w:val="009F719B"/>
    <w:rsid w:val="00A01263"/>
    <w:rsid w:val="00A0203D"/>
    <w:rsid w:val="00A02807"/>
    <w:rsid w:val="00A038D5"/>
    <w:rsid w:val="00A0491D"/>
    <w:rsid w:val="00A051AE"/>
    <w:rsid w:val="00A059B6"/>
    <w:rsid w:val="00A06322"/>
    <w:rsid w:val="00A0691E"/>
    <w:rsid w:val="00A06AD8"/>
    <w:rsid w:val="00A078CD"/>
    <w:rsid w:val="00A1153A"/>
    <w:rsid w:val="00A1702C"/>
    <w:rsid w:val="00A1724D"/>
    <w:rsid w:val="00A177BA"/>
    <w:rsid w:val="00A200AC"/>
    <w:rsid w:val="00A20B9E"/>
    <w:rsid w:val="00A23D5B"/>
    <w:rsid w:val="00A23EDA"/>
    <w:rsid w:val="00A26A51"/>
    <w:rsid w:val="00A26EDB"/>
    <w:rsid w:val="00A277BA"/>
    <w:rsid w:val="00A309C0"/>
    <w:rsid w:val="00A33EE9"/>
    <w:rsid w:val="00A34031"/>
    <w:rsid w:val="00A34301"/>
    <w:rsid w:val="00A34AC1"/>
    <w:rsid w:val="00A411C8"/>
    <w:rsid w:val="00A4125F"/>
    <w:rsid w:val="00A417A2"/>
    <w:rsid w:val="00A4317E"/>
    <w:rsid w:val="00A4381F"/>
    <w:rsid w:val="00A44269"/>
    <w:rsid w:val="00A455CF"/>
    <w:rsid w:val="00A457C7"/>
    <w:rsid w:val="00A4590C"/>
    <w:rsid w:val="00A47993"/>
    <w:rsid w:val="00A50C51"/>
    <w:rsid w:val="00A51187"/>
    <w:rsid w:val="00A534BA"/>
    <w:rsid w:val="00A552D0"/>
    <w:rsid w:val="00A57823"/>
    <w:rsid w:val="00A5795A"/>
    <w:rsid w:val="00A620FF"/>
    <w:rsid w:val="00A6446D"/>
    <w:rsid w:val="00A65B95"/>
    <w:rsid w:val="00A663CA"/>
    <w:rsid w:val="00A66C2E"/>
    <w:rsid w:val="00A66E37"/>
    <w:rsid w:val="00A70DCD"/>
    <w:rsid w:val="00A71180"/>
    <w:rsid w:val="00A723D6"/>
    <w:rsid w:val="00A725FC"/>
    <w:rsid w:val="00A72EEF"/>
    <w:rsid w:val="00A733EA"/>
    <w:rsid w:val="00A75C66"/>
    <w:rsid w:val="00A7648D"/>
    <w:rsid w:val="00A777CF"/>
    <w:rsid w:val="00A77CE6"/>
    <w:rsid w:val="00A807E8"/>
    <w:rsid w:val="00A80A71"/>
    <w:rsid w:val="00A80E16"/>
    <w:rsid w:val="00A8188B"/>
    <w:rsid w:val="00A81912"/>
    <w:rsid w:val="00A83949"/>
    <w:rsid w:val="00A83FAA"/>
    <w:rsid w:val="00A842E2"/>
    <w:rsid w:val="00A84BB9"/>
    <w:rsid w:val="00A859D9"/>
    <w:rsid w:val="00A860DA"/>
    <w:rsid w:val="00A868A7"/>
    <w:rsid w:val="00A87A85"/>
    <w:rsid w:val="00A91043"/>
    <w:rsid w:val="00A911BF"/>
    <w:rsid w:val="00A919A7"/>
    <w:rsid w:val="00A91B30"/>
    <w:rsid w:val="00A91BDE"/>
    <w:rsid w:val="00A927A4"/>
    <w:rsid w:val="00A92B0C"/>
    <w:rsid w:val="00A931DD"/>
    <w:rsid w:val="00A93382"/>
    <w:rsid w:val="00A94690"/>
    <w:rsid w:val="00AA19C5"/>
    <w:rsid w:val="00AA1A4A"/>
    <w:rsid w:val="00AA459E"/>
    <w:rsid w:val="00AA4611"/>
    <w:rsid w:val="00AA5081"/>
    <w:rsid w:val="00AA53D5"/>
    <w:rsid w:val="00AA6A2F"/>
    <w:rsid w:val="00AA6C4B"/>
    <w:rsid w:val="00AA73F7"/>
    <w:rsid w:val="00AA76F0"/>
    <w:rsid w:val="00AB2287"/>
    <w:rsid w:val="00AB25C7"/>
    <w:rsid w:val="00AB3A0B"/>
    <w:rsid w:val="00AB3B83"/>
    <w:rsid w:val="00AB5A80"/>
    <w:rsid w:val="00AB5E1A"/>
    <w:rsid w:val="00AB6945"/>
    <w:rsid w:val="00AB7207"/>
    <w:rsid w:val="00AC0AAC"/>
    <w:rsid w:val="00AC0D4B"/>
    <w:rsid w:val="00AC12BE"/>
    <w:rsid w:val="00AC3E03"/>
    <w:rsid w:val="00AC4952"/>
    <w:rsid w:val="00AC4A80"/>
    <w:rsid w:val="00AC69A3"/>
    <w:rsid w:val="00AC6EC8"/>
    <w:rsid w:val="00AC729C"/>
    <w:rsid w:val="00AC744C"/>
    <w:rsid w:val="00AD0AD2"/>
    <w:rsid w:val="00AD142B"/>
    <w:rsid w:val="00AD2F87"/>
    <w:rsid w:val="00AD30B8"/>
    <w:rsid w:val="00AD390D"/>
    <w:rsid w:val="00AD3E11"/>
    <w:rsid w:val="00AD5B21"/>
    <w:rsid w:val="00AD6A95"/>
    <w:rsid w:val="00AE0194"/>
    <w:rsid w:val="00AE1FBB"/>
    <w:rsid w:val="00AE25F8"/>
    <w:rsid w:val="00AE27A0"/>
    <w:rsid w:val="00AE2BC8"/>
    <w:rsid w:val="00AE2E28"/>
    <w:rsid w:val="00AE3079"/>
    <w:rsid w:val="00AE3CA0"/>
    <w:rsid w:val="00AE47E6"/>
    <w:rsid w:val="00AE4F18"/>
    <w:rsid w:val="00AE5A57"/>
    <w:rsid w:val="00AE6957"/>
    <w:rsid w:val="00AE6FFB"/>
    <w:rsid w:val="00AE7875"/>
    <w:rsid w:val="00AE7B3A"/>
    <w:rsid w:val="00AF01B3"/>
    <w:rsid w:val="00AF0D07"/>
    <w:rsid w:val="00AF1BDF"/>
    <w:rsid w:val="00AF2C3D"/>
    <w:rsid w:val="00AF303C"/>
    <w:rsid w:val="00AF3D0F"/>
    <w:rsid w:val="00AF4883"/>
    <w:rsid w:val="00AF4B2D"/>
    <w:rsid w:val="00AF4D6C"/>
    <w:rsid w:val="00AF5498"/>
    <w:rsid w:val="00AF55F5"/>
    <w:rsid w:val="00AF5B41"/>
    <w:rsid w:val="00AF63DA"/>
    <w:rsid w:val="00AF67DA"/>
    <w:rsid w:val="00AF6AB4"/>
    <w:rsid w:val="00AF7145"/>
    <w:rsid w:val="00AF7DD5"/>
    <w:rsid w:val="00B004F4"/>
    <w:rsid w:val="00B00AF0"/>
    <w:rsid w:val="00B01677"/>
    <w:rsid w:val="00B01BF5"/>
    <w:rsid w:val="00B0239A"/>
    <w:rsid w:val="00B0245F"/>
    <w:rsid w:val="00B02CC9"/>
    <w:rsid w:val="00B03189"/>
    <w:rsid w:val="00B03748"/>
    <w:rsid w:val="00B058AC"/>
    <w:rsid w:val="00B05FBD"/>
    <w:rsid w:val="00B126F1"/>
    <w:rsid w:val="00B159F6"/>
    <w:rsid w:val="00B15C29"/>
    <w:rsid w:val="00B17315"/>
    <w:rsid w:val="00B17E26"/>
    <w:rsid w:val="00B213AD"/>
    <w:rsid w:val="00B22364"/>
    <w:rsid w:val="00B22487"/>
    <w:rsid w:val="00B23716"/>
    <w:rsid w:val="00B23F53"/>
    <w:rsid w:val="00B2527E"/>
    <w:rsid w:val="00B252E5"/>
    <w:rsid w:val="00B258A6"/>
    <w:rsid w:val="00B25F3C"/>
    <w:rsid w:val="00B26556"/>
    <w:rsid w:val="00B2794A"/>
    <w:rsid w:val="00B301DE"/>
    <w:rsid w:val="00B3034F"/>
    <w:rsid w:val="00B30B5A"/>
    <w:rsid w:val="00B320EB"/>
    <w:rsid w:val="00B32196"/>
    <w:rsid w:val="00B32A41"/>
    <w:rsid w:val="00B33BB3"/>
    <w:rsid w:val="00B34045"/>
    <w:rsid w:val="00B3405E"/>
    <w:rsid w:val="00B34065"/>
    <w:rsid w:val="00B346AB"/>
    <w:rsid w:val="00B357CD"/>
    <w:rsid w:val="00B36A9E"/>
    <w:rsid w:val="00B36BE8"/>
    <w:rsid w:val="00B40B92"/>
    <w:rsid w:val="00B40DDD"/>
    <w:rsid w:val="00B40EC8"/>
    <w:rsid w:val="00B40F92"/>
    <w:rsid w:val="00B4108A"/>
    <w:rsid w:val="00B41568"/>
    <w:rsid w:val="00B417E9"/>
    <w:rsid w:val="00B41E6E"/>
    <w:rsid w:val="00B428E4"/>
    <w:rsid w:val="00B435C6"/>
    <w:rsid w:val="00B443E0"/>
    <w:rsid w:val="00B47689"/>
    <w:rsid w:val="00B47EA0"/>
    <w:rsid w:val="00B50693"/>
    <w:rsid w:val="00B5153A"/>
    <w:rsid w:val="00B51B36"/>
    <w:rsid w:val="00B53BE9"/>
    <w:rsid w:val="00B53CB4"/>
    <w:rsid w:val="00B54612"/>
    <w:rsid w:val="00B54C49"/>
    <w:rsid w:val="00B55F6B"/>
    <w:rsid w:val="00B56722"/>
    <w:rsid w:val="00B56CCE"/>
    <w:rsid w:val="00B575E6"/>
    <w:rsid w:val="00B57E3E"/>
    <w:rsid w:val="00B60936"/>
    <w:rsid w:val="00B60DBD"/>
    <w:rsid w:val="00B61248"/>
    <w:rsid w:val="00B61396"/>
    <w:rsid w:val="00B6255A"/>
    <w:rsid w:val="00B63172"/>
    <w:rsid w:val="00B64453"/>
    <w:rsid w:val="00B64EFB"/>
    <w:rsid w:val="00B66486"/>
    <w:rsid w:val="00B67A42"/>
    <w:rsid w:val="00B67C83"/>
    <w:rsid w:val="00B705AF"/>
    <w:rsid w:val="00B71C30"/>
    <w:rsid w:val="00B72870"/>
    <w:rsid w:val="00B72C9C"/>
    <w:rsid w:val="00B7341A"/>
    <w:rsid w:val="00B73575"/>
    <w:rsid w:val="00B741D1"/>
    <w:rsid w:val="00B75F64"/>
    <w:rsid w:val="00B76756"/>
    <w:rsid w:val="00B76A76"/>
    <w:rsid w:val="00B774F8"/>
    <w:rsid w:val="00B7753C"/>
    <w:rsid w:val="00B80D70"/>
    <w:rsid w:val="00B816E3"/>
    <w:rsid w:val="00B82F29"/>
    <w:rsid w:val="00B847CA"/>
    <w:rsid w:val="00B84B55"/>
    <w:rsid w:val="00B862E3"/>
    <w:rsid w:val="00B91F1E"/>
    <w:rsid w:val="00B922F5"/>
    <w:rsid w:val="00B92486"/>
    <w:rsid w:val="00B929B4"/>
    <w:rsid w:val="00B92DB3"/>
    <w:rsid w:val="00B92F23"/>
    <w:rsid w:val="00B944BB"/>
    <w:rsid w:val="00B953F6"/>
    <w:rsid w:val="00B958A3"/>
    <w:rsid w:val="00B95934"/>
    <w:rsid w:val="00B97065"/>
    <w:rsid w:val="00B97074"/>
    <w:rsid w:val="00B971DC"/>
    <w:rsid w:val="00B97234"/>
    <w:rsid w:val="00B97594"/>
    <w:rsid w:val="00B9785B"/>
    <w:rsid w:val="00B97C2B"/>
    <w:rsid w:val="00BA13EC"/>
    <w:rsid w:val="00BA167F"/>
    <w:rsid w:val="00BA260D"/>
    <w:rsid w:val="00BA39BF"/>
    <w:rsid w:val="00BA3A65"/>
    <w:rsid w:val="00BA3B24"/>
    <w:rsid w:val="00BA4048"/>
    <w:rsid w:val="00BA42EE"/>
    <w:rsid w:val="00BA5322"/>
    <w:rsid w:val="00BA61FA"/>
    <w:rsid w:val="00BA634E"/>
    <w:rsid w:val="00BA72F0"/>
    <w:rsid w:val="00BA7647"/>
    <w:rsid w:val="00BA7AEA"/>
    <w:rsid w:val="00BA7C98"/>
    <w:rsid w:val="00BA7E11"/>
    <w:rsid w:val="00BB05BB"/>
    <w:rsid w:val="00BB2777"/>
    <w:rsid w:val="00BB33BD"/>
    <w:rsid w:val="00BB3F43"/>
    <w:rsid w:val="00BB4F6E"/>
    <w:rsid w:val="00BB4FC9"/>
    <w:rsid w:val="00BB5B0F"/>
    <w:rsid w:val="00BB67D8"/>
    <w:rsid w:val="00BB67E4"/>
    <w:rsid w:val="00BB765F"/>
    <w:rsid w:val="00BC0135"/>
    <w:rsid w:val="00BC09FD"/>
    <w:rsid w:val="00BC10BA"/>
    <w:rsid w:val="00BC3F6F"/>
    <w:rsid w:val="00BC44EF"/>
    <w:rsid w:val="00BC6FA5"/>
    <w:rsid w:val="00BC7A85"/>
    <w:rsid w:val="00BD0D81"/>
    <w:rsid w:val="00BD1522"/>
    <w:rsid w:val="00BD2097"/>
    <w:rsid w:val="00BD2557"/>
    <w:rsid w:val="00BD2BE6"/>
    <w:rsid w:val="00BD2BE7"/>
    <w:rsid w:val="00BD2CF6"/>
    <w:rsid w:val="00BD3639"/>
    <w:rsid w:val="00BD4824"/>
    <w:rsid w:val="00BD4D5C"/>
    <w:rsid w:val="00BD6149"/>
    <w:rsid w:val="00BD74B2"/>
    <w:rsid w:val="00BD79F6"/>
    <w:rsid w:val="00BE00DB"/>
    <w:rsid w:val="00BE0A1B"/>
    <w:rsid w:val="00BE153E"/>
    <w:rsid w:val="00BE2F2F"/>
    <w:rsid w:val="00BE34B8"/>
    <w:rsid w:val="00BE532E"/>
    <w:rsid w:val="00BE5728"/>
    <w:rsid w:val="00BE6F54"/>
    <w:rsid w:val="00BE7115"/>
    <w:rsid w:val="00BF0E47"/>
    <w:rsid w:val="00BF1344"/>
    <w:rsid w:val="00BF1628"/>
    <w:rsid w:val="00BF1F9F"/>
    <w:rsid w:val="00BF398A"/>
    <w:rsid w:val="00BF3C16"/>
    <w:rsid w:val="00BF3FAC"/>
    <w:rsid w:val="00BF4BEF"/>
    <w:rsid w:val="00BF4DE6"/>
    <w:rsid w:val="00BF530F"/>
    <w:rsid w:val="00BF5B87"/>
    <w:rsid w:val="00BF6145"/>
    <w:rsid w:val="00BF74E6"/>
    <w:rsid w:val="00BF75B1"/>
    <w:rsid w:val="00BF7874"/>
    <w:rsid w:val="00BF7A63"/>
    <w:rsid w:val="00C00DE0"/>
    <w:rsid w:val="00C01584"/>
    <w:rsid w:val="00C01C53"/>
    <w:rsid w:val="00C01F9E"/>
    <w:rsid w:val="00C036D0"/>
    <w:rsid w:val="00C047E0"/>
    <w:rsid w:val="00C04F6B"/>
    <w:rsid w:val="00C05598"/>
    <w:rsid w:val="00C0580E"/>
    <w:rsid w:val="00C10E9D"/>
    <w:rsid w:val="00C12DDE"/>
    <w:rsid w:val="00C1300A"/>
    <w:rsid w:val="00C13F8F"/>
    <w:rsid w:val="00C142C9"/>
    <w:rsid w:val="00C159C5"/>
    <w:rsid w:val="00C165CC"/>
    <w:rsid w:val="00C1786E"/>
    <w:rsid w:val="00C17BF7"/>
    <w:rsid w:val="00C20CE3"/>
    <w:rsid w:val="00C2148D"/>
    <w:rsid w:val="00C21F90"/>
    <w:rsid w:val="00C24345"/>
    <w:rsid w:val="00C24F5B"/>
    <w:rsid w:val="00C25BBD"/>
    <w:rsid w:val="00C3006B"/>
    <w:rsid w:val="00C30748"/>
    <w:rsid w:val="00C307EF"/>
    <w:rsid w:val="00C310A8"/>
    <w:rsid w:val="00C31873"/>
    <w:rsid w:val="00C31B20"/>
    <w:rsid w:val="00C31D4A"/>
    <w:rsid w:val="00C32053"/>
    <w:rsid w:val="00C32968"/>
    <w:rsid w:val="00C364E1"/>
    <w:rsid w:val="00C37E70"/>
    <w:rsid w:val="00C405C5"/>
    <w:rsid w:val="00C41854"/>
    <w:rsid w:val="00C42615"/>
    <w:rsid w:val="00C4357B"/>
    <w:rsid w:val="00C44AB0"/>
    <w:rsid w:val="00C46384"/>
    <w:rsid w:val="00C46887"/>
    <w:rsid w:val="00C470BC"/>
    <w:rsid w:val="00C51313"/>
    <w:rsid w:val="00C51C0F"/>
    <w:rsid w:val="00C52603"/>
    <w:rsid w:val="00C52F55"/>
    <w:rsid w:val="00C539C7"/>
    <w:rsid w:val="00C53D7E"/>
    <w:rsid w:val="00C54179"/>
    <w:rsid w:val="00C541DF"/>
    <w:rsid w:val="00C5502D"/>
    <w:rsid w:val="00C5578F"/>
    <w:rsid w:val="00C5727E"/>
    <w:rsid w:val="00C5740C"/>
    <w:rsid w:val="00C57560"/>
    <w:rsid w:val="00C6216B"/>
    <w:rsid w:val="00C62FEA"/>
    <w:rsid w:val="00C63E6E"/>
    <w:rsid w:val="00C63FE2"/>
    <w:rsid w:val="00C6425D"/>
    <w:rsid w:val="00C64A6E"/>
    <w:rsid w:val="00C65407"/>
    <w:rsid w:val="00C663BE"/>
    <w:rsid w:val="00C66AFC"/>
    <w:rsid w:val="00C6763F"/>
    <w:rsid w:val="00C67BBE"/>
    <w:rsid w:val="00C70790"/>
    <w:rsid w:val="00C70966"/>
    <w:rsid w:val="00C70FEE"/>
    <w:rsid w:val="00C71B74"/>
    <w:rsid w:val="00C723DA"/>
    <w:rsid w:val="00C74C44"/>
    <w:rsid w:val="00C807FE"/>
    <w:rsid w:val="00C80BEA"/>
    <w:rsid w:val="00C80C0E"/>
    <w:rsid w:val="00C83068"/>
    <w:rsid w:val="00C85963"/>
    <w:rsid w:val="00C85E6C"/>
    <w:rsid w:val="00C85F71"/>
    <w:rsid w:val="00C860E2"/>
    <w:rsid w:val="00C86A69"/>
    <w:rsid w:val="00C86ADA"/>
    <w:rsid w:val="00C923F0"/>
    <w:rsid w:val="00C9266E"/>
    <w:rsid w:val="00C92EE4"/>
    <w:rsid w:val="00C94331"/>
    <w:rsid w:val="00C94FB3"/>
    <w:rsid w:val="00C97119"/>
    <w:rsid w:val="00C97BFF"/>
    <w:rsid w:val="00C97DC2"/>
    <w:rsid w:val="00CA0FB7"/>
    <w:rsid w:val="00CA13EB"/>
    <w:rsid w:val="00CA2CF0"/>
    <w:rsid w:val="00CA39D8"/>
    <w:rsid w:val="00CA42EA"/>
    <w:rsid w:val="00CA4E24"/>
    <w:rsid w:val="00CA5390"/>
    <w:rsid w:val="00CA5BD3"/>
    <w:rsid w:val="00CA5DB4"/>
    <w:rsid w:val="00CA5ECB"/>
    <w:rsid w:val="00CA7B7D"/>
    <w:rsid w:val="00CA7E06"/>
    <w:rsid w:val="00CB0059"/>
    <w:rsid w:val="00CB11BD"/>
    <w:rsid w:val="00CB1C78"/>
    <w:rsid w:val="00CB1C9A"/>
    <w:rsid w:val="00CB360B"/>
    <w:rsid w:val="00CB392E"/>
    <w:rsid w:val="00CB3BB7"/>
    <w:rsid w:val="00CB50AD"/>
    <w:rsid w:val="00CB50C8"/>
    <w:rsid w:val="00CB6131"/>
    <w:rsid w:val="00CB6D4F"/>
    <w:rsid w:val="00CC03A7"/>
    <w:rsid w:val="00CC07BB"/>
    <w:rsid w:val="00CC221F"/>
    <w:rsid w:val="00CC2934"/>
    <w:rsid w:val="00CC2E7C"/>
    <w:rsid w:val="00CC4119"/>
    <w:rsid w:val="00CC41E0"/>
    <w:rsid w:val="00CC4CEA"/>
    <w:rsid w:val="00CC4EDA"/>
    <w:rsid w:val="00CC5BC8"/>
    <w:rsid w:val="00CC6619"/>
    <w:rsid w:val="00CC6C98"/>
    <w:rsid w:val="00CC715D"/>
    <w:rsid w:val="00CC7AD0"/>
    <w:rsid w:val="00CD008D"/>
    <w:rsid w:val="00CD0103"/>
    <w:rsid w:val="00CD06DF"/>
    <w:rsid w:val="00CD16AF"/>
    <w:rsid w:val="00CD3839"/>
    <w:rsid w:val="00CD39AE"/>
    <w:rsid w:val="00CD4BA1"/>
    <w:rsid w:val="00CD5277"/>
    <w:rsid w:val="00CD587E"/>
    <w:rsid w:val="00CD6982"/>
    <w:rsid w:val="00CD6C52"/>
    <w:rsid w:val="00CE06D1"/>
    <w:rsid w:val="00CE1F83"/>
    <w:rsid w:val="00CE2A78"/>
    <w:rsid w:val="00CE3715"/>
    <w:rsid w:val="00CE381F"/>
    <w:rsid w:val="00CE3E82"/>
    <w:rsid w:val="00CE4545"/>
    <w:rsid w:val="00CE50B3"/>
    <w:rsid w:val="00CE5A2F"/>
    <w:rsid w:val="00CE5F16"/>
    <w:rsid w:val="00CE7FB5"/>
    <w:rsid w:val="00CF07F8"/>
    <w:rsid w:val="00CF0C87"/>
    <w:rsid w:val="00CF0E18"/>
    <w:rsid w:val="00CF106D"/>
    <w:rsid w:val="00CF1229"/>
    <w:rsid w:val="00CF29FC"/>
    <w:rsid w:val="00CF319D"/>
    <w:rsid w:val="00CF499F"/>
    <w:rsid w:val="00CF4D94"/>
    <w:rsid w:val="00CF55E6"/>
    <w:rsid w:val="00CF5862"/>
    <w:rsid w:val="00CF5B89"/>
    <w:rsid w:val="00CF7B9D"/>
    <w:rsid w:val="00CF7C1B"/>
    <w:rsid w:val="00CF7DD9"/>
    <w:rsid w:val="00D00A34"/>
    <w:rsid w:val="00D00E20"/>
    <w:rsid w:val="00D010A7"/>
    <w:rsid w:val="00D01124"/>
    <w:rsid w:val="00D0176C"/>
    <w:rsid w:val="00D0258A"/>
    <w:rsid w:val="00D02985"/>
    <w:rsid w:val="00D02AEB"/>
    <w:rsid w:val="00D0399B"/>
    <w:rsid w:val="00D043F1"/>
    <w:rsid w:val="00D04DE1"/>
    <w:rsid w:val="00D05259"/>
    <w:rsid w:val="00D06D15"/>
    <w:rsid w:val="00D06E51"/>
    <w:rsid w:val="00D0751A"/>
    <w:rsid w:val="00D07C42"/>
    <w:rsid w:val="00D1060F"/>
    <w:rsid w:val="00D11892"/>
    <w:rsid w:val="00D11D51"/>
    <w:rsid w:val="00D12405"/>
    <w:rsid w:val="00D12A46"/>
    <w:rsid w:val="00D1353C"/>
    <w:rsid w:val="00D13DD6"/>
    <w:rsid w:val="00D14938"/>
    <w:rsid w:val="00D159E1"/>
    <w:rsid w:val="00D159ED"/>
    <w:rsid w:val="00D1704E"/>
    <w:rsid w:val="00D17560"/>
    <w:rsid w:val="00D205B2"/>
    <w:rsid w:val="00D20E53"/>
    <w:rsid w:val="00D2154F"/>
    <w:rsid w:val="00D22071"/>
    <w:rsid w:val="00D22702"/>
    <w:rsid w:val="00D22A7D"/>
    <w:rsid w:val="00D2309F"/>
    <w:rsid w:val="00D2350E"/>
    <w:rsid w:val="00D24D06"/>
    <w:rsid w:val="00D24D94"/>
    <w:rsid w:val="00D26311"/>
    <w:rsid w:val="00D27DA7"/>
    <w:rsid w:val="00D30965"/>
    <w:rsid w:val="00D30BD0"/>
    <w:rsid w:val="00D30D75"/>
    <w:rsid w:val="00D31A09"/>
    <w:rsid w:val="00D32162"/>
    <w:rsid w:val="00D334B0"/>
    <w:rsid w:val="00D340C7"/>
    <w:rsid w:val="00D34240"/>
    <w:rsid w:val="00D34CE2"/>
    <w:rsid w:val="00D360FE"/>
    <w:rsid w:val="00D36C97"/>
    <w:rsid w:val="00D37C56"/>
    <w:rsid w:val="00D4036D"/>
    <w:rsid w:val="00D4114A"/>
    <w:rsid w:val="00D41499"/>
    <w:rsid w:val="00D421AC"/>
    <w:rsid w:val="00D42CF7"/>
    <w:rsid w:val="00D4361B"/>
    <w:rsid w:val="00D44125"/>
    <w:rsid w:val="00D452E7"/>
    <w:rsid w:val="00D45614"/>
    <w:rsid w:val="00D45B1D"/>
    <w:rsid w:val="00D464AE"/>
    <w:rsid w:val="00D4674F"/>
    <w:rsid w:val="00D47BBC"/>
    <w:rsid w:val="00D50390"/>
    <w:rsid w:val="00D508C1"/>
    <w:rsid w:val="00D52F88"/>
    <w:rsid w:val="00D52FE2"/>
    <w:rsid w:val="00D539A7"/>
    <w:rsid w:val="00D54714"/>
    <w:rsid w:val="00D54FF2"/>
    <w:rsid w:val="00D57178"/>
    <w:rsid w:val="00D57611"/>
    <w:rsid w:val="00D57DCB"/>
    <w:rsid w:val="00D60E3B"/>
    <w:rsid w:val="00D614D4"/>
    <w:rsid w:val="00D616FC"/>
    <w:rsid w:val="00D62F9B"/>
    <w:rsid w:val="00D630D2"/>
    <w:rsid w:val="00D63304"/>
    <w:rsid w:val="00D63ECD"/>
    <w:rsid w:val="00D64C6D"/>
    <w:rsid w:val="00D65B62"/>
    <w:rsid w:val="00D67143"/>
    <w:rsid w:val="00D67539"/>
    <w:rsid w:val="00D6783C"/>
    <w:rsid w:val="00D73B51"/>
    <w:rsid w:val="00D74D61"/>
    <w:rsid w:val="00D76326"/>
    <w:rsid w:val="00D76C2D"/>
    <w:rsid w:val="00D76C7A"/>
    <w:rsid w:val="00D775E5"/>
    <w:rsid w:val="00D77EE7"/>
    <w:rsid w:val="00D809C9"/>
    <w:rsid w:val="00D80E4F"/>
    <w:rsid w:val="00D8206B"/>
    <w:rsid w:val="00D831A1"/>
    <w:rsid w:val="00D83D71"/>
    <w:rsid w:val="00D83E94"/>
    <w:rsid w:val="00D856B0"/>
    <w:rsid w:val="00D862E2"/>
    <w:rsid w:val="00D87276"/>
    <w:rsid w:val="00D87A77"/>
    <w:rsid w:val="00D90128"/>
    <w:rsid w:val="00D90142"/>
    <w:rsid w:val="00D9054F"/>
    <w:rsid w:val="00D906AF"/>
    <w:rsid w:val="00D93C71"/>
    <w:rsid w:val="00D947D4"/>
    <w:rsid w:val="00D95CD6"/>
    <w:rsid w:val="00D9632E"/>
    <w:rsid w:val="00D97F3E"/>
    <w:rsid w:val="00DA0032"/>
    <w:rsid w:val="00DA00D1"/>
    <w:rsid w:val="00DA1FE3"/>
    <w:rsid w:val="00DA27F3"/>
    <w:rsid w:val="00DA4151"/>
    <w:rsid w:val="00DA4400"/>
    <w:rsid w:val="00DA4A0E"/>
    <w:rsid w:val="00DA596D"/>
    <w:rsid w:val="00DA61D8"/>
    <w:rsid w:val="00DB066A"/>
    <w:rsid w:val="00DB0C4F"/>
    <w:rsid w:val="00DB0FD6"/>
    <w:rsid w:val="00DB17D0"/>
    <w:rsid w:val="00DB1C00"/>
    <w:rsid w:val="00DB1C84"/>
    <w:rsid w:val="00DB1ED6"/>
    <w:rsid w:val="00DB2B06"/>
    <w:rsid w:val="00DB2FE0"/>
    <w:rsid w:val="00DB3B3A"/>
    <w:rsid w:val="00DB3BEE"/>
    <w:rsid w:val="00DB48B4"/>
    <w:rsid w:val="00DB4A2A"/>
    <w:rsid w:val="00DB4AA1"/>
    <w:rsid w:val="00DB4B8E"/>
    <w:rsid w:val="00DB5B7C"/>
    <w:rsid w:val="00DB678A"/>
    <w:rsid w:val="00DB70AB"/>
    <w:rsid w:val="00DB7852"/>
    <w:rsid w:val="00DB7EAD"/>
    <w:rsid w:val="00DC017A"/>
    <w:rsid w:val="00DC1EEF"/>
    <w:rsid w:val="00DC2829"/>
    <w:rsid w:val="00DC2E6E"/>
    <w:rsid w:val="00DC2FC1"/>
    <w:rsid w:val="00DC3C99"/>
    <w:rsid w:val="00DC4337"/>
    <w:rsid w:val="00DC6B9D"/>
    <w:rsid w:val="00DC7CDA"/>
    <w:rsid w:val="00DC7ED9"/>
    <w:rsid w:val="00DD293C"/>
    <w:rsid w:val="00DD2B13"/>
    <w:rsid w:val="00DD46F9"/>
    <w:rsid w:val="00DD56D4"/>
    <w:rsid w:val="00DD5FA0"/>
    <w:rsid w:val="00DD7555"/>
    <w:rsid w:val="00DD7DFA"/>
    <w:rsid w:val="00DD7F3E"/>
    <w:rsid w:val="00DE0323"/>
    <w:rsid w:val="00DE0A00"/>
    <w:rsid w:val="00DE0B3A"/>
    <w:rsid w:val="00DE0C8D"/>
    <w:rsid w:val="00DE119E"/>
    <w:rsid w:val="00DE1963"/>
    <w:rsid w:val="00DE2E00"/>
    <w:rsid w:val="00DE3AE9"/>
    <w:rsid w:val="00DE3B41"/>
    <w:rsid w:val="00DE4229"/>
    <w:rsid w:val="00DE439C"/>
    <w:rsid w:val="00DE488D"/>
    <w:rsid w:val="00DE5678"/>
    <w:rsid w:val="00DE583B"/>
    <w:rsid w:val="00DE644F"/>
    <w:rsid w:val="00DE67E2"/>
    <w:rsid w:val="00DE68FB"/>
    <w:rsid w:val="00DE7354"/>
    <w:rsid w:val="00DE74F4"/>
    <w:rsid w:val="00DF0794"/>
    <w:rsid w:val="00DF0F4C"/>
    <w:rsid w:val="00DF209B"/>
    <w:rsid w:val="00DF245C"/>
    <w:rsid w:val="00DF2740"/>
    <w:rsid w:val="00DF2A6F"/>
    <w:rsid w:val="00DF2C88"/>
    <w:rsid w:val="00DF3CC1"/>
    <w:rsid w:val="00DF40A6"/>
    <w:rsid w:val="00DF49D7"/>
    <w:rsid w:val="00DF50E5"/>
    <w:rsid w:val="00DF5472"/>
    <w:rsid w:val="00DF56F7"/>
    <w:rsid w:val="00DF6D90"/>
    <w:rsid w:val="00E008F3"/>
    <w:rsid w:val="00E00909"/>
    <w:rsid w:val="00E0193C"/>
    <w:rsid w:val="00E01BD0"/>
    <w:rsid w:val="00E02987"/>
    <w:rsid w:val="00E03B6A"/>
    <w:rsid w:val="00E03D1D"/>
    <w:rsid w:val="00E0532E"/>
    <w:rsid w:val="00E05A37"/>
    <w:rsid w:val="00E061C4"/>
    <w:rsid w:val="00E062C3"/>
    <w:rsid w:val="00E06586"/>
    <w:rsid w:val="00E07B1A"/>
    <w:rsid w:val="00E07F08"/>
    <w:rsid w:val="00E114D5"/>
    <w:rsid w:val="00E131E4"/>
    <w:rsid w:val="00E13CAA"/>
    <w:rsid w:val="00E14C5A"/>
    <w:rsid w:val="00E161E5"/>
    <w:rsid w:val="00E16A3E"/>
    <w:rsid w:val="00E16AB9"/>
    <w:rsid w:val="00E17B53"/>
    <w:rsid w:val="00E200CB"/>
    <w:rsid w:val="00E21591"/>
    <w:rsid w:val="00E21EFE"/>
    <w:rsid w:val="00E22232"/>
    <w:rsid w:val="00E2259A"/>
    <w:rsid w:val="00E22DB4"/>
    <w:rsid w:val="00E230DE"/>
    <w:rsid w:val="00E236AB"/>
    <w:rsid w:val="00E24E17"/>
    <w:rsid w:val="00E26B28"/>
    <w:rsid w:val="00E26F1F"/>
    <w:rsid w:val="00E278F5"/>
    <w:rsid w:val="00E27A37"/>
    <w:rsid w:val="00E27B2B"/>
    <w:rsid w:val="00E30A53"/>
    <w:rsid w:val="00E33B7C"/>
    <w:rsid w:val="00E33DFF"/>
    <w:rsid w:val="00E34CDF"/>
    <w:rsid w:val="00E34D88"/>
    <w:rsid w:val="00E36818"/>
    <w:rsid w:val="00E3743C"/>
    <w:rsid w:val="00E40234"/>
    <w:rsid w:val="00E42036"/>
    <w:rsid w:val="00E43612"/>
    <w:rsid w:val="00E43C66"/>
    <w:rsid w:val="00E4406B"/>
    <w:rsid w:val="00E45006"/>
    <w:rsid w:val="00E463FE"/>
    <w:rsid w:val="00E475E7"/>
    <w:rsid w:val="00E47772"/>
    <w:rsid w:val="00E50457"/>
    <w:rsid w:val="00E50833"/>
    <w:rsid w:val="00E50B05"/>
    <w:rsid w:val="00E52955"/>
    <w:rsid w:val="00E530F8"/>
    <w:rsid w:val="00E53683"/>
    <w:rsid w:val="00E5372A"/>
    <w:rsid w:val="00E5432F"/>
    <w:rsid w:val="00E557B7"/>
    <w:rsid w:val="00E55EED"/>
    <w:rsid w:val="00E610A3"/>
    <w:rsid w:val="00E611FA"/>
    <w:rsid w:val="00E61899"/>
    <w:rsid w:val="00E63759"/>
    <w:rsid w:val="00E64042"/>
    <w:rsid w:val="00E6676C"/>
    <w:rsid w:val="00E67030"/>
    <w:rsid w:val="00E678F1"/>
    <w:rsid w:val="00E7071C"/>
    <w:rsid w:val="00E71191"/>
    <w:rsid w:val="00E73011"/>
    <w:rsid w:val="00E7374C"/>
    <w:rsid w:val="00E74025"/>
    <w:rsid w:val="00E74A9A"/>
    <w:rsid w:val="00E74E5B"/>
    <w:rsid w:val="00E75207"/>
    <w:rsid w:val="00E755DF"/>
    <w:rsid w:val="00E75972"/>
    <w:rsid w:val="00E76881"/>
    <w:rsid w:val="00E7767D"/>
    <w:rsid w:val="00E77AE6"/>
    <w:rsid w:val="00E77E65"/>
    <w:rsid w:val="00E80C35"/>
    <w:rsid w:val="00E81326"/>
    <w:rsid w:val="00E83B05"/>
    <w:rsid w:val="00E8433A"/>
    <w:rsid w:val="00E849A5"/>
    <w:rsid w:val="00E85049"/>
    <w:rsid w:val="00E85673"/>
    <w:rsid w:val="00E85C68"/>
    <w:rsid w:val="00E86532"/>
    <w:rsid w:val="00E86733"/>
    <w:rsid w:val="00E86763"/>
    <w:rsid w:val="00E87F41"/>
    <w:rsid w:val="00E90466"/>
    <w:rsid w:val="00E91180"/>
    <w:rsid w:val="00E9253D"/>
    <w:rsid w:val="00E92755"/>
    <w:rsid w:val="00E93E8F"/>
    <w:rsid w:val="00E94B2F"/>
    <w:rsid w:val="00E96E48"/>
    <w:rsid w:val="00E97F6F"/>
    <w:rsid w:val="00EA0253"/>
    <w:rsid w:val="00EA0F4C"/>
    <w:rsid w:val="00EA1242"/>
    <w:rsid w:val="00EA35FA"/>
    <w:rsid w:val="00EA4660"/>
    <w:rsid w:val="00EA4739"/>
    <w:rsid w:val="00EA4740"/>
    <w:rsid w:val="00EA52CF"/>
    <w:rsid w:val="00EA6A31"/>
    <w:rsid w:val="00EA6DF7"/>
    <w:rsid w:val="00EA6EDA"/>
    <w:rsid w:val="00EA70C1"/>
    <w:rsid w:val="00EB41C9"/>
    <w:rsid w:val="00EB4411"/>
    <w:rsid w:val="00EB44C5"/>
    <w:rsid w:val="00EB5346"/>
    <w:rsid w:val="00EB5654"/>
    <w:rsid w:val="00EC02EB"/>
    <w:rsid w:val="00EC1691"/>
    <w:rsid w:val="00EC2DBA"/>
    <w:rsid w:val="00EC4570"/>
    <w:rsid w:val="00EC47F9"/>
    <w:rsid w:val="00EC4B5F"/>
    <w:rsid w:val="00EC4E24"/>
    <w:rsid w:val="00EC4F3E"/>
    <w:rsid w:val="00EC57C6"/>
    <w:rsid w:val="00EC5C08"/>
    <w:rsid w:val="00EC69A7"/>
    <w:rsid w:val="00EC71FC"/>
    <w:rsid w:val="00ED0CD2"/>
    <w:rsid w:val="00ED0D5C"/>
    <w:rsid w:val="00ED280B"/>
    <w:rsid w:val="00ED57E1"/>
    <w:rsid w:val="00ED61FB"/>
    <w:rsid w:val="00ED6D18"/>
    <w:rsid w:val="00ED7A82"/>
    <w:rsid w:val="00EE2046"/>
    <w:rsid w:val="00EE2792"/>
    <w:rsid w:val="00EE328C"/>
    <w:rsid w:val="00EE3373"/>
    <w:rsid w:val="00EE3457"/>
    <w:rsid w:val="00EE38D6"/>
    <w:rsid w:val="00EE3DDF"/>
    <w:rsid w:val="00EE3E84"/>
    <w:rsid w:val="00EE4A80"/>
    <w:rsid w:val="00EE4C53"/>
    <w:rsid w:val="00EE5297"/>
    <w:rsid w:val="00EE5D36"/>
    <w:rsid w:val="00EE64AB"/>
    <w:rsid w:val="00EE676C"/>
    <w:rsid w:val="00EE718E"/>
    <w:rsid w:val="00EE7A22"/>
    <w:rsid w:val="00EE7DA3"/>
    <w:rsid w:val="00EE7EC3"/>
    <w:rsid w:val="00EF031E"/>
    <w:rsid w:val="00EF1294"/>
    <w:rsid w:val="00EF2E3E"/>
    <w:rsid w:val="00EF2E70"/>
    <w:rsid w:val="00EF3549"/>
    <w:rsid w:val="00EF3B8F"/>
    <w:rsid w:val="00EF3E27"/>
    <w:rsid w:val="00EF3F9E"/>
    <w:rsid w:val="00EF4028"/>
    <w:rsid w:val="00EF40D1"/>
    <w:rsid w:val="00EF4913"/>
    <w:rsid w:val="00EF606D"/>
    <w:rsid w:val="00EF69AB"/>
    <w:rsid w:val="00EF7290"/>
    <w:rsid w:val="00F003F4"/>
    <w:rsid w:val="00F00443"/>
    <w:rsid w:val="00F025A3"/>
    <w:rsid w:val="00F0713E"/>
    <w:rsid w:val="00F074E3"/>
    <w:rsid w:val="00F076A7"/>
    <w:rsid w:val="00F078B2"/>
    <w:rsid w:val="00F10838"/>
    <w:rsid w:val="00F108BE"/>
    <w:rsid w:val="00F10D01"/>
    <w:rsid w:val="00F116D4"/>
    <w:rsid w:val="00F118C6"/>
    <w:rsid w:val="00F120FA"/>
    <w:rsid w:val="00F136A6"/>
    <w:rsid w:val="00F14603"/>
    <w:rsid w:val="00F14E17"/>
    <w:rsid w:val="00F1525E"/>
    <w:rsid w:val="00F1539B"/>
    <w:rsid w:val="00F21A25"/>
    <w:rsid w:val="00F220B1"/>
    <w:rsid w:val="00F22457"/>
    <w:rsid w:val="00F23C14"/>
    <w:rsid w:val="00F23FD7"/>
    <w:rsid w:val="00F254EA"/>
    <w:rsid w:val="00F256FC"/>
    <w:rsid w:val="00F2573E"/>
    <w:rsid w:val="00F25C8E"/>
    <w:rsid w:val="00F26425"/>
    <w:rsid w:val="00F264B1"/>
    <w:rsid w:val="00F27B57"/>
    <w:rsid w:val="00F32E8E"/>
    <w:rsid w:val="00F33C9A"/>
    <w:rsid w:val="00F34F11"/>
    <w:rsid w:val="00F3608A"/>
    <w:rsid w:val="00F40A78"/>
    <w:rsid w:val="00F426AF"/>
    <w:rsid w:val="00F42F9E"/>
    <w:rsid w:val="00F442A9"/>
    <w:rsid w:val="00F45A03"/>
    <w:rsid w:val="00F45AC3"/>
    <w:rsid w:val="00F46DF5"/>
    <w:rsid w:val="00F46E59"/>
    <w:rsid w:val="00F47B25"/>
    <w:rsid w:val="00F50ABD"/>
    <w:rsid w:val="00F517C3"/>
    <w:rsid w:val="00F51A31"/>
    <w:rsid w:val="00F52214"/>
    <w:rsid w:val="00F5221D"/>
    <w:rsid w:val="00F53B6A"/>
    <w:rsid w:val="00F53F91"/>
    <w:rsid w:val="00F54A0B"/>
    <w:rsid w:val="00F54B16"/>
    <w:rsid w:val="00F557E5"/>
    <w:rsid w:val="00F55CDF"/>
    <w:rsid w:val="00F56A24"/>
    <w:rsid w:val="00F601B6"/>
    <w:rsid w:val="00F605E1"/>
    <w:rsid w:val="00F60AC8"/>
    <w:rsid w:val="00F62A44"/>
    <w:rsid w:val="00F62A94"/>
    <w:rsid w:val="00F64FA9"/>
    <w:rsid w:val="00F66A56"/>
    <w:rsid w:val="00F6729F"/>
    <w:rsid w:val="00F67931"/>
    <w:rsid w:val="00F6796C"/>
    <w:rsid w:val="00F67C53"/>
    <w:rsid w:val="00F70094"/>
    <w:rsid w:val="00F70785"/>
    <w:rsid w:val="00F71418"/>
    <w:rsid w:val="00F7165B"/>
    <w:rsid w:val="00F71AE7"/>
    <w:rsid w:val="00F71E0D"/>
    <w:rsid w:val="00F72345"/>
    <w:rsid w:val="00F737A8"/>
    <w:rsid w:val="00F739A5"/>
    <w:rsid w:val="00F74A60"/>
    <w:rsid w:val="00F74D12"/>
    <w:rsid w:val="00F763A3"/>
    <w:rsid w:val="00F76862"/>
    <w:rsid w:val="00F77271"/>
    <w:rsid w:val="00F777EE"/>
    <w:rsid w:val="00F808D1"/>
    <w:rsid w:val="00F80B7F"/>
    <w:rsid w:val="00F81DF1"/>
    <w:rsid w:val="00F8205D"/>
    <w:rsid w:val="00F8222D"/>
    <w:rsid w:val="00F83DBB"/>
    <w:rsid w:val="00F86C09"/>
    <w:rsid w:val="00F87EBE"/>
    <w:rsid w:val="00F90E7F"/>
    <w:rsid w:val="00F91E9C"/>
    <w:rsid w:val="00F9209E"/>
    <w:rsid w:val="00F9212F"/>
    <w:rsid w:val="00F93FD9"/>
    <w:rsid w:val="00F94384"/>
    <w:rsid w:val="00F946FC"/>
    <w:rsid w:val="00F94A15"/>
    <w:rsid w:val="00FA012C"/>
    <w:rsid w:val="00FA0898"/>
    <w:rsid w:val="00FA09F5"/>
    <w:rsid w:val="00FA1916"/>
    <w:rsid w:val="00FA2D1C"/>
    <w:rsid w:val="00FA32BA"/>
    <w:rsid w:val="00FA411F"/>
    <w:rsid w:val="00FA61B2"/>
    <w:rsid w:val="00FA7D63"/>
    <w:rsid w:val="00FB096C"/>
    <w:rsid w:val="00FB2DAB"/>
    <w:rsid w:val="00FB36A1"/>
    <w:rsid w:val="00FB3A5C"/>
    <w:rsid w:val="00FB4130"/>
    <w:rsid w:val="00FB598A"/>
    <w:rsid w:val="00FC0AFB"/>
    <w:rsid w:val="00FC10C4"/>
    <w:rsid w:val="00FC149D"/>
    <w:rsid w:val="00FC28B1"/>
    <w:rsid w:val="00FC29F1"/>
    <w:rsid w:val="00FC2B82"/>
    <w:rsid w:val="00FC307E"/>
    <w:rsid w:val="00FC394C"/>
    <w:rsid w:val="00FC435A"/>
    <w:rsid w:val="00FC4636"/>
    <w:rsid w:val="00FC497E"/>
    <w:rsid w:val="00FC60C6"/>
    <w:rsid w:val="00FC6969"/>
    <w:rsid w:val="00FC6BEE"/>
    <w:rsid w:val="00FD12ED"/>
    <w:rsid w:val="00FD2A18"/>
    <w:rsid w:val="00FD2D99"/>
    <w:rsid w:val="00FD2FB4"/>
    <w:rsid w:val="00FD45C2"/>
    <w:rsid w:val="00FD4B7C"/>
    <w:rsid w:val="00FD4C44"/>
    <w:rsid w:val="00FD7D8A"/>
    <w:rsid w:val="00FE022D"/>
    <w:rsid w:val="00FE1D6A"/>
    <w:rsid w:val="00FE25C2"/>
    <w:rsid w:val="00FE264F"/>
    <w:rsid w:val="00FE2F9E"/>
    <w:rsid w:val="00FE303B"/>
    <w:rsid w:val="00FE31AA"/>
    <w:rsid w:val="00FE3C82"/>
    <w:rsid w:val="00FE3E37"/>
    <w:rsid w:val="00FE5392"/>
    <w:rsid w:val="00FE668A"/>
    <w:rsid w:val="00FE76AF"/>
    <w:rsid w:val="00FE7B45"/>
    <w:rsid w:val="00FF0253"/>
    <w:rsid w:val="00FF1634"/>
    <w:rsid w:val="00FF2254"/>
    <w:rsid w:val="00FF2870"/>
    <w:rsid w:val="00FF2E42"/>
    <w:rsid w:val="00FF3261"/>
    <w:rsid w:val="00FF37E1"/>
    <w:rsid w:val="00FF3A52"/>
    <w:rsid w:val="00FF4A72"/>
    <w:rsid w:val="00FF4C44"/>
    <w:rsid w:val="00FF4E45"/>
    <w:rsid w:val="00FF534B"/>
    <w:rsid w:val="00FF582E"/>
    <w:rsid w:val="00FF5B85"/>
    <w:rsid w:val="00FF775E"/>
    <w:rsid w:val="00FF7DB9"/>
    <w:rsid w:val="00FF7F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73AB7424-F75E-41FC-A2C2-09D7C2B50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E16"/>
    <w:pPr>
      <w:spacing w:after="160" w:line="259" w:lineRule="auto"/>
    </w:pPr>
    <w:rPr>
      <w:lang w:val="en-US"/>
    </w:rPr>
  </w:style>
  <w:style w:type="paragraph" w:styleId="Heading1">
    <w:name w:val="heading 1"/>
    <w:basedOn w:val="Normal"/>
    <w:next w:val="Normal"/>
    <w:link w:val="Heading1Char"/>
    <w:uiPriority w:val="9"/>
    <w:qFormat/>
    <w:rsid w:val="00260DA3"/>
    <w:pPr>
      <w:keepNext/>
      <w:keepLines/>
      <w:spacing w:before="240" w:after="0" w:line="276"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99"/>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qFormat/>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character" w:customStyle="1" w:styleId="Heading1Char">
    <w:name w:val="Heading 1 Char"/>
    <w:basedOn w:val="DefaultParagraphFont"/>
    <w:link w:val="Heading1"/>
    <w:uiPriority w:val="9"/>
    <w:rsid w:val="00260DA3"/>
    <w:rPr>
      <w:rFonts w:asciiTheme="majorHAnsi" w:eastAsiaTheme="majorEastAsia" w:hAnsiTheme="majorHAnsi" w:cstheme="majorBidi"/>
      <w:color w:val="365F91" w:themeColor="accent1" w:themeShade="BF"/>
      <w:sz w:val="32"/>
      <w:szCs w:val="32"/>
      <w:lang w:val="en-US"/>
    </w:rPr>
  </w:style>
  <w:style w:type="character" w:customStyle="1" w:styleId="mechtex">
    <w:name w:val="mechtex Знак"/>
    <w:link w:val="mechtex0"/>
    <w:locked/>
    <w:rsid w:val="00A71180"/>
    <w:rPr>
      <w:rFonts w:ascii="Arial Armenian" w:hAnsi="Arial Armenian"/>
      <w:lang w:eastAsia="ru-RU"/>
    </w:rPr>
  </w:style>
  <w:style w:type="paragraph" w:customStyle="1" w:styleId="mechtex0">
    <w:name w:val="mechtex"/>
    <w:basedOn w:val="Normal"/>
    <w:link w:val="mechtex"/>
    <w:qFormat/>
    <w:rsid w:val="00A71180"/>
    <w:pPr>
      <w:spacing w:after="0" w:line="240" w:lineRule="auto"/>
      <w:jc w:val="center"/>
    </w:pPr>
    <w:rPr>
      <w:rFonts w:ascii="Arial Armenian" w:hAnsi="Arial Armenian"/>
      <w:lang w:val="ru-RU" w:eastAsia="ru-RU"/>
    </w:rPr>
  </w:style>
  <w:style w:type="paragraph" w:customStyle="1" w:styleId="Style5">
    <w:name w:val="Style5"/>
    <w:basedOn w:val="Normal"/>
    <w:uiPriority w:val="99"/>
    <w:rsid w:val="00E24E17"/>
    <w:pPr>
      <w:widowControl w:val="0"/>
      <w:autoSpaceDE w:val="0"/>
      <w:autoSpaceDN w:val="0"/>
      <w:adjustRightInd w:val="0"/>
      <w:spacing w:after="0" w:line="269" w:lineRule="exact"/>
      <w:ind w:hanging="302"/>
      <w:jc w:val="both"/>
    </w:pPr>
    <w:rPr>
      <w:rFonts w:ascii="Sylfaen" w:eastAsiaTheme="minorEastAsia" w:hAnsi="Sylfae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57382">
      <w:bodyDiv w:val="1"/>
      <w:marLeft w:val="0"/>
      <w:marRight w:val="0"/>
      <w:marTop w:val="0"/>
      <w:marBottom w:val="0"/>
      <w:divBdr>
        <w:top w:val="none" w:sz="0" w:space="0" w:color="auto"/>
        <w:left w:val="none" w:sz="0" w:space="0" w:color="auto"/>
        <w:bottom w:val="none" w:sz="0" w:space="0" w:color="auto"/>
        <w:right w:val="none" w:sz="0" w:space="0" w:color="auto"/>
      </w:divBdr>
      <w:divsChild>
        <w:div w:id="1603492276">
          <w:marLeft w:val="0"/>
          <w:marRight w:val="0"/>
          <w:marTop w:val="0"/>
          <w:marBottom w:val="0"/>
          <w:divBdr>
            <w:top w:val="none" w:sz="0" w:space="0" w:color="auto"/>
            <w:left w:val="none" w:sz="0" w:space="0" w:color="auto"/>
            <w:bottom w:val="none" w:sz="0" w:space="0" w:color="auto"/>
            <w:right w:val="none" w:sz="0" w:space="0" w:color="auto"/>
          </w:divBdr>
        </w:div>
      </w:divsChild>
    </w:div>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28255128">
      <w:bodyDiv w:val="1"/>
      <w:marLeft w:val="0"/>
      <w:marRight w:val="0"/>
      <w:marTop w:val="0"/>
      <w:marBottom w:val="0"/>
      <w:divBdr>
        <w:top w:val="none" w:sz="0" w:space="0" w:color="auto"/>
        <w:left w:val="none" w:sz="0" w:space="0" w:color="auto"/>
        <w:bottom w:val="none" w:sz="0" w:space="0" w:color="auto"/>
        <w:right w:val="none" w:sz="0" w:space="0" w:color="auto"/>
      </w:divBdr>
    </w:div>
    <w:div w:id="175270473">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18978947">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65429895">
      <w:bodyDiv w:val="1"/>
      <w:marLeft w:val="0"/>
      <w:marRight w:val="0"/>
      <w:marTop w:val="0"/>
      <w:marBottom w:val="0"/>
      <w:divBdr>
        <w:top w:val="none" w:sz="0" w:space="0" w:color="auto"/>
        <w:left w:val="none" w:sz="0" w:space="0" w:color="auto"/>
        <w:bottom w:val="none" w:sz="0" w:space="0" w:color="auto"/>
        <w:right w:val="none" w:sz="0" w:space="0" w:color="auto"/>
      </w:divBdr>
    </w:div>
    <w:div w:id="268975402">
      <w:bodyDiv w:val="1"/>
      <w:marLeft w:val="0"/>
      <w:marRight w:val="0"/>
      <w:marTop w:val="0"/>
      <w:marBottom w:val="0"/>
      <w:divBdr>
        <w:top w:val="none" w:sz="0" w:space="0" w:color="auto"/>
        <w:left w:val="none" w:sz="0" w:space="0" w:color="auto"/>
        <w:bottom w:val="none" w:sz="0" w:space="0" w:color="auto"/>
        <w:right w:val="none" w:sz="0" w:space="0" w:color="auto"/>
      </w:divBdr>
    </w:div>
    <w:div w:id="289481306">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370964277">
      <w:bodyDiv w:val="1"/>
      <w:marLeft w:val="0"/>
      <w:marRight w:val="0"/>
      <w:marTop w:val="0"/>
      <w:marBottom w:val="0"/>
      <w:divBdr>
        <w:top w:val="none" w:sz="0" w:space="0" w:color="auto"/>
        <w:left w:val="none" w:sz="0" w:space="0" w:color="auto"/>
        <w:bottom w:val="none" w:sz="0" w:space="0" w:color="auto"/>
        <w:right w:val="none" w:sz="0" w:space="0" w:color="auto"/>
      </w:divBdr>
    </w:div>
    <w:div w:id="494953637">
      <w:bodyDiv w:val="1"/>
      <w:marLeft w:val="0"/>
      <w:marRight w:val="0"/>
      <w:marTop w:val="0"/>
      <w:marBottom w:val="0"/>
      <w:divBdr>
        <w:top w:val="none" w:sz="0" w:space="0" w:color="auto"/>
        <w:left w:val="none" w:sz="0" w:space="0" w:color="auto"/>
        <w:bottom w:val="none" w:sz="0" w:space="0" w:color="auto"/>
        <w:right w:val="none" w:sz="0" w:space="0" w:color="auto"/>
      </w:divBdr>
    </w:div>
    <w:div w:id="512719458">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705177863">
      <w:bodyDiv w:val="1"/>
      <w:marLeft w:val="0"/>
      <w:marRight w:val="0"/>
      <w:marTop w:val="0"/>
      <w:marBottom w:val="0"/>
      <w:divBdr>
        <w:top w:val="none" w:sz="0" w:space="0" w:color="auto"/>
        <w:left w:val="none" w:sz="0" w:space="0" w:color="auto"/>
        <w:bottom w:val="none" w:sz="0" w:space="0" w:color="auto"/>
        <w:right w:val="none" w:sz="0" w:space="0" w:color="auto"/>
      </w:divBdr>
    </w:div>
    <w:div w:id="728453698">
      <w:bodyDiv w:val="1"/>
      <w:marLeft w:val="0"/>
      <w:marRight w:val="0"/>
      <w:marTop w:val="0"/>
      <w:marBottom w:val="0"/>
      <w:divBdr>
        <w:top w:val="none" w:sz="0" w:space="0" w:color="auto"/>
        <w:left w:val="none" w:sz="0" w:space="0" w:color="auto"/>
        <w:bottom w:val="none" w:sz="0" w:space="0" w:color="auto"/>
        <w:right w:val="none" w:sz="0" w:space="0" w:color="auto"/>
      </w:divBdr>
    </w:div>
    <w:div w:id="739718415">
      <w:bodyDiv w:val="1"/>
      <w:marLeft w:val="0"/>
      <w:marRight w:val="0"/>
      <w:marTop w:val="0"/>
      <w:marBottom w:val="0"/>
      <w:divBdr>
        <w:top w:val="none" w:sz="0" w:space="0" w:color="auto"/>
        <w:left w:val="none" w:sz="0" w:space="0" w:color="auto"/>
        <w:bottom w:val="none" w:sz="0" w:space="0" w:color="auto"/>
        <w:right w:val="none" w:sz="0" w:space="0" w:color="auto"/>
      </w:divBdr>
    </w:div>
    <w:div w:id="748893459">
      <w:bodyDiv w:val="1"/>
      <w:marLeft w:val="0"/>
      <w:marRight w:val="0"/>
      <w:marTop w:val="0"/>
      <w:marBottom w:val="0"/>
      <w:divBdr>
        <w:top w:val="none" w:sz="0" w:space="0" w:color="auto"/>
        <w:left w:val="none" w:sz="0" w:space="0" w:color="auto"/>
        <w:bottom w:val="none" w:sz="0" w:space="0" w:color="auto"/>
        <w:right w:val="none" w:sz="0" w:space="0" w:color="auto"/>
      </w:divBdr>
    </w:div>
    <w:div w:id="762724501">
      <w:bodyDiv w:val="1"/>
      <w:marLeft w:val="0"/>
      <w:marRight w:val="0"/>
      <w:marTop w:val="0"/>
      <w:marBottom w:val="0"/>
      <w:divBdr>
        <w:top w:val="none" w:sz="0" w:space="0" w:color="auto"/>
        <w:left w:val="none" w:sz="0" w:space="0" w:color="auto"/>
        <w:bottom w:val="none" w:sz="0" w:space="0" w:color="auto"/>
        <w:right w:val="none" w:sz="0" w:space="0" w:color="auto"/>
      </w:divBdr>
    </w:div>
    <w:div w:id="825972336">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1739735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039472916">
      <w:bodyDiv w:val="1"/>
      <w:marLeft w:val="0"/>
      <w:marRight w:val="0"/>
      <w:marTop w:val="0"/>
      <w:marBottom w:val="0"/>
      <w:divBdr>
        <w:top w:val="none" w:sz="0" w:space="0" w:color="auto"/>
        <w:left w:val="none" w:sz="0" w:space="0" w:color="auto"/>
        <w:bottom w:val="none" w:sz="0" w:space="0" w:color="auto"/>
        <w:right w:val="none" w:sz="0" w:space="0" w:color="auto"/>
      </w:divBdr>
    </w:div>
    <w:div w:id="1060253941">
      <w:bodyDiv w:val="1"/>
      <w:marLeft w:val="0"/>
      <w:marRight w:val="0"/>
      <w:marTop w:val="0"/>
      <w:marBottom w:val="0"/>
      <w:divBdr>
        <w:top w:val="none" w:sz="0" w:space="0" w:color="auto"/>
        <w:left w:val="none" w:sz="0" w:space="0" w:color="auto"/>
        <w:bottom w:val="none" w:sz="0" w:space="0" w:color="auto"/>
        <w:right w:val="none" w:sz="0" w:space="0" w:color="auto"/>
      </w:divBdr>
    </w:div>
    <w:div w:id="1180657397">
      <w:bodyDiv w:val="1"/>
      <w:marLeft w:val="0"/>
      <w:marRight w:val="0"/>
      <w:marTop w:val="0"/>
      <w:marBottom w:val="0"/>
      <w:divBdr>
        <w:top w:val="none" w:sz="0" w:space="0" w:color="auto"/>
        <w:left w:val="none" w:sz="0" w:space="0" w:color="auto"/>
        <w:bottom w:val="none" w:sz="0" w:space="0" w:color="auto"/>
        <w:right w:val="none" w:sz="0" w:space="0" w:color="auto"/>
      </w:divBdr>
    </w:div>
    <w:div w:id="1250042747">
      <w:bodyDiv w:val="1"/>
      <w:marLeft w:val="0"/>
      <w:marRight w:val="0"/>
      <w:marTop w:val="0"/>
      <w:marBottom w:val="0"/>
      <w:divBdr>
        <w:top w:val="none" w:sz="0" w:space="0" w:color="auto"/>
        <w:left w:val="none" w:sz="0" w:space="0" w:color="auto"/>
        <w:bottom w:val="none" w:sz="0" w:space="0" w:color="auto"/>
        <w:right w:val="none" w:sz="0" w:space="0" w:color="auto"/>
      </w:divBdr>
    </w:div>
    <w:div w:id="12649949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10232678">
      <w:bodyDiv w:val="1"/>
      <w:marLeft w:val="0"/>
      <w:marRight w:val="0"/>
      <w:marTop w:val="0"/>
      <w:marBottom w:val="0"/>
      <w:divBdr>
        <w:top w:val="none" w:sz="0" w:space="0" w:color="auto"/>
        <w:left w:val="none" w:sz="0" w:space="0" w:color="auto"/>
        <w:bottom w:val="none" w:sz="0" w:space="0" w:color="auto"/>
        <w:right w:val="none" w:sz="0" w:space="0" w:color="auto"/>
      </w:divBdr>
      <w:divsChild>
        <w:div w:id="2126582894">
          <w:marLeft w:val="0"/>
          <w:marRight w:val="0"/>
          <w:marTop w:val="0"/>
          <w:marBottom w:val="0"/>
          <w:divBdr>
            <w:top w:val="none" w:sz="0" w:space="0" w:color="auto"/>
            <w:left w:val="none" w:sz="0" w:space="0" w:color="auto"/>
            <w:bottom w:val="none" w:sz="0" w:space="0" w:color="auto"/>
            <w:right w:val="none" w:sz="0" w:space="0" w:color="auto"/>
          </w:divBdr>
          <w:divsChild>
            <w:div w:id="2064594417">
              <w:marLeft w:val="0"/>
              <w:marRight w:val="0"/>
              <w:marTop w:val="0"/>
              <w:marBottom w:val="0"/>
              <w:divBdr>
                <w:top w:val="none" w:sz="0" w:space="0" w:color="auto"/>
                <w:left w:val="none" w:sz="0" w:space="0" w:color="auto"/>
                <w:bottom w:val="none" w:sz="0" w:space="0" w:color="auto"/>
                <w:right w:val="none" w:sz="0" w:space="0" w:color="auto"/>
              </w:divBdr>
              <w:divsChild>
                <w:div w:id="1051463784">
                  <w:marLeft w:val="0"/>
                  <w:marRight w:val="0"/>
                  <w:marTop w:val="0"/>
                  <w:marBottom w:val="0"/>
                  <w:divBdr>
                    <w:top w:val="none" w:sz="0" w:space="0" w:color="auto"/>
                    <w:left w:val="none" w:sz="0" w:space="0" w:color="auto"/>
                    <w:bottom w:val="none" w:sz="0" w:space="0" w:color="auto"/>
                    <w:right w:val="none" w:sz="0" w:space="0" w:color="auto"/>
                  </w:divBdr>
                  <w:divsChild>
                    <w:div w:id="2060979513">
                      <w:marLeft w:val="0"/>
                      <w:marRight w:val="0"/>
                      <w:marTop w:val="0"/>
                      <w:marBottom w:val="0"/>
                      <w:divBdr>
                        <w:top w:val="none" w:sz="0" w:space="0" w:color="auto"/>
                        <w:left w:val="none" w:sz="0" w:space="0" w:color="auto"/>
                        <w:bottom w:val="none" w:sz="0" w:space="0" w:color="auto"/>
                        <w:right w:val="none" w:sz="0" w:space="0" w:color="auto"/>
                      </w:divBdr>
                      <w:divsChild>
                        <w:div w:id="822241414">
                          <w:marLeft w:val="0"/>
                          <w:marRight w:val="0"/>
                          <w:marTop w:val="0"/>
                          <w:marBottom w:val="0"/>
                          <w:divBdr>
                            <w:top w:val="none" w:sz="0" w:space="0" w:color="auto"/>
                            <w:left w:val="none" w:sz="0" w:space="0" w:color="auto"/>
                            <w:bottom w:val="none" w:sz="0" w:space="0" w:color="auto"/>
                            <w:right w:val="none" w:sz="0" w:space="0" w:color="auto"/>
                          </w:divBdr>
                          <w:divsChild>
                            <w:div w:id="1286502750">
                              <w:marLeft w:val="0"/>
                              <w:marRight w:val="0"/>
                              <w:marTop w:val="0"/>
                              <w:marBottom w:val="0"/>
                              <w:divBdr>
                                <w:top w:val="none" w:sz="0" w:space="0" w:color="auto"/>
                                <w:left w:val="none" w:sz="0" w:space="0" w:color="auto"/>
                                <w:bottom w:val="none" w:sz="0" w:space="0" w:color="auto"/>
                                <w:right w:val="none" w:sz="0" w:space="0" w:color="auto"/>
                              </w:divBdr>
                              <w:divsChild>
                                <w:div w:id="1441995760">
                                  <w:marLeft w:val="0"/>
                                  <w:marRight w:val="0"/>
                                  <w:marTop w:val="0"/>
                                  <w:marBottom w:val="0"/>
                                  <w:divBdr>
                                    <w:top w:val="none" w:sz="0" w:space="0" w:color="auto"/>
                                    <w:left w:val="none" w:sz="0" w:space="0" w:color="auto"/>
                                    <w:bottom w:val="none" w:sz="0" w:space="0" w:color="auto"/>
                                    <w:right w:val="none" w:sz="0" w:space="0" w:color="auto"/>
                                  </w:divBdr>
                                  <w:divsChild>
                                    <w:div w:id="167001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65809627">
      <w:bodyDiv w:val="1"/>
      <w:marLeft w:val="0"/>
      <w:marRight w:val="0"/>
      <w:marTop w:val="0"/>
      <w:marBottom w:val="0"/>
      <w:divBdr>
        <w:top w:val="none" w:sz="0" w:space="0" w:color="auto"/>
        <w:left w:val="none" w:sz="0" w:space="0" w:color="auto"/>
        <w:bottom w:val="none" w:sz="0" w:space="0" w:color="auto"/>
        <w:right w:val="none" w:sz="0" w:space="0" w:color="auto"/>
      </w:divBdr>
      <w:divsChild>
        <w:div w:id="1132945674">
          <w:marLeft w:val="0"/>
          <w:marRight w:val="0"/>
          <w:marTop w:val="0"/>
          <w:marBottom w:val="0"/>
          <w:divBdr>
            <w:top w:val="none" w:sz="0" w:space="0" w:color="auto"/>
            <w:left w:val="none" w:sz="0" w:space="0" w:color="auto"/>
            <w:bottom w:val="none" w:sz="0" w:space="0" w:color="auto"/>
            <w:right w:val="none" w:sz="0" w:space="0" w:color="auto"/>
          </w:divBdr>
        </w:div>
      </w:divsChild>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584030286">
      <w:bodyDiv w:val="1"/>
      <w:marLeft w:val="0"/>
      <w:marRight w:val="0"/>
      <w:marTop w:val="0"/>
      <w:marBottom w:val="0"/>
      <w:divBdr>
        <w:top w:val="none" w:sz="0" w:space="0" w:color="auto"/>
        <w:left w:val="none" w:sz="0" w:space="0" w:color="auto"/>
        <w:bottom w:val="none" w:sz="0" w:space="0" w:color="auto"/>
        <w:right w:val="none" w:sz="0" w:space="0" w:color="auto"/>
      </w:divBdr>
    </w:div>
    <w:div w:id="1696226719">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1947079916">
      <w:bodyDiv w:val="1"/>
      <w:marLeft w:val="0"/>
      <w:marRight w:val="0"/>
      <w:marTop w:val="0"/>
      <w:marBottom w:val="0"/>
      <w:divBdr>
        <w:top w:val="none" w:sz="0" w:space="0" w:color="auto"/>
        <w:left w:val="none" w:sz="0" w:space="0" w:color="auto"/>
        <w:bottom w:val="none" w:sz="0" w:space="0" w:color="auto"/>
        <w:right w:val="none" w:sz="0" w:space="0" w:color="auto"/>
      </w:divBdr>
      <w:divsChild>
        <w:div w:id="1789006529">
          <w:marLeft w:val="0"/>
          <w:marRight w:val="0"/>
          <w:marTop w:val="0"/>
          <w:marBottom w:val="0"/>
          <w:divBdr>
            <w:top w:val="none" w:sz="0" w:space="0" w:color="auto"/>
            <w:left w:val="none" w:sz="0" w:space="0" w:color="auto"/>
            <w:bottom w:val="none" w:sz="0" w:space="0" w:color="auto"/>
            <w:right w:val="none" w:sz="0" w:space="0" w:color="auto"/>
          </w:divBdr>
          <w:divsChild>
            <w:div w:id="1710455572">
              <w:marLeft w:val="0"/>
              <w:marRight w:val="0"/>
              <w:marTop w:val="0"/>
              <w:marBottom w:val="0"/>
              <w:divBdr>
                <w:top w:val="none" w:sz="0" w:space="0" w:color="auto"/>
                <w:left w:val="none" w:sz="0" w:space="0" w:color="auto"/>
                <w:bottom w:val="none" w:sz="0" w:space="0" w:color="auto"/>
                <w:right w:val="none" w:sz="0" w:space="0" w:color="auto"/>
              </w:divBdr>
              <w:divsChild>
                <w:div w:id="1902522127">
                  <w:marLeft w:val="0"/>
                  <w:marRight w:val="0"/>
                  <w:marTop w:val="0"/>
                  <w:marBottom w:val="0"/>
                  <w:divBdr>
                    <w:top w:val="none" w:sz="0" w:space="0" w:color="auto"/>
                    <w:left w:val="none" w:sz="0" w:space="0" w:color="auto"/>
                    <w:bottom w:val="none" w:sz="0" w:space="0" w:color="auto"/>
                    <w:right w:val="none" w:sz="0" w:space="0" w:color="auto"/>
                  </w:divBdr>
                  <w:divsChild>
                    <w:div w:id="1731609841">
                      <w:marLeft w:val="0"/>
                      <w:marRight w:val="0"/>
                      <w:marTop w:val="0"/>
                      <w:marBottom w:val="0"/>
                      <w:divBdr>
                        <w:top w:val="none" w:sz="0" w:space="0" w:color="auto"/>
                        <w:left w:val="none" w:sz="0" w:space="0" w:color="auto"/>
                        <w:bottom w:val="none" w:sz="0" w:space="0" w:color="auto"/>
                        <w:right w:val="none" w:sz="0" w:space="0" w:color="auto"/>
                      </w:divBdr>
                      <w:divsChild>
                        <w:div w:id="945040276">
                          <w:marLeft w:val="0"/>
                          <w:marRight w:val="0"/>
                          <w:marTop w:val="0"/>
                          <w:marBottom w:val="0"/>
                          <w:divBdr>
                            <w:top w:val="none" w:sz="0" w:space="0" w:color="auto"/>
                            <w:left w:val="none" w:sz="0" w:space="0" w:color="auto"/>
                            <w:bottom w:val="none" w:sz="0" w:space="0" w:color="auto"/>
                            <w:right w:val="none" w:sz="0" w:space="0" w:color="auto"/>
                          </w:divBdr>
                          <w:divsChild>
                            <w:div w:id="1620258424">
                              <w:marLeft w:val="0"/>
                              <w:marRight w:val="0"/>
                              <w:marTop w:val="0"/>
                              <w:marBottom w:val="0"/>
                              <w:divBdr>
                                <w:top w:val="none" w:sz="0" w:space="0" w:color="auto"/>
                                <w:left w:val="none" w:sz="0" w:space="0" w:color="auto"/>
                                <w:bottom w:val="none" w:sz="0" w:space="0" w:color="auto"/>
                                <w:right w:val="none" w:sz="0" w:space="0" w:color="auto"/>
                              </w:divBdr>
                              <w:divsChild>
                                <w:div w:id="843931971">
                                  <w:marLeft w:val="0"/>
                                  <w:marRight w:val="0"/>
                                  <w:marTop w:val="0"/>
                                  <w:marBottom w:val="0"/>
                                  <w:divBdr>
                                    <w:top w:val="none" w:sz="0" w:space="0" w:color="auto"/>
                                    <w:left w:val="none" w:sz="0" w:space="0" w:color="auto"/>
                                    <w:bottom w:val="none" w:sz="0" w:space="0" w:color="auto"/>
                                    <w:right w:val="none" w:sz="0" w:space="0" w:color="auto"/>
                                  </w:divBdr>
                                  <w:divsChild>
                                    <w:div w:id="147641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0960417">
      <w:bodyDiv w:val="1"/>
      <w:marLeft w:val="0"/>
      <w:marRight w:val="0"/>
      <w:marTop w:val="0"/>
      <w:marBottom w:val="0"/>
      <w:divBdr>
        <w:top w:val="none" w:sz="0" w:space="0" w:color="auto"/>
        <w:left w:val="none" w:sz="0" w:space="0" w:color="auto"/>
        <w:bottom w:val="none" w:sz="0" w:space="0" w:color="auto"/>
        <w:right w:val="none" w:sz="0" w:space="0" w:color="auto"/>
      </w:divBdr>
    </w:div>
    <w:div w:id="2045252191">
      <w:bodyDiv w:val="1"/>
      <w:marLeft w:val="0"/>
      <w:marRight w:val="0"/>
      <w:marTop w:val="0"/>
      <w:marBottom w:val="0"/>
      <w:divBdr>
        <w:top w:val="none" w:sz="0" w:space="0" w:color="auto"/>
        <w:left w:val="none" w:sz="0" w:space="0" w:color="auto"/>
        <w:bottom w:val="none" w:sz="0" w:space="0" w:color="auto"/>
        <w:right w:val="none" w:sz="0" w:space="0" w:color="auto"/>
      </w:divBdr>
    </w:div>
    <w:div w:id="2057047969">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2C719-3366-424C-A624-32091BA19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6531</TotalTime>
  <Pages>52</Pages>
  <Words>14622</Words>
  <Characters>83350</Characters>
  <Application>Microsoft Office Word</Application>
  <DocSecurity>0</DocSecurity>
  <Lines>694</Lines>
  <Paragraphs>195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https://mul2-mnp.gov.am/tasks/1238745/oneclick?token=2aa8e6e2dd6a252d113ab4aa65ef9cec</cp:keywords>
  <dc:description/>
  <cp:lastModifiedBy>Hakob Matevosyan</cp:lastModifiedBy>
  <cp:revision>1364</cp:revision>
  <cp:lastPrinted>2024-10-29T07:06:00Z</cp:lastPrinted>
  <dcterms:created xsi:type="dcterms:W3CDTF">2023-12-28T08:33:00Z</dcterms:created>
  <dcterms:modified xsi:type="dcterms:W3CDTF">2025-08-04T07:07:00Z</dcterms:modified>
</cp:coreProperties>
</file>