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31" w:rsidRPr="00295008" w:rsidRDefault="00912C31" w:rsidP="00EB7595">
      <w:pPr>
        <w:autoSpaceDE w:val="0"/>
        <w:autoSpaceDN w:val="0"/>
        <w:adjustRightInd w:val="0"/>
        <w:spacing w:line="360" w:lineRule="auto"/>
        <w:ind w:right="-64"/>
        <w:jc w:val="right"/>
        <w:rPr>
          <w:rFonts w:ascii="GHEA Grapalat" w:hAnsi="GHEA Grapalat" w:cs="IRTEK Courier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>ՆԱԽԱԳԻԾ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               </w:t>
      </w:r>
      <w:r w:rsidR="00EB7595">
        <w:rPr>
          <w:rFonts w:ascii="GHEA Grapalat" w:hAnsi="GHEA Grapalat" w:cs="IRTEK Courier"/>
          <w:sz w:val="24"/>
          <w:lang w:val="hy-AM" w:eastAsia="ru-RU"/>
        </w:rPr>
        <w:t xml:space="preserve"> </w:t>
      </w: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  <w:bookmarkStart w:id="0" w:name="OLE_LINK3"/>
      <w:bookmarkStart w:id="1" w:name="OLE_LINK4"/>
      <w:r w:rsidRPr="00295008">
        <w:rPr>
          <w:rFonts w:ascii="GHEA Grapalat" w:hAnsi="GHEA Grapalat" w:cs="Sylfaen"/>
          <w:sz w:val="24"/>
          <w:lang w:val="hy-AM" w:eastAsia="ru-RU"/>
        </w:rPr>
        <w:t>ՀԱՅԱ</w:t>
      </w:r>
      <w:r w:rsidRPr="00295008">
        <w:rPr>
          <w:rFonts w:ascii="GHEA Grapalat" w:hAnsi="GHEA Grapalat" w:cs="Times Armenian"/>
          <w:sz w:val="24"/>
          <w:lang w:val="hy-AM" w:eastAsia="ru-RU"/>
        </w:rPr>
        <w:t>U</w:t>
      </w:r>
      <w:r w:rsidRPr="00295008">
        <w:rPr>
          <w:rFonts w:ascii="GHEA Grapalat" w:hAnsi="GHEA Grapalat" w:cs="Sylfaen"/>
          <w:sz w:val="24"/>
          <w:lang w:val="hy-AM" w:eastAsia="ru-RU"/>
        </w:rPr>
        <w:t>ՏԱՆԻ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ՀԱՆՐԱՊԵՏՈՒԹՅԱՆ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ԿԱՌԱՎԱՐՈՒԹՅՈՒՆ</w:t>
      </w: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>ՈՐՈՇՈՒՄ</w:t>
      </w:r>
    </w:p>
    <w:bookmarkEnd w:id="0"/>
    <w:bookmarkEnd w:id="1"/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  <w:r w:rsidRPr="00295008">
        <w:rPr>
          <w:rFonts w:ascii="GHEA Grapalat" w:hAnsi="GHEA Grapalat" w:cs="IRTEK Courier"/>
          <w:sz w:val="24"/>
          <w:lang w:val="hy-AM" w:eastAsia="ru-RU"/>
        </w:rPr>
        <w:t>------     201</w:t>
      </w:r>
      <w:r w:rsidRPr="002E55B0">
        <w:rPr>
          <w:rFonts w:ascii="GHEA Grapalat" w:hAnsi="GHEA Grapalat" w:cs="IRTEK Courier"/>
          <w:sz w:val="24"/>
          <w:lang w:val="hy-AM" w:eastAsia="ru-RU"/>
        </w:rPr>
        <w:t>9</w:t>
      </w:r>
      <w:r w:rsidRPr="00295008">
        <w:rPr>
          <w:rFonts w:ascii="GHEA Grapalat" w:hAnsi="GHEA Grapalat" w:cs="IRTEK Courier"/>
          <w:sz w:val="24"/>
          <w:lang w:val="hy-AM" w:eastAsia="ru-RU"/>
        </w:rPr>
        <w:t xml:space="preserve">    N      -</w:t>
      </w:r>
      <w:r w:rsidR="00F143C7">
        <w:rPr>
          <w:rFonts w:ascii="GHEA Grapalat" w:hAnsi="GHEA Grapalat" w:cs="Sylfaen"/>
          <w:sz w:val="24"/>
          <w:lang w:val="hy-AM" w:eastAsia="ru-RU"/>
        </w:rPr>
        <w:t>Ա</w:t>
      </w:r>
    </w:p>
    <w:p w:rsidR="00912C31" w:rsidRPr="00295008" w:rsidRDefault="00912C31" w:rsidP="00EB7595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="IRTEK Courier"/>
          <w:sz w:val="24"/>
          <w:lang w:val="hy-AM" w:eastAsia="ru-RU"/>
        </w:rPr>
      </w:pPr>
    </w:p>
    <w:p w:rsidR="00912C31" w:rsidRPr="0002148E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Sylfaen"/>
          <w:sz w:val="24"/>
          <w:lang w:val="hy-AM" w:eastAsia="ru-RU"/>
        </w:rPr>
      </w:pP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ՀԱՅԱ</w:t>
      </w:r>
      <w:r w:rsidRPr="00295008">
        <w:rPr>
          <w:rFonts w:ascii="GHEA Grapalat" w:hAnsi="GHEA Grapalat" w:cs="Times Armenian"/>
          <w:sz w:val="24"/>
          <w:lang w:val="hy-AM" w:eastAsia="ru-RU"/>
        </w:rPr>
        <w:t>U</w:t>
      </w:r>
      <w:r w:rsidRPr="00295008">
        <w:rPr>
          <w:rFonts w:ascii="GHEA Grapalat" w:hAnsi="GHEA Grapalat" w:cs="Sylfaen"/>
          <w:sz w:val="24"/>
          <w:lang w:val="hy-AM" w:eastAsia="ru-RU"/>
        </w:rPr>
        <w:t>ՏԱՆԻ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ՀԱՆՐԱՊԵՏՈՒԹՅԱՆ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ԿԱՌԱՎԱՐՈՒԹՅԱՆ 20</w:t>
      </w:r>
      <w:r w:rsidRPr="00912C31">
        <w:rPr>
          <w:rFonts w:ascii="GHEA Grapalat" w:hAnsi="GHEA Grapalat" w:cs="Sylfaen"/>
          <w:sz w:val="24"/>
          <w:lang w:val="hy-AM" w:eastAsia="ru-RU"/>
        </w:rPr>
        <w:t xml:space="preserve">19 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ԹՎԱԿԱՆԻ </w:t>
      </w:r>
      <w:r>
        <w:rPr>
          <w:rFonts w:ascii="GHEA Grapalat" w:hAnsi="GHEA Grapalat" w:cs="Sylfaen"/>
          <w:sz w:val="24"/>
          <w:lang w:val="hy-AM" w:eastAsia="ru-RU"/>
        </w:rPr>
        <w:t>ԱՊՐԻԼԻ 18</w:t>
      </w:r>
      <w:r w:rsidRPr="00295008">
        <w:rPr>
          <w:rFonts w:ascii="GHEA Grapalat" w:hAnsi="GHEA Grapalat" w:cs="Sylfaen"/>
          <w:sz w:val="24"/>
          <w:lang w:val="hy-AM" w:eastAsia="ru-RU"/>
        </w:rPr>
        <w:t>-Ի</w:t>
      </w:r>
      <w:r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N </w:t>
      </w:r>
      <w:r>
        <w:rPr>
          <w:rFonts w:ascii="GHEA Grapalat" w:hAnsi="GHEA Grapalat" w:cs="Sylfaen"/>
          <w:sz w:val="24"/>
          <w:lang w:val="hy-AM" w:eastAsia="ru-RU"/>
        </w:rPr>
        <w:t>42</w:t>
      </w:r>
      <w:r w:rsidR="00EB7595">
        <w:rPr>
          <w:rFonts w:ascii="GHEA Grapalat" w:hAnsi="GHEA Grapalat" w:cs="Sylfaen"/>
          <w:sz w:val="24"/>
          <w:lang w:val="hy-AM" w:eastAsia="ru-RU"/>
        </w:rPr>
        <w:t>7</w:t>
      </w:r>
      <w:r w:rsidRPr="00295008">
        <w:rPr>
          <w:rFonts w:ascii="GHEA Grapalat" w:hAnsi="GHEA Grapalat" w:cs="Sylfaen"/>
          <w:sz w:val="24"/>
          <w:lang w:val="hy-AM" w:eastAsia="ru-RU"/>
        </w:rPr>
        <w:t>-</w:t>
      </w:r>
      <w:r>
        <w:rPr>
          <w:rFonts w:ascii="GHEA Grapalat" w:hAnsi="GHEA Grapalat" w:cs="Sylfaen"/>
          <w:sz w:val="24"/>
          <w:lang w:val="hy-AM" w:eastAsia="ru-RU"/>
        </w:rPr>
        <w:t>Ա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 ՈՐՈՇՄԱՆ ՄԵՋ ՓՈՓՈԽՈՒԹՅՈՒՆ</w:t>
      </w:r>
      <w:r w:rsidR="002E55B0">
        <w:rPr>
          <w:rFonts w:ascii="GHEA Grapalat" w:hAnsi="GHEA Grapalat" w:cs="Sylfaen"/>
          <w:sz w:val="24"/>
          <w:lang w:val="hy-AM" w:eastAsia="ru-RU"/>
        </w:rPr>
        <w:t>ՆԵՐ</w:t>
      </w:r>
      <w:r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ԿԱՏԱՐԵԼՈՒ</w:t>
      </w:r>
      <w:r w:rsidRPr="0002148E"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ՄԱUԻՆ</w:t>
      </w: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="Sylfaen"/>
          <w:sz w:val="24"/>
          <w:lang w:val="hy-AM" w:eastAsia="ru-RU"/>
        </w:rPr>
      </w:pP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 xml:space="preserve"> Հիմք ընդունելով </w:t>
      </w:r>
      <w:r w:rsidRPr="00B06894">
        <w:rPr>
          <w:rFonts w:ascii="GHEA Grapalat" w:hAnsi="GHEA Grapalat" w:cs="Sylfaen"/>
          <w:sz w:val="24"/>
          <w:lang w:val="hy-AM" w:eastAsia="ru-RU"/>
        </w:rPr>
        <w:t>«Նորմատիվ իրավական ակտերի մասին» Հայաստանի Հանրապետության օրենքի 34-րդ հոդվածը, Հայաuտանի Հանրապետության կառավարությունը ո ր ո շ ո ւ մ է.</w:t>
      </w:r>
    </w:p>
    <w:p w:rsidR="002824FA" w:rsidRDefault="00912C31" w:rsidP="009B4A5C">
      <w:pPr>
        <w:numPr>
          <w:ilvl w:val="0"/>
          <w:numId w:val="1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0" w:right="-64" w:firstLine="0"/>
        <w:jc w:val="both"/>
        <w:rPr>
          <w:rFonts w:ascii="GHEA Grapalat" w:hAnsi="GHEA Grapalat" w:cs="Sylfaen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>Հայաuտանի Հանրապետության կառավարության 20</w:t>
      </w:r>
      <w:r w:rsidR="00EB7595">
        <w:rPr>
          <w:rFonts w:ascii="GHEA Grapalat" w:hAnsi="GHEA Grapalat" w:cs="Sylfaen"/>
          <w:sz w:val="24"/>
          <w:lang w:val="hy-AM" w:eastAsia="ru-RU"/>
        </w:rPr>
        <w:t>19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 թվականի </w:t>
      </w:r>
      <w:r w:rsidR="00EB7595">
        <w:rPr>
          <w:rFonts w:ascii="GHEA Grapalat" w:hAnsi="GHEA Grapalat" w:cs="Sylfaen"/>
          <w:sz w:val="24"/>
          <w:lang w:val="hy-AM" w:eastAsia="ru-RU"/>
        </w:rPr>
        <w:t>ապրիլի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EB7595">
        <w:rPr>
          <w:rFonts w:ascii="GHEA Grapalat" w:hAnsi="GHEA Grapalat" w:cs="Sylfaen"/>
          <w:sz w:val="24"/>
          <w:lang w:val="hy-AM" w:eastAsia="ru-RU"/>
        </w:rPr>
        <w:t>18</w:t>
      </w:r>
      <w:r w:rsidRPr="00295008">
        <w:rPr>
          <w:rFonts w:ascii="GHEA Grapalat" w:hAnsi="GHEA Grapalat" w:cs="Sylfaen"/>
          <w:sz w:val="24"/>
          <w:lang w:val="hy-AM" w:eastAsia="ru-RU"/>
        </w:rPr>
        <w:t>-ի «</w:t>
      </w:r>
      <w:r w:rsidR="00EB7595" w:rsidRPr="00EB7595">
        <w:rPr>
          <w:rFonts w:ascii="GHEA Grapalat" w:hAnsi="GHEA Grapalat" w:cs="Sylfaen"/>
          <w:sz w:val="24"/>
          <w:lang w:val="hy-AM" w:eastAsia="ru-RU"/>
        </w:rPr>
        <w:t>Ա</w:t>
      </w:r>
      <w:r w:rsidR="00EB7595">
        <w:rPr>
          <w:rFonts w:ascii="GHEA Grapalat" w:hAnsi="GHEA Grapalat" w:cs="Sylfaen"/>
          <w:sz w:val="24"/>
          <w:lang w:val="hy-AM" w:eastAsia="ru-RU"/>
        </w:rPr>
        <w:t>նշարժ գույք հետ վերցնելու և անհատույց օգտագործման իրավունքով ամրացնելու մասին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» N </w:t>
      </w:r>
      <w:r w:rsidR="00EB7595">
        <w:rPr>
          <w:rFonts w:ascii="GHEA Grapalat" w:hAnsi="GHEA Grapalat" w:cs="Sylfaen"/>
          <w:sz w:val="24"/>
          <w:lang w:val="hy-AM" w:eastAsia="ru-RU"/>
        </w:rPr>
        <w:t>427</w:t>
      </w:r>
      <w:r w:rsidRPr="00295008">
        <w:rPr>
          <w:rFonts w:ascii="GHEA Grapalat" w:hAnsi="GHEA Grapalat" w:cs="Sylfaen"/>
          <w:sz w:val="24"/>
          <w:lang w:val="hy-AM" w:eastAsia="ru-RU"/>
        </w:rPr>
        <w:t>-</w:t>
      </w:r>
      <w:r w:rsidR="00EB7595">
        <w:rPr>
          <w:rFonts w:ascii="GHEA Grapalat" w:hAnsi="GHEA Grapalat" w:cs="Sylfaen"/>
          <w:sz w:val="24"/>
          <w:lang w:val="hy-AM" w:eastAsia="ru-RU"/>
        </w:rPr>
        <w:t>Ա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 որոշման</w:t>
      </w:r>
      <w:r w:rsidR="002824FA" w:rsidRPr="002824FA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2824FA">
        <w:rPr>
          <w:rFonts w:ascii="GHEA Grapalat" w:hAnsi="GHEA Grapalat" w:cs="Sylfaen"/>
          <w:sz w:val="24"/>
          <w:lang w:val="hy-AM" w:eastAsia="ru-RU"/>
        </w:rPr>
        <w:t>մեջ կատարել հետևյալ փոփոխությունները․</w:t>
      </w:r>
    </w:p>
    <w:p w:rsidR="00912C31" w:rsidRPr="002824FA" w:rsidRDefault="00EB7595" w:rsidP="002824FA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2824FA">
        <w:rPr>
          <w:rFonts w:ascii="GHEA Grapalat" w:hAnsi="GHEA Grapalat" w:cs="Sylfaen"/>
          <w:sz w:val="24"/>
          <w:lang w:val="hy-AM" w:eastAsia="ru-RU"/>
        </w:rPr>
        <w:t>1-ին կետ</w:t>
      </w:r>
      <w:r w:rsidR="009B4A5C" w:rsidRPr="002824FA">
        <w:rPr>
          <w:rFonts w:ascii="GHEA Grapalat" w:hAnsi="GHEA Grapalat" w:cs="Sylfaen"/>
          <w:sz w:val="24"/>
          <w:lang w:val="hy-AM" w:eastAsia="ru-RU"/>
        </w:rPr>
        <w:t xml:space="preserve">ում </w:t>
      </w:r>
      <w:r w:rsidRPr="002824FA">
        <w:rPr>
          <w:rFonts w:ascii="GHEA Grapalat" w:hAnsi="GHEA Grapalat" w:cs="Sylfaen"/>
          <w:sz w:val="24"/>
          <w:lang w:val="hy-AM" w:eastAsia="ru-RU"/>
        </w:rPr>
        <w:t>«անհրաժեշտ հողատարածքով</w:t>
      </w:r>
      <w:r w:rsidR="009B4A5C" w:rsidRPr="002824FA">
        <w:rPr>
          <w:rFonts w:ascii="GHEA Grapalat" w:hAnsi="GHEA Grapalat" w:cs="Sylfaen"/>
          <w:sz w:val="24"/>
          <w:lang w:val="hy-AM" w:eastAsia="ru-RU"/>
        </w:rPr>
        <w:t>»</w:t>
      </w:r>
      <w:r w:rsidRPr="002824FA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9B4A5C" w:rsidRPr="002824FA">
        <w:rPr>
          <w:rFonts w:ascii="GHEA Grapalat" w:hAnsi="GHEA Grapalat" w:cs="Sylfaen"/>
          <w:sz w:val="24"/>
          <w:lang w:val="hy-AM" w:eastAsia="ru-RU"/>
        </w:rPr>
        <w:t>բառերը փոխարինել «</w:t>
      </w:r>
      <w:r w:rsidR="009B4A5C" w:rsidRPr="002824FA">
        <w:rPr>
          <w:rFonts w:ascii="GHEA Grapalat" w:hAnsi="GHEA Grapalat" w:cs="GHEA Grapalat"/>
          <w:sz w:val="24"/>
          <w:lang w:val="hy-AM" w:eastAsia="ru-RU"/>
        </w:rPr>
        <w:t>անհրաժեշտ 0,06912 հա</w:t>
      </w:r>
      <w:r w:rsidR="009B4A5C" w:rsidRPr="002824FA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9B4A5C" w:rsidRPr="002824FA">
        <w:rPr>
          <w:rFonts w:ascii="GHEA Grapalat" w:hAnsi="GHEA Grapalat" w:cs="GHEA Grapalat"/>
          <w:sz w:val="24"/>
          <w:lang w:val="hy-AM" w:eastAsia="ru-RU"/>
        </w:rPr>
        <w:t>հողատարածքով</w:t>
      </w:r>
      <w:r w:rsidR="002824FA" w:rsidRPr="002824FA">
        <w:rPr>
          <w:rFonts w:ascii="GHEA Grapalat" w:hAnsi="GHEA Grapalat" w:cs="Sylfaen"/>
          <w:sz w:val="24"/>
          <w:lang w:val="hy-AM" w:eastAsia="ru-RU"/>
        </w:rPr>
        <w:t>» բառերով,</w:t>
      </w:r>
    </w:p>
    <w:p w:rsidR="002824FA" w:rsidRDefault="002824FA" w:rsidP="002824FA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2824FA">
        <w:rPr>
          <w:rFonts w:ascii="GHEA Grapalat" w:hAnsi="GHEA Grapalat" w:cs="Sylfaen"/>
          <w:sz w:val="24"/>
          <w:lang w:val="hy-AM" w:eastAsia="ru-RU"/>
        </w:rPr>
        <w:t>2-րդ կետում «երկամսյա ժամկետում» բառերը փոխարինել «մինչև 2019 թվականի դեկտեմբերի 1-ը» բառերով</w:t>
      </w:r>
      <w:r>
        <w:rPr>
          <w:rFonts w:ascii="GHEA Grapalat" w:hAnsi="GHEA Grapalat" w:cs="Sylfaen"/>
          <w:sz w:val="24"/>
          <w:lang w:val="hy-AM" w:eastAsia="ru-RU"/>
        </w:rPr>
        <w:t>,</w:t>
      </w:r>
    </w:p>
    <w:p w:rsidR="002824FA" w:rsidRDefault="002824FA" w:rsidP="002824FA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2824FA">
        <w:rPr>
          <w:rFonts w:ascii="GHEA Grapalat" w:hAnsi="GHEA Grapalat" w:cs="Sylfaen"/>
          <w:sz w:val="24"/>
          <w:lang w:val="hy-AM" w:eastAsia="ru-RU"/>
        </w:rPr>
        <w:t>3-րդ կետ</w:t>
      </w:r>
      <w:r w:rsidR="002E55B0">
        <w:rPr>
          <w:rFonts w:ascii="GHEA Grapalat" w:hAnsi="GHEA Grapalat" w:cs="Sylfaen"/>
          <w:sz w:val="24"/>
          <w:lang w:val="hy-AM" w:eastAsia="ru-RU"/>
        </w:rPr>
        <w:t>ում</w:t>
      </w:r>
      <w:bookmarkStart w:id="2" w:name="_GoBack"/>
      <w:bookmarkEnd w:id="2"/>
      <w:r w:rsidRPr="002824FA">
        <w:rPr>
          <w:rFonts w:ascii="GHEA Grapalat" w:hAnsi="GHEA Grapalat" w:cs="Sylfaen"/>
          <w:sz w:val="24"/>
          <w:lang w:val="hy-AM" w:eastAsia="ru-RU"/>
        </w:rPr>
        <w:t xml:space="preserve"> «առաջացած» բառը փոխարինել «սույն որոշումից բխող» բառերով</w:t>
      </w:r>
      <w:r>
        <w:rPr>
          <w:rFonts w:ascii="GHEA Grapalat" w:hAnsi="GHEA Grapalat" w:cs="Sylfaen"/>
          <w:sz w:val="24"/>
          <w:lang w:val="hy-AM" w:eastAsia="ru-RU"/>
        </w:rPr>
        <w:t>,</w:t>
      </w:r>
    </w:p>
    <w:p w:rsidR="002824FA" w:rsidRPr="002824FA" w:rsidRDefault="002824FA" w:rsidP="002824FA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2824FA">
        <w:rPr>
          <w:rFonts w:ascii="GHEA Grapalat" w:hAnsi="GHEA Grapalat" w:cs="Sylfaen"/>
          <w:sz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lang w:val="hy-AM" w:eastAsia="ru-RU"/>
        </w:rPr>
        <w:t>ո</w:t>
      </w:r>
      <w:r w:rsidRPr="002824FA">
        <w:rPr>
          <w:rFonts w:ascii="GHEA Grapalat" w:hAnsi="GHEA Grapalat" w:cs="Sylfaen"/>
          <w:sz w:val="24"/>
          <w:lang w:val="hy-AM" w:eastAsia="ru-RU"/>
        </w:rPr>
        <w:t>րոշման տեքստում «տնտեսական զարգացման և ներդրումների» բառերը փոխարինել «տարածքային կառավարմա</w:t>
      </w:r>
      <w:r>
        <w:rPr>
          <w:rFonts w:ascii="GHEA Grapalat" w:hAnsi="GHEA Grapalat" w:cs="Sylfaen"/>
          <w:sz w:val="24"/>
          <w:lang w:val="hy-AM" w:eastAsia="ru-RU"/>
        </w:rPr>
        <w:t>ն և ենթակառուցվածքների» բառերով</w:t>
      </w:r>
      <w:r w:rsidRPr="002824FA">
        <w:rPr>
          <w:rFonts w:ascii="GHEA Grapalat" w:hAnsi="GHEA Grapalat" w:cs="Sylfaen"/>
          <w:sz w:val="24"/>
          <w:lang w:val="hy-AM" w:eastAsia="ru-RU"/>
        </w:rPr>
        <w:t>։</w:t>
      </w:r>
    </w:p>
    <w:p w:rsidR="002824FA" w:rsidRPr="00295008" w:rsidRDefault="002824FA" w:rsidP="002824FA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</w:p>
    <w:p w:rsidR="00912C31" w:rsidRPr="005A293F" w:rsidRDefault="00912C31" w:rsidP="00912C31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12C31" w:rsidRPr="00613B26" w:rsidRDefault="00912C31" w:rsidP="00912C31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12C31" w:rsidRPr="00073FA3" w:rsidRDefault="00912C31" w:rsidP="00912C31">
      <w:pPr>
        <w:pStyle w:val="NormalWeb"/>
        <w:shd w:val="clear" w:color="auto" w:fill="FFFFFF"/>
        <w:spacing w:line="360" w:lineRule="auto"/>
        <w:contextualSpacing/>
        <w:jc w:val="both"/>
        <w:rPr>
          <w:rFonts w:ascii="Courier New" w:hAnsi="Courier New" w:cs="Courier New"/>
          <w:lang w:val="hy-AM" w:eastAsia="ru-RU"/>
        </w:rPr>
      </w:pPr>
    </w:p>
    <w:sectPr w:rsidR="00912C31" w:rsidRPr="00073FA3" w:rsidSect="0040743F">
      <w:pgSz w:w="11906" w:h="16838" w:code="9"/>
      <w:pgMar w:top="990" w:right="1440" w:bottom="144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135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2F6979A5"/>
    <w:multiLevelType w:val="hybridMultilevel"/>
    <w:tmpl w:val="24089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935C1"/>
    <w:multiLevelType w:val="hybridMultilevel"/>
    <w:tmpl w:val="B732A644"/>
    <w:lvl w:ilvl="0" w:tplc="0544767E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65"/>
    <w:rsid w:val="002824FA"/>
    <w:rsid w:val="002C6265"/>
    <w:rsid w:val="002E55B0"/>
    <w:rsid w:val="005A293F"/>
    <w:rsid w:val="00912C31"/>
    <w:rsid w:val="009B4A5C"/>
    <w:rsid w:val="00B80BA0"/>
    <w:rsid w:val="00C0643B"/>
    <w:rsid w:val="00DC2207"/>
    <w:rsid w:val="00EB7595"/>
    <w:rsid w:val="00EE4B9D"/>
    <w:rsid w:val="00F1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2182F"/>
  <w15:chartTrackingRefBased/>
  <w15:docId w15:val="{5CDEA23F-0AC5-48BF-83FA-C6C15D45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31"/>
    <w:pPr>
      <w:spacing w:after="0" w:line="240" w:lineRule="auto"/>
    </w:pPr>
    <w:rPr>
      <w:rFonts w:ascii="Times Armenian" w:eastAsia="Times New Roman" w:hAnsi="Times Armeni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C31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282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