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63" w:rsidRDefault="00A132EE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1A4463" w:rsidRDefault="00A132EE">
      <w:pPr>
        <w:pStyle w:val="headingtitleStyle"/>
      </w:pPr>
      <w:bookmarkStart w:id="2" w:name="_Toc1"/>
      <w:r>
        <w:t>«ՕՀԱՆՅԱՆ» ԿՐԹԱՀԱՄԱԼԻՐ» ՍԱՀՄԱՆԱՓԱԿ ՊԱՏԱՍԽԱՆԱՏՎՈՒԹՅԱՆ ԸՆԿԵՐՈՒԹՅԱՆՆ ՕՏԱՐ ԼԵԶՎՈՎ (ԱՆԳԼԵՐԵՆ) ԿՐԹՈՒԹՅՈՒՆ ԿԱԶՄԱԿԵՐՊԵԼՈՒ ԹՈՒՅԼՏՎՈՒԹՅՈՒՆ ՏԱԼՈՒ ՄԱՍԻՆ նախագծի վերաբերյալ</w:t>
      </w:r>
      <w:bookmarkEnd w:id="2"/>
    </w:p>
    <w:p w:rsidR="001A4463" w:rsidRDefault="001A4463"/>
    <w:p w:rsidR="001A4463" w:rsidRDefault="001A4463"/>
    <w:p w:rsidR="001A4463" w:rsidRDefault="001A4463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1A446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A4463" w:rsidRDefault="00A132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1A4463" w:rsidRDefault="00A132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A4463" w:rsidRDefault="00A132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 հեղինակը, ստացման ամսաթիվը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A4463" w:rsidRDefault="00A132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A4463" w:rsidRDefault="00A132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 բովանդակությունը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A4463" w:rsidRDefault="00A132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 փաստաթղթեր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A4463" w:rsidRDefault="00A132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A4463" w:rsidRDefault="00A132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</w:p>
        </w:tc>
      </w:tr>
      <w:tr w:rsidR="001A446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A4463" w:rsidRDefault="001A4463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A4463" w:rsidRDefault="00A132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A4463" w:rsidRDefault="00A132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A4463" w:rsidRDefault="00A132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A4463" w:rsidRDefault="00A132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A4463" w:rsidRDefault="00A132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A4463" w:rsidRDefault="00A132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1A446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A4463" w:rsidRDefault="00A132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A4463" w:rsidRDefault="00A132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Մանուշակ Մելքումյան</w:t>
            </w:r>
          </w:p>
          <w:p w:rsidR="001A4463" w:rsidRDefault="00A132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26.03.2026 17:41:37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A4463" w:rsidRDefault="001A4463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A4463" w:rsidRDefault="00A132E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 որոշման նախագծի ընդունումը հիմնավորված և նպատակահարմար է։</w:t>
            </w:r>
          </w:p>
          <w:p w:rsidR="001A4463" w:rsidRDefault="00A132E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Այն կնպաստի ուսումնական հաստատության կրթական գործընթացի շարունակականության ապահովմանը, կրթության որակի բարձրացմանը և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սովորողների մրցունակության աճին միջազգային կրթական միջավայրում՝ միաժամանակ պահպանելով ազգային կրթական արժեքները։</w:t>
            </w:r>
          </w:p>
          <w:p w:rsidR="001A4463" w:rsidRDefault="00A132E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Ծրագրի իրականացումը հնարավորություն կստեղծի նաև արտերկրի քաղաքացիների համար Հայաստանում ստանալ միջազգային չափանիշներին համապատասխան կրթություն, ինչը կարող է նպաստել լրացուցիչ ֆինանսական միջոցների ներհոսքին և կրթության ոլորտի զարգացմանը։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A4463" w:rsidRDefault="001A4463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A4463" w:rsidRDefault="00A132EE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Շնորհակալություն դիտարկման համար: Ընդունվել է ի գիտություն: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A4463" w:rsidRDefault="001A4463">
            <w:pPr>
              <w:jc w:val="center"/>
            </w:pPr>
          </w:p>
        </w:tc>
      </w:tr>
    </w:tbl>
    <w:p w:rsidR="00A132EE" w:rsidRDefault="00A132EE"/>
    <w:sectPr w:rsidR="00A132EE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463"/>
    <w:rsid w:val="001A4463"/>
    <w:rsid w:val="0039621E"/>
    <w:rsid w:val="006D7B62"/>
    <w:rsid w:val="00A13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76551A-763C-4AA4-8855-287061436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Sedrak Simonyan</cp:lastModifiedBy>
  <cp:revision>2</cp:revision>
  <dcterms:created xsi:type="dcterms:W3CDTF">2026-03-31T06:32:00Z</dcterms:created>
  <dcterms:modified xsi:type="dcterms:W3CDTF">2026-03-31T06:32:00Z</dcterms:modified>
  <cp:category/>
</cp:coreProperties>
</file>