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3A" w:rsidRPr="0058153A" w:rsidRDefault="0058153A" w:rsidP="0058153A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58153A">
        <w:rPr>
          <w:rFonts w:ascii="GHEA Grapalat" w:hAnsi="GHEA Grapalat"/>
          <w:i/>
          <w:lang w:val="hy-AM"/>
        </w:rPr>
        <w:t>ՆԱԽԱԳԻԾ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ՈՐՈՇՈՒՄ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N - Ա</w:t>
      </w:r>
    </w:p>
    <w:p w:rsidR="0058153A" w:rsidRDefault="0058153A" w:rsidP="0058153A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>
        <w:rPr>
          <w:rFonts w:ascii="GHEA Grapalat" w:hAnsi="GHEA Grapalat"/>
          <w:b/>
          <w:caps/>
          <w:lang w:val="hy-AM"/>
        </w:rPr>
        <w:t>Հայաստանի Հ</w:t>
      </w:r>
      <w:r w:rsidR="00D62A44">
        <w:rPr>
          <w:rFonts w:ascii="GHEA Grapalat" w:hAnsi="GHEA Grapalat"/>
          <w:b/>
          <w:caps/>
          <w:lang w:val="hy-AM"/>
        </w:rPr>
        <w:t xml:space="preserve">անրապետության կառավարության </w:t>
      </w:r>
      <w:r w:rsidR="00A66A31">
        <w:rPr>
          <w:rFonts w:ascii="GHEA Grapalat" w:hAnsi="GHEA Grapalat"/>
          <w:b/>
          <w:caps/>
          <w:lang w:val="hy-AM"/>
        </w:rPr>
        <w:t>2019 թվականի</w:t>
      </w:r>
      <w:r w:rsidR="00D62A44">
        <w:rPr>
          <w:rFonts w:ascii="GHEA Grapalat" w:hAnsi="GHEA Grapalat"/>
          <w:b/>
          <w:caps/>
          <w:lang w:val="hy-AM"/>
        </w:rPr>
        <w:t xml:space="preserve"> </w:t>
      </w:r>
      <w:r w:rsidR="00730718">
        <w:rPr>
          <w:rFonts w:ascii="GHEA Grapalat" w:hAnsi="GHEA Grapalat"/>
          <w:b/>
          <w:caps/>
          <w:lang w:val="hy-AM"/>
        </w:rPr>
        <w:t>ՄԱՐՏԻ 14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2E78A7">
        <w:rPr>
          <w:rFonts w:ascii="GHEA Grapalat" w:hAnsi="GHEA Grapalat"/>
          <w:b/>
          <w:caps/>
          <w:lang w:val="hy-AM"/>
        </w:rPr>
        <w:t xml:space="preserve">թիվ </w:t>
      </w:r>
      <w:r w:rsidR="00730718">
        <w:rPr>
          <w:rFonts w:ascii="GHEA Grapalat" w:hAnsi="GHEA Grapalat"/>
          <w:b/>
          <w:caps/>
          <w:lang w:val="hy-AM"/>
        </w:rPr>
        <w:t>214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A66A31">
        <w:rPr>
          <w:rFonts w:ascii="GHEA Grapalat" w:hAnsi="GHEA Grapalat"/>
          <w:b/>
          <w:caps/>
          <w:lang w:val="hy-AM"/>
        </w:rPr>
        <w:t>ԼՐԱՑՈՒՄՆԵՐ</w:t>
      </w:r>
      <w:r>
        <w:rPr>
          <w:rFonts w:ascii="GHEA Grapalat" w:hAnsi="GHEA Grapalat"/>
          <w:b/>
          <w:caps/>
          <w:lang w:val="hy-AM"/>
        </w:rPr>
        <w:t xml:space="preserve"> ԵՎ փոփոխություն կատարելու մասին</w:t>
      </w:r>
    </w:p>
    <w:p w:rsidR="0058153A" w:rsidRPr="0058153A" w:rsidRDefault="0058153A" w:rsidP="0058153A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:rsidR="004855DE" w:rsidRDefault="004855DE" w:rsidP="0058153A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4855DE">
        <w:rPr>
          <w:rFonts w:ascii="GHEA Grapalat" w:hAnsi="GHEA Grapalat" w:cs="Arial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է.</w:t>
      </w:r>
    </w:p>
    <w:p w:rsidR="0058153A" w:rsidRDefault="004855DE" w:rsidP="0058153A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1.</w:t>
      </w:r>
      <w:r w:rsidR="0058153A">
        <w:rPr>
          <w:rFonts w:ascii="GHEA Grapalat" w:hAnsi="GHEA Grapalat" w:cs="Arial"/>
          <w:sz w:val="24"/>
          <w:szCs w:val="24"/>
          <w:lang w:val="hy-AM"/>
        </w:rPr>
        <w:t>Հայաստանի Հ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անրապետության կառավարության </w:t>
      </w:r>
      <w:r w:rsidR="00A66A31">
        <w:rPr>
          <w:rFonts w:ascii="GHEA Grapalat" w:hAnsi="GHEA Grapalat" w:cs="Arial"/>
          <w:sz w:val="24"/>
          <w:szCs w:val="24"/>
          <w:lang w:val="hy-AM"/>
        </w:rPr>
        <w:t>2019 թվականի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30718">
        <w:rPr>
          <w:rFonts w:ascii="GHEA Grapalat" w:hAnsi="GHEA Grapalat" w:cs="Arial"/>
          <w:sz w:val="24"/>
          <w:szCs w:val="24"/>
          <w:lang w:val="hy-AM"/>
        </w:rPr>
        <w:t>մարտի 14</w:t>
      </w:r>
      <w:r w:rsidR="002367EA">
        <w:rPr>
          <w:rFonts w:ascii="GHEA Grapalat" w:hAnsi="GHEA Grapalat" w:cs="Arial"/>
          <w:sz w:val="24"/>
          <w:szCs w:val="24"/>
          <w:lang w:val="hy-AM"/>
        </w:rPr>
        <w:t xml:space="preserve">-ի </w:t>
      </w:r>
      <w:r w:rsidRPr="004855DE">
        <w:rPr>
          <w:rFonts w:ascii="GHEA Grapalat" w:hAnsi="GHEA Grapalat" w:cs="Arial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արտոնությունից օգտվելու համար «</w:t>
      </w:r>
      <w:r w:rsidR="00730718">
        <w:rPr>
          <w:rFonts w:ascii="GHEA Grapalat" w:hAnsi="GHEA Grapalat" w:cs="Arial"/>
          <w:sz w:val="24"/>
          <w:szCs w:val="24"/>
          <w:lang w:val="hy-AM"/>
        </w:rPr>
        <w:t>ԷՅ ԸՆԴ ԷՄ ՌԵՅՐ</w:t>
      </w:r>
      <w:r w:rsidRPr="004855DE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0B222B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="009A44F0">
        <w:rPr>
          <w:rFonts w:ascii="GHEA Grapalat" w:hAnsi="GHEA Grapalat" w:cs="Arial"/>
          <w:sz w:val="24"/>
          <w:szCs w:val="24"/>
          <w:lang w:val="hy-AM"/>
        </w:rPr>
        <w:t xml:space="preserve"> պատասխանատվությամբ</w:t>
      </w:r>
      <w:r w:rsidRPr="004855DE">
        <w:rPr>
          <w:rFonts w:ascii="GHEA Grapalat" w:hAnsi="GHEA Grapalat" w:cs="Arial"/>
          <w:sz w:val="24"/>
          <w:szCs w:val="24"/>
          <w:lang w:val="hy-AM"/>
        </w:rPr>
        <w:t xml:space="preserve"> ընկերության կողմից ներկայացված հայտը բավարարելու </w:t>
      </w:r>
      <w:r>
        <w:rPr>
          <w:rFonts w:ascii="GHEA Grapalat" w:hAnsi="GHEA Grapalat" w:cs="Arial"/>
          <w:sz w:val="24"/>
          <w:szCs w:val="24"/>
          <w:lang w:val="hy-AM"/>
        </w:rPr>
        <w:t>և արտոնությունը կիրառելու մասին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2E78A7">
        <w:rPr>
          <w:rFonts w:ascii="GHEA Grapalat" w:hAnsi="GHEA Grapalat" w:cs="Arial"/>
          <w:sz w:val="24"/>
          <w:szCs w:val="24"/>
          <w:lang w:val="hy-AM"/>
        </w:rPr>
        <w:t>N</w:t>
      </w:r>
      <w:r w:rsidR="00C618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30718">
        <w:rPr>
          <w:rFonts w:ascii="GHEA Grapalat" w:hAnsi="GHEA Grapalat" w:cs="Arial"/>
          <w:sz w:val="24"/>
          <w:szCs w:val="24"/>
          <w:lang w:val="hy-AM"/>
        </w:rPr>
        <w:t>214</w:t>
      </w:r>
      <w:r w:rsidR="005A27F6">
        <w:rPr>
          <w:rFonts w:ascii="GHEA Grapalat" w:hAnsi="GHEA Grapalat" w:cs="Arial"/>
          <w:sz w:val="24"/>
          <w:szCs w:val="24"/>
          <w:lang w:val="hy-AM"/>
        </w:rPr>
        <w:t xml:space="preserve">-Ա </w:t>
      </w:r>
      <w:r w:rsidR="0058153A">
        <w:rPr>
          <w:rFonts w:ascii="GHEA Grapalat" w:hAnsi="GHEA Grapalat" w:cs="Arial"/>
          <w:sz w:val="24"/>
          <w:szCs w:val="24"/>
          <w:lang w:val="hy-AM"/>
        </w:rPr>
        <w:t xml:space="preserve">որոշման հավելվածում կատարել հետևյալ </w:t>
      </w:r>
      <w:r w:rsidR="00A66A31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="0058153A">
        <w:rPr>
          <w:rFonts w:ascii="GHEA Grapalat" w:hAnsi="GHEA Grapalat" w:cs="Arial"/>
          <w:sz w:val="24"/>
          <w:szCs w:val="24"/>
          <w:lang w:val="hy-AM"/>
        </w:rPr>
        <w:t>ը և փոփոխությունը</w:t>
      </w:r>
    </w:p>
    <w:p w:rsidR="0058153A" w:rsidRDefault="00310BAE" w:rsidP="0058153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1) հավելվածը </w:t>
      </w:r>
      <w:r w:rsidR="00772CE6">
        <w:rPr>
          <w:rFonts w:ascii="GHEA Grapalat" w:hAnsi="GHEA Grapalat" w:cs="Arial"/>
          <w:lang w:val="hy-AM"/>
        </w:rPr>
        <w:t>59</w:t>
      </w:r>
      <w:r w:rsidR="0058153A">
        <w:rPr>
          <w:rFonts w:ascii="GHEA Grapalat" w:hAnsi="GHEA Grapalat" w:cs="Arial"/>
          <w:lang w:val="hy-AM"/>
        </w:rPr>
        <w:t>-րդ կետից հետո լրացնել հետևյալ բովանդակ</w:t>
      </w:r>
      <w:r w:rsidR="005A27F6">
        <w:rPr>
          <w:rFonts w:ascii="GHEA Grapalat" w:hAnsi="GHEA Grapalat" w:cs="Arial"/>
          <w:lang w:val="hy-AM"/>
        </w:rPr>
        <w:t xml:space="preserve">ությամբ նոր՝ </w:t>
      </w:r>
      <w:r w:rsidR="00772CE6">
        <w:rPr>
          <w:rFonts w:ascii="GHEA Grapalat" w:hAnsi="GHEA Grapalat" w:cs="Arial"/>
          <w:lang w:val="hy-AM"/>
        </w:rPr>
        <w:t>60</w:t>
      </w:r>
      <w:r w:rsidR="00CE736C">
        <w:rPr>
          <w:rFonts w:ascii="GHEA Grapalat" w:hAnsi="GHEA Grapalat" w:cs="Arial"/>
          <w:lang w:val="hy-AM"/>
        </w:rPr>
        <w:t>-</w:t>
      </w:r>
      <w:r w:rsidR="00BF5B9B" w:rsidRPr="00BF5B9B">
        <w:rPr>
          <w:rFonts w:ascii="GHEA Grapalat" w:hAnsi="GHEA Grapalat" w:cs="Arial"/>
          <w:lang w:val="hy-AM"/>
        </w:rPr>
        <w:t>86</w:t>
      </w:r>
      <w:r w:rsidR="00B11682" w:rsidRPr="00BF5B9B">
        <w:rPr>
          <w:rFonts w:ascii="GHEA Grapalat" w:hAnsi="GHEA Grapalat" w:cs="Arial"/>
          <w:lang w:val="hy-AM"/>
        </w:rPr>
        <w:t>-</w:t>
      </w:r>
      <w:r w:rsidR="00CE736C" w:rsidRPr="00BF5B9B">
        <w:rPr>
          <w:rFonts w:ascii="GHEA Grapalat" w:hAnsi="GHEA Grapalat" w:cs="Arial"/>
          <w:lang w:val="hy-AM"/>
        </w:rPr>
        <w:t>րդ</w:t>
      </w:r>
      <w:r w:rsidR="00CE736C">
        <w:rPr>
          <w:rFonts w:ascii="GHEA Grapalat" w:hAnsi="GHEA Grapalat" w:cs="Arial"/>
          <w:lang w:val="hy-AM"/>
        </w:rPr>
        <w:t xml:space="preserve"> կետ</w:t>
      </w:r>
      <w:r w:rsidR="002367EA">
        <w:rPr>
          <w:rFonts w:ascii="GHEA Grapalat" w:hAnsi="GHEA Grapalat" w:cs="Arial"/>
          <w:lang w:val="hy-AM"/>
        </w:rPr>
        <w:t>եր</w:t>
      </w:r>
      <w:r w:rsidR="0058153A">
        <w:rPr>
          <w:rFonts w:ascii="GHEA Grapalat" w:hAnsi="GHEA Grapalat" w:cs="Arial"/>
          <w:lang w:val="hy-AM"/>
        </w:rPr>
        <w:t>ով.</w:t>
      </w:r>
    </w:p>
    <w:p w:rsidR="0058153A" w:rsidRDefault="0058153A" w:rsidP="0058153A">
      <w:pPr>
        <w:tabs>
          <w:tab w:val="left" w:pos="450"/>
        </w:tabs>
        <w:spacing w:line="276" w:lineRule="auto"/>
        <w:jc w:val="both"/>
        <w:rPr>
          <w:rFonts w:ascii="GHEA Grapalat" w:hAnsi="GHEA Grapalat" w:cs="Arial"/>
          <w:lang w:val="hy-AM"/>
        </w:rPr>
      </w:pPr>
    </w:p>
    <w:tbl>
      <w:tblPr>
        <w:tblW w:w="116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10"/>
        <w:gridCol w:w="2250"/>
        <w:gridCol w:w="1440"/>
        <w:gridCol w:w="810"/>
        <w:gridCol w:w="1440"/>
        <w:gridCol w:w="1710"/>
        <w:gridCol w:w="1620"/>
      </w:tblGrid>
      <w:tr w:rsidR="00BF5B9B" w:rsidRPr="00BF5B9B" w:rsidTr="00BF5B9B">
        <w:trPr>
          <w:trHeight w:val="2375"/>
        </w:trPr>
        <w:tc>
          <w:tcPr>
            <w:tcW w:w="630" w:type="dxa"/>
            <w:shd w:val="clear" w:color="auto" w:fill="auto"/>
            <w:noWrap/>
            <w:vAlign w:val="center"/>
          </w:tcPr>
          <w:p w:rsidR="00BF5B9B" w:rsidRPr="00BF5B9B" w:rsidRDefault="00BF5B9B" w:rsidP="00CE736C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BF5B9B">
              <w:rPr>
                <w:rFonts w:ascii="GHEA Grapalat" w:hAnsi="GHEA Grapalat" w:cs="Calibri"/>
                <w:lang w:val="hy-AM"/>
              </w:rPr>
              <w:t>60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3916909000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Պոլիմերային պրոֆիլներ շինարարական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Պոլիմերային պրոֆիլներ շինարարական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  <w:highlight w:val="yellow"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80.061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BF5B9B">
              <w:rPr>
                <w:rFonts w:ascii="GHEA Grapalat" w:hAnsi="GHEA Grapalat" w:cs="Sylfaen"/>
                <w:bCs/>
                <w:lang w:val="hy-AM"/>
              </w:rPr>
              <w:t>Գերմանիա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877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667</w:t>
            </w:r>
          </w:p>
        </w:tc>
      </w:tr>
      <w:tr w:rsidR="00BF5B9B" w:rsidRPr="00BF5B9B" w:rsidTr="00BF5B9B">
        <w:trPr>
          <w:trHeight w:val="20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BF5B9B">
              <w:rPr>
                <w:rFonts w:ascii="GHEA Grapalat" w:hAnsi="GHEA Grapalat" w:cs="Calibri"/>
                <w:lang w:val="hy-AM"/>
              </w:rPr>
              <w:t>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7604210000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Ալյումինե պրոֆիլներ՝ սնամեջ տրամատներ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Ալյումինե պրոֆիլներ՝ սնամեջ տրամատներ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385.578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Բելառուս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737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827</w:t>
            </w:r>
          </w:p>
        </w:tc>
      </w:tr>
      <w:tr w:rsidR="00BF5B9B" w:rsidRPr="00BF5B9B" w:rsidTr="00BF5B9B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BF5B9B">
              <w:rPr>
                <w:rFonts w:ascii="GHEA Grapalat" w:hAnsi="GHEA Grapalat" w:cs="Calibri"/>
                <w:lang w:val="hy-AM"/>
              </w:rPr>
              <w:lastRenderedPageBreak/>
              <w:t>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7604299000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Ալյումինե պրոֆիլներ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Ալյումինե պրոֆիլներ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394.88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Բելառուս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935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528</w:t>
            </w:r>
          </w:p>
        </w:tc>
      </w:tr>
      <w:tr w:rsidR="00BF5B9B" w:rsidRPr="00BF5B9B" w:rsidTr="00BF5B9B">
        <w:trPr>
          <w:trHeight w:val="22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BF5B9B">
              <w:rPr>
                <w:rFonts w:ascii="GHEA Grapalat" w:hAnsi="GHEA Grapalat" w:cs="Calibri"/>
                <w:lang w:val="hy-AM"/>
              </w:rPr>
              <w:t>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7616999008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Ալյումինե շինարարական դետալներ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Ալյումինե շինարարական դետալներ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Ռուսաստան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149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360</w:t>
            </w:r>
          </w:p>
        </w:tc>
      </w:tr>
      <w:tr w:rsidR="00BF5B9B" w:rsidRPr="00BF5B9B" w:rsidTr="00BF5B9B">
        <w:trPr>
          <w:trHeight w:val="2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BF5B9B">
              <w:rPr>
                <w:rFonts w:ascii="GHEA Grapalat" w:hAnsi="GHEA Grapalat" w:cs="Calibri"/>
                <w:lang w:val="hy-AM"/>
              </w:rPr>
              <w:t>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4008290000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Ռետինե պրոֆիլաձև խտարաններ շինարարական,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Ռետինե պրոֆիլաձև խտարաններ շինարարական,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180.97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Բելառուս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948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002</w:t>
            </w:r>
          </w:p>
        </w:tc>
      </w:tr>
      <w:tr w:rsidR="00BF5B9B" w:rsidRPr="00BF5B9B" w:rsidTr="00BF5B9B">
        <w:trPr>
          <w:trHeight w:val="22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BF5B9B">
              <w:rPr>
                <w:rFonts w:ascii="GHEA Grapalat" w:hAnsi="GHEA Grapalat" w:cs="Calibri"/>
                <w:lang w:val="hy-AM"/>
              </w:rPr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4008290000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Ռետինե պրոֆիլաձև խտարաններ շինարարական,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Ռետինե պրոֆիլաձև խտարաններ շինարարական,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20.25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  <w:lang w:val="hy-AM"/>
              </w:rPr>
              <w:t>Ի</w:t>
            </w:r>
            <w:r w:rsidRPr="00BF5B9B">
              <w:rPr>
                <w:rFonts w:ascii="GHEA Grapalat" w:hAnsi="GHEA Grapalat" w:cs="Sylfaen"/>
                <w:bCs/>
              </w:rPr>
              <w:t>տալիա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498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393</w:t>
            </w:r>
          </w:p>
        </w:tc>
      </w:tr>
      <w:tr w:rsidR="00BF5B9B" w:rsidRPr="00BF5B9B" w:rsidTr="00BF5B9B">
        <w:trPr>
          <w:trHeight w:val="2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BF5B9B">
              <w:rPr>
                <w:rFonts w:ascii="GHEA Grapalat" w:hAnsi="GHEA Grapalat" w:cs="Calibri"/>
                <w:lang w:val="hy-AM"/>
              </w:rPr>
              <w:t>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BF5B9B">
              <w:rPr>
                <w:rFonts w:ascii="GHEA Grapalat" w:hAnsi="GHEA Grapalat" w:cs="Sylfaen"/>
                <w:bCs/>
              </w:rPr>
              <w:t>392690970</w:t>
            </w:r>
            <w:r w:rsidRPr="00BF5B9B">
              <w:rPr>
                <w:rFonts w:ascii="GHEA Grapalat" w:hAnsi="GHEA Grapalat" w:cs="Sylfaen"/>
                <w:bCs/>
                <w:lang w:val="hy-AM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Պլաստմասե անկյունաձև դետալներ,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Պլաստմասե անկյունաձև դետալներ,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9.6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Ռուսաստան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130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373</w:t>
            </w:r>
          </w:p>
        </w:tc>
      </w:tr>
      <w:tr w:rsidR="00BF5B9B" w:rsidRPr="00BF5B9B" w:rsidTr="00BF5B9B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BF5B9B">
              <w:rPr>
                <w:rFonts w:ascii="GHEA Grapalat" w:hAnsi="GHEA Grapalat" w:cs="Calibri"/>
                <w:lang w:val="hy-AM"/>
              </w:rPr>
              <w:t>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3926909709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Պլաստմասե կափարիչներ շինարարական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Պլաստմասե կափարիչներ շինարարական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0.4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Չինաստան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17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404</w:t>
            </w:r>
          </w:p>
        </w:tc>
      </w:tr>
      <w:tr w:rsidR="00BF5B9B" w:rsidRPr="00BF5B9B" w:rsidTr="00BF5B9B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lastRenderedPageBreak/>
              <w:t>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3926909709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Պլաստմասե տակդիր խոզանակներ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Պլաստմասե տակդիր խոզանակներ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1.463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Իսպանիա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52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213</w:t>
            </w:r>
          </w:p>
        </w:tc>
      </w:tr>
      <w:tr w:rsidR="00BF5B9B" w:rsidRPr="00BF5B9B" w:rsidTr="00BF5B9B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3926909709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Պլաստմասե տակդիր -հենակներ շինարարական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Պլաստմասե տակդիր -հենակներ շինարարական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0.87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Բելառուս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6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012</w:t>
            </w:r>
          </w:p>
        </w:tc>
      </w:tr>
      <w:tr w:rsidR="00BF5B9B" w:rsidRPr="00BF5B9B" w:rsidTr="00BF5B9B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3916200000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Պրոֆիլներ պոլիվիլինքլորիդից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Պրոֆիլներ պոլիվիլինքլորիդից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21.692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Բելառուս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104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615</w:t>
            </w:r>
          </w:p>
        </w:tc>
      </w:tr>
      <w:tr w:rsidR="00BF5B9B" w:rsidRPr="00BF5B9B" w:rsidTr="00BF5B9B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8302415000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Ամրակման դետալներ պատուհանների համար, ոչ թանկարժեք մետաղներից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Ամրակման դետալներ պատուհանների համար, ոչ թանկարժեք մետաղներից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14.49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  <w:lang w:val="hy-AM"/>
              </w:rPr>
              <w:t>Գերմանիա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851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762</w:t>
            </w:r>
          </w:p>
        </w:tc>
      </w:tr>
      <w:tr w:rsidR="00BF5B9B" w:rsidRPr="00BF5B9B" w:rsidTr="00BF5B9B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8302415000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Ամրակման դետալներ պատուհանների համար, ոչ թանկարժեք մետաղներից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Ամրակման դետալներ պատուհանների համար, ոչ թանկարժեք մետաղներից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5.379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  <w:lang w:val="hy-AM"/>
              </w:rPr>
              <w:t>Ի</w:t>
            </w:r>
            <w:r w:rsidRPr="00BF5B9B">
              <w:rPr>
                <w:rFonts w:ascii="GHEA Grapalat" w:hAnsi="GHEA Grapalat" w:cs="Sylfaen"/>
                <w:bCs/>
              </w:rPr>
              <w:t>տալիա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434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282</w:t>
            </w:r>
          </w:p>
        </w:tc>
      </w:tr>
      <w:tr w:rsidR="00BF5B9B" w:rsidRPr="00BF5B9B" w:rsidTr="00BF5B9B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lastRenderedPageBreak/>
              <w:t>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8302415000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Ամրակման դետալներ պատուհանների համար, ոչ թանկարժեք մետաղներից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Ամրակման դետալներ պատուհանների համար, ոչ թանկարժեք մետաղներից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22.83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Սերբիա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123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148</w:t>
            </w:r>
          </w:p>
        </w:tc>
      </w:tr>
      <w:tr w:rsidR="00BF5B9B" w:rsidRPr="00BF5B9B" w:rsidTr="00BF5B9B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3925901000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Պլաստմասե շինարարական ամրարկման դետալներ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Պլաստմասե շինարարական ամրարկման դետալներ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0.4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Ռուսաստան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23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206</w:t>
            </w:r>
          </w:p>
        </w:tc>
      </w:tr>
      <w:tr w:rsidR="00BF5B9B" w:rsidRPr="00BF5B9B" w:rsidTr="00BF5B9B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3925901000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Պլաստմասե շինարարական ամրարկման դետալներ,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Պլաստմասե շինարարական ամրարկման դետալներ,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5.25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  <w:lang w:val="hy-AM"/>
              </w:rPr>
              <w:t>Ի</w:t>
            </w:r>
            <w:r w:rsidRPr="00BF5B9B">
              <w:rPr>
                <w:rFonts w:ascii="GHEA Grapalat" w:hAnsi="GHEA Grapalat" w:cs="Sylfaen"/>
                <w:bCs/>
              </w:rPr>
              <w:t>տալիա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227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605</w:t>
            </w:r>
          </w:p>
        </w:tc>
      </w:tr>
      <w:tr w:rsidR="00BF5B9B" w:rsidRPr="00BF5B9B" w:rsidTr="00BF5B9B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3925908009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Պլաստմասե շինարարական անկյունաձև դետալներ,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Պլաստմասե շինարարական անկյունաձև դետալներ,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5.85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  <w:lang w:val="hy-AM"/>
              </w:rPr>
              <w:t>Ի</w:t>
            </w:r>
            <w:r w:rsidRPr="00BF5B9B">
              <w:rPr>
                <w:rFonts w:ascii="GHEA Grapalat" w:hAnsi="GHEA Grapalat" w:cs="Sylfaen"/>
                <w:bCs/>
              </w:rPr>
              <w:t>տալիա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162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967</w:t>
            </w:r>
          </w:p>
        </w:tc>
      </w:tr>
      <w:tr w:rsidR="00BF5B9B" w:rsidRPr="00BF5B9B" w:rsidTr="00BF5B9B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4016930005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Ռետինե անկյունային խտարար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Ռետինե անկյունային խտարար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Թուրքիա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20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569</w:t>
            </w:r>
          </w:p>
        </w:tc>
      </w:tr>
      <w:tr w:rsidR="00BF5B9B" w:rsidRPr="00BF5B9B" w:rsidTr="00BF5B9B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8302419000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Մետաղական աքսեսուարներ ոչ թանկարժեք մետաղներից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 xml:space="preserve">Մետաղական աքսեսուարներ ոչ թանկարժեք </w:t>
            </w:r>
            <w:r w:rsidRPr="00BF5B9B">
              <w:rPr>
                <w:rFonts w:ascii="GHEA Grapalat" w:hAnsi="GHEA Grapalat" w:cs="Sylfaen"/>
                <w:bCs/>
              </w:rPr>
              <w:lastRenderedPageBreak/>
              <w:t>մետաղներից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lastRenderedPageBreak/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14.182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</w:p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  <w:lang w:val="hy-AM"/>
              </w:rPr>
              <w:t>Ի</w:t>
            </w:r>
            <w:r w:rsidRPr="00BF5B9B">
              <w:rPr>
                <w:rFonts w:ascii="GHEA Grapalat" w:hAnsi="GHEA Grapalat" w:cs="Sylfaen"/>
                <w:bCs/>
              </w:rPr>
              <w:t>տալիա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375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852</w:t>
            </w:r>
          </w:p>
        </w:tc>
      </w:tr>
      <w:tr w:rsidR="00BF5B9B" w:rsidRPr="00BF5B9B" w:rsidTr="00BF5B9B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lastRenderedPageBreak/>
              <w:t>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8302411000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Աքսեսուարներ դռների համար, ոչ թանկարժեք մետաղներից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Աքսեսուարներ դռների համար, ոչ թանկարժեք մետաղներից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19.364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Սերբիա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256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949</w:t>
            </w:r>
          </w:p>
        </w:tc>
      </w:tr>
      <w:tr w:rsidR="00BF5B9B" w:rsidRPr="00BF5B9B" w:rsidTr="00BF5B9B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8301600009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Կողպեքի մասեր մետաղական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Կողպեքի մասեր մետաղական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3.364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Սերբիա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42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825</w:t>
            </w:r>
          </w:p>
        </w:tc>
      </w:tr>
      <w:tr w:rsidR="00BF5B9B" w:rsidRPr="00BF5B9B" w:rsidTr="00BF5B9B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7318290009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Բույթեր սև մետաղներից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Բույթեր սև մետաղներից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1.35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Լեհաստան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27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003</w:t>
            </w:r>
          </w:p>
        </w:tc>
      </w:tr>
      <w:tr w:rsidR="00BF5B9B" w:rsidRPr="00BF5B9B" w:rsidTr="00BF5B9B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7610909000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Ալյումինե անկյունային դետալներ շինարարական,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Ալյումինե անկյունային դետալներ շինարարական,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44.084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Բելառուս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341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249</w:t>
            </w:r>
          </w:p>
        </w:tc>
      </w:tr>
      <w:tr w:rsidR="00BF5B9B" w:rsidRPr="00BF5B9B" w:rsidTr="00BF5B9B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7308300000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BF5B9B">
              <w:rPr>
                <w:rFonts w:ascii="GHEA Grapalat" w:hAnsi="GHEA Grapalat" w:cs="Sylfaen"/>
                <w:bCs/>
              </w:rPr>
              <w:t>Մետաղական դարպաս</w:t>
            </w:r>
            <w:r w:rsidRPr="00BF5B9B">
              <w:rPr>
                <w:rFonts w:ascii="GHEA Grapalat" w:hAnsi="GHEA Grapalat" w:cs="Sylfaen"/>
                <w:bCs/>
                <w:lang w:val="hy-AM"/>
              </w:rPr>
              <w:t xml:space="preserve"> - 3 հատ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Մետաղական դարպաս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1277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Գերմանիա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12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653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201</w:t>
            </w:r>
          </w:p>
        </w:tc>
      </w:tr>
      <w:tr w:rsidR="00BF5B9B" w:rsidRPr="00BF5B9B" w:rsidTr="00BF5B9B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lastRenderedPageBreak/>
              <w:t>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8501510001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Էլ</w:t>
            </w:r>
            <w:r w:rsidRPr="00BF5B9B">
              <w:rPr>
                <w:rFonts w:ascii="MS Mincho" w:eastAsia="MS Mincho" w:hAnsi="MS Mincho" w:cs="MS Mincho" w:hint="eastAsia"/>
                <w:bCs/>
              </w:rPr>
              <w:t>․</w:t>
            </w:r>
            <w:r w:rsidRPr="00BF5B9B">
              <w:rPr>
                <w:rFonts w:ascii="GHEA Grapalat" w:hAnsi="GHEA Grapalat" w:cs="Sylfaen"/>
                <w:bCs/>
              </w:rPr>
              <w:t xml:space="preserve"> ասինխրոն շարժիչ</w:t>
            </w:r>
            <w:r w:rsidRPr="00BF5B9B">
              <w:rPr>
                <w:rFonts w:ascii="GHEA Grapalat" w:hAnsi="GHEA Grapalat" w:cs="Sylfaen"/>
                <w:bCs/>
                <w:lang w:val="hy-AM"/>
              </w:rPr>
              <w:t>ներ</w:t>
            </w:r>
            <w:r w:rsidRPr="00BF5B9B">
              <w:rPr>
                <w:rFonts w:ascii="GHEA Grapalat" w:hAnsi="GHEA Grapalat" w:cs="Sylfaen"/>
                <w:bCs/>
              </w:rPr>
              <w:t xml:space="preserve"> փոփոխական հոսանքի 400V, մետաղական դարպասի համար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Էլ</w:t>
            </w:r>
            <w:r w:rsidRPr="00BF5B9B">
              <w:rPr>
                <w:rFonts w:ascii="MS Mincho" w:eastAsia="MS Mincho" w:hAnsi="MS Mincho" w:cs="MS Mincho" w:hint="eastAsia"/>
                <w:bCs/>
              </w:rPr>
              <w:t>․</w:t>
            </w:r>
            <w:r w:rsidRPr="00BF5B9B">
              <w:rPr>
                <w:rFonts w:ascii="GHEA Grapalat" w:hAnsi="GHEA Grapalat" w:cs="Sylfaen"/>
                <w:bCs/>
              </w:rPr>
              <w:t xml:space="preserve"> ասինխրոն շարժիչ փոփոխական հոսանքի 400V, մետաղական դարպասի համար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Գերմանիա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949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320</w:t>
            </w:r>
          </w:p>
        </w:tc>
      </w:tr>
      <w:tr w:rsidR="00BF5B9B" w:rsidRPr="00BF5B9B" w:rsidTr="00BF5B9B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8501402004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Էլ</w:t>
            </w:r>
            <w:r w:rsidRPr="00BF5B9B">
              <w:rPr>
                <w:rFonts w:ascii="MS Mincho" w:eastAsia="MS Mincho" w:hAnsi="MS Mincho" w:cs="MS Mincho" w:hint="eastAsia"/>
                <w:bCs/>
              </w:rPr>
              <w:t>․</w:t>
            </w:r>
            <w:r w:rsidRPr="00BF5B9B">
              <w:rPr>
                <w:rFonts w:ascii="GHEA Grapalat" w:hAnsi="GHEA Grapalat" w:cs="Sylfaen"/>
                <w:bCs/>
              </w:rPr>
              <w:t xml:space="preserve"> </w:t>
            </w:r>
            <w:r w:rsidRPr="00BF5B9B">
              <w:rPr>
                <w:rFonts w:ascii="GHEA Grapalat" w:hAnsi="GHEA Grapalat" w:cs="GHEA Grapalat"/>
                <w:bCs/>
              </w:rPr>
              <w:t>շարժիչ</w:t>
            </w:r>
            <w:r w:rsidRPr="00BF5B9B">
              <w:rPr>
                <w:rFonts w:ascii="GHEA Grapalat" w:hAnsi="GHEA Grapalat" w:cs="GHEA Grapalat"/>
                <w:bCs/>
                <w:lang w:val="hy-AM"/>
              </w:rPr>
              <w:t>ներ</w:t>
            </w:r>
            <w:r w:rsidRPr="00BF5B9B">
              <w:rPr>
                <w:rFonts w:ascii="GHEA Grapalat" w:hAnsi="GHEA Grapalat" w:cs="Sylfaen"/>
                <w:bCs/>
              </w:rPr>
              <w:t xml:space="preserve"> </w:t>
            </w:r>
            <w:r w:rsidRPr="00BF5B9B">
              <w:rPr>
                <w:rFonts w:ascii="GHEA Grapalat" w:hAnsi="GHEA Grapalat" w:cs="GHEA Grapalat"/>
                <w:bCs/>
              </w:rPr>
              <w:t>փոփոխական</w:t>
            </w:r>
            <w:r w:rsidRPr="00BF5B9B">
              <w:rPr>
                <w:rFonts w:ascii="GHEA Grapalat" w:hAnsi="GHEA Grapalat" w:cs="Sylfaen"/>
                <w:bCs/>
              </w:rPr>
              <w:t xml:space="preserve"> </w:t>
            </w:r>
            <w:r w:rsidRPr="00BF5B9B">
              <w:rPr>
                <w:rFonts w:ascii="GHEA Grapalat" w:hAnsi="GHEA Grapalat" w:cs="GHEA Grapalat"/>
                <w:bCs/>
              </w:rPr>
              <w:t>հոսանքի</w:t>
            </w:r>
            <w:r w:rsidRPr="00BF5B9B">
              <w:rPr>
                <w:rFonts w:ascii="GHEA Grapalat" w:hAnsi="GHEA Grapalat" w:cs="Sylfaen"/>
                <w:bCs/>
              </w:rPr>
              <w:t xml:space="preserve"> 230V, </w:t>
            </w:r>
            <w:r w:rsidRPr="00BF5B9B">
              <w:rPr>
                <w:rFonts w:ascii="GHEA Grapalat" w:hAnsi="GHEA Grapalat" w:cs="GHEA Grapalat"/>
                <w:bCs/>
              </w:rPr>
              <w:t>մետաղական</w:t>
            </w:r>
            <w:r w:rsidRPr="00BF5B9B">
              <w:rPr>
                <w:rFonts w:ascii="GHEA Grapalat" w:hAnsi="GHEA Grapalat" w:cs="Sylfaen"/>
                <w:bCs/>
              </w:rPr>
              <w:t xml:space="preserve"> </w:t>
            </w:r>
            <w:r w:rsidRPr="00BF5B9B">
              <w:rPr>
                <w:rFonts w:ascii="GHEA Grapalat" w:hAnsi="GHEA Grapalat" w:cs="GHEA Grapalat"/>
                <w:bCs/>
              </w:rPr>
              <w:t>դարպասի</w:t>
            </w:r>
            <w:r w:rsidRPr="00BF5B9B">
              <w:rPr>
                <w:rFonts w:ascii="GHEA Grapalat" w:hAnsi="GHEA Grapalat" w:cs="Sylfaen"/>
                <w:bCs/>
              </w:rPr>
              <w:t xml:space="preserve"> </w:t>
            </w:r>
            <w:r w:rsidRPr="00BF5B9B">
              <w:rPr>
                <w:rFonts w:ascii="GHEA Grapalat" w:hAnsi="GHEA Grapalat" w:cs="GHEA Grapalat"/>
                <w:bCs/>
              </w:rPr>
              <w:t>համար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Էլ</w:t>
            </w:r>
            <w:r w:rsidRPr="00BF5B9B">
              <w:rPr>
                <w:rFonts w:ascii="MS Mincho" w:eastAsia="MS Mincho" w:hAnsi="MS Mincho" w:cs="MS Mincho" w:hint="eastAsia"/>
                <w:bCs/>
              </w:rPr>
              <w:t>․</w:t>
            </w:r>
            <w:r w:rsidRPr="00BF5B9B">
              <w:rPr>
                <w:rFonts w:ascii="GHEA Grapalat" w:hAnsi="GHEA Grapalat" w:cs="Sylfaen"/>
                <w:bCs/>
              </w:rPr>
              <w:t xml:space="preserve"> </w:t>
            </w:r>
            <w:r w:rsidRPr="00BF5B9B">
              <w:rPr>
                <w:rFonts w:ascii="GHEA Grapalat" w:hAnsi="GHEA Grapalat" w:cs="GHEA Grapalat"/>
                <w:bCs/>
              </w:rPr>
              <w:t>շարժիչ</w:t>
            </w:r>
            <w:r w:rsidRPr="00BF5B9B">
              <w:rPr>
                <w:rFonts w:ascii="GHEA Grapalat" w:hAnsi="GHEA Grapalat" w:cs="Sylfaen"/>
                <w:bCs/>
              </w:rPr>
              <w:t xml:space="preserve"> </w:t>
            </w:r>
            <w:r w:rsidRPr="00BF5B9B">
              <w:rPr>
                <w:rFonts w:ascii="GHEA Grapalat" w:hAnsi="GHEA Grapalat" w:cs="GHEA Grapalat"/>
                <w:bCs/>
              </w:rPr>
              <w:t>փոփոխական</w:t>
            </w:r>
            <w:r w:rsidRPr="00BF5B9B">
              <w:rPr>
                <w:rFonts w:ascii="GHEA Grapalat" w:hAnsi="GHEA Grapalat" w:cs="Sylfaen"/>
                <w:bCs/>
              </w:rPr>
              <w:t xml:space="preserve"> </w:t>
            </w:r>
            <w:r w:rsidRPr="00BF5B9B">
              <w:rPr>
                <w:rFonts w:ascii="GHEA Grapalat" w:hAnsi="GHEA Grapalat" w:cs="GHEA Grapalat"/>
                <w:bCs/>
              </w:rPr>
              <w:t>հոսանքի</w:t>
            </w:r>
            <w:r w:rsidRPr="00BF5B9B">
              <w:rPr>
                <w:rFonts w:ascii="GHEA Grapalat" w:hAnsi="GHEA Grapalat" w:cs="Sylfaen"/>
                <w:bCs/>
              </w:rPr>
              <w:t xml:space="preserve"> 230V, </w:t>
            </w:r>
            <w:r w:rsidRPr="00BF5B9B">
              <w:rPr>
                <w:rFonts w:ascii="GHEA Grapalat" w:hAnsi="GHEA Grapalat" w:cs="GHEA Grapalat"/>
                <w:bCs/>
              </w:rPr>
              <w:t>մետաղական</w:t>
            </w:r>
            <w:r w:rsidRPr="00BF5B9B">
              <w:rPr>
                <w:rFonts w:ascii="GHEA Grapalat" w:hAnsi="GHEA Grapalat" w:cs="Sylfaen"/>
                <w:bCs/>
              </w:rPr>
              <w:t xml:space="preserve"> </w:t>
            </w:r>
            <w:r w:rsidRPr="00BF5B9B">
              <w:rPr>
                <w:rFonts w:ascii="GHEA Grapalat" w:hAnsi="GHEA Grapalat" w:cs="GHEA Grapalat"/>
                <w:bCs/>
              </w:rPr>
              <w:t>դարպասի</w:t>
            </w:r>
            <w:r w:rsidRPr="00BF5B9B">
              <w:rPr>
                <w:rFonts w:ascii="GHEA Grapalat" w:hAnsi="GHEA Grapalat" w:cs="Sylfaen"/>
                <w:bCs/>
              </w:rPr>
              <w:t xml:space="preserve"> </w:t>
            </w:r>
            <w:r w:rsidRPr="00BF5B9B">
              <w:rPr>
                <w:rFonts w:ascii="GHEA Grapalat" w:hAnsi="GHEA Grapalat" w:cs="GHEA Grapalat"/>
                <w:bCs/>
              </w:rPr>
              <w:t>համար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Գերմանիա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527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400</w:t>
            </w:r>
          </w:p>
        </w:tc>
      </w:tr>
      <w:tr w:rsidR="00BF5B9B" w:rsidRPr="00BF5B9B" w:rsidTr="00BF5B9B">
        <w:trPr>
          <w:trHeight w:val="2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7604210000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Ալյումինե պրոֆիլներ՝ սնամեջ տրամատներ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Ալյումինե պրոֆիլներ՝ սնամեջ տրամատներ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2738.071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9B" w:rsidRPr="00BF5B9B" w:rsidRDefault="00BF5B9B" w:rsidP="00BF5B9B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Բելառուս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B" w:rsidRPr="00BF5B9B" w:rsidRDefault="00BF5B9B" w:rsidP="00C36016">
            <w:pPr>
              <w:jc w:val="center"/>
              <w:rPr>
                <w:rFonts w:ascii="GHEA Grapalat" w:hAnsi="GHEA Grapalat" w:cs="Sylfaen"/>
                <w:bCs/>
              </w:rPr>
            </w:pPr>
            <w:r w:rsidRPr="00BF5B9B">
              <w:rPr>
                <w:rFonts w:ascii="GHEA Grapalat" w:hAnsi="GHEA Grapalat" w:cs="Sylfaen"/>
                <w:bCs/>
              </w:rPr>
              <w:t>8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415</w:t>
            </w:r>
            <w:r w:rsidR="00C360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BF5B9B">
              <w:rPr>
                <w:rFonts w:ascii="GHEA Grapalat" w:hAnsi="GHEA Grapalat" w:cs="Sylfaen"/>
                <w:bCs/>
              </w:rPr>
              <w:t>796</w:t>
            </w:r>
          </w:p>
        </w:tc>
      </w:tr>
    </w:tbl>
    <w:p w:rsidR="00F643E2" w:rsidRDefault="00F643E2" w:rsidP="00F643E2">
      <w:pPr>
        <w:rPr>
          <w:rFonts w:ascii="GHEA Grapalat" w:hAnsi="GHEA Grapalat" w:cs="Arial"/>
          <w:lang w:val="hy-AM"/>
        </w:rPr>
      </w:pPr>
    </w:p>
    <w:p w:rsidR="0058153A" w:rsidRPr="0058153A" w:rsidRDefault="0058153A" w:rsidP="00E725BA">
      <w:pPr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hAnsi="GHEA Grapalat" w:cs="Arial"/>
          <w:lang w:val="hy-AM"/>
        </w:rPr>
        <w:t>2</w:t>
      </w:r>
      <w:r w:rsidRPr="0058153A">
        <w:rPr>
          <w:rFonts w:ascii="GHEA Grapalat" w:eastAsia="Calibri" w:hAnsi="GHEA Grapalat" w:cs="Tahoma"/>
          <w:lang w:val="hy-AM"/>
        </w:rPr>
        <w:t xml:space="preserve">) </w:t>
      </w:r>
      <w:r w:rsidRPr="00297FD9">
        <w:rPr>
          <w:rFonts w:ascii="GHEA Grapalat" w:hAnsi="GHEA Grapalat" w:cs="Arial"/>
          <w:lang w:val="hy-AM"/>
        </w:rPr>
        <w:t>հավելվածի «ԸՆԴԱՄԵՆԸ» պարբերության մեջ</w:t>
      </w:r>
      <w:r w:rsidR="0012182D" w:rsidRPr="00297FD9">
        <w:rPr>
          <w:rFonts w:ascii="GHEA Grapalat" w:hAnsi="GHEA Grapalat" w:cs="Arial"/>
          <w:lang w:val="hy-AM"/>
        </w:rPr>
        <w:t xml:space="preserve"> «</w:t>
      </w:r>
      <w:r w:rsidR="00BF5B9B" w:rsidRPr="00BF5B9B">
        <w:rPr>
          <w:rFonts w:ascii="GHEA Grapalat" w:hAnsi="GHEA Grapalat" w:cs="Arial"/>
          <w:lang w:val="hy-AM"/>
        </w:rPr>
        <w:t>416 378 282</w:t>
      </w:r>
      <w:r w:rsidRPr="00BF5B9B">
        <w:rPr>
          <w:rFonts w:ascii="GHEA Grapalat" w:hAnsi="GHEA Grapalat" w:cs="Arial"/>
          <w:lang w:val="hy-AM"/>
        </w:rPr>
        <w:t>» թիվը փոխարինել</w:t>
      </w:r>
      <w:r w:rsidR="00297FD9" w:rsidRPr="00BF5B9B">
        <w:rPr>
          <w:rFonts w:ascii="GHEA Grapalat" w:hAnsi="GHEA Grapalat" w:cs="Arial"/>
          <w:lang w:val="hy-AM"/>
        </w:rPr>
        <w:t xml:space="preserve">            </w:t>
      </w:r>
      <w:r w:rsidRPr="00BF5B9B">
        <w:rPr>
          <w:rFonts w:ascii="GHEA Grapalat" w:hAnsi="GHEA Grapalat" w:cs="Arial"/>
          <w:lang w:val="hy-AM"/>
        </w:rPr>
        <w:t>«</w:t>
      </w:r>
      <w:r w:rsidR="00BF5B9B" w:rsidRPr="00BF5B9B">
        <w:rPr>
          <w:rFonts w:ascii="GHEA Grapalat" w:hAnsi="GHEA Grapalat" w:cs="Arial"/>
          <w:lang w:val="hy-AM"/>
        </w:rPr>
        <w:t>446 268 810</w:t>
      </w:r>
      <w:r w:rsidRPr="00BF5B9B">
        <w:rPr>
          <w:rFonts w:ascii="GHEA Grapalat" w:hAnsi="GHEA Grapalat" w:cs="Arial"/>
          <w:lang w:val="hy-AM"/>
        </w:rPr>
        <w:t>» թվով։</w:t>
      </w:r>
    </w:p>
    <w:p w:rsidR="00F643E2" w:rsidRDefault="00F643E2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E65817" w:rsidRPr="0037008D" w:rsidRDefault="00E65817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E65817" w:rsidRPr="0037008D" w:rsidRDefault="00E65817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58153A" w:rsidRP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:rsidR="00255BDA" w:rsidRPr="00352A24" w:rsidRDefault="0058153A" w:rsidP="00352A24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  <w:t xml:space="preserve">      ՆԻԿՈԼ ՓԱՇԻՆՅԱՆ</w:t>
      </w:r>
      <w:r w:rsidR="006F7C91">
        <w:rPr>
          <w:rFonts w:ascii="GHEA Grapalat" w:eastAsia="Calibri" w:hAnsi="GHEA Grapalat" w:cs="Tahoma"/>
          <w:lang w:val="hy-AM"/>
        </w:rPr>
        <w:t xml:space="preserve"> </w:t>
      </w:r>
    </w:p>
    <w:p w:rsidR="009A44F0" w:rsidRDefault="009A44F0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A50730" w:rsidRDefault="00A50730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A50730" w:rsidRPr="00A50730" w:rsidRDefault="00A50730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BF5B9B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:rsidR="00BF5B9B" w:rsidRDefault="00BF5B9B" w:rsidP="00BF5B9B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A66A31">
        <w:rPr>
          <w:rFonts w:ascii="GHEA Grapalat" w:hAnsi="GHEA Grapalat"/>
          <w:b/>
          <w:caps/>
          <w:lang w:val="hy-AM"/>
        </w:rPr>
        <w:t>2019 թվականի</w:t>
      </w:r>
      <w:r w:rsidRPr="00EC2B0E">
        <w:rPr>
          <w:rFonts w:ascii="GHEA Grapalat" w:hAnsi="GHEA Grapalat"/>
          <w:b/>
          <w:caps/>
          <w:lang w:val="hy-AM"/>
        </w:rPr>
        <w:t xml:space="preserve"> </w:t>
      </w:r>
      <w:r w:rsidR="00730718">
        <w:rPr>
          <w:rFonts w:ascii="GHEA Grapalat" w:hAnsi="GHEA Grapalat"/>
          <w:b/>
          <w:caps/>
          <w:lang w:val="hy-AM"/>
        </w:rPr>
        <w:t>ՄԱՐՏԻ 14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730718">
        <w:rPr>
          <w:rFonts w:ascii="GHEA Grapalat" w:hAnsi="GHEA Grapalat"/>
          <w:b/>
          <w:caps/>
          <w:lang w:val="hy-AM"/>
        </w:rPr>
        <w:t>214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A66A31">
        <w:rPr>
          <w:rFonts w:ascii="GHEA Grapalat" w:hAnsi="GHEA Grapalat"/>
          <w:b/>
          <w:caps/>
          <w:lang w:val="hy-AM"/>
        </w:rPr>
        <w:t>ԼՐԱՑՈՒՄՆԵՐ</w:t>
      </w:r>
      <w:r>
        <w:rPr>
          <w:rFonts w:ascii="GHEA Grapalat" w:hAnsi="GHEA Grapalat"/>
          <w:b/>
          <w:caps/>
          <w:lang w:val="hy-AM"/>
        </w:rPr>
        <w:t xml:space="preserve"> ԵՎ 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:rsidR="0058153A" w:rsidRDefault="0058153A" w:rsidP="0058153A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3C6989">
        <w:rPr>
          <w:rFonts w:ascii="GHEA Grapalat" w:eastAsia="Calibri" w:hAnsi="GHEA Grapalat"/>
          <w:bCs/>
          <w:lang w:val="hy-AM" w:eastAsia="en-US"/>
        </w:rPr>
        <w:t>«</w:t>
      </w:r>
      <w:r w:rsidR="00730718">
        <w:rPr>
          <w:rFonts w:ascii="GHEA Grapalat" w:eastAsia="Calibri" w:hAnsi="GHEA Grapalat"/>
          <w:bCs/>
          <w:lang w:val="hy-AM" w:eastAsia="en-US"/>
        </w:rPr>
        <w:t>ԷՅ ԸՆԴ ԷՄ ՌԵՅՐ</w:t>
      </w:r>
      <w:r w:rsidRPr="003C6989">
        <w:rPr>
          <w:rFonts w:ascii="GHEA Grapalat" w:eastAsia="Calibri" w:hAnsi="GHEA Grapalat"/>
          <w:bCs/>
          <w:lang w:val="hy-AM" w:eastAsia="en-US"/>
        </w:rPr>
        <w:t>»</w:t>
      </w:r>
      <w:r w:rsidRPr="003C6989">
        <w:rPr>
          <w:rFonts w:ascii="GHEA Grapalat" w:eastAsia="Calibri" w:hAnsi="GHEA Grapalat"/>
          <w:lang w:val="hy-AM" w:eastAsia="en-US"/>
        </w:rPr>
        <w:t xml:space="preserve"> </w:t>
      </w:r>
      <w:r w:rsidR="000B222B">
        <w:rPr>
          <w:rFonts w:ascii="GHEA Grapalat" w:eastAsia="Calibri" w:hAnsi="GHEA Grapalat"/>
          <w:lang w:val="hy-AM" w:eastAsia="en-US"/>
        </w:rPr>
        <w:t>սահմանափակ</w:t>
      </w:r>
      <w:r w:rsidR="009A44F0">
        <w:rPr>
          <w:rFonts w:ascii="GHEA Grapalat" w:eastAsia="Calibri" w:hAnsi="GHEA Grapalat"/>
          <w:lang w:val="hy-AM" w:eastAsia="en-US"/>
        </w:rPr>
        <w:t xml:space="preserve"> պատասխանատվությամբ</w:t>
      </w:r>
      <w:r w:rsidRPr="006C3EB1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</w:t>
      </w:r>
      <w:r w:rsidRPr="002C2F5E">
        <w:rPr>
          <w:rFonts w:ascii="GHEA Grapalat" w:eastAsia="Calibri" w:hAnsi="GHEA Grapalat"/>
          <w:lang w:val="hy-AM" w:eastAsia="en-US"/>
        </w:rPr>
        <w:t>իրականացումն ապահովելու անհրաժեշտությամբ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58153A" w:rsidRDefault="0058153A" w:rsidP="0058153A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A66A31">
        <w:rPr>
          <w:rFonts w:ascii="GHEA Grapalat" w:hAnsi="GHEA Grapalat" w:cs="Sylfaen"/>
          <w:lang w:val="hy-AM"/>
        </w:rPr>
        <w:t>2019 թվականի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730718">
        <w:rPr>
          <w:rFonts w:ascii="GHEA Grapalat" w:hAnsi="GHEA Grapalat" w:cs="Sylfaen"/>
          <w:lang w:val="hy-AM"/>
        </w:rPr>
        <w:t>մարտի 14</w:t>
      </w:r>
      <w:r w:rsidR="00A210D1">
        <w:rPr>
          <w:rFonts w:ascii="GHEA Grapalat" w:hAnsi="GHEA Grapalat" w:cs="Sylfaen"/>
          <w:lang w:val="hy-AM"/>
        </w:rPr>
        <w:t xml:space="preserve">-ի </w:t>
      </w:r>
      <w:r w:rsidR="002E78A7">
        <w:rPr>
          <w:rFonts w:ascii="GHEA Grapalat" w:hAnsi="GHEA Grapalat" w:cs="Sylfaen"/>
          <w:lang w:val="hy-AM"/>
        </w:rPr>
        <w:t>N</w:t>
      </w:r>
      <w:r w:rsidR="00C6183A">
        <w:rPr>
          <w:rFonts w:ascii="GHEA Grapalat" w:hAnsi="GHEA Grapalat" w:cs="Sylfaen"/>
          <w:lang w:val="hy-AM"/>
        </w:rPr>
        <w:t xml:space="preserve"> </w:t>
      </w:r>
      <w:r w:rsidR="00730718">
        <w:rPr>
          <w:rFonts w:ascii="GHEA Grapalat" w:hAnsi="GHEA Grapalat" w:cs="Sylfaen"/>
          <w:lang w:val="hy-AM"/>
        </w:rPr>
        <w:t>214</w:t>
      </w:r>
      <w:r w:rsidR="00A210D1">
        <w:rPr>
          <w:rFonts w:ascii="GHEA Grapalat" w:hAnsi="GHEA Grapalat" w:cs="Sylfaen"/>
          <w:lang w:val="hy-AM"/>
        </w:rPr>
        <w:t>-</w:t>
      </w:r>
      <w:r w:rsidR="005A27F6">
        <w:rPr>
          <w:rFonts w:ascii="GHEA Grapalat" w:hAnsi="GHEA Grapalat" w:cs="Sylfaen"/>
          <w:lang w:val="hy-AM"/>
        </w:rPr>
        <w:t xml:space="preserve">Ա </w:t>
      </w:r>
      <w:r>
        <w:rPr>
          <w:rFonts w:ascii="GHEA Grapalat" w:hAnsi="GHEA Grapalat" w:cs="Sylfaen"/>
          <w:lang w:val="hy-AM"/>
        </w:rPr>
        <w:t xml:space="preserve">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3C6989">
        <w:rPr>
          <w:rFonts w:ascii="GHEA Grapalat" w:hAnsi="GHEA Grapalat" w:cs="Sylfaen"/>
          <w:bCs/>
          <w:lang w:val="hy-AM"/>
        </w:rPr>
        <w:t>«</w:t>
      </w:r>
      <w:r w:rsidR="00730718">
        <w:rPr>
          <w:rFonts w:ascii="GHEA Grapalat" w:hAnsi="GHEA Grapalat" w:cs="Sylfaen"/>
          <w:bCs/>
          <w:lang w:val="hy-AM"/>
        </w:rPr>
        <w:t>ԷՅ ԸՆԴ ԷՄ ՌԵՅՐ</w:t>
      </w:r>
      <w:r w:rsidRPr="003C6989">
        <w:rPr>
          <w:rFonts w:ascii="GHEA Grapalat" w:hAnsi="GHEA Grapalat" w:cs="Sylfaen"/>
          <w:bCs/>
          <w:lang w:val="hy-AM"/>
        </w:rPr>
        <w:t>»</w:t>
      </w:r>
      <w:r w:rsidRPr="003C6989">
        <w:rPr>
          <w:rFonts w:ascii="GHEA Grapalat" w:hAnsi="GHEA Grapalat" w:cs="Sylfaen"/>
          <w:lang w:val="hy-AM"/>
        </w:rPr>
        <w:t xml:space="preserve"> </w:t>
      </w:r>
      <w:r w:rsidR="000B222B">
        <w:rPr>
          <w:rFonts w:ascii="GHEA Grapalat" w:hAnsi="GHEA Grapalat" w:cs="Sylfaen"/>
          <w:lang w:val="hy-AM"/>
        </w:rPr>
        <w:t>սահմանափակ</w:t>
      </w:r>
      <w:r w:rsidR="009A44F0">
        <w:rPr>
          <w:rFonts w:ascii="GHEA Grapalat" w:hAnsi="GHEA Grapalat" w:cs="Sylfaen"/>
          <w:lang w:val="hy-AM"/>
        </w:rPr>
        <w:t xml:space="preserve"> պատասխանատվությամբ</w:t>
      </w:r>
      <w:r w:rsidRPr="003C6989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 կողմից ներկայացված</w:t>
      </w:r>
      <w:r w:rsidR="009733B8">
        <w:rPr>
          <w:rFonts w:ascii="GHEA Grapalat" w:hAnsi="GHEA Grapalat" w:cs="Sylfaen"/>
          <w:lang w:val="hy-AM"/>
        </w:rPr>
        <w:t xml:space="preserve"> հայտը: </w:t>
      </w:r>
    </w:p>
    <w:p w:rsidR="00310BAE" w:rsidRPr="00475010" w:rsidRDefault="004855DE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Pr="004855DE">
        <w:rPr>
          <w:rFonts w:ascii="GHEA Grapalat" w:hAnsi="GHEA Grapalat" w:cs="Sylfaen"/>
          <w:lang w:val="hy-AM"/>
        </w:rPr>
        <w:t>«</w:t>
      </w:r>
      <w:r w:rsidR="00730718">
        <w:rPr>
          <w:rFonts w:ascii="GHEA Grapalat" w:hAnsi="GHEA Grapalat" w:cs="Sylfaen"/>
          <w:lang w:val="hy-AM"/>
        </w:rPr>
        <w:t>ԷՅ ԸՆԴ ԷՄ ՌԵՅՐ</w:t>
      </w:r>
      <w:r w:rsidRPr="004855DE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  <w:lang w:val="hy-AM"/>
        </w:rPr>
        <w:t xml:space="preserve"> </w:t>
      </w:r>
      <w:r w:rsidR="00730718">
        <w:rPr>
          <w:rFonts w:ascii="GHEA Grapalat" w:hAnsi="GHEA Grapalat" w:cs="Sylfaen"/>
          <w:lang w:val="hy-AM"/>
        </w:rPr>
        <w:t>ՍՊԸ</w:t>
      </w:r>
      <w:r>
        <w:rPr>
          <w:rFonts w:ascii="GHEA Grapalat" w:hAnsi="GHEA Grapalat" w:cs="Sylfaen"/>
          <w:lang w:val="hy-AM"/>
        </w:rPr>
        <w:t xml:space="preserve"> ներմուծել է</w:t>
      </w:r>
      <w:r w:rsidR="009A44F0">
        <w:rPr>
          <w:rFonts w:ascii="GHEA Grapalat" w:hAnsi="GHEA Grapalat" w:cs="Sylfaen"/>
          <w:lang w:val="hy-AM"/>
        </w:rPr>
        <w:t xml:space="preserve"> սարքավորումներ</w:t>
      </w:r>
      <w:r w:rsidR="00593D23">
        <w:rPr>
          <w:rFonts w:ascii="GHEA Grapalat" w:hAnsi="GHEA Grapalat" w:cs="Sylfaen"/>
          <w:lang w:val="hy-AM"/>
        </w:rPr>
        <w:t xml:space="preserve"> </w:t>
      </w:r>
      <w:r w:rsidR="009A44F0" w:rsidRPr="009A44F0">
        <w:rPr>
          <w:rFonts w:ascii="GHEA Grapalat" w:hAnsi="GHEA Grapalat" w:cs="Sylfaen"/>
          <w:lang w:val="hy-AM"/>
        </w:rPr>
        <w:t>քաղցրահամ և հանքային ջրերի շշալցման</w:t>
      </w:r>
      <w:r w:rsidR="009A44F0">
        <w:rPr>
          <w:rFonts w:ascii="GHEA Grapalat" w:hAnsi="GHEA Grapalat" w:cs="Sylfaen"/>
          <w:b/>
          <w:bCs/>
          <w:lang w:val="hy-AM"/>
        </w:rPr>
        <w:t xml:space="preserve"> </w:t>
      </w:r>
      <w:r w:rsidR="006E593C"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 w:cs="Sylfaen"/>
          <w:lang w:val="hy-AM"/>
        </w:rPr>
        <w:t>:</w:t>
      </w:r>
      <w:r w:rsidR="009A44F0">
        <w:rPr>
          <w:rFonts w:ascii="GHEA Grapalat" w:hAnsi="GHEA Grapalat" w:cs="Sylfaen"/>
          <w:lang w:val="hy-AM"/>
        </w:rPr>
        <w:t xml:space="preserve"> </w:t>
      </w:r>
      <w:r w:rsidR="009A44F0" w:rsidRPr="009A44F0">
        <w:rPr>
          <w:rFonts w:ascii="GHEA Grapalat" w:hAnsi="GHEA Grapalat" w:cs="Sylfaen"/>
          <w:lang w:val="hy-AM"/>
        </w:rPr>
        <w:t xml:space="preserve">Ներկայումս անհրաժեշտություն է առաջացել </w:t>
      </w:r>
      <w:r w:rsidR="00DB1767">
        <w:rPr>
          <w:rFonts w:ascii="GHEA Grapalat" w:hAnsi="GHEA Grapalat" w:cs="Sylfaen"/>
          <w:lang w:val="hy-AM"/>
        </w:rPr>
        <w:t xml:space="preserve">չորրորդ փուլով </w:t>
      </w:r>
      <w:r w:rsidR="009A44F0" w:rsidRPr="009A44F0">
        <w:rPr>
          <w:rFonts w:ascii="GHEA Grapalat" w:hAnsi="GHEA Grapalat" w:cs="Sylfaen"/>
          <w:lang w:val="hy-AM"/>
        </w:rPr>
        <w:t>ներմուծել</w:t>
      </w:r>
      <w:r w:rsidR="007B1684" w:rsidRPr="007B1684">
        <w:rPr>
          <w:rFonts w:ascii="GHEA Grapalat" w:hAnsi="GHEA Grapalat" w:cs="Sylfaen"/>
          <w:lang w:val="hy-AM"/>
        </w:rPr>
        <w:t xml:space="preserve"> 30 </w:t>
      </w:r>
      <w:r w:rsidR="007B1684">
        <w:rPr>
          <w:rFonts w:ascii="GHEA Grapalat" w:hAnsi="GHEA Grapalat" w:cs="Sylfaen"/>
          <w:lang w:val="hy-AM"/>
        </w:rPr>
        <w:t>մլն դրամի չափով</w:t>
      </w:r>
      <w:bookmarkStart w:id="0" w:name="_GoBack"/>
      <w:bookmarkEnd w:id="0"/>
      <w:r w:rsidR="009A44F0" w:rsidRPr="009A44F0">
        <w:rPr>
          <w:rFonts w:ascii="GHEA Grapalat" w:hAnsi="GHEA Grapalat" w:cs="Sylfaen"/>
          <w:lang w:val="hy-AM"/>
        </w:rPr>
        <w:t xml:space="preserve"> ապրանքների լրացուցիչ խմբաքանակ` առաջիկա արտադրական պրոցեսի բնականոն ընթացքը չխաթարելու համար:</w:t>
      </w:r>
      <w:r w:rsidR="00310BAE">
        <w:rPr>
          <w:rFonts w:ascii="GHEA Grapalat" w:hAnsi="GHEA Grapalat" w:cs="Sylfaen"/>
          <w:lang w:val="hy-AM"/>
        </w:rPr>
        <w:t xml:space="preserve"> </w:t>
      </w:r>
      <w:r w:rsidR="00A210D1">
        <w:rPr>
          <w:rFonts w:ascii="GHEA Grapalat" w:hAnsi="GHEA Grapalat" w:cs="Sylfaen"/>
          <w:lang w:val="hy-AM"/>
        </w:rPr>
        <w:t>Համաձայն ընկերության կողմից տրամադրված տեղեկատվության` ն</w:t>
      </w:r>
      <w:r w:rsidR="00310BAE">
        <w:rPr>
          <w:rFonts w:ascii="GHEA Grapalat" w:hAnsi="GHEA Grapalat" w:cs="Sylfaen"/>
          <w:lang w:val="hy-AM"/>
        </w:rPr>
        <w:t xml:space="preserve">երդրումային ծրագրի շրջանակում </w:t>
      </w:r>
      <w:r w:rsidR="00A52923">
        <w:rPr>
          <w:rFonts w:ascii="GHEA Grapalat" w:hAnsi="GHEA Grapalat" w:cs="Sylfaen"/>
          <w:lang w:val="hy-AM"/>
        </w:rPr>
        <w:t xml:space="preserve">ընկերությունում ստեղծվել է </w:t>
      </w:r>
      <w:r w:rsidR="00EA70C2">
        <w:rPr>
          <w:rFonts w:ascii="GHEA Grapalat" w:hAnsi="GHEA Grapalat" w:cs="Sylfaen"/>
          <w:lang w:val="hy-AM"/>
        </w:rPr>
        <w:t>23</w:t>
      </w:r>
      <w:r w:rsidR="00BF6030" w:rsidRPr="00BF6030">
        <w:rPr>
          <w:rFonts w:ascii="GHEA Grapalat" w:hAnsi="GHEA Grapalat" w:cs="Sylfaen"/>
          <w:lang w:val="hy-AM"/>
        </w:rPr>
        <w:t xml:space="preserve"> </w:t>
      </w:r>
      <w:r w:rsidR="00A52923">
        <w:rPr>
          <w:rFonts w:ascii="GHEA Grapalat" w:hAnsi="GHEA Grapalat" w:cs="Sylfaen"/>
          <w:lang w:val="hy-AM"/>
        </w:rPr>
        <w:t>նոր աշխատատեղ և իրականացվել</w:t>
      </w:r>
      <w:r w:rsidR="00310BAE">
        <w:rPr>
          <w:rFonts w:ascii="GHEA Grapalat" w:hAnsi="GHEA Grapalat" w:cs="Sylfaen"/>
          <w:lang w:val="hy-AM"/>
        </w:rPr>
        <w:t xml:space="preserve"> </w:t>
      </w:r>
      <w:r w:rsidR="00BF6030">
        <w:rPr>
          <w:rFonts w:ascii="GHEA Grapalat" w:hAnsi="GHEA Grapalat" w:cs="Sylfaen"/>
          <w:lang w:val="hy-AM"/>
        </w:rPr>
        <w:t>1,</w:t>
      </w:r>
      <w:r w:rsidR="00EA70C2">
        <w:rPr>
          <w:rFonts w:ascii="GHEA Grapalat" w:hAnsi="GHEA Grapalat" w:cs="Sylfaen"/>
          <w:lang w:val="hy-AM"/>
        </w:rPr>
        <w:t>860</w:t>
      </w:r>
      <w:r w:rsidR="0005090F" w:rsidRPr="0005090F">
        <w:rPr>
          <w:rFonts w:ascii="GHEA Grapalat" w:hAnsi="GHEA Grapalat" w:cs="Sylfaen"/>
          <w:lang w:val="hy-AM"/>
        </w:rPr>
        <w:t>,000,000</w:t>
      </w:r>
      <w:r w:rsidR="00F043C0" w:rsidRPr="0005090F">
        <w:rPr>
          <w:rFonts w:ascii="GHEA Grapalat" w:hAnsi="GHEA Grapalat" w:cs="Sylfaen"/>
          <w:lang w:val="hy-AM"/>
        </w:rPr>
        <w:t xml:space="preserve"> </w:t>
      </w:r>
      <w:r w:rsidR="00310BAE">
        <w:rPr>
          <w:rFonts w:ascii="GHEA Grapalat" w:hAnsi="GHEA Grapalat" w:cs="Sylfaen"/>
          <w:lang w:val="hy-AM"/>
        </w:rPr>
        <w:t xml:space="preserve">ՀՀ դրամի ներդրում: </w:t>
      </w:r>
    </w:p>
    <w:p w:rsidR="0058153A" w:rsidRPr="004855DE" w:rsidRDefault="00310BAE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Որոշման նպատակն է </w:t>
      </w:r>
      <w:r w:rsidRPr="002C2F5E">
        <w:rPr>
          <w:rFonts w:ascii="GHEA Grapalat" w:eastAsia="Calibri" w:hAnsi="GHEA Grapalat"/>
          <w:lang w:val="hy-AM" w:eastAsia="en-US"/>
        </w:rPr>
        <w:t>ապահովել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3C6989">
        <w:rPr>
          <w:rFonts w:ascii="GHEA Grapalat" w:hAnsi="GHEA Grapalat"/>
          <w:bCs/>
          <w:lang w:val="hy-AM"/>
        </w:rPr>
        <w:t>«</w:t>
      </w:r>
      <w:r w:rsidR="00730718">
        <w:rPr>
          <w:rFonts w:ascii="GHEA Grapalat" w:hAnsi="GHEA Grapalat"/>
          <w:bCs/>
          <w:lang w:val="hy-AM"/>
        </w:rPr>
        <w:t>ԷՅ ԸՆԴ ԷՄ ՌԵՅՐ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</w:t>
      </w:r>
      <w:r w:rsidR="000B222B">
        <w:rPr>
          <w:rFonts w:ascii="GHEA Grapalat" w:hAnsi="GHEA Grapalat"/>
          <w:lang w:val="hy-AM"/>
        </w:rPr>
        <w:t>սահմանափակ</w:t>
      </w:r>
      <w:r w:rsidR="009A44F0">
        <w:rPr>
          <w:rFonts w:ascii="GHEA Grapalat" w:hAnsi="GHEA Grapalat"/>
          <w:lang w:val="hy-AM"/>
        </w:rPr>
        <w:t xml:space="preserve"> պատասխանատվությամբ</w:t>
      </w:r>
      <w:r w:rsidRPr="003C6989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</w:t>
      </w:r>
      <w:r w:rsidRPr="002C2F5E">
        <w:rPr>
          <w:rFonts w:ascii="GHEA Grapalat" w:eastAsia="Calibri" w:hAnsi="GHEA Grapalat"/>
          <w:lang w:val="hy-AM" w:eastAsia="en-US"/>
        </w:rPr>
        <w:t xml:space="preserve"> կողմից</w:t>
      </w:r>
      <w:r>
        <w:rPr>
          <w:rFonts w:ascii="GHEA Grapalat" w:eastAsia="Calibri" w:hAnsi="GHEA Grapalat"/>
          <w:lang w:val="hy-AM" w:eastAsia="en-US"/>
        </w:rPr>
        <w:t xml:space="preserve"> գերակա ոլորտում իրականացվող ներդրումային ծրագրի շրջանակներում </w:t>
      </w: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A66A31">
        <w:rPr>
          <w:rFonts w:ascii="GHEA Grapalat" w:hAnsi="GHEA Grapalat" w:cs="Sylfaen"/>
          <w:lang w:val="hy-AM"/>
        </w:rPr>
        <w:t>2019 թվականի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730718">
        <w:rPr>
          <w:rFonts w:ascii="GHEA Grapalat" w:hAnsi="GHEA Grapalat" w:cs="Sylfaen"/>
          <w:lang w:val="hy-AM"/>
        </w:rPr>
        <w:t>մարտի 14</w:t>
      </w:r>
      <w:r w:rsidR="00C6183A">
        <w:rPr>
          <w:rFonts w:ascii="GHEA Grapalat" w:hAnsi="GHEA Grapalat" w:cs="Sylfaen"/>
          <w:lang w:val="hy-AM"/>
        </w:rPr>
        <w:t xml:space="preserve">-ի </w:t>
      </w:r>
      <w:r w:rsidR="002E78A7">
        <w:rPr>
          <w:rFonts w:ascii="GHEA Grapalat" w:hAnsi="GHEA Grapalat" w:cs="Sylfaen"/>
          <w:lang w:val="hy-AM"/>
        </w:rPr>
        <w:t>N</w:t>
      </w:r>
      <w:r w:rsidR="00C6183A">
        <w:rPr>
          <w:rFonts w:ascii="GHEA Grapalat" w:hAnsi="GHEA Grapalat" w:cs="Sylfaen"/>
          <w:lang w:val="hy-AM"/>
        </w:rPr>
        <w:t xml:space="preserve"> </w:t>
      </w:r>
      <w:r w:rsidR="00730718">
        <w:rPr>
          <w:rFonts w:ascii="GHEA Grapalat" w:hAnsi="GHEA Grapalat" w:cs="Sylfaen"/>
          <w:lang w:val="hy-AM"/>
        </w:rPr>
        <w:t>214</w:t>
      </w:r>
      <w:r w:rsidR="005A27F6">
        <w:rPr>
          <w:rFonts w:ascii="GHEA Grapalat" w:hAnsi="GHEA Grapalat" w:cs="Sylfaen"/>
          <w:lang w:val="hy-AM"/>
        </w:rPr>
        <w:t xml:space="preserve">-Ա </w:t>
      </w:r>
      <w:r>
        <w:rPr>
          <w:rFonts w:ascii="GHEA Grapalat" w:hAnsi="GHEA Grapalat" w:cs="Sylfaen"/>
          <w:lang w:val="hy-AM"/>
        </w:rPr>
        <w:t>որոշմամբ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2C2F5E">
        <w:rPr>
          <w:rFonts w:ascii="GHEA Grapalat" w:eastAsia="Calibri" w:hAnsi="GHEA Grapalat"/>
          <w:lang w:val="hy-AM" w:eastAsia="en-US"/>
        </w:rPr>
        <w:t xml:space="preserve">սահմանված </w:t>
      </w:r>
      <w:r>
        <w:rPr>
          <w:rFonts w:ascii="GHEA Grapalat" w:eastAsia="Calibri" w:hAnsi="GHEA Grapalat"/>
          <w:lang w:val="hy-AM" w:eastAsia="en-US"/>
        </w:rPr>
        <w:t>արտոնությ</w:t>
      </w:r>
      <w:r w:rsidRPr="002C2F5E">
        <w:rPr>
          <w:rFonts w:ascii="GHEA Grapalat" w:eastAsia="Calibri" w:hAnsi="GHEA Grapalat"/>
          <w:lang w:val="hy-AM" w:eastAsia="en-US"/>
        </w:rPr>
        <w:t>ան կիրառումը ամբողջ ծավալով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</w:t>
      </w:r>
      <w:r w:rsidR="00656675">
        <w:rPr>
          <w:rFonts w:ascii="GHEA Grapalat" w:eastAsia="Calibri" w:hAnsi="GHEA Grapalat"/>
          <w:lang w:val="hy-AM" w:eastAsia="en-US"/>
        </w:rPr>
        <w:t xml:space="preserve">էկոնոմիկայի </w:t>
      </w:r>
      <w:r>
        <w:rPr>
          <w:rFonts w:ascii="GHEA Grapalat" w:eastAsia="Calibri" w:hAnsi="GHEA Grapalat"/>
          <w:lang w:val="hy-AM" w:eastAsia="en-US"/>
        </w:rPr>
        <w:t xml:space="preserve">նախարարության կողմից: 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3C6989">
        <w:rPr>
          <w:rFonts w:ascii="GHEA Grapalat" w:hAnsi="GHEA Grapalat"/>
          <w:bCs/>
          <w:lang w:val="hy-AM"/>
        </w:rPr>
        <w:t>«</w:t>
      </w:r>
      <w:r w:rsidR="00730718">
        <w:rPr>
          <w:rFonts w:ascii="GHEA Grapalat" w:hAnsi="GHEA Grapalat"/>
          <w:bCs/>
          <w:lang w:val="hy-AM"/>
        </w:rPr>
        <w:t>ԷՅ ԸՆԴ ԷՄ ՌԵՅՐ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</w:t>
      </w:r>
      <w:r w:rsidR="000B222B">
        <w:rPr>
          <w:rFonts w:ascii="GHEA Grapalat" w:hAnsi="GHEA Grapalat"/>
          <w:lang w:val="hy-AM"/>
        </w:rPr>
        <w:t>սահմանափակ</w:t>
      </w:r>
      <w:r w:rsidR="009A44F0">
        <w:rPr>
          <w:rFonts w:ascii="GHEA Grapalat" w:hAnsi="GHEA Grapalat"/>
          <w:lang w:val="hy-AM"/>
        </w:rPr>
        <w:t xml:space="preserve"> պատասխանատվությամբ</w:t>
      </w:r>
      <w:r w:rsidRPr="00B2006B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Չկան: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</w:t>
      </w:r>
    </w:p>
    <w:p w:rsidR="0058153A" w:rsidRDefault="0058153A" w:rsidP="0058153A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B222B" w:rsidRDefault="000B222B" w:rsidP="000A15F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A66A31">
        <w:rPr>
          <w:rFonts w:ascii="GHEA Grapalat" w:hAnsi="GHEA Grapalat"/>
          <w:b/>
          <w:caps/>
          <w:lang w:val="hy-AM"/>
        </w:rPr>
        <w:t>2019 թվականի</w:t>
      </w:r>
      <w:r w:rsidRPr="004C0732">
        <w:rPr>
          <w:rFonts w:ascii="GHEA Grapalat" w:hAnsi="GHEA Grapalat"/>
          <w:b/>
          <w:caps/>
          <w:lang w:val="hy-AM"/>
        </w:rPr>
        <w:t xml:space="preserve"> </w:t>
      </w:r>
      <w:r w:rsidR="00730718">
        <w:rPr>
          <w:rFonts w:ascii="GHEA Grapalat" w:hAnsi="GHEA Grapalat"/>
          <w:b/>
          <w:caps/>
          <w:lang w:val="hy-AM"/>
        </w:rPr>
        <w:t>ՄԱՐՏԻ 14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730718">
        <w:rPr>
          <w:rFonts w:ascii="GHEA Grapalat" w:hAnsi="GHEA Grapalat"/>
          <w:b/>
          <w:caps/>
          <w:lang w:val="hy-AM"/>
        </w:rPr>
        <w:t>214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A66A31">
        <w:rPr>
          <w:rFonts w:ascii="GHEA Grapalat" w:hAnsi="GHEA Grapalat"/>
          <w:b/>
          <w:caps/>
          <w:lang w:val="hy-AM"/>
        </w:rPr>
        <w:t>ԼՐԱՑՈՒՄՆԵՐ</w:t>
      </w:r>
      <w:r w:rsidRPr="00171A14">
        <w:rPr>
          <w:rFonts w:ascii="GHEA Grapalat" w:hAnsi="GHEA Grapalat"/>
          <w:b/>
          <w:caps/>
          <w:lang w:val="hy-AM"/>
        </w:rPr>
        <w:t xml:space="preserve"> ԵՎ </w:t>
      </w:r>
      <w:r>
        <w:rPr>
          <w:rFonts w:ascii="GHEA Grapalat" w:hAnsi="GHEA Grapalat"/>
          <w:b/>
          <w:caps/>
          <w:lang w:val="hy-AM"/>
        </w:rPr>
        <w:t>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58153A" w:rsidRDefault="0058153A" w:rsidP="0058153A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Այլ իրավական ակտերում փոփոխությունների և/կամ </w:t>
      </w:r>
      <w:r w:rsidR="00A66A31">
        <w:rPr>
          <w:rFonts w:ascii="GHEA Grapalat" w:eastAsia="Calibri" w:hAnsi="GHEA Grapalat"/>
          <w:lang w:val="hy-AM" w:eastAsia="en-US"/>
        </w:rPr>
        <w:t>լրացումներ</w:t>
      </w:r>
      <w:r>
        <w:rPr>
          <w:rFonts w:ascii="GHEA Grapalat" w:eastAsia="Calibri" w:hAnsi="GHEA Grapalat"/>
          <w:lang w:val="hy-AM" w:eastAsia="en-US"/>
        </w:rPr>
        <w:t>ների անհրաժեշտությունը.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 համապատասխանությունը.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      ՏԻԳՐԱՆ ԽԱՉԱՏՐՅԱՆ</w:t>
      </w:r>
    </w:p>
    <w:p w:rsidR="0058153A" w:rsidRDefault="000A15F4" w:rsidP="000A15F4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</w:t>
      </w:r>
      <w:r w:rsidR="0058153A">
        <w:rPr>
          <w:rFonts w:ascii="GHEA Grapalat" w:eastAsia="Calibri" w:hAnsi="GHEA Grapalat"/>
          <w:lang w:val="hy-AM" w:eastAsia="en-US"/>
        </w:rPr>
        <w:t xml:space="preserve">   </w:t>
      </w:r>
      <w:r w:rsidR="0058153A"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</w:t>
      </w:r>
      <w:r>
        <w:rPr>
          <w:rFonts w:ascii="GHEA Grapalat" w:eastAsia="Calibri" w:hAnsi="GHEA Grapalat"/>
          <w:lang w:val="hy-AM" w:eastAsia="en-US"/>
        </w:rPr>
        <w:t xml:space="preserve">                         </w:t>
      </w: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իրազեկվել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մասնակցել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                   </w:t>
      </w:r>
      <w:r w:rsidRPr="002C2F5E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A66A31">
        <w:rPr>
          <w:rFonts w:ascii="GHEA Grapalat" w:hAnsi="GHEA Grapalat"/>
          <w:b/>
          <w:caps/>
          <w:lang w:val="hy-AM"/>
        </w:rPr>
        <w:t>2019 թվականի</w:t>
      </w:r>
      <w:r w:rsidRPr="004C0732">
        <w:rPr>
          <w:rFonts w:ascii="GHEA Grapalat" w:hAnsi="GHEA Grapalat"/>
          <w:b/>
          <w:caps/>
          <w:lang w:val="hy-AM"/>
        </w:rPr>
        <w:t xml:space="preserve"> </w:t>
      </w:r>
      <w:r w:rsidR="00730718">
        <w:rPr>
          <w:rFonts w:ascii="GHEA Grapalat" w:hAnsi="GHEA Grapalat"/>
          <w:b/>
          <w:caps/>
          <w:lang w:val="hy-AM"/>
        </w:rPr>
        <w:t>ՄԱՐՏԻ 14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730718">
        <w:rPr>
          <w:rFonts w:ascii="GHEA Grapalat" w:hAnsi="GHEA Grapalat"/>
          <w:b/>
          <w:caps/>
          <w:lang w:val="hy-AM"/>
        </w:rPr>
        <w:t>214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A66A31">
        <w:rPr>
          <w:rFonts w:ascii="GHEA Grapalat" w:hAnsi="GHEA Grapalat"/>
          <w:b/>
          <w:caps/>
          <w:lang w:val="hy-AM"/>
        </w:rPr>
        <w:t>ԼՐԱՑՈՒՄՆԵՐ</w:t>
      </w:r>
      <w:r w:rsidRPr="00171A14">
        <w:rPr>
          <w:rFonts w:ascii="GHEA Grapalat" w:hAnsi="GHEA Grapalat"/>
          <w:b/>
          <w:caps/>
          <w:lang w:val="hy-AM"/>
        </w:rPr>
        <w:t xml:space="preserve"> ԵՎ </w:t>
      </w:r>
      <w:r>
        <w:rPr>
          <w:rFonts w:ascii="GHEA Grapalat" w:hAnsi="GHEA Grapalat"/>
          <w:b/>
          <w:caps/>
          <w:lang w:val="hy-AM"/>
        </w:rPr>
        <w:t>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>» Հայաստանի Հանրապետության կառավարության որոշման</w:t>
      </w:r>
      <w:r>
        <w:rPr>
          <w:rFonts w:ascii="GHEA Grapalat" w:eastAsia="Calibri" w:hAnsi="GHEA Grapalat"/>
          <w:b/>
          <w:lang w:val="hy-AM" w:eastAsia="en-US"/>
        </w:rPr>
        <w:t xml:space="preserve">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A66A31">
        <w:rPr>
          <w:rFonts w:ascii="GHEA Grapalat" w:hAnsi="GHEA Grapalat"/>
          <w:lang w:val="hy-AM"/>
        </w:rPr>
        <w:t>2019 թվականի</w:t>
      </w:r>
      <w:r w:rsidRPr="004C0732">
        <w:rPr>
          <w:rFonts w:ascii="GHEA Grapalat" w:hAnsi="GHEA Grapalat"/>
          <w:lang w:val="hy-AM"/>
        </w:rPr>
        <w:t xml:space="preserve"> </w:t>
      </w:r>
      <w:r w:rsidR="00730718">
        <w:rPr>
          <w:rFonts w:ascii="GHEA Grapalat" w:hAnsi="GHEA Grapalat"/>
          <w:lang w:val="hy-AM"/>
        </w:rPr>
        <w:t>մարտի 14</w:t>
      </w:r>
      <w:r w:rsidR="00C6183A">
        <w:rPr>
          <w:rFonts w:ascii="GHEA Grapalat" w:hAnsi="GHEA Grapalat"/>
          <w:lang w:val="hy-AM"/>
        </w:rPr>
        <w:t xml:space="preserve">-ի </w:t>
      </w:r>
      <w:r w:rsidRPr="004C0732">
        <w:rPr>
          <w:rFonts w:ascii="GHEA Grapalat" w:hAnsi="GHEA Grapalat"/>
          <w:lang w:val="hy-AM"/>
        </w:rPr>
        <w:t xml:space="preserve">թիվ </w:t>
      </w:r>
      <w:r w:rsidR="00730718">
        <w:rPr>
          <w:rFonts w:ascii="GHEA Grapalat" w:hAnsi="GHEA Grapalat"/>
          <w:lang w:val="hy-AM"/>
        </w:rPr>
        <w:t>214</w:t>
      </w:r>
      <w:r w:rsidR="005A27F6">
        <w:rPr>
          <w:rFonts w:ascii="GHEA Grapalat" w:hAnsi="GHEA Grapalat"/>
          <w:lang w:val="hy-AM"/>
        </w:rPr>
        <w:t xml:space="preserve">-Ա </w:t>
      </w:r>
      <w:r>
        <w:rPr>
          <w:rFonts w:ascii="GHEA Grapalat" w:hAnsi="GHEA Grapalat"/>
          <w:lang w:val="hy-AM"/>
        </w:rPr>
        <w:t xml:space="preserve">որոշման մեջ </w:t>
      </w:r>
      <w:r w:rsidR="00A66A31">
        <w:rPr>
          <w:rFonts w:ascii="GHEA Grapalat" w:hAnsi="GHEA Grapalat"/>
          <w:lang w:val="hy-AM"/>
        </w:rPr>
        <w:t>լրացումներ</w:t>
      </w:r>
      <w:r w:rsidR="00255BDA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 xml:space="preserve">փոփոխություն կատարելու» Հայաստանի Հանրապետության կառավարության որոշման </w:t>
      </w:r>
      <w:r>
        <w:rPr>
          <w:rFonts w:ascii="GHEA Grapalat" w:eastAsia="Calibri" w:hAnsi="GHEA Grapalat"/>
          <w:lang w:val="hy-AM" w:eastAsia="en-US"/>
        </w:rPr>
        <w:t>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Pr="00C179DE" w:rsidRDefault="0058153A" w:rsidP="0058153A">
      <w:pPr>
        <w:rPr>
          <w:lang w:val="hy-AM"/>
        </w:rPr>
      </w:pPr>
    </w:p>
    <w:p w:rsid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B03F6E">
      <w:pPr>
        <w:pStyle w:val="Header"/>
        <w:spacing w:line="360" w:lineRule="auto"/>
        <w:rPr>
          <w:rFonts w:ascii="GHEA Grapalat" w:hAnsi="GHEA Grapalat"/>
          <w:lang w:val="hy-AM"/>
        </w:rPr>
        <w:sectPr w:rsidR="000A15F4">
          <w:footerReference w:type="default" r:id="rId8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0A15F4" w:rsidRDefault="000A15F4" w:rsidP="00B03F6E">
      <w:pPr>
        <w:pStyle w:val="Header"/>
        <w:spacing w:line="360" w:lineRule="auto"/>
        <w:jc w:val="center"/>
        <w:rPr>
          <w:rFonts w:ascii="GHEA Grapalat" w:hAnsi="GHEA Grapalat"/>
          <w:lang w:val="hy-AM"/>
        </w:rPr>
      </w:pPr>
      <w:r w:rsidRPr="007D6E39">
        <w:rPr>
          <w:rFonts w:ascii="GHEA Grapalat" w:hAnsi="GHEA Grapalat"/>
          <w:lang w:val="hy-AM"/>
        </w:rPr>
        <w:lastRenderedPageBreak/>
        <w:t>ԱՄՓՈՓԱԹԵՐԹ</w:t>
      </w:r>
    </w:p>
    <w:p w:rsidR="000A15F4" w:rsidRDefault="000A15F4" w:rsidP="000A15F4">
      <w:pPr>
        <w:pStyle w:val="Header"/>
        <w:spacing w:line="276" w:lineRule="auto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«Հայաստանի Հանրապետության կառավարության 201</w:t>
      </w:r>
      <w:r w:rsidRPr="003155F2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 xml:space="preserve"> թվականի մարտի 14-ի N 214-</w:t>
      </w:r>
      <w:r w:rsidRPr="00C12B38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 որոշման մեջ լրացումներ և փոփոխություն կատարելու մասին»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af-ZA"/>
        </w:rPr>
        <w:t>Հայաստանի Հանրապետության կառավարության որոշման նախագծի վերաբերյալ շահագրգիռ մարմինների առարկությունների և առաջարկությունների</w:t>
      </w:r>
    </w:p>
    <w:p w:rsidR="000A15F4" w:rsidRPr="008A2513" w:rsidRDefault="000A15F4" w:rsidP="000A15F4">
      <w:pPr>
        <w:pStyle w:val="Header"/>
        <w:tabs>
          <w:tab w:val="left" w:pos="13590"/>
        </w:tabs>
        <w:spacing w:line="360" w:lineRule="auto"/>
        <w:jc w:val="center"/>
        <w:rPr>
          <w:rFonts w:ascii="GHEA Grapalat" w:hAnsi="GHEA Grapalat"/>
          <w:lang w:val="af-ZA"/>
        </w:rPr>
      </w:pPr>
    </w:p>
    <w:tbl>
      <w:tblPr>
        <w:tblW w:w="150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5490"/>
        <w:gridCol w:w="1710"/>
        <w:gridCol w:w="3240"/>
      </w:tblGrid>
      <w:tr w:rsidR="000A15F4" w:rsidRPr="00C352A7" w:rsidTr="001A26D3">
        <w:trPr>
          <w:trHeight w:val="8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 w:cs="Sylfaen"/>
                <w:color w:val="000000"/>
              </w:rPr>
              <w:t>հ</w:t>
            </w:r>
            <w:r w:rsidRPr="00C352A7">
              <w:rPr>
                <w:rFonts w:ascii="GHEA Grapalat" w:hAnsi="GHEA Grapalat"/>
                <w:color w:val="000000"/>
              </w:rPr>
              <w:t>/</w:t>
            </w:r>
            <w:r w:rsidRPr="00C352A7">
              <w:rPr>
                <w:rFonts w:ascii="GHEA Grapalat" w:hAnsi="GHEA Grapalat" w:cs="Sylfaen"/>
                <w:color w:val="000000"/>
              </w:rPr>
              <w:t>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0A15F4" w:rsidRDefault="000A15F4" w:rsidP="001A26D3">
            <w:pPr>
              <w:pStyle w:val="BodyText"/>
              <w:spacing w:line="360" w:lineRule="auto"/>
              <w:rPr>
                <w:rFonts w:ascii="GHEA Grapalat" w:hAnsi="GHEA Grapalat"/>
                <w:szCs w:val="24"/>
                <w:lang w:val="ru-RU"/>
              </w:rPr>
            </w:pPr>
            <w:proofErr w:type="spellStart"/>
            <w:r w:rsidRPr="00C352A7">
              <w:rPr>
                <w:rFonts w:ascii="GHEA Grapalat" w:hAnsi="GHEA Grapalat"/>
                <w:szCs w:val="24"/>
              </w:rPr>
              <w:t>Առարկության</w:t>
            </w:r>
            <w:proofErr w:type="spellEnd"/>
            <w:r w:rsidRPr="000A15F4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proofErr w:type="spellStart"/>
            <w:r w:rsidRPr="00C352A7">
              <w:rPr>
                <w:rFonts w:ascii="GHEA Grapalat" w:hAnsi="GHEA Grapalat"/>
                <w:szCs w:val="24"/>
              </w:rPr>
              <w:t>առաջարկության</w:t>
            </w:r>
            <w:proofErr w:type="spellEnd"/>
            <w:r w:rsidRPr="000A15F4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C352A7">
              <w:rPr>
                <w:rFonts w:ascii="GHEA Grapalat" w:hAnsi="GHEA Grapalat"/>
                <w:szCs w:val="24"/>
              </w:rPr>
              <w:t>հեղինակը</w:t>
            </w:r>
            <w:proofErr w:type="spellEnd"/>
            <w:r w:rsidRPr="000A15F4">
              <w:rPr>
                <w:rFonts w:ascii="GHEA Grapalat" w:hAnsi="GHEA Grapalat"/>
                <w:szCs w:val="24"/>
                <w:lang w:val="ru-RU"/>
              </w:rPr>
              <w:t>¸</w:t>
            </w:r>
          </w:p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Գրության ստացման ամսաթիվը, գրության համարը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Առարկության. առաջարկության բովանդակությունը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Եզրակացություն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Կատարված փոփոխությունները</w:t>
            </w:r>
          </w:p>
        </w:tc>
      </w:tr>
      <w:tr w:rsidR="000A15F4" w:rsidRPr="00C352A7" w:rsidTr="001A26D3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pStyle w:val="BodyText"/>
              <w:spacing w:line="360" w:lineRule="auto"/>
              <w:rPr>
                <w:rFonts w:ascii="GHEA Grapalat" w:hAnsi="GHEA Grapalat"/>
                <w:szCs w:val="24"/>
              </w:rPr>
            </w:pPr>
            <w:r w:rsidRPr="00C352A7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4</w:t>
            </w:r>
          </w:p>
        </w:tc>
      </w:tr>
      <w:tr w:rsidR="000A15F4" w:rsidRPr="00C352A7" w:rsidTr="001A26D3">
        <w:trPr>
          <w:trHeight w:val="8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5F4" w:rsidRPr="00B42100" w:rsidRDefault="000A15F4" w:rsidP="001A26D3">
            <w:pPr>
              <w:rPr>
                <w:rFonts w:ascii="GHEA Grapalat" w:hAnsi="GHEA Grapalat"/>
                <w:lang w:val="hy-AM"/>
              </w:rPr>
            </w:pPr>
            <w:r w:rsidRPr="00B42100">
              <w:rPr>
                <w:rFonts w:ascii="GHEA Grapalat" w:hAnsi="GHEA Grapalat"/>
              </w:rPr>
              <w:t>ՀՀ ֆինանսների նախարարություն</w:t>
            </w:r>
          </w:p>
          <w:p w:rsidR="000A15F4" w:rsidRPr="00337C9B" w:rsidRDefault="000A15F4" w:rsidP="001A26D3">
            <w:pPr>
              <w:rPr>
                <w:rFonts w:ascii="GHEA Grapalat" w:hAnsi="GHEA Grapalat"/>
                <w:lang w:val="hy-AM"/>
              </w:rPr>
            </w:pPr>
            <w:r w:rsidRPr="003155F2">
              <w:rPr>
                <w:rFonts w:ascii="GHEA Grapalat" w:hAnsi="GHEA Grapalat"/>
              </w:rPr>
              <w:t>2019-0</w:t>
            </w:r>
            <w:r>
              <w:rPr>
                <w:rFonts w:ascii="GHEA Grapalat" w:hAnsi="GHEA Grapalat"/>
              </w:rPr>
              <w:t>9</w:t>
            </w:r>
            <w:r w:rsidRPr="003155F2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</w:rPr>
              <w:t>25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B810B3">
              <w:rPr>
                <w:rFonts w:ascii="GHEA Grapalat" w:hAnsi="GHEA Grapalat"/>
              </w:rPr>
              <w:t>01/2-1/15714-2019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5F4" w:rsidRPr="00B810B3" w:rsidRDefault="000A15F4" w:rsidP="001A26D3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5F4" w:rsidRPr="00B42100" w:rsidRDefault="000A15F4" w:rsidP="001A26D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5F4" w:rsidRPr="00B42100" w:rsidRDefault="000A15F4" w:rsidP="001A26D3">
            <w:pPr>
              <w:rPr>
                <w:rFonts w:ascii="GHEA Grapalat" w:hAnsi="GHEA Grapalat"/>
                <w:lang w:val="hy-AM"/>
              </w:rPr>
            </w:pPr>
          </w:p>
        </w:tc>
      </w:tr>
      <w:tr w:rsidR="000A15F4" w:rsidRPr="00BF5B9B" w:rsidTr="001A26D3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5F4" w:rsidRPr="00E22AB7" w:rsidRDefault="000A15F4" w:rsidP="001A26D3">
            <w:pPr>
              <w:rPr>
                <w:rFonts w:ascii="GHEA Grapalat" w:hAnsi="GHEA Grapalat"/>
                <w:lang w:val="hy-AM"/>
              </w:rPr>
            </w:pPr>
            <w:r w:rsidRPr="00E22AB7">
              <w:rPr>
                <w:rFonts w:ascii="GHEA Grapalat" w:hAnsi="GHEA Grapalat"/>
              </w:rPr>
              <w:t>ՀՀ պետական եկամուտների կոմիտե</w:t>
            </w:r>
          </w:p>
          <w:p w:rsidR="000A15F4" w:rsidRPr="00337C9B" w:rsidRDefault="000A15F4" w:rsidP="001A26D3">
            <w:pPr>
              <w:tabs>
                <w:tab w:val="right" w:pos="3730"/>
              </w:tabs>
              <w:rPr>
                <w:rFonts w:ascii="GHEA Grapalat" w:hAnsi="GHEA Grapalat"/>
                <w:lang w:val="hy-AM"/>
              </w:rPr>
            </w:pPr>
            <w:r w:rsidRPr="003155F2">
              <w:rPr>
                <w:rFonts w:ascii="GHEA Grapalat" w:hAnsi="GHEA Grapalat"/>
              </w:rPr>
              <w:t>2019-0</w:t>
            </w:r>
            <w:r>
              <w:rPr>
                <w:rFonts w:ascii="GHEA Grapalat" w:hAnsi="GHEA Grapalat"/>
              </w:rPr>
              <w:t>9</w:t>
            </w:r>
            <w:r w:rsidRPr="003155F2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</w:rPr>
              <w:t>26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BE5134">
              <w:rPr>
                <w:rFonts w:ascii="GHEA Grapalat" w:hAnsi="GHEA Grapalat"/>
              </w:rPr>
              <w:t>/3-2/59038-2019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5F4" w:rsidRPr="00E22AB7" w:rsidRDefault="000A15F4" w:rsidP="001A26D3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BE5134">
              <w:rPr>
                <w:rFonts w:ascii="GHEA Grapalat" w:hAnsi="GHEA Grapalat"/>
                <w:bCs/>
                <w:iCs/>
                <w:lang w:val="hy-AM"/>
              </w:rPr>
              <w:t>«Եվրասիական տնտեսական միության մասին» 2014 թվականի մայիսի 29-ի պայմանագրի 28-րդ հոդվածի 3-րդ կետի համաձայն՝ ներքին շուկայի գործունեության շրջանակներում ապրանքների փոխադարձ առևտրում ԵՏՄ անդամ պետությունները չեն կիրառում ներմուծման ու արտահանման մաքսատուրքեր (համարժեք այլ տուրքեր, հարկեր և հավաքագրումներ), ոչ սակագնային կարգավորման միջոցներ, հատուկ պաշտպանական, հակագնագցման ու փոխհատուցման միջոցներ՝ բացառությամբ նույն պայմանագրով նախատեսված դեպքերի, ուստի եթե ներմուծվող ապրանքների ցանկի 2-</w:t>
            </w:r>
            <w:r w:rsidRPr="00BE5134">
              <w:rPr>
                <w:rFonts w:ascii="GHEA Grapalat" w:hAnsi="GHEA Grapalat"/>
                <w:bCs/>
                <w:iCs/>
                <w:lang w:val="hy-AM"/>
              </w:rPr>
              <w:lastRenderedPageBreak/>
              <w:t>ից 5-րդ, 7-րդ, 10-րդ, 11-րդ, 15-րդ, 23-րդ և 27-րդ տողերում նշված ապրանքներն ունեն ԵՏՄ ապրանքի կարգավիճակ, ապա առաջարկում ենք դրանք հանել ներմուծվող ապրանքների ցանկից: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5F4" w:rsidRPr="00B42100" w:rsidRDefault="00D67A67" w:rsidP="001A26D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Ընդունվել է ի գիտություն</w:t>
            </w:r>
            <w:r w:rsidR="00C36016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5F4" w:rsidRPr="00B42100" w:rsidRDefault="00D67A67" w:rsidP="00D67A67">
            <w:pPr>
              <w:rPr>
                <w:rFonts w:ascii="GHEA Grapalat" w:hAnsi="GHEA Grapalat"/>
                <w:lang w:val="hy-AM"/>
              </w:rPr>
            </w:pPr>
            <w:r w:rsidRPr="00D67A67">
              <w:rPr>
                <w:rFonts w:ascii="GHEA Grapalat" w:hAnsi="GHEA Grapalat"/>
                <w:lang w:val="hy-AM"/>
              </w:rPr>
              <w:t>Ցանկում նշված ապրանքները ներմուծվում են երրորդ երկրների</w:t>
            </w:r>
            <w:r>
              <w:rPr>
                <w:rFonts w:ascii="GHEA Grapalat" w:hAnsi="GHEA Grapalat"/>
                <w:lang w:val="hy-AM"/>
              </w:rPr>
              <w:t>ց</w:t>
            </w:r>
            <w:r w:rsidRPr="00D67A67">
              <w:rPr>
                <w:rFonts w:ascii="GHEA Grapalat" w:hAnsi="GHEA Grapalat"/>
                <w:lang w:val="hy-AM"/>
              </w:rPr>
              <w:t>:</w:t>
            </w:r>
          </w:p>
        </w:tc>
      </w:tr>
    </w:tbl>
    <w:p w:rsidR="000A15F4" w:rsidRPr="00C12B38" w:rsidRDefault="000A15F4" w:rsidP="000A15F4">
      <w:pPr>
        <w:rPr>
          <w:rFonts w:ascii="GHEA Grapalat" w:hAnsi="GHEA Grapalat"/>
          <w:lang w:val="hy-AM"/>
        </w:rPr>
      </w:pPr>
    </w:p>
    <w:p w:rsidR="000A15F4" w:rsidRDefault="000A15F4" w:rsidP="000A15F4">
      <w:pPr>
        <w:rPr>
          <w:rFonts w:ascii="GHEA Grapalat" w:hAnsi="GHEA Grapalat"/>
          <w:lang w:val="hy-AM"/>
        </w:rPr>
      </w:pPr>
    </w:p>
    <w:p w:rsidR="000A15F4" w:rsidRDefault="000A15F4" w:rsidP="000A15F4">
      <w:pPr>
        <w:rPr>
          <w:rFonts w:ascii="GHEA Grapalat" w:hAnsi="GHEA Grapalat"/>
          <w:lang w:val="hy-AM"/>
        </w:rPr>
      </w:pPr>
    </w:p>
    <w:p w:rsidR="000A15F4" w:rsidRPr="00337C9B" w:rsidRDefault="000A15F4" w:rsidP="000A15F4">
      <w:pPr>
        <w:rPr>
          <w:rFonts w:ascii="GHEA Grapalat" w:hAnsi="GHEA Grapalat"/>
          <w:lang w:val="hy-AM"/>
        </w:rPr>
      </w:pPr>
      <w:r w:rsidRPr="00337C9B">
        <w:rPr>
          <w:rFonts w:ascii="GHEA Grapalat" w:hAnsi="GHEA Grapalat"/>
          <w:lang w:val="hy-AM"/>
        </w:rPr>
        <w:t xml:space="preserve">ՀԱՅԱՍՏԱՆԻ ՀԱՆՐԱՊԵՏՈՒԹՅԱՆ                             </w:t>
      </w:r>
    </w:p>
    <w:p w:rsidR="000A15F4" w:rsidRPr="00337C9B" w:rsidRDefault="000A15F4" w:rsidP="000A15F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ԷԿՈՆՈՄԻԿԱՅԻ ՆԱԽԱՐԱՐ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ՏԻԳՐԱՆ ԽԱՉԱՏՐՅԱՆ</w:t>
      </w:r>
      <w:r w:rsidRPr="00337C9B">
        <w:rPr>
          <w:rFonts w:ascii="GHEA Grapalat" w:hAnsi="GHEA Grapalat"/>
          <w:lang w:val="hy-AM"/>
        </w:rPr>
        <w:t xml:space="preserve">                                      </w:t>
      </w:r>
      <w:r>
        <w:rPr>
          <w:rFonts w:ascii="GHEA Grapalat" w:hAnsi="GHEA Grapalat"/>
          <w:lang w:val="hy-AM"/>
        </w:rPr>
        <w:t xml:space="preserve">                       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337C9B">
        <w:rPr>
          <w:rFonts w:ascii="GHEA Grapalat" w:hAnsi="GHEA Grapalat"/>
          <w:lang w:val="hy-AM"/>
        </w:rPr>
        <w:t xml:space="preserve">                                                                                     </w:t>
      </w:r>
    </w:p>
    <w:p w:rsidR="000A15F4" w:rsidRDefault="000A15F4" w:rsidP="000A15F4">
      <w:pPr>
        <w:rPr>
          <w:rFonts w:ascii="GHEA Grapalat" w:hAnsi="GHEA Grapalat"/>
          <w:lang w:val="hy-AM"/>
        </w:rPr>
      </w:pPr>
      <w:r w:rsidRPr="00337C9B">
        <w:rPr>
          <w:rFonts w:ascii="GHEA Grapalat" w:hAnsi="GHEA Grapalat"/>
          <w:lang w:val="hy-AM"/>
        </w:rPr>
        <w:t xml:space="preserve">                                                  </w:t>
      </w:r>
      <w:r>
        <w:rPr>
          <w:rFonts w:ascii="GHEA Grapalat" w:hAnsi="GHEA Grapalat"/>
          <w:lang w:val="hy-AM"/>
        </w:rPr>
        <w:t xml:space="preserve">                               </w:t>
      </w:r>
    </w:p>
    <w:p w:rsidR="001A1B94" w:rsidRDefault="001A1B94" w:rsidP="000A15F4">
      <w:pPr>
        <w:rPr>
          <w:rFonts w:ascii="GHEA Grapalat" w:hAnsi="GHEA Grapalat"/>
          <w:lang w:val="hy-AM"/>
        </w:rPr>
      </w:pPr>
    </w:p>
    <w:p w:rsidR="00D67A67" w:rsidRDefault="00D67A67" w:rsidP="000A15F4">
      <w:pPr>
        <w:rPr>
          <w:rFonts w:ascii="GHEA Grapalat" w:hAnsi="GHEA Grapalat"/>
          <w:lang w:val="hy-AM"/>
        </w:rPr>
      </w:pPr>
    </w:p>
    <w:p w:rsidR="00D67A67" w:rsidRDefault="00D67A67" w:rsidP="000A15F4">
      <w:pPr>
        <w:rPr>
          <w:rFonts w:ascii="GHEA Grapalat" w:hAnsi="GHEA Grapalat"/>
          <w:lang w:val="hy-AM"/>
        </w:rPr>
      </w:pPr>
    </w:p>
    <w:p w:rsidR="00D67A67" w:rsidRDefault="00D67A67" w:rsidP="000A15F4">
      <w:pPr>
        <w:rPr>
          <w:rFonts w:ascii="GHEA Grapalat" w:hAnsi="GHEA Grapalat"/>
          <w:lang w:val="hy-AM"/>
        </w:rPr>
      </w:pPr>
    </w:p>
    <w:p w:rsidR="00D67A67" w:rsidRDefault="00D67A67" w:rsidP="000A15F4">
      <w:pPr>
        <w:rPr>
          <w:rFonts w:ascii="GHEA Grapalat" w:hAnsi="GHEA Grapalat"/>
          <w:lang w:val="hy-AM"/>
        </w:rPr>
      </w:pPr>
    </w:p>
    <w:p w:rsidR="00D67A67" w:rsidRDefault="00D67A67" w:rsidP="000A15F4">
      <w:pPr>
        <w:rPr>
          <w:rFonts w:ascii="GHEA Grapalat" w:hAnsi="GHEA Grapalat"/>
          <w:lang w:val="hy-AM"/>
        </w:rPr>
      </w:pPr>
    </w:p>
    <w:p w:rsidR="00D67A67" w:rsidRDefault="00D67A67" w:rsidP="000A15F4">
      <w:pPr>
        <w:rPr>
          <w:rFonts w:ascii="GHEA Grapalat" w:hAnsi="GHEA Grapalat"/>
          <w:lang w:val="hy-AM"/>
        </w:rPr>
      </w:pPr>
    </w:p>
    <w:p w:rsidR="00D67A67" w:rsidRDefault="00D67A67" w:rsidP="000A15F4">
      <w:pPr>
        <w:rPr>
          <w:rFonts w:ascii="GHEA Grapalat" w:hAnsi="GHEA Grapalat"/>
          <w:lang w:val="hy-AM"/>
        </w:rPr>
      </w:pPr>
    </w:p>
    <w:p w:rsidR="00D67A67" w:rsidRDefault="00D67A67" w:rsidP="000A15F4">
      <w:pPr>
        <w:rPr>
          <w:rFonts w:ascii="GHEA Grapalat" w:hAnsi="GHEA Grapalat"/>
          <w:lang w:val="hy-AM"/>
        </w:rPr>
      </w:pPr>
    </w:p>
    <w:p w:rsidR="00D67A67" w:rsidRDefault="00D67A67" w:rsidP="000A15F4">
      <w:pPr>
        <w:rPr>
          <w:rFonts w:ascii="GHEA Grapalat" w:hAnsi="GHEA Grapalat"/>
          <w:lang w:val="hy-AM"/>
        </w:rPr>
      </w:pPr>
    </w:p>
    <w:p w:rsidR="00D67A67" w:rsidRDefault="00D67A67" w:rsidP="000A15F4">
      <w:pPr>
        <w:rPr>
          <w:rFonts w:ascii="GHEA Grapalat" w:hAnsi="GHEA Grapalat"/>
          <w:lang w:val="hy-AM"/>
        </w:rPr>
      </w:pPr>
    </w:p>
    <w:p w:rsidR="00D67A67" w:rsidRDefault="00D67A67" w:rsidP="000A15F4">
      <w:pPr>
        <w:rPr>
          <w:rFonts w:ascii="GHEA Grapalat" w:hAnsi="GHEA Grapalat"/>
          <w:lang w:val="hy-AM"/>
        </w:rPr>
      </w:pPr>
    </w:p>
    <w:p w:rsidR="00D67A67" w:rsidRDefault="00D67A67" w:rsidP="000A15F4">
      <w:pPr>
        <w:rPr>
          <w:rFonts w:ascii="GHEA Grapalat" w:hAnsi="GHEA Grapalat"/>
          <w:lang w:val="hy-AM"/>
        </w:rPr>
      </w:pPr>
    </w:p>
    <w:p w:rsidR="00D67A67" w:rsidRDefault="00D67A67" w:rsidP="000A15F4">
      <w:pPr>
        <w:rPr>
          <w:rFonts w:ascii="GHEA Grapalat" w:hAnsi="GHEA Grapalat"/>
          <w:lang w:val="hy-AM"/>
        </w:rPr>
      </w:pPr>
    </w:p>
    <w:p w:rsidR="00D67A67" w:rsidRDefault="00D67A67" w:rsidP="000A15F4">
      <w:pPr>
        <w:rPr>
          <w:rFonts w:ascii="GHEA Grapalat" w:hAnsi="GHEA Grapalat"/>
          <w:lang w:val="hy-AM"/>
        </w:rPr>
      </w:pPr>
    </w:p>
    <w:p w:rsidR="00D67A67" w:rsidRDefault="00D67A67" w:rsidP="000A15F4">
      <w:pPr>
        <w:rPr>
          <w:rFonts w:ascii="GHEA Grapalat" w:hAnsi="GHEA Grapalat"/>
          <w:lang w:val="hy-AM"/>
        </w:rPr>
      </w:pPr>
    </w:p>
    <w:p w:rsidR="00D67A67" w:rsidRDefault="00D67A67" w:rsidP="000A15F4">
      <w:pPr>
        <w:rPr>
          <w:rFonts w:ascii="GHEA Grapalat" w:hAnsi="GHEA Grapalat"/>
          <w:lang w:val="hy-AM"/>
        </w:rPr>
      </w:pPr>
    </w:p>
    <w:p w:rsidR="001A1B94" w:rsidRDefault="001A1B94" w:rsidP="000A15F4">
      <w:pPr>
        <w:rPr>
          <w:rFonts w:ascii="GHEA Grapalat" w:hAnsi="GHEA Grapalat"/>
          <w:lang w:val="hy-AM"/>
        </w:rPr>
        <w:sectPr w:rsidR="001A1B94" w:rsidSect="000A15F4">
          <w:pgSz w:w="16840" w:h="11907" w:orient="landscape" w:code="9"/>
          <w:pgMar w:top="1138" w:right="1138" w:bottom="562" w:left="1138" w:header="720" w:footer="720" w:gutter="0"/>
          <w:cols w:space="720"/>
          <w:titlePg/>
          <w:docGrid w:linePitch="360"/>
        </w:sectPr>
      </w:pPr>
    </w:p>
    <w:p w:rsidR="000A15F4" w:rsidRPr="006D5C60" w:rsidRDefault="000A15F4" w:rsidP="00D67A67">
      <w:pPr>
        <w:rPr>
          <w:rFonts w:ascii="GHEA Grapalat" w:hAnsi="GHEA Grapalat"/>
          <w:lang w:val="hy-AM"/>
        </w:rPr>
      </w:pPr>
    </w:p>
    <w:sectPr w:rsidR="000A15F4" w:rsidRPr="006D5C60"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12" w:rsidRDefault="001D1412">
      <w:r>
        <w:separator/>
      </w:r>
    </w:p>
  </w:endnote>
  <w:endnote w:type="continuationSeparator" w:id="0">
    <w:p w:rsidR="001D1412" w:rsidRDefault="001D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3" w:rsidRDefault="002F1033">
    <w:pPr>
      <w:pStyle w:val="Footer"/>
    </w:pPr>
  </w:p>
  <w:p w:rsidR="002F1033" w:rsidRDefault="002F1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12" w:rsidRDefault="001D1412">
      <w:r>
        <w:separator/>
      </w:r>
    </w:p>
  </w:footnote>
  <w:footnote w:type="continuationSeparator" w:id="0">
    <w:p w:rsidR="001D1412" w:rsidRDefault="001D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0ADC3C59"/>
    <w:multiLevelType w:val="hybridMultilevel"/>
    <w:tmpl w:val="0C208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1C1"/>
    <w:rsid w:val="000070E1"/>
    <w:rsid w:val="00022F7A"/>
    <w:rsid w:val="0005090F"/>
    <w:rsid w:val="00075FCB"/>
    <w:rsid w:val="00076F67"/>
    <w:rsid w:val="00082DAD"/>
    <w:rsid w:val="000A15F4"/>
    <w:rsid w:val="000B222B"/>
    <w:rsid w:val="000F72C5"/>
    <w:rsid w:val="00102150"/>
    <w:rsid w:val="0012182D"/>
    <w:rsid w:val="00124A8F"/>
    <w:rsid w:val="00127B8E"/>
    <w:rsid w:val="00165259"/>
    <w:rsid w:val="0017617D"/>
    <w:rsid w:val="001A1B94"/>
    <w:rsid w:val="001D1412"/>
    <w:rsid w:val="001D6A99"/>
    <w:rsid w:val="00233982"/>
    <w:rsid w:val="002367EA"/>
    <w:rsid w:val="0025251B"/>
    <w:rsid w:val="00255BDA"/>
    <w:rsid w:val="00294569"/>
    <w:rsid w:val="00296743"/>
    <w:rsid w:val="00297FD9"/>
    <w:rsid w:val="002E78A7"/>
    <w:rsid w:val="002F1033"/>
    <w:rsid w:val="00310BAE"/>
    <w:rsid w:val="003323C8"/>
    <w:rsid w:val="00352A24"/>
    <w:rsid w:val="00361E23"/>
    <w:rsid w:val="0037008D"/>
    <w:rsid w:val="003A0382"/>
    <w:rsid w:val="003A334C"/>
    <w:rsid w:val="003C6E48"/>
    <w:rsid w:val="003E10A6"/>
    <w:rsid w:val="00475010"/>
    <w:rsid w:val="004855DE"/>
    <w:rsid w:val="0049465D"/>
    <w:rsid w:val="00500674"/>
    <w:rsid w:val="00512555"/>
    <w:rsid w:val="00517230"/>
    <w:rsid w:val="00546EE6"/>
    <w:rsid w:val="005561C1"/>
    <w:rsid w:val="00562080"/>
    <w:rsid w:val="0058153A"/>
    <w:rsid w:val="00593D23"/>
    <w:rsid w:val="00596E0F"/>
    <w:rsid w:val="005A27F6"/>
    <w:rsid w:val="005B691C"/>
    <w:rsid w:val="005D2E61"/>
    <w:rsid w:val="00616DDE"/>
    <w:rsid w:val="00645D59"/>
    <w:rsid w:val="00652DA5"/>
    <w:rsid w:val="00656675"/>
    <w:rsid w:val="006648A4"/>
    <w:rsid w:val="00677C66"/>
    <w:rsid w:val="00686AA1"/>
    <w:rsid w:val="0069105D"/>
    <w:rsid w:val="006A32B1"/>
    <w:rsid w:val="006C5D12"/>
    <w:rsid w:val="006E593C"/>
    <w:rsid w:val="006F7C91"/>
    <w:rsid w:val="00730718"/>
    <w:rsid w:val="00772CE6"/>
    <w:rsid w:val="00776492"/>
    <w:rsid w:val="007933A8"/>
    <w:rsid w:val="007A0123"/>
    <w:rsid w:val="007B1684"/>
    <w:rsid w:val="007D4A28"/>
    <w:rsid w:val="007F5920"/>
    <w:rsid w:val="00810BCD"/>
    <w:rsid w:val="00831144"/>
    <w:rsid w:val="0084239A"/>
    <w:rsid w:val="00845F02"/>
    <w:rsid w:val="008C49D3"/>
    <w:rsid w:val="008E1F44"/>
    <w:rsid w:val="0091418A"/>
    <w:rsid w:val="00960DFD"/>
    <w:rsid w:val="009733B8"/>
    <w:rsid w:val="00977485"/>
    <w:rsid w:val="00992519"/>
    <w:rsid w:val="00994392"/>
    <w:rsid w:val="00996EB1"/>
    <w:rsid w:val="009A44F0"/>
    <w:rsid w:val="009E3120"/>
    <w:rsid w:val="00A06B18"/>
    <w:rsid w:val="00A210D1"/>
    <w:rsid w:val="00A30D0D"/>
    <w:rsid w:val="00A42A94"/>
    <w:rsid w:val="00A466A3"/>
    <w:rsid w:val="00A50730"/>
    <w:rsid w:val="00A52923"/>
    <w:rsid w:val="00A54B85"/>
    <w:rsid w:val="00A66A31"/>
    <w:rsid w:val="00A90FF5"/>
    <w:rsid w:val="00AB0C3B"/>
    <w:rsid w:val="00AC57DE"/>
    <w:rsid w:val="00B03F6E"/>
    <w:rsid w:val="00B04707"/>
    <w:rsid w:val="00B11682"/>
    <w:rsid w:val="00B25000"/>
    <w:rsid w:val="00B5240A"/>
    <w:rsid w:val="00B52838"/>
    <w:rsid w:val="00B57178"/>
    <w:rsid w:val="00BF49AA"/>
    <w:rsid w:val="00BF5B9B"/>
    <w:rsid w:val="00BF6030"/>
    <w:rsid w:val="00C323AF"/>
    <w:rsid w:val="00C36016"/>
    <w:rsid w:val="00C60855"/>
    <w:rsid w:val="00C6183A"/>
    <w:rsid w:val="00CA623F"/>
    <w:rsid w:val="00CD6E2E"/>
    <w:rsid w:val="00CE736C"/>
    <w:rsid w:val="00D16782"/>
    <w:rsid w:val="00D33C9F"/>
    <w:rsid w:val="00D50C22"/>
    <w:rsid w:val="00D62A44"/>
    <w:rsid w:val="00D63F8F"/>
    <w:rsid w:val="00D65909"/>
    <w:rsid w:val="00D67A67"/>
    <w:rsid w:val="00D92037"/>
    <w:rsid w:val="00D924E6"/>
    <w:rsid w:val="00DB1767"/>
    <w:rsid w:val="00DB4614"/>
    <w:rsid w:val="00E542B4"/>
    <w:rsid w:val="00E63C0C"/>
    <w:rsid w:val="00E65817"/>
    <w:rsid w:val="00E66D9F"/>
    <w:rsid w:val="00E725BA"/>
    <w:rsid w:val="00E87880"/>
    <w:rsid w:val="00EA70C2"/>
    <w:rsid w:val="00EE0AB8"/>
    <w:rsid w:val="00EE62F9"/>
    <w:rsid w:val="00F043C0"/>
    <w:rsid w:val="00F3607C"/>
    <w:rsid w:val="00F62C1D"/>
    <w:rsid w:val="00F643E2"/>
    <w:rsid w:val="00F90F5F"/>
    <w:rsid w:val="00FC427E"/>
    <w:rsid w:val="00FC52CD"/>
    <w:rsid w:val="00FE575A"/>
    <w:rsid w:val="00FE593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character" w:customStyle="1" w:styleId="normChar">
    <w:name w:val="norm Char"/>
    <w:link w:val="norm"/>
    <w:locked/>
    <w:rsid w:val="0058153A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5815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15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5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64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0A15F4"/>
    <w:pPr>
      <w:jc w:val="center"/>
    </w:pPr>
    <w:rPr>
      <w:rFonts w:ascii="Times Armenian" w:hAnsi="Times Armenian"/>
      <w:szCs w:val="20"/>
      <w:lang w:val="en-US" w:eastAsia="en-US"/>
    </w:rPr>
  </w:style>
  <w:style w:type="character" w:customStyle="1" w:styleId="BodyTextChar">
    <w:name w:val="Body Text Char"/>
    <w:link w:val="BodyText"/>
    <w:rsid w:val="000A15F4"/>
    <w:rPr>
      <w:rFonts w:ascii="Times Armenian" w:eastAsia="Times New Roman" w:hAnsi="Times Armeni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14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Gohar H. Harutyunyan</cp:lastModifiedBy>
  <cp:revision>53</cp:revision>
  <dcterms:created xsi:type="dcterms:W3CDTF">2018-11-26T05:52:00Z</dcterms:created>
  <dcterms:modified xsi:type="dcterms:W3CDTF">2019-10-07T13:44:00Z</dcterms:modified>
</cp:coreProperties>
</file>