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FE996" w14:textId="1A8E760A" w:rsidR="00B61B63" w:rsidRPr="001857D1" w:rsidRDefault="00B61B63" w:rsidP="005476C7">
      <w:pPr>
        <w:pStyle w:val="NormalWeb"/>
        <w:shd w:val="clear" w:color="auto" w:fill="FFFFFF"/>
        <w:spacing w:before="0" w:beforeAutospacing="0" w:after="0" w:afterAutospacing="0" w:line="360" w:lineRule="auto"/>
        <w:jc w:val="center"/>
        <w:rPr>
          <w:rFonts w:ascii="GHEA Grapalat" w:hAnsi="GHEA Grapalat"/>
          <w:color w:val="000000"/>
        </w:rPr>
      </w:pPr>
      <w:r w:rsidRPr="001857D1">
        <w:rPr>
          <w:rStyle w:val="Strong"/>
          <w:rFonts w:ascii="GHEA Grapalat" w:eastAsia="Calibri" w:hAnsi="GHEA Grapalat"/>
          <w:color w:val="000000"/>
        </w:rPr>
        <w:t>ՀԱՅԱՍՏԱՆԻ ՀԱՆՐԱՊԵՏՈՒԹՅԱՆ</w:t>
      </w:r>
      <w:r w:rsidRPr="001857D1">
        <w:rPr>
          <w:rFonts w:ascii="Calibri" w:hAnsi="Calibri" w:cs="Calibri"/>
          <w:color w:val="000000"/>
        </w:rPr>
        <w:t> </w:t>
      </w:r>
    </w:p>
    <w:p w14:paraId="06C0D392" w14:textId="77777777" w:rsidR="00B61B63" w:rsidRPr="001857D1" w:rsidRDefault="00B61B63" w:rsidP="005476C7">
      <w:pPr>
        <w:pStyle w:val="NormalWeb"/>
        <w:shd w:val="clear" w:color="auto" w:fill="FFFFFF"/>
        <w:spacing w:before="0" w:beforeAutospacing="0" w:after="0" w:afterAutospacing="0" w:line="360" w:lineRule="auto"/>
        <w:jc w:val="center"/>
        <w:rPr>
          <w:rFonts w:ascii="GHEA Grapalat" w:hAnsi="GHEA Grapalat"/>
          <w:color w:val="000000"/>
        </w:rPr>
      </w:pPr>
      <w:r w:rsidRPr="001857D1">
        <w:rPr>
          <w:rFonts w:ascii="GHEA Grapalat" w:hAnsi="GHEA Grapalat"/>
          <w:b/>
          <w:bCs/>
          <w:color w:val="000000"/>
        </w:rPr>
        <w:t>Օ Ր Ե Ն Ք Ը</w:t>
      </w:r>
    </w:p>
    <w:p w14:paraId="303698B8" w14:textId="4CFE19FB" w:rsidR="00B61B63" w:rsidRPr="001857D1" w:rsidRDefault="00B61B63" w:rsidP="005476C7">
      <w:pPr>
        <w:spacing w:after="0" w:line="360" w:lineRule="auto"/>
        <w:jc w:val="center"/>
        <w:rPr>
          <w:rFonts w:ascii="GHEA Grapalat" w:eastAsia="GHEA Grapalat" w:hAnsi="GHEA Grapalat" w:cs="GHEA Grapalat"/>
          <w:b/>
          <w:sz w:val="24"/>
          <w:szCs w:val="24"/>
        </w:rPr>
      </w:pPr>
      <w:r w:rsidRPr="001857D1">
        <w:rPr>
          <w:rFonts w:ascii="GHEA Grapalat" w:eastAsia="GHEA Grapalat" w:hAnsi="GHEA Grapalat" w:cs="GHEA Grapalat"/>
          <w:b/>
          <w:sz w:val="24"/>
          <w:szCs w:val="24"/>
        </w:rPr>
        <w:t>«</w:t>
      </w:r>
      <w:r>
        <w:rPr>
          <w:rFonts w:ascii="GHEA Grapalat" w:eastAsia="GHEA Grapalat" w:hAnsi="GHEA Grapalat" w:cs="GHEA Grapalat"/>
          <w:b/>
          <w:sz w:val="24"/>
          <w:szCs w:val="24"/>
        </w:rPr>
        <w:t>ՔՐԵԱԿԱՏԱՐՈՂԱԿԱՆ ԾԱՌԱՅՈՒԹՅԱՆ</w:t>
      </w:r>
      <w:r w:rsidRPr="001857D1">
        <w:rPr>
          <w:rFonts w:ascii="GHEA Grapalat" w:eastAsia="GHEA Grapalat" w:hAnsi="GHEA Grapalat" w:cs="GHEA Grapalat"/>
          <w:b/>
          <w:sz w:val="24"/>
          <w:szCs w:val="24"/>
        </w:rPr>
        <w:t xml:space="preserve"> ՄԱՍԻՆ» ՕՐԵՆՔՈՒՄ</w:t>
      </w:r>
      <w:r>
        <w:rPr>
          <w:rFonts w:ascii="GHEA Grapalat" w:eastAsia="GHEA Grapalat" w:hAnsi="GHEA Grapalat" w:cs="GHEA Grapalat"/>
          <w:b/>
          <w:sz w:val="24"/>
          <w:szCs w:val="24"/>
        </w:rPr>
        <w:t xml:space="preserve"> </w:t>
      </w:r>
      <w:r w:rsidRPr="001857D1">
        <w:rPr>
          <w:rFonts w:ascii="GHEA Grapalat" w:eastAsia="GHEA Grapalat" w:hAnsi="GHEA Grapalat" w:cs="GHEA Grapalat"/>
          <w:b/>
          <w:sz w:val="24"/>
          <w:szCs w:val="24"/>
        </w:rPr>
        <w:t>ԼՐԱՑՈՒՄ</w:t>
      </w:r>
      <w:r>
        <w:rPr>
          <w:rFonts w:ascii="GHEA Grapalat" w:eastAsia="GHEA Grapalat" w:hAnsi="GHEA Grapalat" w:cs="GHEA Grapalat"/>
          <w:b/>
          <w:sz w:val="24"/>
          <w:szCs w:val="24"/>
        </w:rPr>
        <w:t xml:space="preserve"> </w:t>
      </w:r>
      <w:r w:rsidRPr="001857D1">
        <w:rPr>
          <w:rFonts w:ascii="GHEA Grapalat" w:eastAsia="GHEA Grapalat" w:hAnsi="GHEA Grapalat" w:cs="GHEA Grapalat"/>
          <w:b/>
          <w:sz w:val="24"/>
          <w:szCs w:val="24"/>
        </w:rPr>
        <w:t>ԿԱՏԱՐԵԼՈՒ ՄԱՍԻՆ</w:t>
      </w:r>
    </w:p>
    <w:p w14:paraId="398D9C11" w14:textId="77777777" w:rsidR="00B61B63" w:rsidRPr="001857D1" w:rsidRDefault="00B61B63" w:rsidP="005476C7">
      <w:pPr>
        <w:shd w:val="clear" w:color="auto" w:fill="FFFFFF"/>
        <w:spacing w:after="0" w:line="360" w:lineRule="auto"/>
        <w:jc w:val="both"/>
        <w:rPr>
          <w:rFonts w:ascii="GHEA Grapalat" w:eastAsia="GHEA Grapalat" w:hAnsi="GHEA Grapalat" w:cs="GHEA Grapalat"/>
          <w:b/>
          <w:sz w:val="24"/>
          <w:szCs w:val="24"/>
        </w:rPr>
      </w:pPr>
    </w:p>
    <w:p w14:paraId="08A90E1F" w14:textId="77777777" w:rsidR="00B61B63" w:rsidRDefault="00B61B63" w:rsidP="005476C7">
      <w:pPr>
        <w:spacing w:after="0" w:line="360" w:lineRule="auto"/>
        <w:ind w:firstLine="567"/>
        <w:jc w:val="both"/>
        <w:rPr>
          <w:rFonts w:ascii="Cambria Math" w:eastAsia="GHEA Grapalat" w:hAnsi="Cambria Math" w:cs="Cambria Math"/>
          <w:sz w:val="24"/>
          <w:szCs w:val="24"/>
        </w:rPr>
      </w:pPr>
      <w:r w:rsidRPr="001857D1">
        <w:rPr>
          <w:rFonts w:ascii="GHEA Grapalat" w:eastAsia="GHEA Grapalat" w:hAnsi="GHEA Grapalat" w:cs="GHEA Grapalat"/>
          <w:b/>
          <w:bCs/>
          <w:sz w:val="24"/>
          <w:szCs w:val="24"/>
        </w:rPr>
        <w:t>Հոդված 1.</w:t>
      </w:r>
      <w:r w:rsidRPr="001857D1">
        <w:rPr>
          <w:rFonts w:ascii="GHEA Grapalat" w:eastAsia="GHEA Grapalat" w:hAnsi="GHEA Grapalat" w:cs="GHEA Grapalat"/>
          <w:sz w:val="24"/>
          <w:szCs w:val="24"/>
        </w:rPr>
        <w:t xml:space="preserve"> «</w:t>
      </w:r>
      <w:r>
        <w:rPr>
          <w:rFonts w:ascii="GHEA Grapalat" w:eastAsia="GHEA Grapalat" w:hAnsi="GHEA Grapalat" w:cs="GHEA Grapalat"/>
          <w:sz w:val="24"/>
          <w:szCs w:val="24"/>
        </w:rPr>
        <w:t>Քրեակատարողական ծառայության</w:t>
      </w:r>
      <w:r w:rsidRPr="001857D1">
        <w:rPr>
          <w:rFonts w:ascii="GHEA Grapalat" w:eastAsia="GHEA Grapalat" w:hAnsi="GHEA Grapalat" w:cs="GHEA Grapalat"/>
          <w:sz w:val="24"/>
          <w:szCs w:val="24"/>
        </w:rPr>
        <w:t xml:space="preserve"> մասին» Հայաստանի Հանրապետության 20</w:t>
      </w:r>
      <w:r>
        <w:rPr>
          <w:rFonts w:ascii="GHEA Grapalat" w:eastAsia="GHEA Grapalat" w:hAnsi="GHEA Grapalat" w:cs="GHEA Grapalat"/>
          <w:sz w:val="24"/>
          <w:szCs w:val="24"/>
        </w:rPr>
        <w:t>05</w:t>
      </w:r>
      <w:r w:rsidRPr="001857D1">
        <w:rPr>
          <w:rFonts w:ascii="GHEA Grapalat" w:eastAsia="GHEA Grapalat" w:hAnsi="GHEA Grapalat" w:cs="GHEA Grapalat"/>
          <w:sz w:val="24"/>
          <w:szCs w:val="24"/>
        </w:rPr>
        <w:t xml:space="preserve"> թվականի </w:t>
      </w:r>
      <w:r>
        <w:rPr>
          <w:rFonts w:ascii="GHEA Grapalat" w:eastAsia="GHEA Grapalat" w:hAnsi="GHEA Grapalat" w:cs="GHEA Grapalat"/>
          <w:sz w:val="24"/>
          <w:szCs w:val="24"/>
        </w:rPr>
        <w:t>հուլիսի</w:t>
      </w:r>
      <w:r w:rsidRPr="001857D1">
        <w:rPr>
          <w:rFonts w:ascii="GHEA Grapalat" w:eastAsia="GHEA Grapalat" w:hAnsi="GHEA Grapalat" w:cs="GHEA Grapalat"/>
          <w:sz w:val="24"/>
          <w:szCs w:val="24"/>
        </w:rPr>
        <w:t xml:space="preserve"> </w:t>
      </w:r>
      <w:r>
        <w:rPr>
          <w:rFonts w:ascii="GHEA Grapalat" w:eastAsia="GHEA Grapalat" w:hAnsi="GHEA Grapalat" w:cs="GHEA Grapalat"/>
          <w:sz w:val="24"/>
          <w:szCs w:val="24"/>
        </w:rPr>
        <w:t>08</w:t>
      </w:r>
      <w:r w:rsidRPr="001857D1">
        <w:rPr>
          <w:rFonts w:ascii="GHEA Grapalat" w:eastAsia="GHEA Grapalat" w:hAnsi="GHEA Grapalat" w:cs="GHEA Grapalat"/>
          <w:sz w:val="24"/>
          <w:szCs w:val="24"/>
        </w:rPr>
        <w:t>-ի</w:t>
      </w:r>
      <w:r>
        <w:rPr>
          <w:rFonts w:ascii="GHEA Grapalat" w:eastAsia="GHEA Grapalat" w:hAnsi="GHEA Grapalat" w:cs="GHEA Grapalat"/>
          <w:sz w:val="24"/>
          <w:szCs w:val="24"/>
        </w:rPr>
        <w:t xml:space="preserve"> </w:t>
      </w:r>
      <w:r w:rsidRPr="00E06F9E">
        <w:rPr>
          <w:rFonts w:ascii="GHEA Grapalat" w:eastAsia="GHEA Grapalat" w:hAnsi="GHEA Grapalat" w:cs="GHEA Grapalat"/>
          <w:sz w:val="24"/>
          <w:szCs w:val="24"/>
        </w:rPr>
        <w:t>ՀՕ-160-Ն</w:t>
      </w:r>
      <w:r>
        <w:rPr>
          <w:rFonts w:ascii="GHEA Grapalat" w:eastAsia="GHEA Grapalat" w:hAnsi="GHEA Grapalat" w:cs="GHEA Grapalat"/>
          <w:sz w:val="24"/>
          <w:szCs w:val="24"/>
        </w:rPr>
        <w:t xml:space="preserve"> </w:t>
      </w:r>
      <w:r w:rsidRPr="001857D1">
        <w:rPr>
          <w:rFonts w:ascii="GHEA Grapalat" w:eastAsia="GHEA Grapalat" w:hAnsi="GHEA Grapalat" w:cs="GHEA Grapalat"/>
          <w:sz w:val="24"/>
          <w:szCs w:val="24"/>
        </w:rPr>
        <w:t>օրենքում</w:t>
      </w:r>
      <w:r>
        <w:rPr>
          <w:rFonts w:ascii="GHEA Grapalat" w:eastAsia="GHEA Grapalat" w:hAnsi="GHEA Grapalat" w:cs="GHEA Grapalat"/>
          <w:sz w:val="24"/>
          <w:szCs w:val="24"/>
        </w:rPr>
        <w:t xml:space="preserve"> </w:t>
      </w:r>
      <w:r w:rsidRPr="001857D1">
        <w:rPr>
          <w:rFonts w:ascii="GHEA Grapalat" w:eastAsia="GHEA Grapalat" w:hAnsi="GHEA Grapalat" w:cs="GHEA Grapalat"/>
          <w:sz w:val="24"/>
          <w:szCs w:val="24"/>
        </w:rPr>
        <w:t>4-րդ հոդված</w:t>
      </w:r>
      <w:r>
        <w:rPr>
          <w:rFonts w:ascii="GHEA Grapalat" w:eastAsia="GHEA Grapalat" w:hAnsi="GHEA Grapalat" w:cs="GHEA Grapalat"/>
          <w:sz w:val="24"/>
          <w:szCs w:val="24"/>
        </w:rPr>
        <w:t>ը</w:t>
      </w:r>
      <w:r w:rsidRPr="001857D1">
        <w:rPr>
          <w:rFonts w:ascii="GHEA Grapalat" w:eastAsia="GHEA Grapalat" w:hAnsi="GHEA Grapalat" w:cs="GHEA Grapalat"/>
          <w:sz w:val="24"/>
          <w:szCs w:val="24"/>
        </w:rPr>
        <w:t xml:space="preserve"> </w:t>
      </w:r>
      <w:r w:rsidRPr="00E06F9E">
        <w:rPr>
          <w:rFonts w:ascii="GHEA Grapalat" w:eastAsia="GHEA Grapalat" w:hAnsi="GHEA Grapalat" w:cs="GHEA Grapalat"/>
          <w:sz w:val="24"/>
          <w:szCs w:val="24"/>
        </w:rPr>
        <w:t>լրացնել հետևյալ բովանդակությամբ 3-րդ մասով</w:t>
      </w:r>
      <w:r w:rsidRPr="00E06F9E">
        <w:rPr>
          <w:rFonts w:ascii="Cambria Math" w:eastAsia="GHEA Grapalat" w:hAnsi="Cambria Math" w:cs="Cambria Math"/>
          <w:sz w:val="24"/>
          <w:szCs w:val="24"/>
        </w:rPr>
        <w:t>․</w:t>
      </w:r>
    </w:p>
    <w:p w14:paraId="588F7BD9" w14:textId="65FE4F54" w:rsidR="00B61B63" w:rsidRPr="00E06F9E" w:rsidRDefault="00B61B63" w:rsidP="005476C7">
      <w:pPr>
        <w:spacing w:after="0" w:line="360" w:lineRule="auto"/>
        <w:ind w:firstLine="567"/>
        <w:jc w:val="both"/>
        <w:rPr>
          <w:rFonts w:ascii="Cambria Math" w:eastAsia="GHEA Grapalat" w:hAnsi="Cambria Math" w:cs="Cambria Math"/>
          <w:sz w:val="24"/>
          <w:szCs w:val="24"/>
        </w:rPr>
      </w:pPr>
      <w:r w:rsidRPr="001857D1">
        <w:rPr>
          <w:rFonts w:ascii="GHEA Grapalat" w:eastAsia="GHEA Grapalat" w:hAnsi="GHEA Grapalat" w:cs="GHEA Grapalat"/>
          <w:sz w:val="24"/>
          <w:szCs w:val="24"/>
        </w:rPr>
        <w:t>«</w:t>
      </w:r>
      <w:r>
        <w:rPr>
          <w:rFonts w:ascii="GHEA Grapalat" w:eastAsia="GHEA Grapalat" w:hAnsi="GHEA Grapalat" w:cs="GHEA Grapalat"/>
          <w:sz w:val="24"/>
          <w:szCs w:val="24"/>
        </w:rPr>
        <w:t>3</w:t>
      </w:r>
      <w:r>
        <w:rPr>
          <w:rFonts w:ascii="Cambria Math" w:eastAsia="GHEA Grapalat" w:hAnsi="Cambria Math" w:cs="GHEA Grapalat"/>
          <w:sz w:val="24"/>
          <w:szCs w:val="24"/>
        </w:rPr>
        <w:t xml:space="preserve">․ </w:t>
      </w:r>
      <w:r>
        <w:rPr>
          <w:rFonts w:ascii="GHEA Grapalat" w:eastAsia="GHEA Grapalat" w:hAnsi="GHEA Grapalat" w:cs="GHEA Grapalat"/>
          <w:sz w:val="24"/>
          <w:szCs w:val="24"/>
        </w:rPr>
        <w:t>Քրեակատարողական</w:t>
      </w:r>
      <w:r w:rsidRPr="001857D1">
        <w:rPr>
          <w:rFonts w:ascii="GHEA Grapalat" w:eastAsia="GHEA Grapalat" w:hAnsi="GHEA Grapalat" w:cs="GHEA Grapalat"/>
          <w:sz w:val="24"/>
          <w:szCs w:val="24"/>
        </w:rPr>
        <w:t xml:space="preserve"> ծառայության կողմից </w:t>
      </w:r>
      <w:r w:rsidRPr="00E06F9E">
        <w:rPr>
          <w:rFonts w:ascii="GHEA Grapalat" w:eastAsia="GHEA Grapalat" w:hAnsi="GHEA Grapalat" w:cs="GHEA Grapalat"/>
          <w:sz w:val="24"/>
          <w:szCs w:val="24"/>
        </w:rPr>
        <w:t>դատապարտյալների և կալանավորված</w:t>
      </w:r>
      <w:r w:rsidR="00446F21">
        <w:rPr>
          <w:rFonts w:ascii="GHEA Grapalat" w:eastAsia="GHEA Grapalat" w:hAnsi="GHEA Grapalat" w:cs="GHEA Grapalat"/>
          <w:sz w:val="24"/>
          <w:szCs w:val="24"/>
        </w:rPr>
        <w:t xml:space="preserve"> անձանց</w:t>
      </w:r>
      <w:r w:rsidRPr="00E06F9E">
        <w:rPr>
          <w:rFonts w:ascii="GHEA Grapalat" w:eastAsia="GHEA Grapalat" w:hAnsi="GHEA Grapalat" w:cs="GHEA Grapalat"/>
          <w:sz w:val="24"/>
          <w:szCs w:val="24"/>
        </w:rPr>
        <w:t xml:space="preserve"> փոխադ</w:t>
      </w:r>
      <w:r w:rsidR="00446F21">
        <w:rPr>
          <w:rFonts w:ascii="GHEA Grapalat" w:eastAsia="GHEA Grapalat" w:hAnsi="GHEA Grapalat" w:cs="GHEA Grapalat"/>
          <w:sz w:val="24"/>
          <w:szCs w:val="24"/>
        </w:rPr>
        <w:t xml:space="preserve">րման </w:t>
      </w:r>
      <w:r w:rsidR="00F176D0">
        <w:rPr>
          <w:rFonts w:ascii="GHEA Grapalat" w:eastAsia="GHEA Grapalat" w:hAnsi="GHEA Grapalat" w:cs="GHEA Grapalat"/>
          <w:sz w:val="24"/>
          <w:szCs w:val="24"/>
        </w:rPr>
        <w:t>դեպքերը</w:t>
      </w:r>
      <w:r w:rsidR="00446F21">
        <w:rPr>
          <w:rFonts w:ascii="GHEA Grapalat" w:eastAsia="GHEA Grapalat" w:hAnsi="GHEA Grapalat" w:cs="GHEA Grapalat"/>
          <w:sz w:val="24"/>
          <w:szCs w:val="24"/>
        </w:rPr>
        <w:t xml:space="preserve"> </w:t>
      </w:r>
      <w:r w:rsidRPr="001857D1">
        <w:rPr>
          <w:rFonts w:ascii="GHEA Grapalat" w:eastAsia="GHEA Grapalat" w:hAnsi="GHEA Grapalat" w:cs="GHEA Grapalat"/>
          <w:sz w:val="24"/>
          <w:szCs w:val="24"/>
        </w:rPr>
        <w:t xml:space="preserve">սահմանվում են </w:t>
      </w:r>
      <w:r>
        <w:rPr>
          <w:rFonts w:ascii="GHEA Grapalat" w:eastAsia="GHEA Grapalat" w:hAnsi="GHEA Grapalat" w:cs="GHEA Grapalat"/>
          <w:sz w:val="24"/>
          <w:szCs w:val="24"/>
        </w:rPr>
        <w:t>Հայաստանի Հանրապետության արդարադատության և ներքին գործերի նախարարների համատեղ հրամանով։</w:t>
      </w:r>
      <w:r w:rsidRPr="001857D1">
        <w:rPr>
          <w:rFonts w:ascii="GHEA Grapalat" w:eastAsia="GHEA Grapalat" w:hAnsi="GHEA Grapalat" w:cs="GHEA Grapalat"/>
          <w:sz w:val="24"/>
          <w:szCs w:val="24"/>
        </w:rPr>
        <w:t>»</w:t>
      </w:r>
      <w:r>
        <w:rPr>
          <w:rFonts w:ascii="GHEA Grapalat" w:eastAsia="GHEA Grapalat" w:hAnsi="GHEA Grapalat" w:cs="GHEA Grapalat"/>
          <w:sz w:val="24"/>
          <w:szCs w:val="24"/>
        </w:rPr>
        <w:t>։</w:t>
      </w:r>
    </w:p>
    <w:p w14:paraId="138F23B4" w14:textId="77777777" w:rsidR="00B61B63" w:rsidRPr="001857D1" w:rsidRDefault="00B61B63" w:rsidP="005476C7">
      <w:pPr>
        <w:shd w:val="clear" w:color="auto" w:fill="FFFFFF"/>
        <w:spacing w:after="0" w:line="360" w:lineRule="auto"/>
        <w:ind w:firstLine="567"/>
        <w:jc w:val="both"/>
        <w:rPr>
          <w:rFonts w:ascii="GHEA Grapalat" w:eastAsia="GHEA Grapalat" w:hAnsi="GHEA Grapalat" w:cs="GHEA Grapalat"/>
          <w:sz w:val="24"/>
          <w:szCs w:val="24"/>
        </w:rPr>
      </w:pPr>
    </w:p>
    <w:p w14:paraId="1E274446" w14:textId="39AF3A54" w:rsidR="00EE3531" w:rsidRDefault="00B61B63" w:rsidP="005476C7">
      <w:pPr>
        <w:shd w:val="clear" w:color="auto" w:fill="FFFFFF"/>
        <w:spacing w:after="0" w:line="360" w:lineRule="auto"/>
        <w:ind w:firstLine="567"/>
        <w:jc w:val="both"/>
        <w:rPr>
          <w:rFonts w:ascii="GHEA Grapalat" w:eastAsia="GHEA Grapalat" w:hAnsi="GHEA Grapalat" w:cs="GHEA Grapalat"/>
          <w:sz w:val="24"/>
          <w:szCs w:val="24"/>
        </w:rPr>
      </w:pPr>
      <w:r w:rsidRPr="001857D1">
        <w:rPr>
          <w:rFonts w:ascii="GHEA Grapalat" w:eastAsia="GHEA Grapalat" w:hAnsi="GHEA Grapalat" w:cs="GHEA Grapalat"/>
          <w:b/>
          <w:bCs/>
          <w:sz w:val="24"/>
          <w:szCs w:val="24"/>
        </w:rPr>
        <w:t xml:space="preserve">Հոդված </w:t>
      </w:r>
      <w:r>
        <w:rPr>
          <w:rFonts w:ascii="GHEA Grapalat" w:eastAsia="GHEA Grapalat" w:hAnsi="GHEA Grapalat" w:cs="GHEA Grapalat"/>
          <w:b/>
          <w:bCs/>
          <w:sz w:val="24"/>
          <w:szCs w:val="24"/>
        </w:rPr>
        <w:t>2</w:t>
      </w:r>
      <w:r w:rsidRPr="001857D1">
        <w:rPr>
          <w:rFonts w:ascii="GHEA Grapalat" w:eastAsia="GHEA Grapalat" w:hAnsi="GHEA Grapalat" w:cs="GHEA Grapalat"/>
          <w:b/>
          <w:bCs/>
          <w:sz w:val="24"/>
          <w:szCs w:val="24"/>
        </w:rPr>
        <w:t>.</w:t>
      </w:r>
      <w:r w:rsidRPr="001857D1">
        <w:rPr>
          <w:rFonts w:ascii="GHEA Grapalat" w:eastAsia="GHEA Grapalat" w:hAnsi="GHEA Grapalat" w:cs="GHEA Grapalat"/>
          <w:sz w:val="24"/>
          <w:szCs w:val="24"/>
        </w:rPr>
        <w:t xml:space="preserve"> </w:t>
      </w:r>
      <w:r w:rsidR="00EE3531" w:rsidRPr="00EE3531">
        <w:rPr>
          <w:rFonts w:ascii="GHEA Grapalat" w:eastAsia="GHEA Grapalat" w:hAnsi="GHEA Grapalat" w:cs="GHEA Grapalat"/>
          <w:b/>
          <w:bCs/>
          <w:sz w:val="24"/>
          <w:szCs w:val="24"/>
        </w:rPr>
        <w:t>Եզրափակիչ մաս և անցումային դրույթներ</w:t>
      </w:r>
    </w:p>
    <w:p w14:paraId="75596B22" w14:textId="204F8BD8" w:rsidR="00B61B63" w:rsidRPr="00EE3531" w:rsidRDefault="00B61B63" w:rsidP="005476C7">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sz w:val="24"/>
          <w:szCs w:val="24"/>
        </w:rPr>
      </w:pPr>
      <w:r w:rsidRPr="00EE3531">
        <w:rPr>
          <w:rFonts w:ascii="GHEA Grapalat" w:eastAsia="GHEA Grapalat" w:hAnsi="GHEA Grapalat" w:cs="GHEA Grapalat"/>
          <w:sz w:val="24"/>
          <w:szCs w:val="24"/>
        </w:rPr>
        <w:t>Սույն օրենքն ուժի մեջ է մտնում պաշտոնական հրապարակման օրվան հաջորդող տասներորդ օրը:</w:t>
      </w:r>
    </w:p>
    <w:p w14:paraId="426E89FF" w14:textId="404ACB4E" w:rsidR="00214C0C" w:rsidRPr="00EE3531" w:rsidRDefault="00214C0C" w:rsidP="005476C7">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sz w:val="24"/>
          <w:szCs w:val="24"/>
        </w:rPr>
      </w:pPr>
      <w:r w:rsidRPr="00EE3531">
        <w:rPr>
          <w:rFonts w:ascii="GHEA Grapalat" w:eastAsia="GHEA Grapalat" w:hAnsi="GHEA Grapalat" w:cs="GHEA Grapalat"/>
          <w:sz w:val="24"/>
          <w:szCs w:val="24"/>
        </w:rPr>
        <w:t>Սույն օրենքից բխող ենթաօրենսդրական նորմատիվ իրավական ակտերն ընդունվում են սույն օրենքն ուժի մեջ մտնելուց հետո՝ վեցամսյա ժամկետում։</w:t>
      </w:r>
    </w:p>
    <w:p w14:paraId="026FE0C8" w14:textId="77777777" w:rsidR="00B61B63" w:rsidRPr="001857D1" w:rsidRDefault="00B61B63" w:rsidP="005476C7">
      <w:pPr>
        <w:shd w:val="clear" w:color="auto" w:fill="FFFFFF"/>
        <w:spacing w:after="0" w:line="360" w:lineRule="auto"/>
        <w:ind w:firstLine="567"/>
        <w:jc w:val="both"/>
        <w:rPr>
          <w:rFonts w:ascii="GHEA Grapalat" w:eastAsia="GHEA Grapalat" w:hAnsi="GHEA Grapalat" w:cs="GHEA Grapalat"/>
          <w:b/>
          <w:bCs/>
          <w:sz w:val="24"/>
          <w:szCs w:val="24"/>
        </w:rPr>
      </w:pPr>
    </w:p>
    <w:p w14:paraId="190EFBA7" w14:textId="77777777" w:rsidR="00B61B63" w:rsidRPr="001857D1" w:rsidRDefault="00B61B63" w:rsidP="005476C7">
      <w:pPr>
        <w:shd w:val="clear" w:color="auto" w:fill="FFFFFF"/>
        <w:spacing w:after="0" w:line="360" w:lineRule="auto"/>
        <w:ind w:firstLine="567"/>
        <w:jc w:val="both"/>
        <w:rPr>
          <w:rFonts w:ascii="GHEA Grapalat" w:eastAsia="GHEA Grapalat" w:hAnsi="GHEA Grapalat" w:cs="GHEA Grapalat"/>
          <w:b/>
          <w:bCs/>
          <w:sz w:val="24"/>
          <w:szCs w:val="24"/>
        </w:rPr>
      </w:pPr>
      <w:r w:rsidRPr="001857D1">
        <w:rPr>
          <w:rFonts w:ascii="GHEA Grapalat" w:eastAsia="GHEA Grapalat" w:hAnsi="GHEA Grapalat" w:cs="GHEA Grapalat"/>
          <w:b/>
          <w:bCs/>
          <w:sz w:val="24"/>
          <w:szCs w:val="24"/>
        </w:rPr>
        <w:t>Հանրապետության նախագահ</w:t>
      </w:r>
      <w:r w:rsidRPr="001857D1">
        <w:rPr>
          <w:rFonts w:ascii="GHEA Grapalat" w:eastAsia="GHEA Grapalat" w:hAnsi="GHEA Grapalat" w:cs="GHEA Grapalat"/>
          <w:b/>
          <w:bCs/>
          <w:sz w:val="24"/>
          <w:szCs w:val="24"/>
        </w:rPr>
        <w:tab/>
      </w:r>
      <w:r w:rsidRPr="001857D1">
        <w:rPr>
          <w:rFonts w:ascii="GHEA Grapalat" w:eastAsia="GHEA Grapalat" w:hAnsi="GHEA Grapalat" w:cs="GHEA Grapalat"/>
          <w:b/>
          <w:bCs/>
          <w:sz w:val="24"/>
          <w:szCs w:val="24"/>
        </w:rPr>
        <w:tab/>
      </w:r>
      <w:r w:rsidRPr="001857D1">
        <w:rPr>
          <w:rFonts w:ascii="GHEA Grapalat" w:eastAsia="GHEA Grapalat" w:hAnsi="GHEA Grapalat" w:cs="GHEA Grapalat"/>
          <w:b/>
          <w:bCs/>
          <w:sz w:val="24"/>
          <w:szCs w:val="24"/>
        </w:rPr>
        <w:tab/>
      </w:r>
      <w:r w:rsidRPr="001857D1">
        <w:rPr>
          <w:rFonts w:ascii="GHEA Grapalat" w:eastAsia="GHEA Grapalat" w:hAnsi="GHEA Grapalat" w:cs="GHEA Grapalat"/>
          <w:b/>
          <w:bCs/>
          <w:sz w:val="24"/>
          <w:szCs w:val="24"/>
        </w:rPr>
        <w:tab/>
      </w:r>
      <w:r w:rsidRPr="001857D1">
        <w:rPr>
          <w:rFonts w:ascii="GHEA Grapalat" w:eastAsia="GHEA Grapalat" w:hAnsi="GHEA Grapalat" w:cs="GHEA Grapalat"/>
          <w:b/>
          <w:bCs/>
          <w:sz w:val="24"/>
          <w:szCs w:val="24"/>
        </w:rPr>
        <w:tab/>
        <w:t>Վ.Խաչատուրյան</w:t>
      </w:r>
    </w:p>
    <w:p w14:paraId="3B38B654" w14:textId="18A6B4E4" w:rsidR="00B61B63" w:rsidRPr="001857D1" w:rsidRDefault="00B61B63" w:rsidP="005476C7">
      <w:pPr>
        <w:spacing w:after="0" w:line="360" w:lineRule="auto"/>
        <w:ind w:firstLine="567"/>
        <w:rPr>
          <w:rFonts w:ascii="GHEA Grapalat" w:eastAsia="GHEA Grapalat" w:hAnsi="GHEA Grapalat" w:cs="GHEA Grapalat"/>
          <w:b/>
          <w:bCs/>
          <w:sz w:val="24"/>
          <w:szCs w:val="24"/>
        </w:rPr>
      </w:pPr>
    </w:p>
    <w:sectPr w:rsidR="00B61B63" w:rsidRPr="001857D1" w:rsidSect="005476C7">
      <w:headerReference w:type="default" r:id="rId8"/>
      <w:footerReference w:type="default" r:id="rId9"/>
      <w:pgSz w:w="11906" w:h="16838" w:code="9"/>
      <w:pgMar w:top="851" w:right="567" w:bottom="56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224E" w14:textId="77777777" w:rsidR="00290BAE" w:rsidRDefault="00290BAE" w:rsidP="00665309">
      <w:pPr>
        <w:spacing w:after="0" w:line="240" w:lineRule="auto"/>
      </w:pPr>
      <w:r>
        <w:separator/>
      </w:r>
    </w:p>
  </w:endnote>
  <w:endnote w:type="continuationSeparator" w:id="0">
    <w:p w14:paraId="20097CF7" w14:textId="77777777" w:rsidR="00290BAE" w:rsidRDefault="00290BAE"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072" w14:textId="77777777" w:rsidR="00F40907" w:rsidRDefault="00F40907">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71878" w14:textId="77777777" w:rsidR="00290BAE" w:rsidRDefault="00290BAE" w:rsidP="00665309">
      <w:pPr>
        <w:spacing w:after="0" w:line="240" w:lineRule="auto"/>
      </w:pPr>
      <w:r>
        <w:separator/>
      </w:r>
    </w:p>
  </w:footnote>
  <w:footnote w:type="continuationSeparator" w:id="0">
    <w:p w14:paraId="28859110" w14:textId="77777777" w:rsidR="00290BAE" w:rsidRDefault="00290BAE"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5CE6" w14:textId="77777777" w:rsidR="00F40907"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59ACF070" wp14:editId="5A90D00D">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1A0A890" w14:textId="77777777" w:rsidR="00F40907"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6B6F8150" w14:textId="77777777" w:rsidR="00F40907"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2FC0D492" w14:textId="77777777" w:rsidR="00F40907"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1CA3D4E"/>
    <w:multiLevelType w:val="hybridMultilevel"/>
    <w:tmpl w:val="548C1688"/>
    <w:lvl w:ilvl="0" w:tplc="635C31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1150826101">
    <w:abstractNumId w:val="0"/>
  </w:num>
  <w:num w:numId="2" w16cid:durableId="204563478">
    <w:abstractNumId w:val="13"/>
  </w:num>
  <w:num w:numId="3" w16cid:durableId="239949341">
    <w:abstractNumId w:val="6"/>
  </w:num>
  <w:num w:numId="4" w16cid:durableId="1725714347">
    <w:abstractNumId w:val="14"/>
  </w:num>
  <w:num w:numId="5" w16cid:durableId="22021712">
    <w:abstractNumId w:val="11"/>
  </w:num>
  <w:num w:numId="6" w16cid:durableId="1877230039">
    <w:abstractNumId w:val="3"/>
  </w:num>
  <w:num w:numId="7" w16cid:durableId="1948928010">
    <w:abstractNumId w:val="7"/>
  </w:num>
  <w:num w:numId="8" w16cid:durableId="156962225">
    <w:abstractNumId w:val="17"/>
  </w:num>
  <w:num w:numId="9" w16cid:durableId="1366173682">
    <w:abstractNumId w:val="9"/>
  </w:num>
  <w:num w:numId="10" w16cid:durableId="1124084226">
    <w:abstractNumId w:val="12"/>
  </w:num>
  <w:num w:numId="11" w16cid:durableId="1630547199">
    <w:abstractNumId w:val="15"/>
  </w:num>
  <w:num w:numId="12" w16cid:durableId="475800601">
    <w:abstractNumId w:val="1"/>
  </w:num>
  <w:num w:numId="13" w16cid:durableId="2118480520">
    <w:abstractNumId w:val="10"/>
  </w:num>
  <w:num w:numId="14" w16cid:durableId="2081901030">
    <w:abstractNumId w:val="4"/>
  </w:num>
  <w:num w:numId="15" w16cid:durableId="1684671609">
    <w:abstractNumId w:val="16"/>
  </w:num>
  <w:num w:numId="16" w16cid:durableId="2053192959">
    <w:abstractNumId w:val="5"/>
  </w:num>
  <w:num w:numId="17" w16cid:durableId="900142466">
    <w:abstractNumId w:val="2"/>
  </w:num>
  <w:num w:numId="18" w16cid:durableId="1403599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E4"/>
    <w:rsid w:val="00047D10"/>
    <w:rsid w:val="00067846"/>
    <w:rsid w:val="000854DA"/>
    <w:rsid w:val="000C4CE1"/>
    <w:rsid w:val="00114435"/>
    <w:rsid w:val="0015498E"/>
    <w:rsid w:val="001735F9"/>
    <w:rsid w:val="001857D1"/>
    <w:rsid w:val="001C52F8"/>
    <w:rsid w:val="001C6D7D"/>
    <w:rsid w:val="00214C0C"/>
    <w:rsid w:val="00290BAE"/>
    <w:rsid w:val="002A1E54"/>
    <w:rsid w:val="002A7A27"/>
    <w:rsid w:val="002C0B80"/>
    <w:rsid w:val="002F43B7"/>
    <w:rsid w:val="003156FB"/>
    <w:rsid w:val="00381A4D"/>
    <w:rsid w:val="00381F44"/>
    <w:rsid w:val="00392DB0"/>
    <w:rsid w:val="00394664"/>
    <w:rsid w:val="0040251E"/>
    <w:rsid w:val="0040591A"/>
    <w:rsid w:val="00446736"/>
    <w:rsid w:val="00446F21"/>
    <w:rsid w:val="00462EBF"/>
    <w:rsid w:val="004668C7"/>
    <w:rsid w:val="005179B3"/>
    <w:rsid w:val="00541DDB"/>
    <w:rsid w:val="00542927"/>
    <w:rsid w:val="005476C7"/>
    <w:rsid w:val="005E3ECD"/>
    <w:rsid w:val="006324FD"/>
    <w:rsid w:val="00633109"/>
    <w:rsid w:val="00665309"/>
    <w:rsid w:val="00682B31"/>
    <w:rsid w:val="00687E68"/>
    <w:rsid w:val="006C26BE"/>
    <w:rsid w:val="006C3D37"/>
    <w:rsid w:val="006D0C21"/>
    <w:rsid w:val="00725FDA"/>
    <w:rsid w:val="00740BE4"/>
    <w:rsid w:val="00762358"/>
    <w:rsid w:val="00797260"/>
    <w:rsid w:val="007A2A1C"/>
    <w:rsid w:val="007C73C6"/>
    <w:rsid w:val="008176BD"/>
    <w:rsid w:val="00860D63"/>
    <w:rsid w:val="00862DE7"/>
    <w:rsid w:val="009150F1"/>
    <w:rsid w:val="00920C85"/>
    <w:rsid w:val="00943FE8"/>
    <w:rsid w:val="00956D4B"/>
    <w:rsid w:val="009A4927"/>
    <w:rsid w:val="009B6C1B"/>
    <w:rsid w:val="009E4BF0"/>
    <w:rsid w:val="00A13685"/>
    <w:rsid w:val="00A227A5"/>
    <w:rsid w:val="00AD2AA7"/>
    <w:rsid w:val="00AE158A"/>
    <w:rsid w:val="00B37D67"/>
    <w:rsid w:val="00B61B63"/>
    <w:rsid w:val="00C42093"/>
    <w:rsid w:val="00C500E8"/>
    <w:rsid w:val="00C6181E"/>
    <w:rsid w:val="00CA6AF8"/>
    <w:rsid w:val="00CB017A"/>
    <w:rsid w:val="00CB3784"/>
    <w:rsid w:val="00D142A6"/>
    <w:rsid w:val="00D70F33"/>
    <w:rsid w:val="00D95149"/>
    <w:rsid w:val="00D97C4C"/>
    <w:rsid w:val="00DA79C8"/>
    <w:rsid w:val="00DF08A6"/>
    <w:rsid w:val="00DF33AC"/>
    <w:rsid w:val="00DF3D42"/>
    <w:rsid w:val="00E05B68"/>
    <w:rsid w:val="00E167BE"/>
    <w:rsid w:val="00E3445A"/>
    <w:rsid w:val="00E72CDA"/>
    <w:rsid w:val="00E8330E"/>
    <w:rsid w:val="00EC7BF2"/>
    <w:rsid w:val="00ED5CEB"/>
    <w:rsid w:val="00EE3531"/>
    <w:rsid w:val="00F0346C"/>
    <w:rsid w:val="00F176D0"/>
    <w:rsid w:val="00F36552"/>
    <w:rsid w:val="00F40907"/>
    <w:rsid w:val="00F66178"/>
    <w:rsid w:val="00FA16BA"/>
    <w:rsid w:val="00FA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DD7A"/>
  <w15:docId w15:val="{41B37B56-904F-42F8-8C23-12DAF933C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D3990-8637-4EA3-8EE0-56397F26D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117</Words>
  <Characters>668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43</cp:revision>
  <cp:lastPrinted>2026-02-26T05:23:00Z</cp:lastPrinted>
  <dcterms:created xsi:type="dcterms:W3CDTF">2026-01-13T07:24:00Z</dcterms:created>
  <dcterms:modified xsi:type="dcterms:W3CDTF">2026-04-06T13:55:00Z</dcterms:modified>
</cp:coreProperties>
</file>