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925A4" w14:textId="77777777" w:rsidR="00A173F0" w:rsidRPr="00A173F0" w:rsidRDefault="00A173F0" w:rsidP="00A173F0">
      <w:pPr>
        <w:jc w:val="center"/>
        <w:rPr>
          <w:b/>
          <w:bCs/>
          <w:lang w:val="hy-AM"/>
        </w:rPr>
      </w:pPr>
      <w:bookmarkStart w:id="0" w:name="_Toc0"/>
      <w:r w:rsidRPr="00A173F0">
        <w:rPr>
          <w:rFonts w:ascii="Arial" w:hAnsi="Arial" w:cs="Arial"/>
          <w:b/>
          <w:bCs/>
          <w:lang w:val="hy-AM"/>
        </w:rPr>
        <w:t>Ամփոփաթերթ</w:t>
      </w:r>
      <w:bookmarkEnd w:id="0"/>
    </w:p>
    <w:p w14:paraId="7875AD43" w14:textId="77777777" w:rsidR="00A173F0" w:rsidRPr="00A173F0" w:rsidRDefault="00A173F0" w:rsidP="00A173F0">
      <w:pPr>
        <w:jc w:val="center"/>
        <w:rPr>
          <w:b/>
          <w:bCs/>
          <w:lang w:val="hy-AM"/>
        </w:rPr>
      </w:pPr>
      <w:bookmarkStart w:id="1" w:name="_Toc1"/>
      <w:r w:rsidRPr="00A173F0">
        <w:rPr>
          <w:b/>
          <w:bCs/>
          <w:lang w:val="hy-AM"/>
        </w:rPr>
        <w:t>«</w:t>
      </w:r>
      <w:r w:rsidRPr="00A173F0">
        <w:rPr>
          <w:rFonts w:ascii="Arial" w:hAnsi="Arial" w:cs="Arial"/>
          <w:b/>
          <w:bCs/>
          <w:lang w:val="hy-AM"/>
        </w:rPr>
        <w:t>Պրոբացիայի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ծառայության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մասին</w:t>
      </w:r>
      <w:r w:rsidRPr="00A173F0">
        <w:rPr>
          <w:b/>
          <w:bCs/>
          <w:lang w:val="hy-AM"/>
        </w:rPr>
        <w:t>», «</w:t>
      </w:r>
      <w:r w:rsidRPr="00A173F0">
        <w:rPr>
          <w:rFonts w:ascii="Arial" w:hAnsi="Arial" w:cs="Arial"/>
          <w:b/>
          <w:bCs/>
          <w:lang w:val="hy-AM"/>
        </w:rPr>
        <w:t>Քրեակատարողական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ծառայության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մասին</w:t>
      </w:r>
      <w:r w:rsidRPr="00A173F0">
        <w:rPr>
          <w:b/>
          <w:bCs/>
          <w:lang w:val="hy-AM"/>
        </w:rPr>
        <w:t>», «</w:t>
      </w:r>
      <w:r w:rsidRPr="00A173F0">
        <w:rPr>
          <w:rFonts w:ascii="Arial" w:hAnsi="Arial" w:cs="Arial"/>
          <w:b/>
          <w:bCs/>
          <w:lang w:val="hy-AM"/>
        </w:rPr>
        <w:t>Ոստիկանության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մասին</w:t>
      </w:r>
      <w:r w:rsidRPr="00A173F0">
        <w:rPr>
          <w:b/>
          <w:bCs/>
          <w:lang w:val="hy-AM"/>
        </w:rPr>
        <w:t xml:space="preserve">» </w:t>
      </w:r>
      <w:r w:rsidRPr="00A173F0">
        <w:rPr>
          <w:rFonts w:ascii="Arial" w:hAnsi="Arial" w:cs="Arial"/>
          <w:b/>
          <w:bCs/>
          <w:lang w:val="hy-AM"/>
        </w:rPr>
        <w:t>օրենքներում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լրացումներ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կատարելու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մասին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նախագծի</w:t>
      </w:r>
      <w:r w:rsidRPr="00A173F0">
        <w:rPr>
          <w:b/>
          <w:bCs/>
          <w:lang w:val="hy-AM"/>
        </w:rPr>
        <w:t xml:space="preserve"> </w:t>
      </w:r>
      <w:r w:rsidRPr="00A173F0">
        <w:rPr>
          <w:rFonts w:ascii="Arial" w:hAnsi="Arial" w:cs="Arial"/>
          <w:b/>
          <w:bCs/>
          <w:lang w:val="hy-AM"/>
        </w:rPr>
        <w:t>վերաբերյալ</w:t>
      </w:r>
      <w:bookmarkEnd w:id="1"/>
    </w:p>
    <w:p w14:paraId="63FAD5C2" w14:textId="77777777" w:rsidR="00A173F0" w:rsidRPr="00A173F0" w:rsidRDefault="00A173F0" w:rsidP="00A173F0">
      <w:pPr>
        <w:rPr>
          <w:lang w:val="hy-AM"/>
        </w:rPr>
      </w:pPr>
    </w:p>
    <w:p w14:paraId="28E7666B" w14:textId="77777777" w:rsidR="00A173F0" w:rsidRPr="00A173F0" w:rsidRDefault="00A173F0" w:rsidP="00A173F0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4"/>
        <w:gridCol w:w="1642"/>
        <w:gridCol w:w="2773"/>
        <w:gridCol w:w="2773"/>
        <w:gridCol w:w="2167"/>
        <w:gridCol w:w="2167"/>
        <w:gridCol w:w="2167"/>
      </w:tblGrid>
      <w:tr w:rsidR="00A173F0" w:rsidRPr="00A173F0" w14:paraId="41D2C0A4" w14:textId="77777777" w:rsidTr="00A173F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050E2C6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հ</w:t>
            </w:r>
            <w:r w:rsidRPr="00A173F0">
              <w:rPr>
                <w:lang w:val="hy-AM"/>
              </w:rPr>
              <w:t>/</w:t>
            </w:r>
          </w:p>
          <w:p w14:paraId="4A189FD8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DB8FA1C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Առաջարկության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հեղինակը</w:t>
            </w:r>
            <w:r w:rsidRPr="00A173F0">
              <w:rPr>
                <w:lang w:val="hy-AM"/>
              </w:rPr>
              <w:t xml:space="preserve">, </w:t>
            </w:r>
            <w:r w:rsidRPr="00A173F0">
              <w:rPr>
                <w:rFonts w:ascii="Arial" w:hAnsi="Arial" w:cs="Arial"/>
                <w:lang w:val="hy-AM"/>
              </w:rPr>
              <w:t>ստացման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ամսաթիվը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2C5FD971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Կարգավիճակ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42592A6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Առաջարկության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077D8E6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Կցված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փաստաթղթեր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70C8CD4A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27872A3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Դրույթ</w:t>
            </w:r>
          </w:p>
        </w:tc>
      </w:tr>
      <w:tr w:rsidR="00A173F0" w:rsidRPr="00A173F0" w14:paraId="15DB5E6C" w14:textId="77777777" w:rsidTr="00A173F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4D351CDC" w14:textId="77777777" w:rsidR="00A173F0" w:rsidRPr="00A173F0" w:rsidRDefault="00A173F0" w:rsidP="00A173F0">
            <w:pPr>
              <w:rPr>
                <w:lang w:val="hy-AM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09A0F021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7E28CB0C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7E0279E0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400A8395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E66B2AF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74E1CF51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6</w:t>
            </w:r>
          </w:p>
        </w:tc>
      </w:tr>
      <w:tr w:rsidR="00A173F0" w:rsidRPr="00A173F0" w14:paraId="70C6D743" w14:textId="77777777" w:rsidTr="00A173F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BC222CA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1BD52CA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Hayk Hovsepyan</w:t>
            </w:r>
          </w:p>
          <w:p w14:paraId="571DB3B9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12.03.2026 16:16:09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9849DB9" w14:textId="77777777" w:rsidR="00A173F0" w:rsidRPr="00A173F0" w:rsidRDefault="00A173F0" w:rsidP="00A173F0">
            <w:pPr>
              <w:rPr>
                <w:lang w:val="hy-AM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FA380B2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rFonts w:ascii="Arial" w:hAnsi="Arial" w:cs="Arial"/>
                <w:lang w:val="hy-AM"/>
              </w:rPr>
              <w:t>Շարադրել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հետևյալ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խմբագրությամբ</w:t>
            </w:r>
            <w:r w:rsidRPr="00A173F0">
              <w:rPr>
                <w:lang w:val="hy-AM"/>
              </w:rPr>
              <w:t>«2« «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կողմից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տնային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կալանքի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տակ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գտնվող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մեղադրյալի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կարգը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ուղղությունները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սահմանվում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են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ներքին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գործերի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համատեղ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հրամաններով։</w:t>
            </w:r>
            <w:r w:rsidRPr="00A173F0">
              <w:rPr>
                <w:lang w:val="hy-AM"/>
              </w:rPr>
              <w:t>»:</w:t>
            </w:r>
          </w:p>
          <w:p w14:paraId="1E8D193D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 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կողմից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տնային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կալանքի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տակ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գտնվող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մեղադր</w:t>
            </w:r>
            <w:r w:rsidRPr="00A173F0">
              <w:rPr>
                <w:lang w:val="hy-AM"/>
              </w:rPr>
              <w:t xml:space="preserve"> «2. </w:t>
            </w:r>
            <w:r w:rsidRPr="00A173F0">
              <w:rPr>
                <w:rFonts w:ascii="Arial" w:hAnsi="Arial" w:cs="Arial"/>
                <w:lang w:val="hy-AM"/>
              </w:rPr>
              <w:lastRenderedPageBreak/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կողմից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տնային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կալանքի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տակ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գտնվող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մեղադրյալի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կարգը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սահմանվում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նախարարի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հրամանով</w:t>
            </w:r>
            <w:r w:rsidRPr="00A173F0">
              <w:rPr>
                <w:lang w:val="hy-AM"/>
              </w:rPr>
              <w:t xml:space="preserve">, </w:t>
            </w:r>
            <w:r w:rsidRPr="00A173F0">
              <w:rPr>
                <w:rFonts w:ascii="Arial" w:hAnsi="Arial" w:cs="Arial"/>
                <w:lang w:val="hy-AM"/>
              </w:rPr>
              <w:t>իսկ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ուղղությունները՝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ներքին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գործերի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նախարարների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համատեղ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հրամանով։</w:t>
            </w:r>
            <w:r w:rsidRPr="00A173F0">
              <w:rPr>
                <w:lang w:val="hy-AM"/>
              </w:rPr>
              <w:t>»:</w:t>
            </w:r>
            <w:r w:rsidRPr="00A173F0">
              <w:rPr>
                <w:rFonts w:ascii="Arial" w:hAnsi="Arial" w:cs="Arial"/>
                <w:lang w:val="hy-AM"/>
              </w:rPr>
              <w:t>յալի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կարգը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սահմանվում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նախարարի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հրամանով</w:t>
            </w:r>
            <w:r w:rsidRPr="00A173F0">
              <w:rPr>
                <w:lang w:val="hy-AM"/>
              </w:rPr>
              <w:t xml:space="preserve">, </w:t>
            </w:r>
            <w:r w:rsidRPr="00A173F0">
              <w:rPr>
                <w:rFonts w:ascii="Arial" w:hAnsi="Arial" w:cs="Arial"/>
                <w:lang w:val="hy-AM"/>
              </w:rPr>
              <w:t>իսկ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ուղղությունները՝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ներքին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գործերի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նախարարների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համատեղ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հրամանով։</w:t>
            </w:r>
            <w:r w:rsidRPr="00A173F0">
              <w:rPr>
                <w:lang w:val="hy-AM"/>
              </w:rPr>
              <w:t>»: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260DF435" w14:textId="77777777" w:rsidR="00A173F0" w:rsidRPr="00A173F0" w:rsidRDefault="00A173F0" w:rsidP="00A173F0">
            <w:pPr>
              <w:rPr>
                <w:lang w:val="hy-AM"/>
              </w:rPr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05E4DD4" w14:textId="77777777" w:rsidR="00A173F0" w:rsidRPr="00A173F0" w:rsidRDefault="00A173F0" w:rsidP="00A173F0">
            <w:pPr>
              <w:rPr>
                <w:lang w:val="hy-AM"/>
              </w:rPr>
            </w:pPr>
            <w:r w:rsidRPr="00A173F0">
              <w:rPr>
                <w:lang w:val="hy-AM"/>
              </w:rPr>
              <w:t>«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մասին</w:t>
            </w:r>
            <w:r w:rsidRPr="00A173F0">
              <w:rPr>
                <w:lang w:val="hy-AM"/>
              </w:rPr>
              <w:t xml:space="preserve">» </w:t>
            </w:r>
            <w:r w:rsidRPr="00A173F0">
              <w:rPr>
                <w:rFonts w:ascii="Arial" w:hAnsi="Arial" w:cs="Arial"/>
                <w:lang w:val="hy-AM"/>
              </w:rPr>
              <w:t>օրենքի</w:t>
            </w:r>
            <w:r w:rsidRPr="00A173F0">
              <w:rPr>
                <w:lang w:val="hy-AM"/>
              </w:rPr>
              <w:t xml:space="preserve"> 24-</w:t>
            </w:r>
            <w:r w:rsidRPr="00A173F0">
              <w:rPr>
                <w:rFonts w:ascii="Arial" w:hAnsi="Arial" w:cs="Arial"/>
                <w:lang w:val="hy-AM"/>
              </w:rPr>
              <w:t>րդ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հոդվածի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համաձայն՝</w:t>
            </w:r>
            <w:r w:rsidRPr="00A173F0">
              <w:rPr>
                <w:lang w:val="hy-AM"/>
              </w:rPr>
              <w:br/>
              <w:t xml:space="preserve">«1. </w:t>
            </w:r>
            <w:r w:rsidRPr="00A173F0">
              <w:rPr>
                <w:rFonts w:ascii="Arial" w:hAnsi="Arial" w:cs="Arial"/>
                <w:lang w:val="hy-AM"/>
              </w:rPr>
              <w:t>Օրենսդրությամբ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սահմանված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ենթակայությանը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համաձայն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համապատասխան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մարմինը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կազմակերպում</w:t>
            </w:r>
            <w:r w:rsidRPr="00A173F0">
              <w:rPr>
                <w:lang w:val="hy-AM"/>
              </w:rPr>
              <w:t>,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վերահսկում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մեթոդական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ղեկավարում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իրականացնում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գործունեության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lastRenderedPageBreak/>
              <w:t>նկատմամբ</w:t>
            </w:r>
            <w:r w:rsidRPr="00A173F0">
              <w:rPr>
                <w:lang w:val="hy-AM"/>
              </w:rPr>
              <w:t>:</w:t>
            </w:r>
            <w:r w:rsidRPr="00A173F0">
              <w:rPr>
                <w:lang w:val="hy-AM"/>
              </w:rPr>
              <w:br/>
              <w:t xml:space="preserve">2. </w:t>
            </w:r>
            <w:r w:rsidRPr="00A173F0">
              <w:rPr>
                <w:rFonts w:ascii="Arial" w:hAnsi="Arial" w:cs="Arial"/>
                <w:lang w:val="hy-AM"/>
              </w:rPr>
              <w:t>Նախարարը</w:t>
            </w:r>
            <w:r w:rsidRPr="00A173F0">
              <w:rPr>
                <w:lang w:val="hy-AM"/>
              </w:rPr>
              <w:t>`</w:t>
            </w:r>
            <w:r w:rsidRPr="00A173F0">
              <w:rPr>
                <w:lang w:val="hy-AM"/>
              </w:rPr>
              <w:br/>
              <w:t xml:space="preserve">1) </w:t>
            </w:r>
            <w:r w:rsidRPr="00A173F0">
              <w:rPr>
                <w:rFonts w:ascii="Arial" w:hAnsi="Arial" w:cs="Arial"/>
                <w:lang w:val="hy-AM"/>
              </w:rPr>
              <w:t>կազմակերպում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ընդհանուր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վերահսկողություն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իրականացնում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գործունեության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նկատմամբ</w:t>
            </w:r>
            <w:r w:rsidRPr="00A173F0">
              <w:rPr>
                <w:lang w:val="hy-AM"/>
              </w:rPr>
              <w:t>.</w:t>
            </w:r>
            <w:r w:rsidRPr="00A173F0">
              <w:rPr>
                <w:lang w:val="hy-AM"/>
              </w:rPr>
              <w:br/>
              <w:t xml:space="preserve">2) </w:t>
            </w:r>
            <w:r w:rsidRPr="00A173F0">
              <w:rPr>
                <w:rFonts w:ascii="Arial" w:hAnsi="Arial" w:cs="Arial"/>
                <w:lang w:val="hy-AM"/>
              </w:rPr>
              <w:t>արձակում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գործունեության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կազմակերպմանն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ուղղված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հրամաններ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և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տալիս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պարտադիր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կատարման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ցուցումներ</w:t>
            </w:r>
            <w:r w:rsidRPr="00A173F0">
              <w:rPr>
                <w:lang w:val="hy-AM"/>
              </w:rPr>
              <w:t>.</w:t>
            </w:r>
            <w:r w:rsidRPr="00A173F0">
              <w:rPr>
                <w:lang w:val="hy-AM"/>
              </w:rPr>
              <w:br/>
              <w:t>(…)»: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Վերոգրյալի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պայմաններում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պետք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արձանագրել</w:t>
            </w:r>
            <w:r w:rsidRPr="00A173F0">
              <w:rPr>
                <w:lang w:val="hy-AM"/>
              </w:rPr>
              <w:t xml:space="preserve">, </w:t>
            </w:r>
            <w:r w:rsidRPr="00A173F0">
              <w:rPr>
                <w:rFonts w:ascii="Arial" w:hAnsi="Arial" w:cs="Arial"/>
                <w:lang w:val="hy-AM"/>
              </w:rPr>
              <w:t>որ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կողմից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տնային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կալանքի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տակ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գտնվող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մեղադրյալի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փոխադրման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կարգ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lastRenderedPageBreak/>
              <w:t>հաստատելն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անմիջապես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վերաբերում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է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Պրոբացիայի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ծառայության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գործունեության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կազմակերպմանը</w:t>
            </w:r>
            <w:r w:rsidRPr="00A173F0">
              <w:rPr>
                <w:lang w:val="hy-AM"/>
              </w:rPr>
              <w:t xml:space="preserve">, </w:t>
            </w:r>
            <w:r w:rsidRPr="00A173F0">
              <w:rPr>
                <w:rFonts w:ascii="Arial" w:hAnsi="Arial" w:cs="Arial"/>
                <w:lang w:val="hy-AM"/>
              </w:rPr>
              <w:t>հետևաբար՝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նշված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հարաբերությունները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ենթակա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են</w:t>
            </w:r>
            <w:r w:rsidRPr="00A173F0">
              <w:rPr>
                <w:lang w:val="hy-AM"/>
              </w:rPr>
              <w:br/>
            </w:r>
            <w:r w:rsidRPr="00A173F0">
              <w:rPr>
                <w:rFonts w:ascii="Arial" w:hAnsi="Arial" w:cs="Arial"/>
                <w:lang w:val="hy-AM"/>
              </w:rPr>
              <w:t>կարգավորման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Հայաստանի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Հանրապետության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արդարադատության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նախարարի</w:t>
            </w:r>
            <w:r w:rsidRPr="00A173F0">
              <w:rPr>
                <w:lang w:val="hy-AM"/>
              </w:rPr>
              <w:t xml:space="preserve"> </w:t>
            </w:r>
            <w:r w:rsidRPr="00A173F0">
              <w:rPr>
                <w:rFonts w:ascii="Arial" w:hAnsi="Arial" w:cs="Arial"/>
                <w:lang w:val="hy-AM"/>
              </w:rPr>
              <w:t>հրամանով։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14:paraId="3CDC76D0" w14:textId="77777777" w:rsidR="00A173F0" w:rsidRPr="00A173F0" w:rsidRDefault="00A173F0" w:rsidP="00A173F0">
            <w:pPr>
              <w:rPr>
                <w:lang w:val="hy-AM"/>
              </w:rPr>
            </w:pPr>
          </w:p>
        </w:tc>
      </w:tr>
    </w:tbl>
    <w:p w14:paraId="173D1B6E" w14:textId="77777777" w:rsidR="00A173F0" w:rsidRPr="00A173F0" w:rsidRDefault="00A173F0" w:rsidP="00A173F0">
      <w:pPr>
        <w:rPr>
          <w:lang w:val="hy-AM"/>
        </w:rPr>
      </w:pPr>
    </w:p>
    <w:p w14:paraId="07541635" w14:textId="77777777" w:rsidR="00C441D3" w:rsidRPr="00A173F0" w:rsidRDefault="00C441D3">
      <w:pPr>
        <w:rPr>
          <w:lang w:val="hy-AM"/>
        </w:rPr>
      </w:pPr>
    </w:p>
    <w:sectPr w:rsidR="00C441D3" w:rsidRPr="00A173F0" w:rsidSect="00A173F0">
      <w:pgSz w:w="15840" w:h="12240" w:orient="landscape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20"/>
    <w:rsid w:val="001D19B3"/>
    <w:rsid w:val="00391976"/>
    <w:rsid w:val="009A2874"/>
    <w:rsid w:val="00A173F0"/>
    <w:rsid w:val="00C441D3"/>
    <w:rsid w:val="00CC5F26"/>
    <w:rsid w:val="00E4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AF09B"/>
  <w15:chartTrackingRefBased/>
  <w15:docId w15:val="{04620E75-2609-48F5-8B2F-3652B0B2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3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3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3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3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3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3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3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3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3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3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3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3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3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3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3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3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9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Gharibyan</dc:creator>
  <cp:keywords/>
  <dc:description/>
  <cp:lastModifiedBy>Naira Gharibyan</cp:lastModifiedBy>
  <cp:revision>3</cp:revision>
  <dcterms:created xsi:type="dcterms:W3CDTF">2026-04-06T14:31:00Z</dcterms:created>
  <dcterms:modified xsi:type="dcterms:W3CDTF">2026-04-06T14:32:00Z</dcterms:modified>
</cp:coreProperties>
</file>