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06A60CAC" w:rsidR="003A17CA" w:rsidRPr="00C51F34" w:rsidRDefault="00396C00" w:rsidP="00C51F34">
      <w:pPr>
        <w:shd w:val="clear" w:color="auto" w:fill="FFFFFF"/>
        <w:tabs>
          <w:tab w:val="left" w:pos="9450"/>
          <w:tab w:val="left" w:pos="9781"/>
        </w:tabs>
        <w:spacing w:after="0" w:line="360" w:lineRule="auto"/>
        <w:ind w:left="-284" w:right="196" w:hanging="11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 w:rsidRPr="00C51F34">
        <w:rPr>
          <w:rFonts w:ascii="GHEA Grapalat" w:hAnsi="GHEA Grapalat"/>
          <w:b/>
          <w:color w:val="000000"/>
          <w:sz w:val="24"/>
          <w:szCs w:val="24"/>
          <w:lang w:val="hy-AM"/>
        </w:rPr>
        <w:t>ԳՈՒՅՔ</w:t>
      </w:r>
      <w:r w:rsidR="00470768" w:rsidRPr="00C51F3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ԸՆԴՈՒՆԵԼՈՒ</w:t>
      </w:r>
      <w:r w:rsidR="00C51F34" w:rsidRPr="00C51F3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ԵՎ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C51F3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C51F34" w:rsidRPr="00C51F34">
        <w:rPr>
          <w:rFonts w:ascii="GHEA Grapalat" w:hAnsi="GHEA Grapalat"/>
          <w:b/>
          <w:color w:val="000000"/>
          <w:sz w:val="24"/>
          <w:szCs w:val="24"/>
          <w:lang w:val="hy-AM"/>
        </w:rPr>
        <w:t>ՄԱՍԻՆ»</w:t>
      </w:r>
      <w:r w:rsidR="00DF4E93" w:rsidRPr="00C51F3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ՀԱՅԱՍՏԱՆԻ </w:t>
      </w:r>
      <w:r w:rsidR="003A17CA" w:rsidRPr="00C51F3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="00DF4E93" w:rsidRPr="00C51F34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ՀԱՆՐԱՊԵՏՈՒԹՅԱՆ ԿԱՌԱՎԱՐՈՒԹՅԱՆ ՈՐՈՇՄԱՆ ՆԱԽԱԳԾԻ</w:t>
      </w:r>
    </w:p>
    <w:p w14:paraId="1C93F805" w14:textId="739EA956" w:rsidR="00C51F34" w:rsidRDefault="00C51F34" w:rsidP="00C51F34">
      <w:pPr>
        <w:shd w:val="clear" w:color="auto" w:fill="FFFFFF"/>
        <w:tabs>
          <w:tab w:val="left" w:pos="9450"/>
          <w:tab w:val="left" w:pos="9781"/>
        </w:tabs>
        <w:spacing w:after="0" w:line="360" w:lineRule="auto"/>
        <w:ind w:left="-284" w:right="196" w:hanging="11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4A6727FE" w14:textId="77777777" w:rsidR="00C51F34" w:rsidRPr="005E291A" w:rsidRDefault="00C51F34" w:rsidP="00F74686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5E291A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0F11F5C0" w14:textId="1300FCBF" w:rsidR="00B40E41" w:rsidRPr="00F74686" w:rsidRDefault="00C51F34" w:rsidP="00810A43">
      <w:pPr>
        <w:tabs>
          <w:tab w:val="left" w:pos="709"/>
          <w:tab w:val="left" w:pos="851"/>
          <w:tab w:val="left" w:pos="993"/>
        </w:tabs>
        <w:spacing w:after="0" w:line="360" w:lineRule="auto"/>
        <w:ind w:right="-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74686">
        <w:rPr>
          <w:rFonts w:ascii="GHEA Grapalat" w:hAnsi="GHEA Grapalat"/>
          <w:sz w:val="24"/>
          <w:szCs w:val="24"/>
          <w:lang w:val="hy-AM"/>
        </w:rPr>
        <w:t xml:space="preserve">«Քվանտ» ուսումնագիտական </w:t>
      </w:r>
      <w:r w:rsidR="008C5916">
        <w:rPr>
          <w:rFonts w:ascii="GHEA Grapalat" w:hAnsi="GHEA Grapalat"/>
          <w:sz w:val="24"/>
          <w:szCs w:val="24"/>
          <w:lang w:val="hy-AM"/>
        </w:rPr>
        <w:t>արտադրական</w:t>
      </w:r>
      <w:r w:rsidRPr="00F74686">
        <w:rPr>
          <w:rFonts w:ascii="GHEA Grapalat" w:hAnsi="GHEA Grapalat"/>
          <w:sz w:val="24"/>
          <w:szCs w:val="24"/>
          <w:lang w:val="hy-AM"/>
        </w:rPr>
        <w:t xml:space="preserve"> կո</w:t>
      </w:r>
      <w:r w:rsidR="008C5916">
        <w:rPr>
          <w:rFonts w:ascii="GHEA Grapalat" w:hAnsi="GHEA Grapalat"/>
          <w:sz w:val="24"/>
          <w:szCs w:val="24"/>
          <w:lang w:val="hy-AM"/>
        </w:rPr>
        <w:t>ո</w:t>
      </w:r>
      <w:r w:rsidRPr="00F74686">
        <w:rPr>
          <w:rFonts w:ascii="GHEA Grapalat" w:hAnsi="GHEA Grapalat"/>
          <w:sz w:val="24"/>
          <w:szCs w:val="24"/>
          <w:lang w:val="hy-AM"/>
        </w:rPr>
        <w:t>պերատիվ</w:t>
      </w:r>
      <w:r w:rsidR="00196643">
        <w:rPr>
          <w:rFonts w:ascii="GHEA Grapalat" w:hAnsi="GHEA Grapalat"/>
          <w:sz w:val="24"/>
          <w:szCs w:val="24"/>
          <w:lang w:val="hy-AM"/>
        </w:rPr>
        <w:t>ը</w:t>
      </w:r>
      <w:r w:rsidRPr="00F74686">
        <w:rPr>
          <w:rFonts w:ascii="GHEA Grapalat" w:hAnsi="GHEA Grapalat"/>
          <w:sz w:val="24"/>
          <w:szCs w:val="24"/>
          <w:lang w:val="hy-AM"/>
        </w:rPr>
        <w:t xml:space="preserve"> (այսու</w:t>
      </w:r>
      <w:r w:rsidR="0073296E">
        <w:rPr>
          <w:rFonts w:ascii="GHEA Grapalat" w:hAnsi="GHEA Grapalat"/>
          <w:sz w:val="24"/>
          <w:szCs w:val="24"/>
          <w:lang w:val="hy-AM"/>
        </w:rPr>
        <w:t>հ</w:t>
      </w:r>
      <w:r w:rsidRPr="00F74686">
        <w:rPr>
          <w:rFonts w:ascii="GHEA Grapalat" w:hAnsi="GHEA Grapalat"/>
          <w:sz w:val="24"/>
          <w:szCs w:val="24"/>
          <w:lang w:val="hy-AM"/>
        </w:rPr>
        <w:t xml:space="preserve">ետ՝ Քվանտ վարժարան) </w:t>
      </w:r>
      <w:r w:rsidR="00196643" w:rsidRPr="00842A06">
        <w:rPr>
          <w:rFonts w:ascii="GHEA Grapalat" w:hAnsi="GHEA Grapalat"/>
          <w:sz w:val="24"/>
          <w:szCs w:val="24"/>
          <w:lang w:val="hy-AM"/>
        </w:rPr>
        <w:t>ցանկանում է</w:t>
      </w:r>
      <w:r w:rsidR="00196643" w:rsidRPr="00842A0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4686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քաղաքաշինության, տեխնիկական և հրդեհային անվտանգության տեսչական մարմնին</w:t>
      </w:r>
      <w:r w:rsidRPr="00F7468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4686">
        <w:rPr>
          <w:rFonts w:ascii="GHEA Grapalat" w:hAnsi="GHEA Grapalat" w:cs="Arial LatArm"/>
          <w:bCs/>
          <w:sz w:val="24"/>
          <w:szCs w:val="24"/>
          <w:lang w:val="hy-AM"/>
        </w:rPr>
        <w:t xml:space="preserve">(այսուհետ՝ Տեսչական մարմին) </w:t>
      </w:r>
      <w:r w:rsidR="008C5916">
        <w:rPr>
          <w:rFonts w:ascii="GHEA Grapalat" w:hAnsi="GHEA Grapalat"/>
          <w:color w:val="000000"/>
          <w:sz w:val="24"/>
          <w:szCs w:val="24"/>
          <w:lang w:val="hy-AM"/>
        </w:rPr>
        <w:t>նվիրաբեր</w:t>
      </w:r>
      <w:r w:rsidR="00196643">
        <w:rPr>
          <w:rFonts w:ascii="GHEA Grapalat" w:hAnsi="GHEA Grapalat"/>
          <w:color w:val="000000"/>
          <w:sz w:val="24"/>
          <w:szCs w:val="24"/>
          <w:lang w:val="hy-AM"/>
        </w:rPr>
        <w:t>ել</w:t>
      </w:r>
      <w:r w:rsidRPr="00F7468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74686">
        <w:rPr>
          <w:rFonts w:ascii="GHEA Grapalat" w:hAnsi="GHEA Grapalat"/>
          <w:sz w:val="24"/>
          <w:lang w:val="hy-AM"/>
        </w:rPr>
        <w:t>DJI Air2S Fly More Combo անօդաչու թռչող սարքը</w:t>
      </w:r>
      <w:r w:rsidRPr="00F74686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414943" w:rsidRPr="0041494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4943">
        <w:rPr>
          <w:rFonts w:ascii="GHEA Grapalat" w:hAnsi="GHEA Grapalat"/>
          <w:color w:val="000000"/>
          <w:sz w:val="24"/>
          <w:szCs w:val="24"/>
          <w:lang w:val="hy-AM"/>
        </w:rPr>
        <w:t>որ</w:t>
      </w:r>
      <w:r w:rsidR="00196643">
        <w:rPr>
          <w:rFonts w:ascii="GHEA Grapalat" w:hAnsi="GHEA Grapalat"/>
          <w:color w:val="000000"/>
          <w:sz w:val="24"/>
          <w:szCs w:val="24"/>
          <w:lang w:val="hy-AM"/>
        </w:rPr>
        <w:t xml:space="preserve">ը նախատեսվում է </w:t>
      </w:r>
      <w:r w:rsidR="00414943">
        <w:rPr>
          <w:rFonts w:ascii="GHEA Grapalat" w:hAnsi="GHEA Grapalat"/>
          <w:color w:val="000000"/>
          <w:sz w:val="24"/>
          <w:szCs w:val="24"/>
          <w:lang w:val="hy-AM"/>
        </w:rPr>
        <w:t>օգտագործ</w:t>
      </w:r>
      <w:r w:rsidR="00196643">
        <w:rPr>
          <w:rFonts w:ascii="GHEA Grapalat" w:hAnsi="GHEA Grapalat"/>
          <w:color w:val="000000"/>
          <w:sz w:val="24"/>
          <w:szCs w:val="24"/>
          <w:lang w:val="hy-AM"/>
        </w:rPr>
        <w:t>ել</w:t>
      </w:r>
      <w:r w:rsidR="00414943">
        <w:rPr>
          <w:rFonts w:ascii="GHEA Grapalat" w:hAnsi="GHEA Grapalat"/>
          <w:color w:val="000000"/>
          <w:sz w:val="24"/>
          <w:szCs w:val="24"/>
          <w:lang w:val="hy-AM"/>
        </w:rPr>
        <w:t xml:space="preserve"> Տեսչական մարմնի կողմից քաղաքաշինության բնագավառում օդային նկարահանումներ իրականացնելու նպատակով: </w:t>
      </w:r>
    </w:p>
    <w:p w14:paraId="0814F914" w14:textId="77777777" w:rsidR="00C51F34" w:rsidRPr="00F74686" w:rsidRDefault="00C51F34" w:rsidP="00810A43">
      <w:pPr>
        <w:tabs>
          <w:tab w:val="left" w:pos="709"/>
          <w:tab w:val="left" w:pos="851"/>
          <w:tab w:val="left" w:pos="993"/>
        </w:tabs>
        <w:spacing w:after="0" w:line="360" w:lineRule="auto"/>
        <w:ind w:right="-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DA1DEE3" w14:textId="0448DCD6" w:rsidR="00C51F34" w:rsidRPr="00F74686" w:rsidRDefault="00C51F34" w:rsidP="00810A43">
      <w:pPr>
        <w:pStyle w:val="BodyText3"/>
        <w:numPr>
          <w:ilvl w:val="0"/>
          <w:numId w:val="2"/>
        </w:numPr>
        <w:shd w:val="clear" w:color="auto" w:fill="auto"/>
        <w:tabs>
          <w:tab w:val="left" w:pos="709"/>
          <w:tab w:val="left" w:pos="851"/>
          <w:tab w:val="left" w:pos="993"/>
        </w:tabs>
        <w:spacing w:before="0" w:after="0" w:line="360" w:lineRule="auto"/>
        <w:ind w:left="0" w:right="2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0" w:name="_Hlk161754344"/>
      <w:r w:rsidRPr="00F74686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14DB81F5" w14:textId="366FE5DF" w:rsidR="00196643" w:rsidRDefault="00196643" w:rsidP="00810A43">
      <w:pPr>
        <w:pStyle w:val="BodyText3"/>
        <w:shd w:val="clear" w:color="auto" w:fill="auto"/>
        <w:tabs>
          <w:tab w:val="left" w:pos="567"/>
          <w:tab w:val="left" w:pos="709"/>
        </w:tabs>
        <w:spacing w:before="0" w:after="0" w:line="360" w:lineRule="auto"/>
        <w:ind w:right="20"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Նախագծով առաջարկվում է որպես նվիրաբերություն </w:t>
      </w:r>
      <w:r w:rsidRPr="00F74686">
        <w:rPr>
          <w:rFonts w:ascii="GHEA Grapalat" w:hAnsi="GHEA Grapalat"/>
          <w:sz w:val="24"/>
          <w:lang w:val="hy-AM"/>
        </w:rPr>
        <w:t>ընդունել Քվանտ վարժարանի սեփականությանը պատկանող 919.0 հազ</w:t>
      </w:r>
      <w:r w:rsidRPr="00F74686">
        <w:rPr>
          <w:rFonts w:ascii="Cambria Math" w:hAnsi="Cambria Math" w:cs="Cambria Math"/>
          <w:sz w:val="24"/>
          <w:lang w:val="hy-AM"/>
        </w:rPr>
        <w:t>․</w:t>
      </w:r>
      <w:r w:rsidRPr="00F74686">
        <w:rPr>
          <w:rFonts w:ascii="GHEA Grapalat" w:hAnsi="GHEA Grapalat"/>
          <w:sz w:val="24"/>
          <w:lang w:val="hy-AM"/>
        </w:rPr>
        <w:t>դրամ սկզբնական և 168,4 հազ</w:t>
      </w:r>
      <w:r w:rsidRPr="00F74686">
        <w:rPr>
          <w:rFonts w:ascii="Cambria Math" w:hAnsi="Cambria Math" w:cs="Cambria Math"/>
          <w:sz w:val="24"/>
          <w:lang w:val="hy-AM"/>
        </w:rPr>
        <w:t>․</w:t>
      </w:r>
      <w:r w:rsidRPr="00F74686">
        <w:rPr>
          <w:rFonts w:ascii="GHEA Grapalat" w:hAnsi="GHEA Grapalat"/>
          <w:sz w:val="24"/>
          <w:lang w:val="hy-AM"/>
        </w:rPr>
        <w:t>դրամ հաշվեկշռային արժեքով  DJI Air2S Fly More Combo անօդաչու թռչող սարքը։</w:t>
      </w:r>
    </w:p>
    <w:p w14:paraId="0B623C01" w14:textId="28D2FC29" w:rsidR="00196643" w:rsidRDefault="00196643" w:rsidP="00810A43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F74686">
        <w:rPr>
          <w:rFonts w:ascii="GHEA Grapalat" w:hAnsi="GHEA Grapalat"/>
          <w:sz w:val="24"/>
          <w:lang w:val="hy-AM"/>
        </w:rPr>
        <w:t xml:space="preserve">Քվանտ վարժարանի 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կողմից նվիրաբերվող</w:t>
      </w:r>
      <w:r w:rsidR="00810A4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գույքը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պետք է ամրացնել </w:t>
      </w:r>
      <w:r>
        <w:rPr>
          <w:rFonts w:ascii="GHEA Grapalat" w:hAnsi="GHEA Grapalat"/>
          <w:sz w:val="24"/>
          <w:lang w:val="hy-AM"/>
        </w:rPr>
        <w:t>Տեսչական մարմնին՝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>
        <w:rPr>
          <w:rFonts w:ascii="GHEA Grapalat" w:hAnsi="GHEA Grapalat"/>
          <w:sz w:val="24"/>
          <w:lang w:val="hy-AM"/>
        </w:rPr>
        <w:t>վերա</w:t>
      </w:r>
      <w:r w:rsidRPr="003F5D26">
        <w:rPr>
          <w:rFonts w:ascii="GHEA Grapalat" w:hAnsi="GHEA Grapalat"/>
          <w:sz w:val="24"/>
          <w:lang w:val="hy-AM"/>
        </w:rPr>
        <w:t xml:space="preserve">հսկողության իրականացման </w:t>
      </w:r>
      <w:r w:rsidRPr="00071699">
        <w:rPr>
          <w:rFonts w:ascii="GHEA Grapalat" w:hAnsi="GHEA Grapalat"/>
          <w:sz w:val="24"/>
          <w:lang w:val="hy-AM"/>
        </w:rPr>
        <w:t>գործընթացում օգտագործելու նպատակով:</w:t>
      </w:r>
    </w:p>
    <w:p w14:paraId="7DD26464" w14:textId="77777777" w:rsidR="00196643" w:rsidRDefault="00196643" w:rsidP="00196643">
      <w:pPr>
        <w:pStyle w:val="BodyText3"/>
        <w:shd w:val="clear" w:color="auto" w:fill="auto"/>
        <w:tabs>
          <w:tab w:val="left" w:pos="567"/>
          <w:tab w:val="left" w:pos="709"/>
        </w:tabs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bookmarkEnd w:id="0"/>
    <w:p w14:paraId="1265A1AA" w14:textId="77777777" w:rsidR="00C51F34" w:rsidRPr="00F74686" w:rsidRDefault="00C51F34" w:rsidP="00F74686">
      <w:pPr>
        <w:pStyle w:val="BodyText3"/>
        <w:numPr>
          <w:ilvl w:val="0"/>
          <w:numId w:val="2"/>
        </w:numPr>
        <w:shd w:val="clear" w:color="auto" w:fill="auto"/>
        <w:tabs>
          <w:tab w:val="left" w:pos="709"/>
          <w:tab w:val="left" w:pos="993"/>
        </w:tabs>
        <w:spacing w:before="0" w:after="0" w:line="360" w:lineRule="auto"/>
        <w:ind w:left="0" w:right="2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F74686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Ակնկալվող արդյունքը</w:t>
      </w:r>
    </w:p>
    <w:p w14:paraId="3C3EE67A" w14:textId="6B365505" w:rsidR="00C51F34" w:rsidRPr="00F74686" w:rsidRDefault="00C51F34" w:rsidP="00F74686">
      <w:pPr>
        <w:pStyle w:val="BodyText0"/>
        <w:tabs>
          <w:tab w:val="left" w:pos="567"/>
          <w:tab w:val="left" w:pos="709"/>
          <w:tab w:val="left" w:pos="993"/>
        </w:tabs>
        <w:spacing w:after="320"/>
        <w:ind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F74686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Pr="00F74686">
        <w:rPr>
          <w:rFonts w:ascii="GHEA Grapalat" w:hAnsi="GHEA Grapalat"/>
          <w:sz w:val="24"/>
          <w:lang w:val="hy-AM"/>
        </w:rPr>
        <w:t xml:space="preserve">Քվանտ վարժարանի </w:t>
      </w:r>
      <w:r w:rsidRPr="00F74686">
        <w:rPr>
          <w:rFonts w:ascii="GHEA Grapalat" w:hAnsi="GHEA Grapalat"/>
          <w:sz w:val="24"/>
          <w:szCs w:val="24"/>
          <w:lang w:val="hy-AM"/>
        </w:rPr>
        <w:t xml:space="preserve">կողմից նվիրաբերվող գույքը՝ </w:t>
      </w:r>
      <w:r w:rsidRPr="00F74686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կամրացվի </w:t>
      </w:r>
      <w:r w:rsidR="00196643">
        <w:rPr>
          <w:rFonts w:ascii="GHEA Grapalat" w:hAnsi="GHEA Grapalat" w:cs="Arial LatArm"/>
          <w:bCs/>
          <w:sz w:val="24"/>
          <w:szCs w:val="24"/>
          <w:lang w:val="hy-AM"/>
        </w:rPr>
        <w:t>Տ</w:t>
      </w:r>
      <w:r w:rsidRPr="00F74686">
        <w:rPr>
          <w:rFonts w:ascii="GHEA Grapalat" w:hAnsi="GHEA Grapalat" w:cs="Arial LatArm"/>
          <w:bCs/>
          <w:sz w:val="24"/>
          <w:szCs w:val="24"/>
          <w:lang w:val="pt-PT"/>
        </w:rPr>
        <w:t>եսչական մարմնին</w:t>
      </w:r>
      <w:r w:rsidRPr="00F74686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՝ օրենքով իրեն վերապահված </w:t>
      </w:r>
      <w:r w:rsidR="00414943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վերահսկողական լիազորություններն արդյունավետ իրականացնելու</w:t>
      </w:r>
      <w:r w:rsidRPr="00F74686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նպատակով։</w:t>
      </w:r>
    </w:p>
    <w:p w14:paraId="01FF6FF7" w14:textId="77777777" w:rsidR="00C51F34" w:rsidRPr="00F74686" w:rsidRDefault="00C51F34" w:rsidP="00F74686">
      <w:pPr>
        <w:numPr>
          <w:ilvl w:val="0"/>
          <w:numId w:val="3"/>
        </w:numPr>
        <w:tabs>
          <w:tab w:val="left" w:pos="709"/>
          <w:tab w:val="left" w:pos="993"/>
        </w:tabs>
        <w:spacing w:after="0" w:line="360" w:lineRule="auto"/>
        <w:ind w:left="0" w:right="-604" w:firstLine="567"/>
        <w:rPr>
          <w:rFonts w:ascii="GHEA Grapalat" w:hAnsi="GHEA Grapalat"/>
          <w:b/>
          <w:sz w:val="24"/>
          <w:szCs w:val="24"/>
          <w:lang w:val="hy-AM"/>
        </w:rPr>
      </w:pPr>
      <w:r w:rsidRPr="00F74686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F7468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74686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F7468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74686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F7468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74686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F7468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74686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F7468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7468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7468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74686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F74686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3F7707E2" w14:textId="3B0E2E99" w:rsidR="00C51F34" w:rsidRPr="00F74686" w:rsidRDefault="00C51F34" w:rsidP="00F74686">
      <w:pPr>
        <w:pStyle w:val="BodyText0"/>
        <w:tabs>
          <w:tab w:val="left" w:pos="567"/>
          <w:tab w:val="left" w:pos="709"/>
          <w:tab w:val="left" w:pos="993"/>
        </w:tabs>
        <w:spacing w:after="320"/>
        <w:ind w:firstLine="567"/>
        <w:jc w:val="both"/>
        <w:rPr>
          <w:rFonts w:ascii="GHEA Grapalat" w:hAnsi="GHEA Grapalat"/>
          <w:sz w:val="24"/>
          <w:lang w:val="hy-AM"/>
        </w:rPr>
      </w:pPr>
      <w:r w:rsidRPr="00F74686">
        <w:rPr>
          <w:rFonts w:ascii="GHEA Grapalat" w:hAnsi="GHEA Grapalat"/>
          <w:sz w:val="24"/>
          <w:lang w:val="hy-AM"/>
        </w:rPr>
        <w:t>Նախագիծը մշակվել է Հայաստանի Հանրապետության վարչապետի աշխատակազմի տեսչական մարմինների աշխատանքների համակարգման գրասենյակ</w:t>
      </w:r>
      <w:r w:rsidR="008C5916">
        <w:rPr>
          <w:rFonts w:ascii="GHEA Grapalat" w:hAnsi="GHEA Grapalat"/>
          <w:sz w:val="24"/>
          <w:lang w:val="hy-AM"/>
        </w:rPr>
        <w:t>ի կողմից</w:t>
      </w:r>
      <w:r w:rsidRPr="00F74686">
        <w:rPr>
          <w:rFonts w:ascii="GHEA Grapalat" w:hAnsi="GHEA Grapalat"/>
          <w:sz w:val="24"/>
          <w:lang w:val="hy-AM"/>
        </w:rPr>
        <w:t>:</w:t>
      </w:r>
    </w:p>
    <w:p w14:paraId="547648F0" w14:textId="77777777" w:rsidR="00C51F34" w:rsidRPr="00F74686" w:rsidRDefault="00C51F34" w:rsidP="00F74686">
      <w:pPr>
        <w:tabs>
          <w:tab w:val="left" w:pos="709"/>
          <w:tab w:val="left" w:pos="993"/>
        </w:tabs>
        <w:spacing w:line="360" w:lineRule="auto"/>
        <w:ind w:right="178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F74686">
        <w:rPr>
          <w:rFonts w:ascii="GHEA Grapalat" w:eastAsia="MS Mincho" w:hAnsi="GHEA Grapalat"/>
          <w:b/>
          <w:bCs/>
          <w:sz w:val="24"/>
          <w:szCs w:val="24"/>
          <w:lang w:val="hy-AM" w:eastAsia="ru-RU"/>
        </w:rPr>
        <w:lastRenderedPageBreak/>
        <w:t>5.Այլ իրավական ակտերում փոփոխությունների և/կամ լրացումների անհրաժեշտությունը</w:t>
      </w:r>
      <w:r w:rsidRPr="00F74686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14:paraId="58D8F5E1" w14:textId="77777777" w:rsidR="00C51F34" w:rsidRPr="00F74686" w:rsidRDefault="00C51F34" w:rsidP="00F74686">
      <w:pPr>
        <w:tabs>
          <w:tab w:val="left" w:pos="709"/>
          <w:tab w:val="left" w:pos="993"/>
        </w:tabs>
        <w:spacing w:line="360" w:lineRule="auto"/>
        <w:ind w:right="178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F74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F74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F74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F74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 w:rsidRPr="00F746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F74686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լրացումներ</w:t>
      </w:r>
      <w:proofErr w:type="spellEnd"/>
      <w:r w:rsidRPr="00F74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 w:rsidRPr="00F74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 w:rsidRPr="00F74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F746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F74686"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 w:rsidRPr="00F74686">
        <w:rPr>
          <w:rFonts w:ascii="GHEA Grapalat" w:hAnsi="GHEA Grapalat" w:cs="Sylfaen"/>
          <w:sz w:val="24"/>
          <w:szCs w:val="24"/>
          <w:lang w:val="hy-AM"/>
        </w:rPr>
        <w:t>:</w:t>
      </w:r>
      <w:proofErr w:type="gramEnd"/>
    </w:p>
    <w:p w14:paraId="165D98A6" w14:textId="77777777" w:rsidR="00C51F34" w:rsidRPr="00F74686" w:rsidRDefault="00C51F34" w:rsidP="00F74686">
      <w:pPr>
        <w:tabs>
          <w:tab w:val="left" w:pos="709"/>
          <w:tab w:val="left" w:pos="993"/>
        </w:tabs>
        <w:spacing w:line="360" w:lineRule="auto"/>
        <w:ind w:right="178" w:firstLine="567"/>
        <w:jc w:val="both"/>
        <w:rPr>
          <w:rFonts w:ascii="GHEA Grapalat" w:eastAsia="MS Mincho" w:hAnsi="GHEA Grapalat"/>
          <w:b/>
          <w:bCs/>
          <w:sz w:val="24"/>
          <w:szCs w:val="24"/>
          <w:lang w:val="hy-AM" w:eastAsia="ru-RU"/>
        </w:rPr>
      </w:pPr>
      <w:r w:rsidRPr="00F74686">
        <w:rPr>
          <w:rFonts w:ascii="GHEA Grapalat" w:eastAsia="MS Mincho" w:hAnsi="GHEA Grapalat"/>
          <w:b/>
          <w:bCs/>
          <w:sz w:val="24"/>
          <w:szCs w:val="24"/>
          <w:lang w:val="hy-AM" w:eastAsia="ru-RU"/>
        </w:rPr>
        <w:t>6.Պետական կամ տեղական ինքնակառավարման մարմնի բյուջեում ծախսերի և եկամուտների էական ավելացման կամ նվազեցման մասին.</w:t>
      </w:r>
    </w:p>
    <w:p w14:paraId="1FB5DEF7" w14:textId="77777777" w:rsidR="00C51F34" w:rsidRPr="00F74686" w:rsidRDefault="00C51F34" w:rsidP="00F74686">
      <w:pPr>
        <w:tabs>
          <w:tab w:val="left" w:pos="709"/>
          <w:tab w:val="left" w:pos="993"/>
        </w:tabs>
        <w:spacing w:line="360" w:lineRule="auto"/>
        <w:ind w:right="178" w:firstLine="567"/>
        <w:jc w:val="both"/>
        <w:rPr>
          <w:rFonts w:ascii="GHEA Grapalat" w:hAnsi="GHEA Grapalat" w:cs="Sylfaen"/>
          <w:noProof/>
          <w:sz w:val="24"/>
          <w:szCs w:val="24"/>
          <w:lang w:val="fr-FR"/>
        </w:rPr>
      </w:pPr>
      <w:r w:rsidRPr="00F74686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ախագծի</w:t>
      </w:r>
      <w:proofErr w:type="spellEnd"/>
      <w:r w:rsidRPr="00F746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F746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F7468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F746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F746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բյուջեում</w:t>
      </w:r>
      <w:proofErr w:type="spellEnd"/>
      <w:r w:rsidRPr="00F746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F746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F746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Pr="00F746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ավելացում</w:t>
      </w:r>
      <w:proofErr w:type="spellEnd"/>
      <w:r w:rsidRPr="00F746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F746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նվազում</w:t>
      </w:r>
      <w:proofErr w:type="spellEnd"/>
      <w:r w:rsidRPr="00F746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F7468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74686"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 w:rsidRPr="00F74686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1F376839" w14:textId="77777777" w:rsidR="00C51F34" w:rsidRPr="00F74686" w:rsidRDefault="00C51F34" w:rsidP="00F74686">
      <w:pPr>
        <w:tabs>
          <w:tab w:val="left" w:pos="709"/>
          <w:tab w:val="left" w:pos="993"/>
        </w:tabs>
        <w:spacing w:line="360" w:lineRule="auto"/>
        <w:ind w:right="178" w:firstLine="567"/>
        <w:jc w:val="both"/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</w:pPr>
      <w:r w:rsidRPr="00F74686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ռազմավարություններ.</w:t>
      </w:r>
    </w:p>
    <w:p w14:paraId="2BA618EB" w14:textId="17A73991" w:rsidR="00C51F34" w:rsidRPr="003F098E" w:rsidRDefault="00414943" w:rsidP="00F74686">
      <w:pPr>
        <w:tabs>
          <w:tab w:val="left" w:pos="709"/>
          <w:tab w:val="left" w:pos="993"/>
        </w:tabs>
        <w:spacing w:line="360" w:lineRule="auto"/>
        <w:ind w:right="178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բխում</w:t>
      </w:r>
      <w:proofErr w:type="spellEnd"/>
      <w:proofErr w:type="gramStart"/>
      <w:r w:rsidR="007329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1" w:name="_GoBack"/>
      <w:bookmarkEnd w:id="1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proofErr w:type="gramEnd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>վերափոխման</w:t>
      </w:r>
      <w:proofErr w:type="spellEnd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>ռազմավարություն</w:t>
      </w:r>
      <w:proofErr w:type="spellEnd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 xml:space="preserve"> 2050» </w:t>
      </w:r>
      <w:proofErr w:type="spellStart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>ռազմավարական</w:t>
      </w:r>
      <w:proofErr w:type="spellEnd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>փաստաթղթից</w:t>
      </w:r>
      <w:proofErr w:type="spellEnd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 xml:space="preserve"> 2021-2026 </w:t>
      </w:r>
      <w:proofErr w:type="spellStart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>թթ</w:t>
      </w:r>
      <w:proofErr w:type="spellEnd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>ծրագրից</w:t>
      </w:r>
      <w:proofErr w:type="spellEnd"/>
      <w:proofErr w:type="gramEnd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>ոլորտային</w:t>
      </w:r>
      <w:proofErr w:type="spellEnd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 xml:space="preserve"> և/</w:t>
      </w:r>
      <w:proofErr w:type="spellStart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>ռազմավարություններից</w:t>
      </w:r>
      <w:proofErr w:type="spellEnd"/>
      <w:r w:rsidR="00C51F34" w:rsidRPr="003F098E">
        <w:rPr>
          <w:rFonts w:ascii="GHEA Grapalat" w:hAnsi="GHEA Grapalat" w:cs="Sylfaen"/>
          <w:sz w:val="24"/>
          <w:szCs w:val="24"/>
          <w:lang w:val="fr-FR"/>
        </w:rPr>
        <w:t>։</w:t>
      </w:r>
    </w:p>
    <w:p w14:paraId="04E691C8" w14:textId="26C8D77C" w:rsidR="0036771B" w:rsidRPr="00C51F34" w:rsidRDefault="0036771B" w:rsidP="00C51F34">
      <w:pPr>
        <w:pStyle w:val="BodyText3"/>
        <w:shd w:val="clear" w:color="auto" w:fill="auto"/>
        <w:tabs>
          <w:tab w:val="left" w:pos="567"/>
          <w:tab w:val="left" w:pos="709"/>
          <w:tab w:val="left" w:pos="851"/>
        </w:tabs>
        <w:spacing w:before="0" w:after="0" w:line="360" w:lineRule="auto"/>
        <w:ind w:left="426" w:right="20" w:firstLine="141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36771B" w:rsidRPr="00C51F34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62E2B" w14:textId="77777777" w:rsidR="00F24A22" w:rsidRDefault="00F24A22" w:rsidP="00FA2E19">
      <w:pPr>
        <w:spacing w:after="0" w:line="240" w:lineRule="auto"/>
      </w:pPr>
      <w:r>
        <w:separator/>
      </w:r>
    </w:p>
  </w:endnote>
  <w:endnote w:type="continuationSeparator" w:id="0">
    <w:p w14:paraId="69AFA6A5" w14:textId="77777777" w:rsidR="00F24A22" w:rsidRDefault="00F24A22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801660" w14:textId="77777777" w:rsidR="00F24A22" w:rsidRDefault="00F24A22" w:rsidP="00FA2E19">
      <w:pPr>
        <w:spacing w:after="0" w:line="240" w:lineRule="auto"/>
      </w:pPr>
      <w:r>
        <w:separator/>
      </w:r>
    </w:p>
  </w:footnote>
  <w:footnote w:type="continuationSeparator" w:id="0">
    <w:p w14:paraId="527FD5C9" w14:textId="77777777" w:rsidR="00F24A22" w:rsidRDefault="00F24A22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2" w15:restartNumberingAfterBreak="0">
    <w:nsid w:val="3F5014E2"/>
    <w:multiLevelType w:val="hybridMultilevel"/>
    <w:tmpl w:val="8FF8C5DA"/>
    <w:lvl w:ilvl="0" w:tplc="05DC1B2A">
      <w:start w:val="4"/>
      <w:numFmt w:val="decimal"/>
      <w:suff w:val="nothing"/>
      <w:lvlText w:val="%1."/>
      <w:lvlJc w:val="left"/>
      <w:pPr>
        <w:ind w:left="54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4B91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471D"/>
    <w:rsid w:val="00186682"/>
    <w:rsid w:val="00186DD8"/>
    <w:rsid w:val="00187752"/>
    <w:rsid w:val="001913D7"/>
    <w:rsid w:val="00192EB2"/>
    <w:rsid w:val="00196643"/>
    <w:rsid w:val="00197802"/>
    <w:rsid w:val="001A18AF"/>
    <w:rsid w:val="001B7275"/>
    <w:rsid w:val="001C2BDC"/>
    <w:rsid w:val="001C33B9"/>
    <w:rsid w:val="001C47A3"/>
    <w:rsid w:val="001C617E"/>
    <w:rsid w:val="001E5C24"/>
    <w:rsid w:val="001F64F5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2509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14943"/>
    <w:rsid w:val="00420C58"/>
    <w:rsid w:val="00421835"/>
    <w:rsid w:val="004258A0"/>
    <w:rsid w:val="004356E1"/>
    <w:rsid w:val="004357FB"/>
    <w:rsid w:val="00441B67"/>
    <w:rsid w:val="00444F5E"/>
    <w:rsid w:val="004553FC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71440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0BE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296E"/>
    <w:rsid w:val="00736DC9"/>
    <w:rsid w:val="007448DF"/>
    <w:rsid w:val="0074624F"/>
    <w:rsid w:val="00746B2F"/>
    <w:rsid w:val="0076385D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9E7"/>
    <w:rsid w:val="007B6A79"/>
    <w:rsid w:val="007B7B38"/>
    <w:rsid w:val="007C090A"/>
    <w:rsid w:val="007C1302"/>
    <w:rsid w:val="007C28FD"/>
    <w:rsid w:val="007C42A4"/>
    <w:rsid w:val="007D687C"/>
    <w:rsid w:val="007E2009"/>
    <w:rsid w:val="007F090E"/>
    <w:rsid w:val="0080284B"/>
    <w:rsid w:val="00802DF6"/>
    <w:rsid w:val="0080355C"/>
    <w:rsid w:val="00806610"/>
    <w:rsid w:val="00810A43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54E6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C5916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14527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0563B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A324A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1F34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673CA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C7778"/>
    <w:rsid w:val="00DD4F35"/>
    <w:rsid w:val="00DE3C99"/>
    <w:rsid w:val="00DF1568"/>
    <w:rsid w:val="00DF4E93"/>
    <w:rsid w:val="00DF592B"/>
    <w:rsid w:val="00E16121"/>
    <w:rsid w:val="00E16FD2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4A22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86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  <w:style w:type="character" w:customStyle="1" w:styleId="Bodytext">
    <w:name w:val="Body text_"/>
    <w:basedOn w:val="DefaultParagraphFont"/>
    <w:link w:val="BodyText3"/>
    <w:locked/>
    <w:rsid w:val="00C51F34"/>
    <w:rPr>
      <w:rFonts w:ascii="Times New Roman" w:hAnsi="Times New Roman"/>
      <w:shd w:val="clear" w:color="auto" w:fill="FFFFFF"/>
    </w:rPr>
  </w:style>
  <w:style w:type="paragraph" w:customStyle="1" w:styleId="BodyText3">
    <w:name w:val="Body Text3"/>
    <w:basedOn w:val="Normal"/>
    <w:link w:val="Bodytext"/>
    <w:rsid w:val="00C51F34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hAnsi="Times New Roman"/>
      <w:sz w:val="20"/>
      <w:szCs w:val="20"/>
    </w:rPr>
  </w:style>
  <w:style w:type="paragraph" w:styleId="BodyText0">
    <w:name w:val="Body Text"/>
    <w:basedOn w:val="Normal"/>
    <w:link w:val="BodyTextChar"/>
    <w:uiPriority w:val="99"/>
    <w:unhideWhenUsed/>
    <w:rsid w:val="00C51F34"/>
    <w:pPr>
      <w:spacing w:after="0" w:line="360" w:lineRule="auto"/>
    </w:pPr>
    <w:rPr>
      <w:rFonts w:ascii="Times Armenian" w:hAnsi="Times Armeni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0"/>
    <w:uiPriority w:val="99"/>
    <w:rsid w:val="00C51F34"/>
    <w:rPr>
      <w:rFonts w:ascii="Times Armenian" w:hAnsi="Times Armenian"/>
      <w:sz w:val="28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5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9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E038ACE-93C6-4B51-9BF1-EDDEEC717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https:/mul2.gov.am/tasks/1300020/oneclick?token=7fad7e8b8a982ef7b91fb1da44d8b32f</cp:keywords>
  <cp:lastModifiedBy>Julieta Mikaelyan</cp:lastModifiedBy>
  <cp:revision>2</cp:revision>
  <cp:lastPrinted>2026-04-07T13:08:00Z</cp:lastPrinted>
  <dcterms:created xsi:type="dcterms:W3CDTF">2026-04-07T13:17:00Z</dcterms:created>
  <dcterms:modified xsi:type="dcterms:W3CDTF">2026-04-07T13:17:00Z</dcterms:modified>
</cp:coreProperties>
</file>