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5DF52" w14:textId="77777777" w:rsidR="003A5580" w:rsidRPr="009714B5" w:rsidRDefault="003A5580" w:rsidP="003A558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14B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B153ED5" w14:textId="77777777" w:rsidR="003A5580" w:rsidRDefault="003A5580" w:rsidP="003A5580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A1329">
        <w:rPr>
          <w:rFonts w:ascii="GHEA Grapalat" w:hAnsi="GHEA Grapalat"/>
          <w:b/>
          <w:sz w:val="24"/>
          <w:szCs w:val="24"/>
          <w:lang w:val="hy-AM"/>
        </w:rPr>
        <w:t xml:space="preserve">«ՀԱՄԱՅՆՔԱՅԻՆ ՍԵՓԱԿԱՆՈՒԹՅՈՒՆ ՀԱՆԴԻՍԱՑՈՂ ՀՈՂԱՄԱՍԸ ՆՎԻՐԱԲԵՐՈՒԹՅԱՄԲ ՏՐԱՄԱԴՐԵԼՈՒՆ ՀԱՄԱՁԱՅՆՈՒԹՅՈՒՆ </w:t>
      </w:r>
    </w:p>
    <w:p w14:paraId="49183663" w14:textId="77777777" w:rsidR="003A5580" w:rsidRPr="00FA1329" w:rsidRDefault="003A5580" w:rsidP="003A5580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A1329">
        <w:rPr>
          <w:rFonts w:ascii="GHEA Grapalat" w:hAnsi="GHEA Grapalat"/>
          <w:b/>
          <w:sz w:val="24"/>
          <w:szCs w:val="24"/>
          <w:lang w:val="hy-AM"/>
        </w:rPr>
        <w:t xml:space="preserve">ՏԱԼՈՒ ՄԱՍԻՆ» ԿԱՌԱՎԱՐՈՒԹՅԱՆ </w:t>
      </w:r>
      <w:r w:rsidRPr="009714B5">
        <w:rPr>
          <w:rFonts w:ascii="GHEA Grapalat" w:hAnsi="GHEA Grapalat"/>
          <w:b/>
          <w:sz w:val="24"/>
          <w:szCs w:val="24"/>
          <w:lang w:val="hy-AM"/>
        </w:rPr>
        <w:t>ՈՐՈՇՄԱՆ ՆԱԽԱԳԾԻ ԸՆԴՈՒՆՄԱՆ</w:t>
      </w:r>
    </w:p>
    <w:p w14:paraId="40EB58F8" w14:textId="77777777" w:rsidR="003A5580" w:rsidRPr="00FA1329" w:rsidRDefault="003A5580" w:rsidP="003A5580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C0F63E" w14:textId="77777777" w:rsidR="003A5580" w:rsidRPr="009714B5" w:rsidRDefault="003A5580" w:rsidP="003A5580">
      <w:pPr>
        <w:spacing w:line="360" w:lineRule="auto"/>
        <w:ind w:firstLine="45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9714B5">
        <w:rPr>
          <w:rFonts w:ascii="GHEA Grapalat" w:hAnsi="GHEA Grapalat"/>
          <w:b/>
          <w:sz w:val="24"/>
          <w:szCs w:val="24"/>
          <w:lang w:val="hy-AM"/>
        </w:rPr>
        <w:tab/>
        <w:t>1.ԱՌԿԱ ԻՐԱՎԻՃԱԿԸ</w:t>
      </w:r>
    </w:p>
    <w:p w14:paraId="48B35B53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 xml:space="preserve">ՀՀ կառավարությունը 2022 թվականի դեկտեմբերի 15-ի թիվ 1980-Ա որոշմամբ (այսուհետ՝ Որոշում) համաձայնություն է տվել Արմավիրի մարզի Արմավիր համայնքի վարչական սահմաններում գտնվող, համայնքային սեփականություն հանդիսացող 88,0637 հեկտար մակերեսով հողամասերը՝ «Հայաստանի մանուկներ» բարեգործական հիմնադրամին (այսուհետ՝ Հիմնադրամ)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նվիրաբերությամբ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տրամադրելուն։</w:t>
      </w:r>
    </w:p>
    <w:p w14:paraId="23C35ED6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 xml:space="preserve">Նշված որոշման հիման վրա 2022թ դեկտեմբերի 21-ին Հիմնադրամի և Արմավիր համայնքի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կնքվել է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պայմանագիր, որով հիմնադրամին նվիրաբերվել է 88,0637 հա ընդհանուր մակերեսով  8 կտոր հողամասեր՝ 7,3152 հա, 20 հա, 18,9703 հա, 20 հա, 8,3302 հա, 12,4486 հա, 0,2371 հա, 0,7623 հա։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իրականացվել է հողամասերի միավորում, որի արդյունքում 8 կտոր հողամասերը միավորվել են, և ներկայումս դրանք Հիմնադրամին են պատկանում սեփականության երկու վկայականների հիման վրա (կադաստրային ծածկագիր 04-066-0223-0008, վկայական՝ N26102023-04-0092 և կադաստրային ծածկագիր՝ 04-066-0223-0009, վկայական N 26102023-04-0093)։</w:t>
      </w:r>
    </w:p>
    <w:p w14:paraId="191A0FDC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>Նշեմ, որ հողամասերը Հիմնադրամին նվիրաբերվել են բարեգործական որակված «Համայնքային զարգացում» ծրագիրը իրականացնելու նպատակով (ՀՀ փոխվարչապետի 2022թ</w:t>
      </w:r>
      <w:r w:rsidRPr="009714B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714B5">
        <w:rPr>
          <w:rFonts w:ascii="GHEA Grapalat" w:hAnsi="GHEA Grapalat"/>
          <w:sz w:val="24"/>
          <w:szCs w:val="24"/>
          <w:lang w:val="hy-AM"/>
        </w:rPr>
        <w:t xml:space="preserve"> դեկտեմբերի 8-ի թիվ 875-Ա որոշում)։ Նշված ծրագրի շրջանակներում 2024թ</w:t>
      </w:r>
      <w:r w:rsidRPr="009714B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714B5">
        <w:rPr>
          <w:rFonts w:ascii="GHEA Grapalat" w:hAnsi="GHEA Grapalat"/>
          <w:sz w:val="24"/>
          <w:szCs w:val="24"/>
          <w:lang w:val="hy-AM"/>
        </w:rPr>
        <w:t xml:space="preserve"> հոկտեմբեր ամսին, արդեն իսկ, տեղի է ունեցել 88,0637 հա հողամասի վրա կառուցվելիք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Սմարթ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ավանի առաջին կառույցի՝ Երեխայի և ընտանիքի զարգացման կենտրոնի բացումը, ինչպես նաև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Սմարթ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կենտրոնի շինարարության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հիմնարկեքը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>։ Համաձայն բարեգործական ծրագրի՝ նվիրաբերված հողամասում ներդրումները կազմելու են շուրջ 6 մլրդ դրամ։</w:t>
      </w:r>
    </w:p>
    <w:p w14:paraId="17DF35C7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14B5">
        <w:rPr>
          <w:rFonts w:ascii="GHEA Grapalat" w:hAnsi="GHEA Grapalat"/>
          <w:b/>
          <w:sz w:val="24"/>
          <w:szCs w:val="24"/>
          <w:lang w:val="hy-AM"/>
        </w:rPr>
        <w:t>2</w:t>
      </w:r>
      <w:r w:rsidRPr="009714B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9714B5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 ԵՎ ԽՆԴԻՐՆԵՐԸ</w:t>
      </w:r>
    </w:p>
    <w:p w14:paraId="691ED860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 xml:space="preserve">Նվիրաբերված հողամասերի տեղադիրքի հետ կապված առաջացել են որոշակի խնդիրներ, որոնք ենթադրաբար կապված են 2024 թվականի հուլիս ամսին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օրթոլուսանկարահանման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միջոցով իրականացված կադաստրային ճշգրտումների հետ։ Արդյունքում 2.29233 հա գյուղատնտեսական նշանակության այլ հողատեսքի ավելցուկ է </w:t>
      </w:r>
      <w:r w:rsidRPr="009714B5">
        <w:rPr>
          <w:rFonts w:ascii="GHEA Grapalat" w:hAnsi="GHEA Grapalat"/>
          <w:sz w:val="24"/>
          <w:szCs w:val="24"/>
          <w:lang w:val="hy-AM"/>
        </w:rPr>
        <w:lastRenderedPageBreak/>
        <w:t xml:space="preserve">առաջացել, որը չի մտնում  88.0637 հա-ի մեջ, և անհրաժեշտություն կա դա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նվիրաբերել Հիմնադրամին:</w:t>
      </w:r>
    </w:p>
    <w:p w14:paraId="5F5FC6D8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 և հաշվի առնելով Արմավիր 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համանքի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 ավագանու 2026 թվականի հունվարի 22-ի «Հայաստանի Հանրապետության Արմավիրի մարզի Արմավիր համայնքի Մյասնիկյան գյուղի վարչական տարածքում «ՔՈԱՖ ՍՄԱՐԹ» կենտրոնի կառուցման համար «Հայաստանի մանուկներ» բարեգործական հիմնադրամին անշարժ գույքը (</w:t>
      </w:r>
      <w:proofErr w:type="spellStart"/>
      <w:r w:rsidRPr="009714B5">
        <w:rPr>
          <w:rFonts w:ascii="GHEA Grapalat" w:hAnsi="GHEA Grapalat"/>
          <w:sz w:val="24"/>
          <w:szCs w:val="24"/>
          <w:lang w:val="hy-AM"/>
        </w:rPr>
        <w:t>նվիրաբերությամբ</w:t>
      </w:r>
      <w:proofErr w:type="spellEnd"/>
      <w:r w:rsidRPr="009714B5">
        <w:rPr>
          <w:rFonts w:ascii="GHEA Grapalat" w:hAnsi="GHEA Grapalat"/>
          <w:sz w:val="24"/>
          <w:szCs w:val="24"/>
          <w:lang w:val="hy-AM"/>
        </w:rPr>
        <w:t xml:space="preserve">) անհատույց տրամադրելուն համաձայնություն տալու մասին» N 008-Ա որոշումը, անհրաժեշտ է  ընդունել կառավարության որոշում՝ 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04-066-0223-0011 </w:t>
      </w:r>
      <w:proofErr w:type="spellStart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>ծածկագրի</w:t>
      </w:r>
      <w:proofErr w:type="spellEnd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2.29233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հեկտար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մակերեսով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>գյուղատնտեսական</w:t>
      </w:r>
      <w:proofErr w:type="spellEnd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>նշանակության</w:t>
      </w:r>
      <w:proofErr w:type="spellEnd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>այլ</w:t>
      </w:r>
      <w:proofErr w:type="spellEnd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հողամասը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անհատույց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սեփականության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իրավունքով</w:t>
      </w:r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«Հայաստանի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pt-BR"/>
        </w:rPr>
        <w:t xml:space="preserve"> 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մանուկներ»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pt-BR"/>
        </w:rPr>
        <w:t xml:space="preserve"> 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բարեգործական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pt-BR"/>
        </w:rPr>
        <w:t xml:space="preserve"> 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հիմնադրամին</w:t>
      </w:r>
      <w:r w:rsidRPr="009714B5">
        <w:rPr>
          <w:rFonts w:ascii="GHEA Grapalat" w:hAnsi="GHEA Grapalat" w:cs="Calibri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նվիրաբերելությամբ</w:t>
      </w:r>
      <w:proofErr w:type="spellEnd"/>
      <w:r w:rsidRPr="009714B5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9714B5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տրամադրելուն</w:t>
      </w:r>
      <w:r w:rsidRPr="009714B5">
        <w:rPr>
          <w:rFonts w:ascii="GHEA Grapalat" w:hAnsi="GHEA Grapalat"/>
          <w:sz w:val="24"/>
          <w:szCs w:val="24"/>
          <w:lang w:val="hy-AM"/>
        </w:rPr>
        <w:t>:</w:t>
      </w:r>
    </w:p>
    <w:p w14:paraId="785C42DA" w14:textId="77777777" w:rsidR="003A5580" w:rsidRPr="009714B5" w:rsidRDefault="003A5580" w:rsidP="003A5580">
      <w:pPr>
        <w:pStyle w:val="NoSpacing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714B5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9714B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>
        <w:rPr>
          <w:rFonts w:eastAsia="Microsoft JhengHei" w:cs="Microsoft JhengHei"/>
          <w:b/>
          <w:sz w:val="24"/>
          <w:szCs w:val="24"/>
          <w:lang w:val="hy-AM"/>
        </w:rPr>
        <w:t xml:space="preserve"> </w:t>
      </w:r>
      <w:r w:rsidRPr="009714B5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ԸՆԴՈՒՆՄԱՄԲ ՊԵՏԱԿԱՆ ԲՅՈՒՋԵՈՒՄ ԵԿԱՄՈՒՏՆԵՐԻ և ԾԱԽՍԵՐԻ ԱՎԵԼԱՑՄԱՆ ԿԱՄ ՆՎԱԶԵՑՄԱՆ ՄԱՍԻՆ</w:t>
      </w:r>
    </w:p>
    <w:p w14:paraId="067DA51A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338C52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>Նախագծի ընդունումը պետական բյուջեում ծախսերի և եկամուտների ավելացում կամ նվազեցում չի առաջացնում:</w:t>
      </w:r>
    </w:p>
    <w:p w14:paraId="5D9AF044" w14:textId="77777777" w:rsidR="003A5580" w:rsidRPr="009714B5" w:rsidRDefault="003A5580" w:rsidP="003A5580">
      <w:pPr>
        <w:pStyle w:val="NoSpacing"/>
        <w:spacing w:line="276" w:lineRule="auto"/>
        <w:ind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714B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9714B5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>
        <w:rPr>
          <w:rFonts w:eastAsia="Microsoft JhengHei" w:cs="Microsoft JhengHei"/>
          <w:b/>
          <w:bCs/>
          <w:sz w:val="24"/>
          <w:szCs w:val="24"/>
          <w:lang w:val="hy-AM"/>
        </w:rPr>
        <w:t xml:space="preserve"> </w:t>
      </w:r>
      <w:r w:rsidRPr="009714B5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ՈՐՈՇՄԱՆ ԸՆԴՈՒՆՄԱՄԲ</w:t>
      </w:r>
      <w:r w:rsidRPr="009714B5">
        <w:rPr>
          <w:rFonts w:ascii="GHEA Grapalat" w:hAnsi="GHEA Grapalat"/>
          <w:b/>
          <w:bCs/>
          <w:sz w:val="24"/>
          <w:szCs w:val="24"/>
          <w:lang w:val="hy-AM"/>
        </w:rPr>
        <w:t xml:space="preserve"> ՆՈՐ ԻՐԱՎԱԿԱՆ ԱԿՏԵՐ ԸՆԴՈՒՆԵԼՈՒ ԿԱՄ ԳՈՐԾՈՂ ԻՐԱՎԱԿԱՆ ԱԿՏԵՐՈՒՄ ՓՈՓՈԽՈՒԹՅՈՒՆՆԵՐ ԿԱՏԱՐԵԼՈՒ ԱՆՀՐԱԺԵՇՏՈՒԹՅԱՆ  ՄԱՍԻՆ</w:t>
      </w:r>
    </w:p>
    <w:p w14:paraId="1C004FAD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2FD53B2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>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5B80C82D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14B5">
        <w:rPr>
          <w:rFonts w:ascii="GHEA Grapalat" w:hAnsi="GHEA Grapalat"/>
          <w:b/>
          <w:sz w:val="24"/>
          <w:szCs w:val="24"/>
          <w:lang w:val="hy-AM"/>
        </w:rPr>
        <w:t>5</w:t>
      </w:r>
      <w:r w:rsidRPr="009714B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>
        <w:rPr>
          <w:rFonts w:eastAsia="Microsoft JhengHei" w:cs="Microsoft JhengHei"/>
          <w:b/>
          <w:sz w:val="24"/>
          <w:szCs w:val="24"/>
          <w:lang w:val="hy-AM"/>
        </w:rPr>
        <w:t xml:space="preserve"> </w:t>
      </w:r>
      <w:r w:rsidRPr="009714B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ԵՎ ԱՆՁԻՆՔ</w:t>
      </w:r>
    </w:p>
    <w:p w14:paraId="768C517E" w14:textId="77777777" w:rsidR="003A5580" w:rsidRPr="009714B5" w:rsidRDefault="003A5580" w:rsidP="003A5580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714B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Արմավիրի մարզի Արմավիրի համայնքապետարանի աշխատակազմի կողմից։</w:t>
      </w:r>
    </w:p>
    <w:p w14:paraId="001F453D" w14:textId="77777777" w:rsidR="003A5580" w:rsidRPr="00A829E0" w:rsidRDefault="003A5580" w:rsidP="003A5580">
      <w:pPr>
        <w:pStyle w:val="ListParagraph"/>
        <w:numPr>
          <w:ilvl w:val="0"/>
          <w:numId w:val="3"/>
        </w:numPr>
        <w:spacing w:after="0" w:line="240" w:lineRule="auto"/>
        <w:ind w:left="0" w:firstLine="630"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2B51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AFEF61" w14:textId="77777777" w:rsidR="003A5580" w:rsidRPr="00A829E0" w:rsidRDefault="003A5580" w:rsidP="003A5580">
      <w:pPr>
        <w:spacing w:after="0" w:line="240" w:lineRule="auto"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A7F3B3F" w14:textId="77777777" w:rsidR="003A5580" w:rsidRPr="00A829E0" w:rsidRDefault="003A5580" w:rsidP="003A558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29E0">
        <w:rPr>
          <w:rFonts w:ascii="GHEA Grapalat" w:hAnsi="GHEA Grapalat" w:cs="Sylfaen"/>
          <w:sz w:val="24"/>
          <w:szCs w:val="24"/>
          <w:lang w:val="hy-AM"/>
        </w:rPr>
        <w:t xml:space="preserve">Ծրագիրը համահունչ է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829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829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829E0">
        <w:rPr>
          <w:rFonts w:ascii="GHEA Grapalat" w:hAnsi="GHEA Grapalat"/>
          <w:b/>
          <w:sz w:val="24"/>
          <w:szCs w:val="24"/>
          <w:lang w:val="hy-AM"/>
        </w:rPr>
        <w:t xml:space="preserve"> 2021-2026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թվականների</w:t>
      </w:r>
      <w:r w:rsidRPr="00A829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A829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Sylfaen"/>
          <w:b/>
          <w:sz w:val="24"/>
          <w:szCs w:val="24"/>
          <w:lang w:val="hy-AM"/>
        </w:rPr>
        <w:t>միջոցառումների ծրագրին</w:t>
      </w:r>
      <w:r w:rsidRPr="00A829E0">
        <w:rPr>
          <w:rFonts w:ascii="GHEA Grapalat" w:hAnsi="GHEA Grapalat" w:cs="Sylfaen"/>
          <w:sz w:val="24"/>
          <w:szCs w:val="24"/>
          <w:lang w:val="hy-AM"/>
        </w:rPr>
        <w:t xml:space="preserve"> մի շարք ուղղություններով.</w:t>
      </w:r>
    </w:p>
    <w:p w14:paraId="5E10D466" w14:textId="77777777" w:rsidR="003A5580" w:rsidRPr="00A829E0" w:rsidRDefault="003A5580" w:rsidP="003A558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29E0">
        <w:rPr>
          <w:rFonts w:ascii="GHEA Grapalat" w:hAnsi="GHEA Grapalat" w:cs="Sylfaen"/>
          <w:sz w:val="24"/>
          <w:szCs w:val="24"/>
          <w:lang w:val="hy-AM"/>
        </w:rPr>
        <w:t>Մասնավորապես՝ կրթություն, մշակույթ, սոցիալական ոլորտներ՝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6B13834" w14:textId="77777777" w:rsidR="003A5580" w:rsidRPr="003160BB" w:rsidRDefault="003A5580" w:rsidP="003A558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829E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Ծրագրի՝ </w:t>
      </w:r>
      <w:r w:rsidRPr="00A829E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6-րդ կետի՝ </w:t>
      </w:r>
      <w:r w:rsidRPr="00A829E0">
        <w:rPr>
          <w:rFonts w:ascii="GHEA Grapalat" w:hAnsi="GHEA Grapalat" w:cs="Arial"/>
          <w:sz w:val="24"/>
          <w:szCs w:val="24"/>
          <w:lang w:val="hy-AM"/>
        </w:rPr>
        <w:t>Համընդհանուր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հասանելի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և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մատչելի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A829E0">
        <w:rPr>
          <w:rFonts w:ascii="GHEA Grapalat" w:hAnsi="GHEA Grapalat" w:cs="Arial"/>
          <w:sz w:val="24"/>
          <w:szCs w:val="24"/>
          <w:lang w:val="hy-AM"/>
        </w:rPr>
        <w:t>սովորողակենտրոն</w:t>
      </w:r>
      <w:proofErr w:type="spellEnd"/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հանրակրթական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 xml:space="preserve">ստեղծում, </w:t>
      </w:r>
      <w:r w:rsidRPr="00A829E0">
        <w:rPr>
          <w:rFonts w:ascii="GHEA Grapalat" w:hAnsi="GHEA Grapalat" w:cs="Sylfaen"/>
          <w:sz w:val="24"/>
          <w:szCs w:val="24"/>
          <w:lang w:val="hy-AM"/>
        </w:rPr>
        <w:t>8-րդ կետի՝ Քաղաքացիների կեն</w:t>
      </w:r>
      <w:r w:rsidRPr="00A829E0">
        <w:rPr>
          <w:rFonts w:ascii="GHEA Grapalat" w:hAnsi="GHEA Grapalat" w:cs="Sylfaen"/>
          <w:sz w:val="24"/>
          <w:szCs w:val="24"/>
          <w:lang w:val="hy-AM"/>
        </w:rPr>
        <w:softHyphen/>
        <w:t>սամակարդակի և սոցիալական վիճակի բարելավում և մատուց</w:t>
      </w:r>
      <w:r w:rsidRPr="00A829E0">
        <w:rPr>
          <w:rFonts w:ascii="GHEA Grapalat" w:hAnsi="GHEA Grapalat" w:cs="Sylfaen"/>
          <w:sz w:val="24"/>
          <w:szCs w:val="24"/>
          <w:lang w:val="hy-AM"/>
        </w:rPr>
        <w:softHyphen/>
        <w:t xml:space="preserve">վող սոցիալական ծառայությունների որակի բարձրացում, </w:t>
      </w:r>
      <w:r w:rsidRPr="00A829E0">
        <w:rPr>
          <w:rFonts w:ascii="GHEA Grapalat" w:hAnsi="GHEA Grapalat" w:cs="Arial"/>
          <w:sz w:val="24"/>
          <w:szCs w:val="24"/>
          <w:lang w:val="hy-AM"/>
        </w:rPr>
        <w:t xml:space="preserve">45-րդ կետի՝ </w:t>
      </w:r>
      <w:proofErr w:type="spellStart"/>
      <w:r w:rsidRPr="00A829E0">
        <w:rPr>
          <w:rFonts w:ascii="GHEA Grapalat" w:hAnsi="GHEA Grapalat" w:cs="Arial"/>
          <w:sz w:val="24"/>
          <w:szCs w:val="24"/>
          <w:lang w:val="it-IT"/>
        </w:rPr>
        <w:t>Մշակութային</w:t>
      </w:r>
      <w:r w:rsidRPr="00A829E0">
        <w:rPr>
          <w:rFonts w:ascii="GHEA Grapalat" w:hAnsi="GHEA Grapalat"/>
          <w:sz w:val="24"/>
          <w:szCs w:val="24"/>
          <w:lang w:val="it-IT"/>
        </w:rPr>
        <w:t>-</w:t>
      </w:r>
      <w:r w:rsidRPr="00A829E0">
        <w:rPr>
          <w:rFonts w:ascii="GHEA Grapalat" w:hAnsi="GHEA Grapalat" w:cs="Arial"/>
          <w:sz w:val="24"/>
          <w:szCs w:val="24"/>
          <w:lang w:val="it-IT"/>
        </w:rPr>
        <w:t>կրթական</w:t>
      </w:r>
      <w:proofErr w:type="spellEnd"/>
      <w:r w:rsidRPr="00A829E0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A829E0">
        <w:rPr>
          <w:rFonts w:ascii="GHEA Grapalat" w:hAnsi="GHEA Grapalat" w:cs="Arial"/>
          <w:sz w:val="24"/>
          <w:szCs w:val="24"/>
          <w:lang w:val="it-IT"/>
        </w:rPr>
        <w:t>նպատակային</w:t>
      </w:r>
      <w:proofErr w:type="spellEnd"/>
      <w:r w:rsidRPr="00A829E0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A829E0">
        <w:rPr>
          <w:rFonts w:ascii="GHEA Grapalat" w:hAnsi="GHEA Grapalat" w:cs="Arial"/>
          <w:sz w:val="24"/>
          <w:szCs w:val="24"/>
          <w:lang w:val="it-IT"/>
        </w:rPr>
        <w:t>ծրագրերի</w:t>
      </w:r>
      <w:proofErr w:type="spellEnd"/>
      <w:r w:rsidRPr="00A829E0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A829E0">
        <w:rPr>
          <w:rFonts w:ascii="GHEA Grapalat" w:hAnsi="GHEA Grapalat" w:cs="Arial"/>
          <w:sz w:val="24"/>
          <w:szCs w:val="24"/>
          <w:lang w:val="it-IT"/>
        </w:rPr>
        <w:t>իրականացում</w:t>
      </w:r>
      <w:proofErr w:type="spellEnd"/>
      <w:r w:rsidRPr="00A829E0">
        <w:rPr>
          <w:rFonts w:ascii="GHEA Grapalat" w:hAnsi="GHEA Grapalat" w:cs="Arial"/>
          <w:sz w:val="24"/>
          <w:szCs w:val="24"/>
          <w:lang w:val="hy-AM"/>
        </w:rPr>
        <w:t>, 49-րդ կետի՝ Մանկապատանեկան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սպորտի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զարգացում, 50-րդ կետի՝ Բնակչության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տարիքային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խմբերի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զանգվածային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սպորտի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տարածմանը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և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առողջ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ապրելակերպի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829E0">
        <w:rPr>
          <w:rFonts w:ascii="GHEA Grapalat" w:hAnsi="GHEA Grapalat" w:cs="Arial"/>
          <w:sz w:val="24"/>
          <w:szCs w:val="24"/>
          <w:lang w:val="hy-AM"/>
        </w:rPr>
        <w:t>քարոզմանն</w:t>
      </w:r>
      <w:proofErr w:type="spellEnd"/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ուղղված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ծրագրերի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իրակա</w:t>
      </w:r>
      <w:r w:rsidRPr="00A829E0">
        <w:rPr>
          <w:rFonts w:ascii="GHEA Grapalat" w:hAnsi="GHEA Grapalat"/>
          <w:sz w:val="24"/>
          <w:szCs w:val="24"/>
          <w:lang w:val="hy-AM"/>
        </w:rPr>
        <w:softHyphen/>
      </w:r>
      <w:r w:rsidRPr="00A829E0">
        <w:rPr>
          <w:rFonts w:ascii="GHEA Grapalat" w:hAnsi="GHEA Grapalat" w:cs="Arial"/>
          <w:sz w:val="24"/>
          <w:szCs w:val="24"/>
          <w:lang w:val="hy-AM"/>
        </w:rPr>
        <w:t>նաց</w:t>
      </w:r>
      <w:r w:rsidRPr="00A829E0">
        <w:rPr>
          <w:rFonts w:ascii="GHEA Grapalat" w:hAnsi="GHEA Grapalat"/>
          <w:sz w:val="24"/>
          <w:szCs w:val="24"/>
          <w:lang w:val="hy-AM"/>
        </w:rPr>
        <w:softHyphen/>
      </w:r>
      <w:r w:rsidRPr="00A829E0">
        <w:rPr>
          <w:rFonts w:ascii="GHEA Grapalat" w:hAnsi="GHEA Grapalat" w:cs="Arial"/>
          <w:sz w:val="24"/>
          <w:szCs w:val="24"/>
          <w:lang w:val="hy-AM"/>
        </w:rPr>
        <w:t>ման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829E0">
        <w:rPr>
          <w:rFonts w:ascii="GHEA Grapalat" w:hAnsi="GHEA Grapalat" w:cs="Arial"/>
          <w:sz w:val="24"/>
          <w:szCs w:val="24"/>
          <w:lang w:val="hy-AM"/>
        </w:rPr>
        <w:t>անընդհատության</w:t>
      </w:r>
      <w:proofErr w:type="spellEnd"/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 xml:space="preserve">ապահովում, 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54-րդ կետի՝ </w:t>
      </w:r>
      <w:r w:rsidRPr="00A829E0">
        <w:rPr>
          <w:rFonts w:ascii="GHEA Grapalat" w:hAnsi="GHEA Grapalat" w:cs="Arial"/>
          <w:sz w:val="24"/>
          <w:szCs w:val="24"/>
          <w:lang w:val="hy-AM"/>
        </w:rPr>
        <w:t>Երիտասարդության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սո</w:t>
      </w:r>
      <w:r w:rsidRPr="00A829E0">
        <w:rPr>
          <w:rFonts w:ascii="GHEA Grapalat" w:hAnsi="GHEA Grapalat"/>
          <w:sz w:val="24"/>
          <w:szCs w:val="24"/>
          <w:lang w:val="hy-AM"/>
        </w:rPr>
        <w:softHyphen/>
      </w:r>
      <w:r w:rsidRPr="00A829E0">
        <w:rPr>
          <w:rFonts w:ascii="GHEA Grapalat" w:hAnsi="GHEA Grapalat" w:cs="Arial"/>
          <w:sz w:val="24"/>
          <w:szCs w:val="24"/>
          <w:lang w:val="hy-AM"/>
        </w:rPr>
        <w:t>ցիալ</w:t>
      </w:r>
      <w:r w:rsidRPr="00A829E0">
        <w:rPr>
          <w:rFonts w:ascii="GHEA Grapalat" w:hAnsi="GHEA Grapalat"/>
          <w:sz w:val="24"/>
          <w:szCs w:val="24"/>
          <w:lang w:val="hy-AM"/>
        </w:rPr>
        <w:t>-</w:t>
      </w:r>
      <w:r w:rsidRPr="00A829E0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խնդիր</w:t>
      </w:r>
      <w:r w:rsidRPr="00A829E0">
        <w:rPr>
          <w:rFonts w:ascii="GHEA Grapalat" w:hAnsi="GHEA Grapalat"/>
          <w:sz w:val="24"/>
          <w:szCs w:val="24"/>
          <w:lang w:val="hy-AM"/>
        </w:rPr>
        <w:softHyphen/>
      </w:r>
      <w:r w:rsidRPr="00A829E0">
        <w:rPr>
          <w:rFonts w:ascii="GHEA Grapalat" w:hAnsi="GHEA Grapalat" w:cs="Arial"/>
          <w:sz w:val="24"/>
          <w:szCs w:val="24"/>
          <w:lang w:val="hy-AM"/>
        </w:rPr>
        <w:t>ների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բարելավում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և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կարո</w:t>
      </w:r>
      <w:r w:rsidRPr="00A829E0">
        <w:rPr>
          <w:rFonts w:ascii="GHEA Grapalat" w:hAnsi="GHEA Grapalat"/>
          <w:sz w:val="24"/>
          <w:szCs w:val="24"/>
          <w:lang w:val="hy-AM"/>
        </w:rPr>
        <w:softHyphen/>
      </w:r>
      <w:r w:rsidRPr="00A829E0">
        <w:rPr>
          <w:rFonts w:ascii="GHEA Grapalat" w:hAnsi="GHEA Grapalat" w:cs="Arial"/>
          <w:sz w:val="24"/>
          <w:szCs w:val="24"/>
          <w:lang w:val="hy-AM"/>
        </w:rPr>
        <w:t>ղությունների</w:t>
      </w:r>
      <w:r w:rsidRPr="00A829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9E0">
        <w:rPr>
          <w:rFonts w:ascii="GHEA Grapalat" w:hAnsi="GHEA Grapalat" w:cs="Arial"/>
          <w:sz w:val="24"/>
          <w:szCs w:val="24"/>
          <w:lang w:val="hy-AM"/>
        </w:rPr>
        <w:t>զարգացում դրույթներին։</w:t>
      </w:r>
    </w:p>
    <w:p w14:paraId="17C5F2FE" w14:textId="77777777" w:rsidR="003A5580" w:rsidRPr="003160BB" w:rsidRDefault="003A5580" w:rsidP="003A558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007B46C" w14:textId="77777777" w:rsidR="003A5580" w:rsidRPr="00350D9D" w:rsidRDefault="003A5580" w:rsidP="003A5580">
      <w:pPr>
        <w:rPr>
          <w:rFonts w:ascii="GHEA Grapalat" w:hAnsi="GHEA Grapalat"/>
          <w:sz w:val="20"/>
          <w:szCs w:val="20"/>
          <w:lang w:val="hy-AM"/>
        </w:rPr>
      </w:pPr>
    </w:p>
    <w:p w14:paraId="62A144E9" w14:textId="77777777" w:rsidR="003A5580" w:rsidRPr="009714B5" w:rsidRDefault="003A5580" w:rsidP="003A5580">
      <w:pPr>
        <w:rPr>
          <w:rFonts w:ascii="GHEA Grapalat" w:hAnsi="GHEA Grapalat"/>
          <w:sz w:val="24"/>
          <w:szCs w:val="24"/>
          <w:lang w:val="hy-AM"/>
        </w:rPr>
      </w:pPr>
    </w:p>
    <w:p w14:paraId="05DE1253" w14:textId="1DAF00FE" w:rsidR="00482B8C" w:rsidRPr="003A5580" w:rsidRDefault="00482B8C" w:rsidP="003A5580">
      <w:pPr>
        <w:rPr>
          <w:lang w:val="hy-AM"/>
        </w:rPr>
      </w:pPr>
      <w:bookmarkStart w:id="0" w:name="_GoBack"/>
      <w:bookmarkEnd w:id="0"/>
    </w:p>
    <w:sectPr w:rsidR="00482B8C" w:rsidRPr="003A5580" w:rsidSect="0035301A">
      <w:pgSz w:w="11906" w:h="16838"/>
      <w:pgMar w:top="540" w:right="65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B64EB"/>
    <w:multiLevelType w:val="hybridMultilevel"/>
    <w:tmpl w:val="9DF2F39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5644BA"/>
    <w:multiLevelType w:val="hybridMultilevel"/>
    <w:tmpl w:val="3ECA3062"/>
    <w:lvl w:ilvl="0" w:tplc="B0CCFB38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7C0C"/>
    <w:rsid w:val="00003B8F"/>
    <w:rsid w:val="00060B8A"/>
    <w:rsid w:val="00076996"/>
    <w:rsid w:val="00081387"/>
    <w:rsid w:val="000A05F9"/>
    <w:rsid w:val="000A1BCB"/>
    <w:rsid w:val="000D72C4"/>
    <w:rsid w:val="000E3B46"/>
    <w:rsid w:val="000E77E4"/>
    <w:rsid w:val="000F0A2C"/>
    <w:rsid w:val="00115AB0"/>
    <w:rsid w:val="00121488"/>
    <w:rsid w:val="001222E2"/>
    <w:rsid w:val="0012418B"/>
    <w:rsid w:val="00125D2B"/>
    <w:rsid w:val="00132B51"/>
    <w:rsid w:val="001335F5"/>
    <w:rsid w:val="00137D08"/>
    <w:rsid w:val="00141D2B"/>
    <w:rsid w:val="00167974"/>
    <w:rsid w:val="00181EF6"/>
    <w:rsid w:val="0018385B"/>
    <w:rsid w:val="00183D41"/>
    <w:rsid w:val="00184AAE"/>
    <w:rsid w:val="00184C11"/>
    <w:rsid w:val="00195DF5"/>
    <w:rsid w:val="001B40BE"/>
    <w:rsid w:val="001F005C"/>
    <w:rsid w:val="001F22C0"/>
    <w:rsid w:val="00227935"/>
    <w:rsid w:val="00233EC6"/>
    <w:rsid w:val="0023510B"/>
    <w:rsid w:val="00242C49"/>
    <w:rsid w:val="00246452"/>
    <w:rsid w:val="00250D2E"/>
    <w:rsid w:val="00273BB6"/>
    <w:rsid w:val="002B3F47"/>
    <w:rsid w:val="002C49BD"/>
    <w:rsid w:val="002E2029"/>
    <w:rsid w:val="00302A56"/>
    <w:rsid w:val="003165B6"/>
    <w:rsid w:val="003268EC"/>
    <w:rsid w:val="003269C5"/>
    <w:rsid w:val="00333A29"/>
    <w:rsid w:val="0033542D"/>
    <w:rsid w:val="00341A6D"/>
    <w:rsid w:val="00345FF4"/>
    <w:rsid w:val="00350CD4"/>
    <w:rsid w:val="003574EB"/>
    <w:rsid w:val="00367512"/>
    <w:rsid w:val="00385FC7"/>
    <w:rsid w:val="003913F3"/>
    <w:rsid w:val="003A22C1"/>
    <w:rsid w:val="003A2ADB"/>
    <w:rsid w:val="003A5580"/>
    <w:rsid w:val="003B26F1"/>
    <w:rsid w:val="003C19FF"/>
    <w:rsid w:val="003D3FD2"/>
    <w:rsid w:val="003F5B11"/>
    <w:rsid w:val="004244AA"/>
    <w:rsid w:val="0043276E"/>
    <w:rsid w:val="004508A0"/>
    <w:rsid w:val="00452944"/>
    <w:rsid w:val="00462D3F"/>
    <w:rsid w:val="00464C8B"/>
    <w:rsid w:val="00482B8C"/>
    <w:rsid w:val="00483C21"/>
    <w:rsid w:val="004B51AF"/>
    <w:rsid w:val="004B5BB1"/>
    <w:rsid w:val="004C12FA"/>
    <w:rsid w:val="004F0ECE"/>
    <w:rsid w:val="004F78D2"/>
    <w:rsid w:val="0050358D"/>
    <w:rsid w:val="00506E67"/>
    <w:rsid w:val="00511F0F"/>
    <w:rsid w:val="00531468"/>
    <w:rsid w:val="00535029"/>
    <w:rsid w:val="00552086"/>
    <w:rsid w:val="00560C8A"/>
    <w:rsid w:val="00577875"/>
    <w:rsid w:val="005B2918"/>
    <w:rsid w:val="005C1A94"/>
    <w:rsid w:val="005C54E5"/>
    <w:rsid w:val="005C7E54"/>
    <w:rsid w:val="005D4286"/>
    <w:rsid w:val="005E387B"/>
    <w:rsid w:val="005E6C2F"/>
    <w:rsid w:val="005E7530"/>
    <w:rsid w:val="005F294F"/>
    <w:rsid w:val="00613E84"/>
    <w:rsid w:val="0062263F"/>
    <w:rsid w:val="00631ADF"/>
    <w:rsid w:val="0063308C"/>
    <w:rsid w:val="006342E0"/>
    <w:rsid w:val="006435FB"/>
    <w:rsid w:val="006566F2"/>
    <w:rsid w:val="0066787A"/>
    <w:rsid w:val="00670816"/>
    <w:rsid w:val="00676C09"/>
    <w:rsid w:val="00681896"/>
    <w:rsid w:val="0068362D"/>
    <w:rsid w:val="00690629"/>
    <w:rsid w:val="006A799D"/>
    <w:rsid w:val="006C6497"/>
    <w:rsid w:val="00703CEF"/>
    <w:rsid w:val="00704FC9"/>
    <w:rsid w:val="007103DE"/>
    <w:rsid w:val="00751389"/>
    <w:rsid w:val="00751B0A"/>
    <w:rsid w:val="00757926"/>
    <w:rsid w:val="00770847"/>
    <w:rsid w:val="00777579"/>
    <w:rsid w:val="00777713"/>
    <w:rsid w:val="0079250A"/>
    <w:rsid w:val="007A1B15"/>
    <w:rsid w:val="007A64B2"/>
    <w:rsid w:val="007C10E9"/>
    <w:rsid w:val="007F3AC3"/>
    <w:rsid w:val="008353F1"/>
    <w:rsid w:val="008359CC"/>
    <w:rsid w:val="008501FB"/>
    <w:rsid w:val="008739F0"/>
    <w:rsid w:val="00897A55"/>
    <w:rsid w:val="008A3821"/>
    <w:rsid w:val="008B514F"/>
    <w:rsid w:val="008C3811"/>
    <w:rsid w:val="008D03A2"/>
    <w:rsid w:val="008D783C"/>
    <w:rsid w:val="009210A8"/>
    <w:rsid w:val="00931381"/>
    <w:rsid w:val="0095259C"/>
    <w:rsid w:val="009714B5"/>
    <w:rsid w:val="009739F0"/>
    <w:rsid w:val="00976401"/>
    <w:rsid w:val="009824CD"/>
    <w:rsid w:val="009910C1"/>
    <w:rsid w:val="009A6828"/>
    <w:rsid w:val="009B7F04"/>
    <w:rsid w:val="009D2C29"/>
    <w:rsid w:val="009F2F94"/>
    <w:rsid w:val="00A11185"/>
    <w:rsid w:val="00A13EB5"/>
    <w:rsid w:val="00A145CB"/>
    <w:rsid w:val="00A20EA9"/>
    <w:rsid w:val="00A2212D"/>
    <w:rsid w:val="00A26DC9"/>
    <w:rsid w:val="00A61460"/>
    <w:rsid w:val="00A74F38"/>
    <w:rsid w:val="00A77C0C"/>
    <w:rsid w:val="00A955CC"/>
    <w:rsid w:val="00AB5081"/>
    <w:rsid w:val="00B01943"/>
    <w:rsid w:val="00B03A2A"/>
    <w:rsid w:val="00B05390"/>
    <w:rsid w:val="00B06219"/>
    <w:rsid w:val="00B06CFF"/>
    <w:rsid w:val="00B32263"/>
    <w:rsid w:val="00B32944"/>
    <w:rsid w:val="00B337C4"/>
    <w:rsid w:val="00B413D3"/>
    <w:rsid w:val="00B4531B"/>
    <w:rsid w:val="00B46C7F"/>
    <w:rsid w:val="00B5236D"/>
    <w:rsid w:val="00B615C4"/>
    <w:rsid w:val="00B95566"/>
    <w:rsid w:val="00B979DB"/>
    <w:rsid w:val="00BA1CFC"/>
    <w:rsid w:val="00BA3770"/>
    <w:rsid w:val="00BB02F6"/>
    <w:rsid w:val="00BB270A"/>
    <w:rsid w:val="00BB76DC"/>
    <w:rsid w:val="00BE5B44"/>
    <w:rsid w:val="00BF75E4"/>
    <w:rsid w:val="00C121A0"/>
    <w:rsid w:val="00C2023C"/>
    <w:rsid w:val="00C2298E"/>
    <w:rsid w:val="00C358D9"/>
    <w:rsid w:val="00C42726"/>
    <w:rsid w:val="00C80796"/>
    <w:rsid w:val="00C909EB"/>
    <w:rsid w:val="00C97157"/>
    <w:rsid w:val="00CD0B06"/>
    <w:rsid w:val="00D04170"/>
    <w:rsid w:val="00D2329F"/>
    <w:rsid w:val="00D274CD"/>
    <w:rsid w:val="00D52AB6"/>
    <w:rsid w:val="00D61452"/>
    <w:rsid w:val="00D62303"/>
    <w:rsid w:val="00D7746E"/>
    <w:rsid w:val="00D87B6F"/>
    <w:rsid w:val="00D96D9F"/>
    <w:rsid w:val="00DA5AC3"/>
    <w:rsid w:val="00DB27AB"/>
    <w:rsid w:val="00DC6DD7"/>
    <w:rsid w:val="00DC7624"/>
    <w:rsid w:val="00DF62EE"/>
    <w:rsid w:val="00E0345A"/>
    <w:rsid w:val="00E05B32"/>
    <w:rsid w:val="00E064A4"/>
    <w:rsid w:val="00E166FB"/>
    <w:rsid w:val="00E42934"/>
    <w:rsid w:val="00E50B48"/>
    <w:rsid w:val="00E624B5"/>
    <w:rsid w:val="00E66A3F"/>
    <w:rsid w:val="00E67A70"/>
    <w:rsid w:val="00E907B8"/>
    <w:rsid w:val="00E921C2"/>
    <w:rsid w:val="00E928F8"/>
    <w:rsid w:val="00E956E5"/>
    <w:rsid w:val="00ED4D5D"/>
    <w:rsid w:val="00EE416A"/>
    <w:rsid w:val="00EE780B"/>
    <w:rsid w:val="00EF798C"/>
    <w:rsid w:val="00F00593"/>
    <w:rsid w:val="00F1565A"/>
    <w:rsid w:val="00F1731E"/>
    <w:rsid w:val="00F4450C"/>
    <w:rsid w:val="00F47B33"/>
    <w:rsid w:val="00F90A2F"/>
    <w:rsid w:val="00F91123"/>
    <w:rsid w:val="00FA0831"/>
    <w:rsid w:val="00FA1329"/>
    <w:rsid w:val="00FA73A2"/>
    <w:rsid w:val="00FC2366"/>
    <w:rsid w:val="00FE2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93F3B"/>
  <w15:docId w15:val="{845C7566-2558-46B8-9E69-BD0682F52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0C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F3AC3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F3AC3"/>
    <w:pPr>
      <w:spacing w:after="0" w:line="240" w:lineRule="auto"/>
    </w:pPr>
    <w:rPr>
      <w:rFonts w:eastAsiaTheme="minorEastAsia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132B51"/>
    <w:pPr>
      <w:ind w:left="72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3A5580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495</Words>
  <Characters>3830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https://mul2.gov.am/tasks/1306350/oneclick?token=c9993d21e3779f66747e6551afe47418</cp:keywords>
  <dc:description/>
  <cp:lastModifiedBy>Jemma Dadoyan</cp:lastModifiedBy>
  <cp:revision>26</cp:revision>
  <cp:lastPrinted>2026-02-17T07:50:00Z</cp:lastPrinted>
  <dcterms:created xsi:type="dcterms:W3CDTF">2026-02-16T08:05:00Z</dcterms:created>
  <dcterms:modified xsi:type="dcterms:W3CDTF">2026-04-14T11:26:00Z</dcterms:modified>
</cp:coreProperties>
</file>