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5CF7D" w14:textId="1AD49E78"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3595CD0C" w14:textId="77777777" w:rsidR="00D07894" w:rsidRPr="00937038" w:rsidRDefault="00D07894" w:rsidP="00D42ED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940B0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ՀԱՆՐԱՊԵՏՈՒԹՅՈՒՆՈՒՄ</w:t>
      </w:r>
      <w:r w:rsidR="0057369B"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ՊԱՐԱՐՏԱՆՅՈՒԹԵՐԻ ՁԵՌՔԲԵՐՄԱՆ ԱՋԱԿՑՈՒԹՅԱՆ</w:t>
      </w:r>
      <w:r w:rsidR="0057369B" w:rsidRPr="00617479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7922DC"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ԾՐԱԳԻՐԸ ՀԱՍՏԱՏԵԼՈՒ ՄԱՍԻՆ</w:t>
      </w: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4EE808A5" w14:textId="77777777" w:rsidR="00D729B0" w:rsidRPr="00937038" w:rsidRDefault="00D07894" w:rsidP="00D42ED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af-ZA"/>
        </w:rPr>
        <w:t>Անհրաժեշտությունը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։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40B01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="0057369B" w:rsidRPr="00937038">
        <w:rPr>
          <w:rFonts w:ascii="GHEA Grapalat" w:hAnsi="GHEA Grapalat"/>
          <w:sz w:val="24"/>
          <w:szCs w:val="24"/>
          <w:lang w:val="hy-AM"/>
        </w:rPr>
        <w:t xml:space="preserve"> պարարտանյութերի ձեռքբերման աջակցության</w:t>
      </w:r>
      <w:r w:rsidR="007922DC" w:rsidRPr="00937038">
        <w:rPr>
          <w:rFonts w:ascii="GHEA Grapalat" w:hAnsi="GHEA Grapalat"/>
          <w:sz w:val="24"/>
          <w:szCs w:val="24"/>
          <w:lang w:val="hy-AM"/>
        </w:rPr>
        <w:t xml:space="preserve"> ծրագիրը հաստատելու մասին</w:t>
      </w:r>
      <w:r w:rsidRPr="00937038">
        <w:rPr>
          <w:rFonts w:ascii="GHEA Grapalat" w:hAnsi="GHEA Grapalat"/>
          <w:sz w:val="24"/>
          <w:szCs w:val="24"/>
          <w:lang w:val="hy-AM"/>
        </w:rPr>
        <w:t>» ՀՀ կառավարո</w:t>
      </w:r>
      <w:r w:rsidR="007922DC" w:rsidRPr="00937038">
        <w:rPr>
          <w:rFonts w:ascii="GHEA Grapalat" w:hAnsi="GHEA Grapalat"/>
          <w:sz w:val="24"/>
          <w:szCs w:val="24"/>
          <w:lang w:val="hy-AM"/>
        </w:rPr>
        <w:t>ւթյան որոշման նախագծի ընդուն</w:t>
      </w:r>
      <w:r w:rsidR="00C57A64" w:rsidRPr="00937038">
        <w:rPr>
          <w:rFonts w:ascii="GHEA Grapalat" w:hAnsi="GHEA Grapalat"/>
          <w:sz w:val="24"/>
          <w:szCs w:val="24"/>
          <w:lang w:val="hy-AM"/>
        </w:rPr>
        <w:t>ումը</w:t>
      </w:r>
      <w:r w:rsidR="007922DC" w:rsidRPr="009370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պայմա</w:t>
      </w:r>
      <w:r w:rsidRPr="00937038">
        <w:rPr>
          <w:rFonts w:ascii="GHEA Grapalat" w:hAnsi="GHEA Grapalat"/>
          <w:sz w:val="24"/>
          <w:szCs w:val="24"/>
          <w:lang w:val="af-ZA"/>
        </w:rPr>
        <w:softHyphen/>
      </w:r>
      <w:r w:rsidR="0057369B" w:rsidRPr="00937038">
        <w:rPr>
          <w:rFonts w:ascii="GHEA Grapalat" w:hAnsi="GHEA Grapalat"/>
          <w:sz w:val="24"/>
          <w:szCs w:val="24"/>
          <w:lang w:val="hy-AM"/>
        </w:rPr>
        <w:t xml:space="preserve">նավորված է </w:t>
      </w:r>
      <w:r w:rsidR="000468B3">
        <w:rPr>
          <w:rFonts w:ascii="GHEA Grapalat" w:hAnsi="GHEA Grapalat"/>
          <w:sz w:val="24"/>
          <w:szCs w:val="24"/>
          <w:lang w:val="hy-AM"/>
        </w:rPr>
        <w:t xml:space="preserve">գնաճի պայմաններում </w:t>
      </w:r>
      <w:r w:rsidR="0057369B" w:rsidRPr="00937038">
        <w:rPr>
          <w:rFonts w:ascii="GHEA Grapalat" w:hAnsi="GHEA Grapalat"/>
          <w:sz w:val="24"/>
          <w:szCs w:val="24"/>
          <w:lang w:val="hy-AM"/>
        </w:rPr>
        <w:t>գյուղատնտեսությունում տնտեսավարողներին շուկայական գների</w:t>
      </w:r>
      <w:r w:rsidR="000468B3">
        <w:rPr>
          <w:rFonts w:ascii="GHEA Grapalat" w:hAnsi="GHEA Grapalat"/>
          <w:sz w:val="24"/>
          <w:szCs w:val="24"/>
          <w:lang w:val="hy-AM"/>
        </w:rPr>
        <w:t>ց մատչելի գներով պարարտանյութեր</w:t>
      </w:r>
      <w:r w:rsidR="0057369B" w:rsidRPr="00937038">
        <w:rPr>
          <w:rFonts w:ascii="GHEA Grapalat" w:hAnsi="GHEA Grapalat"/>
          <w:sz w:val="24"/>
          <w:szCs w:val="24"/>
          <w:lang w:val="hy-AM"/>
        </w:rPr>
        <w:t xml:space="preserve">  </w:t>
      </w:r>
      <w:r w:rsidR="000468B3">
        <w:rPr>
          <w:rFonts w:ascii="GHEA Grapalat" w:hAnsi="GHEA Grapalat"/>
          <w:sz w:val="24"/>
          <w:szCs w:val="24"/>
          <w:lang w:val="hy-AM"/>
        </w:rPr>
        <w:t>ձեռք բերելու համար աջակցության ցուցաբերմա</w:t>
      </w:r>
      <w:r w:rsidR="00E579F9">
        <w:rPr>
          <w:rFonts w:ascii="GHEA Grapalat" w:hAnsi="GHEA Grapalat"/>
          <w:sz w:val="24"/>
          <w:szCs w:val="24"/>
          <w:lang w:val="hy-AM"/>
        </w:rPr>
        <w:t>ն</w:t>
      </w:r>
      <w:r w:rsidR="00C57A64" w:rsidRPr="00937038">
        <w:rPr>
          <w:rFonts w:ascii="GHEA Grapalat" w:hAnsi="GHEA Grapalat"/>
          <w:sz w:val="24"/>
          <w:szCs w:val="24"/>
          <w:lang w:val="hy-AM"/>
        </w:rPr>
        <w:t xml:space="preserve"> անհրաժեշտությամբ։</w:t>
      </w:r>
    </w:p>
    <w:p w14:paraId="36A08021" w14:textId="77777777" w:rsidR="00D13E18" w:rsidRPr="00937038" w:rsidRDefault="00D078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խնդիրները։</w:t>
      </w:r>
    </w:p>
    <w:p w14:paraId="466031D4" w14:textId="77777777" w:rsidR="002C2089" w:rsidRPr="00C23EEC" w:rsidRDefault="00B71B94" w:rsidP="00C23EEC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Գյուղատնտեսական մշակաբույսերի մշակության ընթացքում պարարտանյութերի կիրառման բացակայությունը </w:t>
      </w:r>
      <w:r w:rsidR="007A36A0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կհանգեցնի բերքատ</w:t>
      </w:r>
      <w:r w:rsidR="00EC33F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վ</w:t>
      </w:r>
      <w:r w:rsidR="007A36A0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ության նվազման, </w:t>
      </w:r>
      <w:r w:rsidRPr="0093703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տարեցտարի </w:t>
      </w:r>
      <w:r w:rsidR="007A36A0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>կնկատվի  հողերի աղքատացում և բերրիության անկում</w:t>
      </w:r>
      <w:r w:rsidRPr="00937038"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  <w:t xml:space="preserve">: </w:t>
      </w:r>
      <w:r w:rsidR="00C23EEC" w:rsidRPr="0032465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 ազոտական պարարտանյութը ներկրվում է հիմնականում երեք երկրից՝ Ռուսաստանի </w:t>
      </w:r>
      <w:r w:rsidR="00C23EEC">
        <w:rPr>
          <w:rFonts w:ascii="GHEA Grapalat" w:hAnsi="GHEA Grapalat" w:cs="Arial"/>
          <w:sz w:val="24"/>
          <w:szCs w:val="24"/>
          <w:lang w:val="hy-AM"/>
        </w:rPr>
        <w:t>Դ</w:t>
      </w:r>
      <w:r w:rsidR="00C23EEC" w:rsidRPr="00324656">
        <w:rPr>
          <w:rFonts w:ascii="GHEA Grapalat" w:hAnsi="GHEA Grapalat" w:cs="Arial"/>
          <w:sz w:val="24"/>
          <w:szCs w:val="24"/>
          <w:lang w:val="hy-AM"/>
        </w:rPr>
        <w:t xml:space="preserve">աշնություն, </w:t>
      </w:r>
      <w:r w:rsidR="00C23EEC">
        <w:rPr>
          <w:rFonts w:ascii="GHEA Grapalat" w:hAnsi="GHEA Grapalat" w:cs="Arial"/>
          <w:sz w:val="24"/>
          <w:szCs w:val="24"/>
          <w:lang w:val="hy-AM"/>
        </w:rPr>
        <w:t>Իրան</w:t>
      </w:r>
      <w:r w:rsidR="00C23EEC" w:rsidRPr="00324656">
        <w:rPr>
          <w:rFonts w:ascii="GHEA Grapalat" w:hAnsi="GHEA Grapalat" w:cs="Arial"/>
          <w:sz w:val="24"/>
          <w:szCs w:val="24"/>
          <w:lang w:val="hy-AM"/>
        </w:rPr>
        <w:t xml:space="preserve"> և Վրաստան։</w:t>
      </w:r>
    </w:p>
    <w:p w14:paraId="73646290" w14:textId="77777777" w:rsidR="00FE6808" w:rsidRDefault="00B71B94" w:rsidP="00C23EEC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Ընթացիկ տարում գյուղատնտեսության ոլորտում խնդիրներ են առաջացել պայմանավորված պարարտանյութերի </w:t>
      </w:r>
      <w:r w:rsidR="006F3479">
        <w:rPr>
          <w:rFonts w:ascii="GHEA Grapalat" w:hAnsi="GHEA Grapalat" w:cs="Arial"/>
          <w:sz w:val="24"/>
          <w:szCs w:val="24"/>
          <w:lang w:val="hy-AM"/>
        </w:rPr>
        <w:t xml:space="preserve">պահանջարկի </w:t>
      </w:r>
      <w:r w:rsidR="006F3479" w:rsidRPr="00937038">
        <w:rPr>
          <w:rFonts w:ascii="GHEA Grapalat" w:hAnsi="GHEA Grapalat" w:cs="Arial"/>
          <w:sz w:val="24"/>
          <w:szCs w:val="24"/>
          <w:lang w:val="hy-AM"/>
        </w:rPr>
        <w:t>հետ</w:t>
      </w:r>
      <w:r w:rsidR="006F3479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7C2524" w:rsidRPr="007C2524">
        <w:rPr>
          <w:rFonts w:ascii="GHEA Grapalat" w:hAnsi="GHEA Grapalat" w:cs="Arial"/>
          <w:sz w:val="24"/>
          <w:szCs w:val="24"/>
          <w:lang w:val="hy-AM"/>
        </w:rPr>
        <w:t xml:space="preserve">որը </w:t>
      </w:r>
      <w:r w:rsidR="007C2524" w:rsidRPr="00C03E7D">
        <w:rPr>
          <w:rFonts w:ascii="GHEA Grapalat" w:hAnsi="GHEA Grapalat" w:cs="Arial"/>
          <w:sz w:val="24"/>
          <w:szCs w:val="24"/>
          <w:lang w:val="hy-AM"/>
        </w:rPr>
        <w:t>հանգեցն</w:t>
      </w:r>
      <w:r w:rsidR="00166CF9" w:rsidRPr="00C03E7D">
        <w:rPr>
          <w:rFonts w:ascii="GHEA Grapalat" w:hAnsi="GHEA Grapalat" w:cs="Arial"/>
          <w:sz w:val="24"/>
          <w:szCs w:val="24"/>
          <w:lang w:val="hy-AM"/>
        </w:rPr>
        <w:t xml:space="preserve">ում է </w:t>
      </w:r>
      <w:r w:rsidR="007C2524" w:rsidRPr="007C2524">
        <w:rPr>
          <w:rFonts w:ascii="GHEA Grapalat" w:hAnsi="GHEA Grapalat" w:cs="Arial"/>
          <w:sz w:val="24"/>
          <w:szCs w:val="24"/>
          <w:lang w:val="hy-AM"/>
        </w:rPr>
        <w:t>գների աճի։</w:t>
      </w:r>
      <w:r w:rsidR="00C23EEC">
        <w:rPr>
          <w:rFonts w:ascii="GHEA Grapalat" w:hAnsi="GHEA Grapalat" w:cs="Arial"/>
          <w:sz w:val="24"/>
          <w:szCs w:val="24"/>
          <w:lang w:val="hy-AM"/>
        </w:rPr>
        <w:t xml:space="preserve"> Մասնավորապես սեզոնին ազոտական պարարտանյութը վաճառվել է 6500-ից </w:t>
      </w:r>
      <w:r w:rsidR="004B240E">
        <w:rPr>
          <w:rFonts w:ascii="GHEA Grapalat" w:hAnsi="GHEA Grapalat" w:cs="Arial"/>
          <w:sz w:val="24"/>
          <w:szCs w:val="24"/>
          <w:lang w:val="hy-AM"/>
        </w:rPr>
        <w:t>8</w:t>
      </w:r>
      <w:r w:rsidR="00C23EEC">
        <w:rPr>
          <w:rFonts w:ascii="GHEA Grapalat" w:hAnsi="GHEA Grapalat" w:cs="Arial"/>
          <w:sz w:val="24"/>
          <w:szCs w:val="24"/>
          <w:lang w:val="hy-AM"/>
        </w:rPr>
        <w:t xml:space="preserve">000 դրամով, սակայն ներկայումս գինը բարձրացել է շուրջ </w:t>
      </w:r>
      <w:r w:rsidR="00664F62">
        <w:rPr>
          <w:rFonts w:ascii="GHEA Grapalat" w:hAnsi="GHEA Grapalat" w:cs="Arial"/>
          <w:sz w:val="24"/>
          <w:szCs w:val="24"/>
          <w:lang w:val="hy-AM"/>
        </w:rPr>
        <w:t>3</w:t>
      </w:r>
      <w:r w:rsidR="00C23EEC">
        <w:rPr>
          <w:rFonts w:ascii="GHEA Grapalat" w:hAnsi="GHEA Grapalat" w:cs="Arial"/>
          <w:sz w:val="24"/>
          <w:szCs w:val="24"/>
          <w:lang w:val="hy-AM"/>
        </w:rPr>
        <w:t>000 դրամով</w:t>
      </w:r>
      <w:r w:rsidR="00195151">
        <w:rPr>
          <w:rFonts w:ascii="GHEA Grapalat" w:hAnsi="GHEA Grapalat" w:cs="Arial"/>
          <w:sz w:val="24"/>
          <w:szCs w:val="24"/>
          <w:lang w:val="hy-AM"/>
        </w:rPr>
        <w:t>՝ ապրիլ ամսվա 1-ին տասօրյակում մարզպետարաններից և մատակարարներից հարցման արդյունքներով</w:t>
      </w:r>
      <w:r w:rsidR="00C23EEC">
        <w:rPr>
          <w:rFonts w:ascii="GHEA Grapalat" w:hAnsi="GHEA Grapalat" w:cs="Arial"/>
          <w:sz w:val="24"/>
          <w:szCs w:val="24"/>
          <w:lang w:val="hy-AM"/>
        </w:rPr>
        <w:t xml:space="preserve">: </w:t>
      </w:r>
      <w:r w:rsidR="008A28B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12592A">
        <w:rPr>
          <w:rFonts w:ascii="GHEA Grapalat" w:hAnsi="GHEA Grapalat" w:cs="Arial"/>
          <w:sz w:val="24"/>
          <w:szCs w:val="24"/>
          <w:lang w:val="hy-AM"/>
        </w:rPr>
        <w:t xml:space="preserve"> շուկայում նկատվող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պարարտանյութ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երի </w:t>
      </w:r>
      <w:r w:rsidR="008A28B4">
        <w:rPr>
          <w:rFonts w:ascii="GHEA Grapalat" w:hAnsi="GHEA Grapalat" w:cs="Arial"/>
          <w:sz w:val="24"/>
          <w:szCs w:val="24"/>
          <w:lang w:val="hy-AM"/>
        </w:rPr>
        <w:t>պահանջարկ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0338C1">
        <w:rPr>
          <w:rFonts w:ascii="GHEA Grapalat" w:hAnsi="GHEA Grapalat" w:cs="Arial"/>
          <w:sz w:val="24"/>
          <w:szCs w:val="24"/>
          <w:lang w:val="hy-AM"/>
        </w:rPr>
        <w:t>և գն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>աճի միտումներ</w:t>
      </w:r>
      <w:r w:rsidR="000468B3">
        <w:rPr>
          <w:rFonts w:ascii="GHEA Grapalat" w:hAnsi="GHEA Grapalat" w:cs="Arial"/>
          <w:sz w:val="24"/>
          <w:szCs w:val="24"/>
          <w:lang w:val="hy-AM"/>
        </w:rPr>
        <w:t>ը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հիմնականում պայմանավորված </w:t>
      </w:r>
      <w:r w:rsidR="008A28B4">
        <w:rPr>
          <w:rFonts w:ascii="GHEA Grapalat" w:hAnsi="GHEA Grapalat" w:cs="Arial"/>
          <w:sz w:val="24"/>
          <w:szCs w:val="24"/>
          <w:lang w:val="hy-AM"/>
        </w:rPr>
        <w:t>է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04E2E" w:rsidRPr="00737005">
        <w:rPr>
          <w:rFonts w:ascii="GHEA Grapalat" w:hAnsi="GHEA Grapalat" w:cs="Arial"/>
          <w:sz w:val="24"/>
          <w:szCs w:val="24"/>
          <w:lang w:val="hy-AM"/>
        </w:rPr>
        <w:t>Իրանի Իսլամական Հանրապետությունում տեղի ունեցող գործողություններ</w:t>
      </w:r>
      <w:r w:rsidR="00166CF9">
        <w:rPr>
          <w:rFonts w:ascii="GHEA Grapalat" w:hAnsi="GHEA Grapalat" w:cs="Arial"/>
          <w:sz w:val="24"/>
          <w:szCs w:val="24"/>
          <w:lang w:val="hy-AM"/>
        </w:rPr>
        <w:t>ով</w:t>
      </w:r>
      <w:r w:rsidR="008A28B4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D261244" w14:textId="77777777" w:rsidR="008A28B4" w:rsidRPr="00937038" w:rsidRDefault="008A28B4" w:rsidP="002314C0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Արդյունքում՝ պարարտանյութերի </w:t>
      </w:r>
      <w:r>
        <w:rPr>
          <w:rFonts w:ascii="GHEA Grapalat" w:hAnsi="GHEA Grapalat" w:cs="Arial"/>
          <w:sz w:val="24"/>
          <w:szCs w:val="24"/>
          <w:lang w:val="hy-AM"/>
        </w:rPr>
        <w:t>ներմուծ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ման ծավալները կրճատվել են, </w:t>
      </w:r>
      <w:r>
        <w:rPr>
          <w:rFonts w:ascii="GHEA Grapalat" w:hAnsi="GHEA Grapalat" w:cs="Arial"/>
          <w:sz w:val="24"/>
          <w:szCs w:val="24"/>
          <w:lang w:val="hy-AM"/>
        </w:rPr>
        <w:t>որը կարող է հանգեցն</w:t>
      </w:r>
      <w:r w:rsidR="00F63CF7">
        <w:rPr>
          <w:rFonts w:ascii="GHEA Grapalat" w:hAnsi="GHEA Grapalat" w:cs="Arial"/>
          <w:sz w:val="24"/>
          <w:szCs w:val="24"/>
          <w:lang w:val="hy-AM"/>
        </w:rPr>
        <w:t>ել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գներ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աճ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 w:rsidRPr="00937038">
        <w:rPr>
          <w:rFonts w:ascii="GHEA Grapalat" w:hAnsi="GHEA Grapalat" w:cs="Arial"/>
          <w:sz w:val="24"/>
          <w:szCs w:val="24"/>
          <w:lang w:val="hy-AM"/>
        </w:rPr>
        <w:t>։</w:t>
      </w:r>
      <w:r w:rsidR="00623C57" w:rsidRPr="00623C5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23C57" w:rsidRPr="00937038">
        <w:rPr>
          <w:rFonts w:ascii="GHEA Grapalat" w:hAnsi="GHEA Grapalat" w:cs="Arial"/>
          <w:sz w:val="24"/>
          <w:szCs w:val="24"/>
          <w:lang w:val="hy-AM"/>
        </w:rPr>
        <w:t>Գնաճի նման պայմաններում գյուղատնտեսական մշակաբույսերի մշակությունը</w:t>
      </w:r>
      <w:r w:rsidR="00E579F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23C57" w:rsidRPr="00937038">
        <w:rPr>
          <w:rFonts w:ascii="GHEA Grapalat" w:hAnsi="GHEA Grapalat" w:cs="Arial"/>
          <w:sz w:val="24"/>
          <w:szCs w:val="24"/>
          <w:lang w:val="hy-AM"/>
        </w:rPr>
        <w:t>դառնում է ոչ եկամտաբեր և ոչ արդյունավետ գործունեություն</w:t>
      </w:r>
      <w:r w:rsidR="00E579F9">
        <w:rPr>
          <w:rFonts w:ascii="GHEA Grapalat" w:hAnsi="GHEA Grapalat" w:cs="Arial"/>
          <w:sz w:val="24"/>
          <w:szCs w:val="24"/>
          <w:lang w:val="hy-AM"/>
        </w:rPr>
        <w:t>:</w:t>
      </w:r>
      <w:r w:rsidR="00623C57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897A087" w14:textId="77777777" w:rsidR="00324656" w:rsidRDefault="00CD73F3" w:rsidP="00617479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Իրականացված </w:t>
      </w:r>
      <w:r w:rsidRPr="00937038">
        <w:rPr>
          <w:rFonts w:ascii="GHEA Grapalat" w:hAnsi="GHEA Grapalat" w:cs="Arial"/>
          <w:sz w:val="24"/>
          <w:szCs w:val="24"/>
          <w:lang w:val="hy-AM"/>
        </w:rPr>
        <w:t>վերլուծության արդյունքները ցույց են տ</w:t>
      </w:r>
      <w:r>
        <w:rPr>
          <w:rFonts w:ascii="GHEA Grapalat" w:hAnsi="GHEA Grapalat" w:cs="Arial"/>
          <w:sz w:val="24"/>
          <w:szCs w:val="24"/>
          <w:lang w:val="hy-AM"/>
        </w:rPr>
        <w:t>վել</w:t>
      </w:r>
      <w:r w:rsidRPr="00937038">
        <w:rPr>
          <w:rFonts w:ascii="GHEA Grapalat" w:hAnsi="GHEA Grapalat" w:cs="Arial"/>
          <w:sz w:val="24"/>
          <w:szCs w:val="24"/>
          <w:lang w:val="hy-AM"/>
        </w:rPr>
        <w:t>, որ 202</w:t>
      </w:r>
      <w:r>
        <w:rPr>
          <w:rFonts w:ascii="GHEA Grapalat" w:hAnsi="GHEA Grapalat" w:cs="Arial"/>
          <w:sz w:val="24"/>
          <w:szCs w:val="24"/>
          <w:lang w:val="hy-AM"/>
        </w:rPr>
        <w:t>6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թվականի գյուղատնտեսական</w:t>
      </w:r>
      <w:r w:rsidRPr="00617479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տարվա համար</w:t>
      </w:r>
      <w:r w:rsidR="00617479" w:rsidRPr="00617479">
        <w:rPr>
          <w:rFonts w:ascii="GHEA Grapalat" w:hAnsi="GHEA Grapalat" w:cs="Arial"/>
          <w:sz w:val="24"/>
          <w:szCs w:val="24"/>
          <w:lang w:val="hy-AM"/>
        </w:rPr>
        <w:t xml:space="preserve">, առավել լայն կիրառություն ունեցող </w:t>
      </w:r>
      <w:r w:rsidR="00617479">
        <w:rPr>
          <w:rFonts w:ascii="GHEA Grapalat" w:hAnsi="GHEA Grapalat" w:cs="Arial"/>
          <w:sz w:val="24"/>
          <w:szCs w:val="24"/>
          <w:lang w:val="hy-AM"/>
        </w:rPr>
        <w:t xml:space="preserve">ազոտական </w:t>
      </w:r>
      <w:r w:rsidR="00617479">
        <w:rPr>
          <w:rFonts w:ascii="GHEA Grapalat" w:hAnsi="GHEA Grapalat" w:cs="Arial"/>
          <w:sz w:val="24"/>
          <w:szCs w:val="24"/>
          <w:lang w:val="hy-AM"/>
        </w:rPr>
        <w:lastRenderedPageBreak/>
        <w:t>պարարտանյութի</w:t>
      </w:r>
      <w:r w:rsidR="00617479" w:rsidRPr="00617479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պահանջարկը հանրապետությունում կ</w:t>
      </w:r>
      <w:r w:rsidR="007E1763">
        <w:rPr>
          <w:rFonts w:ascii="GHEA Grapalat" w:hAnsi="GHEA Grapalat" w:cs="Arial"/>
          <w:sz w:val="24"/>
          <w:szCs w:val="24"/>
          <w:lang w:val="hy-AM"/>
        </w:rPr>
        <w:t>կ</w:t>
      </w:r>
      <w:r>
        <w:rPr>
          <w:rFonts w:ascii="GHEA Grapalat" w:hAnsi="GHEA Grapalat" w:cs="Arial"/>
          <w:sz w:val="24"/>
          <w:szCs w:val="24"/>
          <w:lang w:val="hy-AM"/>
        </w:rPr>
        <w:t>ազմ</w:t>
      </w:r>
      <w:r w:rsidR="007E1763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21000</w:t>
      </w:r>
      <w:r w:rsidR="007D18DC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տ</w:t>
      </w:r>
      <w:r w:rsidR="007D18DC">
        <w:rPr>
          <w:rFonts w:ascii="GHEA Grapalat" w:hAnsi="GHEA Grapalat" w:cs="Arial"/>
          <w:sz w:val="24"/>
          <w:szCs w:val="24"/>
          <w:lang w:val="hy-AM"/>
        </w:rPr>
        <w:t xml:space="preserve">, որից </w:t>
      </w:r>
      <w:r w:rsidR="00E579F9"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="003F4D0D">
        <w:rPr>
          <w:rFonts w:ascii="GHEA Grapalat" w:hAnsi="GHEA Grapalat" w:cs="Arial"/>
          <w:sz w:val="24"/>
          <w:szCs w:val="24"/>
          <w:lang w:val="hy-AM"/>
        </w:rPr>
        <w:t>5000-6</w:t>
      </w:r>
      <w:r w:rsidR="00E579F9">
        <w:rPr>
          <w:rFonts w:ascii="GHEA Grapalat" w:hAnsi="GHEA Grapalat" w:cs="Arial"/>
          <w:sz w:val="24"/>
          <w:szCs w:val="24"/>
          <w:lang w:val="hy-AM"/>
        </w:rPr>
        <w:t>000 տոննան արդեն ձեռք է բերվել, իսկ շուրջ</w:t>
      </w:r>
      <w:r w:rsidR="007D18DC">
        <w:rPr>
          <w:rFonts w:ascii="GHEA Grapalat" w:hAnsi="GHEA Grapalat" w:cs="Arial"/>
          <w:sz w:val="24"/>
          <w:szCs w:val="24"/>
          <w:lang w:val="hy-AM"/>
        </w:rPr>
        <w:t xml:space="preserve"> 15000 տոննա</w:t>
      </w:r>
      <w:r w:rsidR="00593796">
        <w:rPr>
          <w:rFonts w:ascii="GHEA Grapalat" w:hAnsi="GHEA Grapalat" w:cs="Arial"/>
          <w:sz w:val="24"/>
          <w:szCs w:val="24"/>
          <w:lang w:val="hy-AM"/>
        </w:rPr>
        <w:t>յ</w:t>
      </w:r>
      <w:r w:rsidR="007D18DC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="00593796">
        <w:rPr>
          <w:rFonts w:ascii="GHEA Grapalat" w:hAnsi="GHEA Grapalat" w:cs="Arial"/>
          <w:sz w:val="24"/>
          <w:szCs w:val="24"/>
          <w:lang w:val="hy-AM"/>
        </w:rPr>
        <w:t xml:space="preserve">պահանջարկը </w:t>
      </w:r>
      <w:r w:rsidR="002314C0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="00593796">
        <w:rPr>
          <w:rFonts w:ascii="GHEA Grapalat" w:hAnsi="GHEA Grapalat" w:cs="Arial"/>
          <w:sz w:val="24"/>
          <w:szCs w:val="24"/>
          <w:lang w:val="hy-AM"/>
        </w:rPr>
        <w:t xml:space="preserve"> է ապահովել։</w:t>
      </w:r>
    </w:p>
    <w:p w14:paraId="1BF6558E" w14:textId="77777777" w:rsidR="00D07894" w:rsidRPr="0093703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բնագավառում իրականացվող քաղաքականությունը։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937038">
        <w:rPr>
          <w:rFonts w:ascii="GHEA Grapalat" w:hAnsi="GHEA Grapalat" w:cs="Sylfaen"/>
          <w:sz w:val="24"/>
          <w:szCs w:val="24"/>
          <w:lang w:val="fr-FR"/>
        </w:rPr>
        <w:softHyphen/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կաուղղված է 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ինտենսիվացմանը, արտադրողականության բարձրացմանը, հողային ռեսուրսների նպատակային 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օ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>գտագործմանը, պարենային անվտանգո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</w:t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543CDB63" w14:textId="77777777" w:rsidR="00632097" w:rsidRPr="00937038" w:rsidRDefault="00632097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="002435E5" w:rsidRPr="00937038">
        <w:rPr>
          <w:bCs/>
          <w:sz w:val="24"/>
          <w:szCs w:val="24"/>
          <w:lang w:val="hy-AM"/>
        </w:rPr>
        <w:t xml:space="preserve"> </w:t>
      </w:r>
      <w:r w:rsidR="002435E5" w:rsidRPr="00937038">
        <w:rPr>
          <w:rFonts w:ascii="GHEA Grapalat" w:hAnsi="GHEA Grapalat"/>
          <w:sz w:val="24"/>
          <w:szCs w:val="24"/>
          <w:lang w:val="hy-AM"/>
        </w:rPr>
        <w:t xml:space="preserve">Կառավարության 2021-2026թթ. 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>ծ</w:t>
      </w:r>
      <w:r w:rsidR="002435E5" w:rsidRPr="00937038">
        <w:rPr>
          <w:rFonts w:ascii="GHEA Grapalat" w:hAnsi="GHEA Grapalat"/>
          <w:sz w:val="24"/>
          <w:szCs w:val="24"/>
          <w:lang w:val="hy-AM"/>
        </w:rPr>
        <w:t xml:space="preserve">րագրով նպատակ է դրվել </w:t>
      </w:r>
      <w:r w:rsidR="00573F2B" w:rsidRPr="00937038">
        <w:rPr>
          <w:rFonts w:ascii="GHEA Grapalat" w:hAnsi="GHEA Grapalat"/>
          <w:sz w:val="24"/>
          <w:szCs w:val="24"/>
          <w:lang w:val="hy-AM"/>
        </w:rPr>
        <w:t>խթանել գյուղատնտեսական նշանակության հողերի նպատակային և արդյունավետ օգտագործումը։</w:t>
      </w:r>
      <w:r w:rsidR="005D27C9" w:rsidRPr="00937038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5E5" w:rsidRPr="00937038"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955E7B" w:rsidRPr="00937038">
        <w:rPr>
          <w:rFonts w:ascii="GHEA Grapalat" w:hAnsi="GHEA Grapalat"/>
          <w:sz w:val="24"/>
          <w:szCs w:val="24"/>
          <w:lang w:val="hy-AM"/>
        </w:rPr>
        <w:t>Բարելավել պարենային անվտանգությունը և սնուցումը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 xml:space="preserve">» առաջնահերթությունում կարևորվում է </w:t>
      </w:r>
      <w:r w:rsidR="00AB03DC" w:rsidRPr="00937038">
        <w:rPr>
          <w:rFonts w:ascii="GHEA Grapalat" w:hAnsi="GHEA Grapalat"/>
          <w:sz w:val="24"/>
          <w:szCs w:val="24"/>
          <w:lang w:val="hy-AM"/>
        </w:rPr>
        <w:t>պարենի ֆիզիկական և տնտեսական մատչելիության մակարդակի բարելավմանն ուղղված ծրագրեր իրականացումը և</w:t>
      </w:r>
      <w:r w:rsidR="00AB03DC" w:rsidRPr="00937038">
        <w:rPr>
          <w:lang w:val="hy-AM"/>
        </w:rPr>
        <w:t xml:space="preserve"> </w:t>
      </w:r>
      <w:r w:rsidR="00AB03DC" w:rsidRPr="00937038">
        <w:rPr>
          <w:rFonts w:ascii="GHEA Grapalat" w:hAnsi="GHEA Grapalat"/>
          <w:sz w:val="24"/>
          <w:szCs w:val="24"/>
          <w:lang w:val="hy-AM"/>
        </w:rPr>
        <w:t xml:space="preserve">կենսականորեն կարևորագույն պարենամթերքի տեղական արտադրության խթանումը </w:t>
      </w:r>
      <w:r w:rsidR="008A26C8" w:rsidRPr="00937038">
        <w:rPr>
          <w:rFonts w:ascii="GHEA Grapalat" w:hAnsi="GHEA Grapalat"/>
          <w:sz w:val="24"/>
          <w:szCs w:val="24"/>
          <w:lang w:val="hy-AM"/>
        </w:rPr>
        <w:t xml:space="preserve">(էջ՝ </w:t>
      </w:r>
      <w:r w:rsidR="00AB03DC" w:rsidRPr="00937038">
        <w:rPr>
          <w:rFonts w:ascii="GHEA Grapalat" w:hAnsi="GHEA Grapalat"/>
          <w:sz w:val="24"/>
          <w:szCs w:val="24"/>
          <w:lang w:val="hy-AM"/>
        </w:rPr>
        <w:t>53</w:t>
      </w:r>
      <w:r w:rsidR="008A26C8" w:rsidRPr="00937038">
        <w:rPr>
          <w:rFonts w:ascii="GHEA Grapalat" w:hAnsi="GHEA Grapalat"/>
          <w:sz w:val="24"/>
          <w:szCs w:val="24"/>
          <w:lang w:val="hy-AM"/>
        </w:rPr>
        <w:t>)</w:t>
      </w:r>
      <w:r w:rsidR="00A53F35" w:rsidRPr="00937038">
        <w:rPr>
          <w:rFonts w:ascii="GHEA Grapalat" w:hAnsi="GHEA Grapalat"/>
          <w:sz w:val="24"/>
          <w:szCs w:val="24"/>
          <w:lang w:val="hy-AM"/>
        </w:rPr>
        <w:t>։</w:t>
      </w:r>
      <w:r w:rsidR="008A26C8" w:rsidRPr="00937038">
        <w:rPr>
          <w:rFonts w:ascii="GHEA Grapalat" w:hAnsi="GHEA Grapalat"/>
          <w:sz w:val="24"/>
          <w:szCs w:val="24"/>
          <w:lang w:val="hy-AM"/>
        </w:rPr>
        <w:t xml:space="preserve"> </w:t>
      </w:r>
      <w:r w:rsidR="002A4B00" w:rsidRPr="0093703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DB944A6" w14:textId="77777777" w:rsidR="002C2089" w:rsidRDefault="00D07894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և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917E1" w:rsidRPr="00937038">
        <w:rPr>
          <w:rFonts w:ascii="GHEA Grapalat" w:hAnsi="GHEA Grapalat" w:cs="Arial"/>
          <w:sz w:val="24"/>
          <w:szCs w:val="24"/>
          <w:lang w:val="hy-AM"/>
        </w:rPr>
        <w:t xml:space="preserve">Կարգավորման նպատակը՝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 xml:space="preserve">բուսաբուծության ճյուղում </w:t>
      </w:r>
      <w:r w:rsidR="000468B3">
        <w:rPr>
          <w:rFonts w:ascii="GHEA Grapalat" w:hAnsi="GHEA Grapalat" w:cs="Arial"/>
          <w:sz w:val="24"/>
          <w:szCs w:val="24"/>
          <w:lang w:val="hy-AM"/>
        </w:rPr>
        <w:t xml:space="preserve">տնտեսավարողների կողմից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>գործունեություն իրականացնելու համար բավարար պայմանների ապահովումն է, մասնավորապես՝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C2089" w:rsidRPr="002C2089">
        <w:rPr>
          <w:rFonts w:ascii="GHEA Grapalat" w:hAnsi="GHEA Grapalat" w:cs="Arial"/>
          <w:sz w:val="24"/>
          <w:szCs w:val="24"/>
          <w:lang w:val="hy-AM"/>
        </w:rPr>
        <w:t>հողօգտագործողների համար գնաճի պայմաններում շուկայական գներից ավելի ցածր գներով պարարտանյութերի ձեռքբերման հնարավորության ստեղծումն է:</w:t>
      </w:r>
    </w:p>
    <w:p w14:paraId="078B6C6D" w14:textId="77777777" w:rsidR="00CF2F1F" w:rsidRDefault="00C86415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>Ծրագիրը կիրականացվի 202</w:t>
      </w:r>
      <w:r w:rsidR="00304E2E">
        <w:rPr>
          <w:rFonts w:ascii="GHEA Grapalat" w:hAnsi="GHEA Grapalat" w:cs="Arial"/>
          <w:sz w:val="24"/>
          <w:szCs w:val="24"/>
          <w:lang w:val="hy-AM"/>
        </w:rPr>
        <w:t>6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թվականին</w:t>
      </w:r>
      <w:r w:rsidR="00CF2F1F">
        <w:rPr>
          <w:rFonts w:ascii="GHEA Grapalat" w:hAnsi="GHEA Grapalat" w:cs="Arial"/>
          <w:sz w:val="24"/>
          <w:szCs w:val="24"/>
          <w:lang w:val="hy-AM"/>
        </w:rPr>
        <w:t>։</w:t>
      </w:r>
      <w:r w:rsidR="00CF2F1F" w:rsidRPr="00CF2F1F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ACB3617" w14:textId="69D024E1" w:rsidR="002C519A" w:rsidRPr="00664F62" w:rsidRDefault="00024EE9" w:rsidP="00664F62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4EE9">
        <w:rPr>
          <w:rFonts w:ascii="GHEA Grapalat" w:hAnsi="GHEA Grapalat" w:cs="Arial"/>
          <w:sz w:val="24"/>
          <w:szCs w:val="24"/>
          <w:lang w:val="hy-AM"/>
        </w:rPr>
        <w:t>Մեկ շահառուի հաշվով պարարտանյութ կտրամադրվի առավելագույնը 3</w:t>
      </w:r>
      <w:r w:rsidR="00D45366">
        <w:rPr>
          <w:rFonts w:ascii="GHEA Grapalat" w:hAnsi="GHEA Grapalat" w:cs="Arial"/>
          <w:sz w:val="24"/>
          <w:szCs w:val="24"/>
          <w:lang w:val="hy-AM"/>
        </w:rPr>
        <w:t>0</w:t>
      </w:r>
      <w:r w:rsidRPr="00024EE9">
        <w:rPr>
          <w:rFonts w:ascii="GHEA Grapalat" w:hAnsi="GHEA Grapalat" w:cs="Arial"/>
          <w:sz w:val="24"/>
          <w:szCs w:val="24"/>
          <w:lang w:val="hy-AM"/>
        </w:rPr>
        <w:t xml:space="preserve"> հեկտար հողատարածքում մշակություն իրականացնելու համար։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4F62">
        <w:rPr>
          <w:rFonts w:ascii="GHEA Grapalat" w:hAnsi="GHEA Grapalat" w:cs="Arial"/>
          <w:sz w:val="24"/>
          <w:szCs w:val="24"/>
          <w:lang w:val="hy-AM"/>
        </w:rPr>
        <w:t>Ն</w:t>
      </w:r>
      <w:r w:rsidR="005D05DF" w:rsidRPr="00664F62">
        <w:rPr>
          <w:rFonts w:ascii="GHEA Grapalat" w:hAnsi="GHEA Grapalat" w:cs="Arial"/>
          <w:sz w:val="24"/>
          <w:szCs w:val="24"/>
          <w:lang w:val="hy-AM"/>
        </w:rPr>
        <w:t xml:space="preserve">ախագծով </w:t>
      </w:r>
      <w:r w:rsidR="005D05DF" w:rsidRPr="00664F62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664F62" w:rsidRPr="00664F62">
        <w:rPr>
          <w:rFonts w:ascii="GHEA Grapalat" w:hAnsi="GHEA Grapalat" w:cs="Sylfaen"/>
          <w:sz w:val="24"/>
          <w:szCs w:val="24"/>
          <w:lang w:val="hy-AM"/>
        </w:rPr>
        <w:lastRenderedPageBreak/>
        <w:t>մատակարարների կողմից շահառուներին վաճառվող պարարտանյութի վաճառքի գնի սուբսիդավոր</w:t>
      </w:r>
      <w:r w:rsidR="00911CFA">
        <w:rPr>
          <w:rFonts w:ascii="GHEA Grapalat" w:hAnsi="GHEA Grapalat" w:cs="Sylfaen"/>
          <w:sz w:val="24"/>
          <w:szCs w:val="24"/>
          <w:lang w:val="hy-AM"/>
        </w:rPr>
        <w:t>ում</w:t>
      </w:r>
      <w:r w:rsidR="00664F62" w:rsidRPr="00664F62">
        <w:rPr>
          <w:rFonts w:ascii="GHEA Grapalat" w:hAnsi="GHEA Grapalat" w:cs="Sylfaen"/>
          <w:sz w:val="24"/>
          <w:szCs w:val="24"/>
          <w:lang w:val="hy-AM"/>
        </w:rPr>
        <w:t xml:space="preserve">՝ 50 կգ քաշով 1 պարկ պարարտանյութի վաճառքի գնի և 8000 դրամի տարբերության չափով,  բայց ոչ ավելի,  քան 50 կգ քաշով 1 պարկի հաշվով՝ 3000 դրամը։ </w:t>
      </w:r>
    </w:p>
    <w:p w14:paraId="30E6D571" w14:textId="77777777" w:rsidR="00F8359D" w:rsidRPr="00F8359D" w:rsidRDefault="00F8359D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Շահառուները ծրագրի շրջանակում պարարտանյութեր ձեռք են բերելու միայն նախարարության կողմից հրապարակված ցանկում ընդգրկված մատակարարներից։ Վաճառված պարարտանյութի որակի համար պատասխանատվություն կրելու է մատակարարը։ </w:t>
      </w:r>
    </w:p>
    <w:p w14:paraId="229715A9" w14:textId="77777777" w:rsidR="00F8359D" w:rsidRPr="00F8359D" w:rsidRDefault="00F8359D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0B01" w:rsidRPr="00940B01">
        <w:rPr>
          <w:rFonts w:ascii="GHEA Grapalat" w:hAnsi="GHEA Grapalat" w:cs="Sylfaen"/>
          <w:sz w:val="24"/>
          <w:szCs w:val="24"/>
          <w:lang w:val="hy-AM"/>
        </w:rPr>
        <w:t>Պարարտանյութերի մատակարարումն իրականացվում է մատակարարի և համայնքի կամ բնակավայրի վարչական ղեկավարի միջև կազմված հանձնման-ընդունման ակտով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F42C00" w:rsidRPr="00F42C00">
        <w:rPr>
          <w:rFonts w:ascii="GHEA Grapalat" w:hAnsi="GHEA Grapalat" w:cs="Sylfaen"/>
          <w:sz w:val="24"/>
          <w:szCs w:val="24"/>
          <w:lang w:val="hy-AM"/>
        </w:rPr>
        <w:t xml:space="preserve">Համայնքի կամ բնակավայրի վարչական ղեկավարի կողմից պարարտանյութերի հանձնումը շահառուներին </w:t>
      </w:r>
      <w:r w:rsidR="00751EB8">
        <w:rPr>
          <w:rFonts w:ascii="GHEA Grapalat" w:hAnsi="GHEA Grapalat" w:cs="Sylfaen"/>
          <w:sz w:val="24"/>
          <w:szCs w:val="24"/>
          <w:lang w:val="hy-AM"/>
        </w:rPr>
        <w:t xml:space="preserve">նույնպես </w:t>
      </w:r>
      <w:r w:rsidR="00F42C00" w:rsidRPr="00F42C00">
        <w:rPr>
          <w:rFonts w:ascii="GHEA Grapalat" w:hAnsi="GHEA Grapalat" w:cs="Sylfaen"/>
          <w:sz w:val="24"/>
          <w:szCs w:val="24"/>
          <w:lang w:val="hy-AM"/>
        </w:rPr>
        <w:t xml:space="preserve">իրականացվում է </w:t>
      </w:r>
      <w:r w:rsidR="00751EB8">
        <w:rPr>
          <w:rFonts w:ascii="GHEA Grapalat" w:hAnsi="GHEA Grapalat" w:cs="Sylfaen"/>
          <w:sz w:val="24"/>
          <w:szCs w:val="24"/>
          <w:lang w:val="hy-AM"/>
        </w:rPr>
        <w:t>հանձնման-ընդունման ակտերի</w:t>
      </w:r>
      <w:r w:rsidR="00940B01" w:rsidRPr="00940B01">
        <w:rPr>
          <w:rFonts w:ascii="GHEA Grapalat" w:hAnsi="GHEA Grapalat" w:cs="Sylfaen"/>
          <w:sz w:val="24"/>
          <w:szCs w:val="24"/>
          <w:lang w:val="hy-AM"/>
        </w:rPr>
        <w:t xml:space="preserve"> հիման վրա</w:t>
      </w:r>
      <w:r w:rsidR="00F42C00" w:rsidRPr="00940B01">
        <w:rPr>
          <w:rFonts w:ascii="GHEA Grapalat" w:hAnsi="GHEA Grapalat" w:cs="Sylfaen"/>
          <w:sz w:val="24"/>
          <w:szCs w:val="24"/>
          <w:lang w:val="hy-AM"/>
        </w:rPr>
        <w:t>։</w:t>
      </w:r>
      <w:r w:rsidR="00F42C00" w:rsidRPr="00940B01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F03F67" w:rsidRPr="00E6225F">
        <w:rPr>
          <w:rFonts w:ascii="GHEA Grapalat" w:hAnsi="GHEA Grapalat" w:cs="Sylfaen"/>
          <w:sz w:val="24"/>
          <w:szCs w:val="24"/>
          <w:lang w:val="hy-AM"/>
        </w:rPr>
        <w:t>Փոխհատուցման կամ սուբսիդավորման գործընթաց</w:t>
      </w:r>
      <w:r w:rsidR="008449DC">
        <w:rPr>
          <w:rFonts w:ascii="GHEA Grapalat" w:hAnsi="GHEA Grapalat" w:cs="Sylfaen"/>
          <w:sz w:val="24"/>
          <w:szCs w:val="24"/>
          <w:lang w:val="hy-AM"/>
        </w:rPr>
        <w:t>ը</w:t>
      </w:r>
      <w:r w:rsidR="00F03F67" w:rsidRPr="00E622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69CD">
        <w:rPr>
          <w:rFonts w:ascii="GHEA Grapalat" w:hAnsi="GHEA Grapalat" w:cs="Sylfaen"/>
          <w:sz w:val="24"/>
          <w:szCs w:val="24"/>
          <w:lang w:val="hy-AM"/>
        </w:rPr>
        <w:t xml:space="preserve">մատակարարներին </w:t>
      </w:r>
      <w:r w:rsidR="00F03F67">
        <w:rPr>
          <w:rFonts w:ascii="GHEA Grapalat" w:hAnsi="GHEA Grapalat" w:cs="Sylfaen"/>
          <w:sz w:val="24"/>
          <w:szCs w:val="24"/>
          <w:lang w:val="hy-AM"/>
        </w:rPr>
        <w:t>կ</w:t>
      </w:r>
      <w:r w:rsidR="00F03F67" w:rsidRPr="00E6225F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F03F67">
        <w:rPr>
          <w:rFonts w:ascii="GHEA Grapalat" w:hAnsi="GHEA Grapalat" w:cs="Sylfaen"/>
          <w:sz w:val="24"/>
          <w:szCs w:val="24"/>
          <w:lang w:val="hy-AM"/>
        </w:rPr>
        <w:t>ի</w:t>
      </w:r>
      <w:r w:rsidR="00F03F67" w:rsidRPr="00E622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3F67">
        <w:rPr>
          <w:rFonts w:ascii="GHEA Grapalat" w:hAnsi="GHEA Grapalat" w:cs="Sylfaen"/>
          <w:sz w:val="24"/>
          <w:szCs w:val="24"/>
          <w:lang w:val="hy-AM"/>
        </w:rPr>
        <w:t>նախարարությունը՝ մատակարարի հետ կնքված պայմանագրի և համայնքի ղեկավարի կողմից ներկայացված տեղեկատվության հիման վրա։</w:t>
      </w:r>
    </w:p>
    <w:p w14:paraId="1926C46C" w14:textId="77777777" w:rsidR="00F8359D" w:rsidRPr="00F8359D" w:rsidRDefault="00F8359D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Ծրագրի շրջանակում </w:t>
      </w:r>
      <w:r w:rsidR="00C23224">
        <w:rPr>
          <w:rFonts w:ascii="GHEA Grapalat" w:hAnsi="GHEA Grapalat" w:cs="Sylfaen"/>
          <w:sz w:val="24"/>
          <w:szCs w:val="24"/>
          <w:lang w:val="hy-AM"/>
        </w:rPr>
        <w:t xml:space="preserve">շահառուների առնվազն 20 տոկոսի փաստաթղթերի 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ընտրանքային մոնիթորինգ կիրականացվի </w:t>
      </w:r>
      <w:r w:rsidR="0032400D">
        <w:rPr>
          <w:rFonts w:ascii="GHEA Grapalat" w:hAnsi="GHEA Grapalat" w:cs="Sylfaen"/>
          <w:sz w:val="24"/>
          <w:szCs w:val="24"/>
          <w:lang w:val="hy-AM"/>
        </w:rPr>
        <w:t>մարզպետ</w:t>
      </w:r>
      <w:r w:rsidR="00743CD3">
        <w:rPr>
          <w:rFonts w:ascii="GHEA Grapalat" w:hAnsi="GHEA Grapalat" w:cs="Sylfaen"/>
          <w:sz w:val="24"/>
          <w:szCs w:val="24"/>
          <w:lang w:val="hy-AM"/>
        </w:rPr>
        <w:t>ի աշխատակազմի</w:t>
      </w:r>
      <w:r w:rsidR="0032400D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="00F03F67">
        <w:rPr>
          <w:rFonts w:ascii="GHEA Grapalat" w:hAnsi="GHEA Grapalat" w:cs="Sylfaen"/>
          <w:sz w:val="24"/>
          <w:szCs w:val="24"/>
          <w:lang w:val="hy-AM"/>
        </w:rPr>
        <w:t>։</w:t>
      </w:r>
      <w:r w:rsidR="00F03F67" w:rsidRPr="00F8359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F4A1668" w14:textId="77777777" w:rsidR="00C86415" w:rsidRPr="00937038" w:rsidRDefault="00F8359D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359D">
        <w:rPr>
          <w:rFonts w:ascii="GHEA Grapalat" w:hAnsi="GHEA Grapalat" w:cs="Sylfaen"/>
          <w:sz w:val="24"/>
          <w:szCs w:val="24"/>
          <w:lang w:val="hy-AM"/>
        </w:rPr>
        <w:t>Սույն նախագծի ընդունման կապակցությամբ բյուջեում ծախսը 202</w:t>
      </w:r>
      <w:r w:rsidR="008768C6">
        <w:rPr>
          <w:rFonts w:ascii="GHEA Grapalat" w:hAnsi="GHEA Grapalat" w:cs="Sylfaen"/>
          <w:sz w:val="24"/>
          <w:szCs w:val="24"/>
          <w:lang w:val="hy-AM"/>
        </w:rPr>
        <w:t>6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 թվականի համար կկազմի շուրջ </w:t>
      </w:r>
      <w:r w:rsidR="00911CFA">
        <w:rPr>
          <w:rFonts w:ascii="GHEA Grapalat" w:hAnsi="GHEA Grapalat" w:cs="Sylfaen"/>
          <w:sz w:val="24"/>
          <w:szCs w:val="24"/>
          <w:lang w:val="hy-AM"/>
        </w:rPr>
        <w:t>9</w:t>
      </w:r>
      <w:r w:rsidR="00166CF9">
        <w:rPr>
          <w:rFonts w:ascii="GHEA Grapalat" w:hAnsi="GHEA Grapalat" w:cs="Sylfaen"/>
          <w:sz w:val="24"/>
          <w:szCs w:val="24"/>
          <w:lang w:val="hy-AM"/>
        </w:rPr>
        <w:t>00 մլն</w:t>
      </w:r>
      <w:r w:rsidRPr="00F8359D">
        <w:rPr>
          <w:rFonts w:ascii="GHEA Grapalat" w:hAnsi="GHEA Grapalat" w:cs="Sylfaen"/>
          <w:sz w:val="24"/>
          <w:szCs w:val="24"/>
          <w:lang w:val="hy-AM"/>
        </w:rPr>
        <w:t xml:space="preserve"> դրամ։ </w:t>
      </w:r>
      <w:r w:rsidR="00C86415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584A964E" w14:textId="77777777"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անձինք։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է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62E07" w:rsidRPr="00937038">
        <w:rPr>
          <w:rFonts w:ascii="GHEA Grapalat" w:hAnsi="GHEA Grapalat" w:cs="Sylfaen"/>
          <w:sz w:val="24"/>
          <w:szCs w:val="24"/>
          <w:lang w:val="hy-AM"/>
        </w:rPr>
        <w:t>Էկոնոմիկայի ն</w:t>
      </w:r>
      <w:r w:rsidRPr="00937038">
        <w:rPr>
          <w:rFonts w:ascii="GHEA Grapalat" w:hAnsi="GHEA Grapalat" w:cs="Sylfaen"/>
          <w:sz w:val="24"/>
          <w:szCs w:val="24"/>
          <w:lang w:val="hy-AM"/>
        </w:rPr>
        <w:t>ախարարության</w:t>
      </w:r>
      <w:r w:rsidRPr="0093703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կողմից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075185C" w14:textId="77777777" w:rsidR="00F07B6D" w:rsidRPr="00F07B6D" w:rsidRDefault="00D07894" w:rsidP="00F07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937038">
        <w:rPr>
          <w:rFonts w:ascii="GHEA Grapalat" w:hAnsi="GHEA Grapalat"/>
          <w:b/>
          <w:sz w:val="24"/>
          <w:szCs w:val="24"/>
          <w:lang w:val="hy-AM"/>
        </w:rPr>
        <w:t xml:space="preserve">։ </w:t>
      </w:r>
      <w:r w:rsidR="00283951" w:rsidRPr="00937038">
        <w:rPr>
          <w:rFonts w:ascii="GHEA Grapalat" w:hAnsi="GHEA Grapalat"/>
          <w:sz w:val="24"/>
          <w:szCs w:val="24"/>
          <w:lang w:val="hy-AM"/>
        </w:rPr>
        <w:t>Ծրագրի իրականացման արդյունքում</w:t>
      </w:r>
      <w:r w:rsidR="009C4F2B" w:rsidRPr="00937038">
        <w:rPr>
          <w:rFonts w:ascii="GHEA Grapalat" w:hAnsi="GHEA Grapalat"/>
          <w:sz w:val="24"/>
          <w:szCs w:val="24"/>
          <w:lang w:val="hy-AM"/>
        </w:rPr>
        <w:t xml:space="preserve"> գյուղատնտեսությունում տնտեսավարողները հնարավորություն կունենան շուկայական գներից առավել ցածր գներով ձեռք բերելու պարարտանյութեր, </w:t>
      </w:r>
      <w:r w:rsidR="00F07B6D" w:rsidRPr="00195151">
        <w:rPr>
          <w:rFonts w:ascii="GHEA Grapalat" w:hAnsi="GHEA Grapalat"/>
          <w:sz w:val="24"/>
          <w:szCs w:val="24"/>
          <w:lang w:val="hy-AM"/>
        </w:rPr>
        <w:t>կապահովվի ցանքատարածությունների պարարտացումը,  պարարտանյութերի նորմավորված չափաքանակների օգտագործման պայմաններում՝ կբարձրանա բերքատվությունը և հողերի բերրիությունը։</w:t>
      </w:r>
    </w:p>
    <w:p w14:paraId="67345C15" w14:textId="77777777" w:rsidR="003D6178" w:rsidRPr="00F07B6D" w:rsidRDefault="00F07B6D" w:rsidP="00F07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lang w:val="af-ZA"/>
        </w:rPr>
      </w:pPr>
      <w:r w:rsidRPr="00F07B6D">
        <w:rPr>
          <w:rFonts w:ascii="Calibri" w:hAnsi="Calibri" w:cs="Calibri"/>
          <w:lang w:val="af-ZA"/>
        </w:rPr>
        <w:t>  </w:t>
      </w:r>
    </w:p>
    <w:sectPr w:rsidR="003D6178" w:rsidRPr="00F07B6D" w:rsidSect="00995396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4F5ACA"/>
    <w:multiLevelType w:val="hybridMultilevel"/>
    <w:tmpl w:val="058C380A"/>
    <w:lvl w:ilvl="0" w:tplc="2FA40D6E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 w16cid:durableId="94059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368083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27541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09494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4527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08631374">
    <w:abstractNumId w:val="3"/>
  </w:num>
  <w:num w:numId="7" w16cid:durableId="1368800992">
    <w:abstractNumId w:val="0"/>
  </w:num>
  <w:num w:numId="8" w16cid:durableId="2046829592">
    <w:abstractNumId w:val="6"/>
  </w:num>
  <w:num w:numId="9" w16cid:durableId="152991774">
    <w:abstractNumId w:val="5"/>
  </w:num>
  <w:num w:numId="10" w16cid:durableId="1101145566">
    <w:abstractNumId w:val="8"/>
  </w:num>
  <w:num w:numId="11" w16cid:durableId="421730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57"/>
    <w:rsid w:val="00013A9E"/>
    <w:rsid w:val="00024EE9"/>
    <w:rsid w:val="0002583A"/>
    <w:rsid w:val="000338C1"/>
    <w:rsid w:val="000468B3"/>
    <w:rsid w:val="00077A59"/>
    <w:rsid w:val="00095344"/>
    <w:rsid w:val="00096C14"/>
    <w:rsid w:val="000A662F"/>
    <w:rsid w:val="000D4F05"/>
    <w:rsid w:val="000E6FAC"/>
    <w:rsid w:val="001169CD"/>
    <w:rsid w:val="0012592A"/>
    <w:rsid w:val="00140F67"/>
    <w:rsid w:val="00166A69"/>
    <w:rsid w:val="00166CF9"/>
    <w:rsid w:val="001738CF"/>
    <w:rsid w:val="00190733"/>
    <w:rsid w:val="00195151"/>
    <w:rsid w:val="001A0157"/>
    <w:rsid w:val="001B36AF"/>
    <w:rsid w:val="001C3B09"/>
    <w:rsid w:val="001C5DC3"/>
    <w:rsid w:val="001D6E5A"/>
    <w:rsid w:val="001F5353"/>
    <w:rsid w:val="00230688"/>
    <w:rsid w:val="002314C0"/>
    <w:rsid w:val="002330E8"/>
    <w:rsid w:val="00240F5F"/>
    <w:rsid w:val="002435E5"/>
    <w:rsid w:val="00262DFE"/>
    <w:rsid w:val="00263F1F"/>
    <w:rsid w:val="00283951"/>
    <w:rsid w:val="002905C1"/>
    <w:rsid w:val="00294CCD"/>
    <w:rsid w:val="002A4B00"/>
    <w:rsid w:val="002B1722"/>
    <w:rsid w:val="002B5F80"/>
    <w:rsid w:val="002C2089"/>
    <w:rsid w:val="002C519A"/>
    <w:rsid w:val="002D28F4"/>
    <w:rsid w:val="002E309D"/>
    <w:rsid w:val="002F1E25"/>
    <w:rsid w:val="002F7A09"/>
    <w:rsid w:val="00304E2E"/>
    <w:rsid w:val="00310534"/>
    <w:rsid w:val="00310F16"/>
    <w:rsid w:val="003178F4"/>
    <w:rsid w:val="0032400D"/>
    <w:rsid w:val="00324656"/>
    <w:rsid w:val="00334720"/>
    <w:rsid w:val="00372FB3"/>
    <w:rsid w:val="00374C13"/>
    <w:rsid w:val="0037678B"/>
    <w:rsid w:val="003A0F43"/>
    <w:rsid w:val="003A3670"/>
    <w:rsid w:val="003B7F0C"/>
    <w:rsid w:val="003D482C"/>
    <w:rsid w:val="003D6178"/>
    <w:rsid w:val="003F181D"/>
    <w:rsid w:val="003F1BC0"/>
    <w:rsid w:val="003F4D0D"/>
    <w:rsid w:val="004041C1"/>
    <w:rsid w:val="004357F9"/>
    <w:rsid w:val="00454B73"/>
    <w:rsid w:val="00461ED2"/>
    <w:rsid w:val="00462A21"/>
    <w:rsid w:val="004908B8"/>
    <w:rsid w:val="004B0324"/>
    <w:rsid w:val="004B064F"/>
    <w:rsid w:val="004B1555"/>
    <w:rsid w:val="004B240E"/>
    <w:rsid w:val="004B5C3B"/>
    <w:rsid w:val="004C6821"/>
    <w:rsid w:val="004E1483"/>
    <w:rsid w:val="004E53B2"/>
    <w:rsid w:val="005163D7"/>
    <w:rsid w:val="00563C73"/>
    <w:rsid w:val="0057369B"/>
    <w:rsid w:val="00573F2B"/>
    <w:rsid w:val="00593796"/>
    <w:rsid w:val="005B5AB3"/>
    <w:rsid w:val="005D05DF"/>
    <w:rsid w:val="005D27C9"/>
    <w:rsid w:val="005F520C"/>
    <w:rsid w:val="00617479"/>
    <w:rsid w:val="00623C57"/>
    <w:rsid w:val="00632097"/>
    <w:rsid w:val="006534E7"/>
    <w:rsid w:val="006642B7"/>
    <w:rsid w:val="0066456B"/>
    <w:rsid w:val="00664F62"/>
    <w:rsid w:val="00680AF2"/>
    <w:rsid w:val="006A1CF2"/>
    <w:rsid w:val="006A2B9C"/>
    <w:rsid w:val="006A63A9"/>
    <w:rsid w:val="006B5C41"/>
    <w:rsid w:val="006F3479"/>
    <w:rsid w:val="007125AA"/>
    <w:rsid w:val="00717E24"/>
    <w:rsid w:val="007323CD"/>
    <w:rsid w:val="00736030"/>
    <w:rsid w:val="00737005"/>
    <w:rsid w:val="00741564"/>
    <w:rsid w:val="00742CB9"/>
    <w:rsid w:val="00743CD3"/>
    <w:rsid w:val="0074788D"/>
    <w:rsid w:val="00751EB8"/>
    <w:rsid w:val="00770743"/>
    <w:rsid w:val="0077081A"/>
    <w:rsid w:val="00775324"/>
    <w:rsid w:val="007922DC"/>
    <w:rsid w:val="007A36A0"/>
    <w:rsid w:val="007C1420"/>
    <w:rsid w:val="007C2524"/>
    <w:rsid w:val="007D18DC"/>
    <w:rsid w:val="007D4F86"/>
    <w:rsid w:val="007E0D71"/>
    <w:rsid w:val="007E1763"/>
    <w:rsid w:val="007E267A"/>
    <w:rsid w:val="007E79F9"/>
    <w:rsid w:val="00807C7F"/>
    <w:rsid w:val="008104C2"/>
    <w:rsid w:val="0081328D"/>
    <w:rsid w:val="008214C7"/>
    <w:rsid w:val="008449DC"/>
    <w:rsid w:val="0087352E"/>
    <w:rsid w:val="0087473F"/>
    <w:rsid w:val="008768C6"/>
    <w:rsid w:val="008835C4"/>
    <w:rsid w:val="008902A5"/>
    <w:rsid w:val="008A26C8"/>
    <w:rsid w:val="008A28B4"/>
    <w:rsid w:val="008A2E2A"/>
    <w:rsid w:val="008E7AEA"/>
    <w:rsid w:val="00911CFA"/>
    <w:rsid w:val="00922C20"/>
    <w:rsid w:val="009340FB"/>
    <w:rsid w:val="00937038"/>
    <w:rsid w:val="00940B01"/>
    <w:rsid w:val="00944A5A"/>
    <w:rsid w:val="00947887"/>
    <w:rsid w:val="00955E7B"/>
    <w:rsid w:val="009758E9"/>
    <w:rsid w:val="00981C57"/>
    <w:rsid w:val="0098258D"/>
    <w:rsid w:val="00991EFE"/>
    <w:rsid w:val="00995396"/>
    <w:rsid w:val="009964A4"/>
    <w:rsid w:val="009A210B"/>
    <w:rsid w:val="009B3016"/>
    <w:rsid w:val="009B5C47"/>
    <w:rsid w:val="009C4F2B"/>
    <w:rsid w:val="009C7FE0"/>
    <w:rsid w:val="009F7CC4"/>
    <w:rsid w:val="00A0046E"/>
    <w:rsid w:val="00A00ABD"/>
    <w:rsid w:val="00A236A7"/>
    <w:rsid w:val="00A279A2"/>
    <w:rsid w:val="00A53F35"/>
    <w:rsid w:val="00A54D5B"/>
    <w:rsid w:val="00A57FE9"/>
    <w:rsid w:val="00A62E07"/>
    <w:rsid w:val="00A67A6B"/>
    <w:rsid w:val="00A7447C"/>
    <w:rsid w:val="00A752D9"/>
    <w:rsid w:val="00AA2122"/>
    <w:rsid w:val="00AB03DC"/>
    <w:rsid w:val="00AC180D"/>
    <w:rsid w:val="00AD0EAE"/>
    <w:rsid w:val="00AD3F7D"/>
    <w:rsid w:val="00AE455A"/>
    <w:rsid w:val="00B048D7"/>
    <w:rsid w:val="00B07CB2"/>
    <w:rsid w:val="00B142BF"/>
    <w:rsid w:val="00B65B68"/>
    <w:rsid w:val="00B71B94"/>
    <w:rsid w:val="00B72B2C"/>
    <w:rsid w:val="00B77DC4"/>
    <w:rsid w:val="00BA4CCE"/>
    <w:rsid w:val="00BA5A6D"/>
    <w:rsid w:val="00BB1258"/>
    <w:rsid w:val="00BB2950"/>
    <w:rsid w:val="00BD39E6"/>
    <w:rsid w:val="00C03E7D"/>
    <w:rsid w:val="00C11112"/>
    <w:rsid w:val="00C23224"/>
    <w:rsid w:val="00C23EEC"/>
    <w:rsid w:val="00C243DE"/>
    <w:rsid w:val="00C32F77"/>
    <w:rsid w:val="00C57A64"/>
    <w:rsid w:val="00C7717F"/>
    <w:rsid w:val="00C83693"/>
    <w:rsid w:val="00C86415"/>
    <w:rsid w:val="00C9789C"/>
    <w:rsid w:val="00CD1C88"/>
    <w:rsid w:val="00CD552F"/>
    <w:rsid w:val="00CD73F3"/>
    <w:rsid w:val="00CE24CC"/>
    <w:rsid w:val="00CE5C6B"/>
    <w:rsid w:val="00CF2F1F"/>
    <w:rsid w:val="00CF51F8"/>
    <w:rsid w:val="00D07894"/>
    <w:rsid w:val="00D13E18"/>
    <w:rsid w:val="00D154BC"/>
    <w:rsid w:val="00D42ED2"/>
    <w:rsid w:val="00D45366"/>
    <w:rsid w:val="00D508EC"/>
    <w:rsid w:val="00D515C9"/>
    <w:rsid w:val="00D538D3"/>
    <w:rsid w:val="00D57E36"/>
    <w:rsid w:val="00D7147A"/>
    <w:rsid w:val="00D729B0"/>
    <w:rsid w:val="00DA3B14"/>
    <w:rsid w:val="00DD09F2"/>
    <w:rsid w:val="00DE4B02"/>
    <w:rsid w:val="00DF7BA6"/>
    <w:rsid w:val="00E33612"/>
    <w:rsid w:val="00E3712C"/>
    <w:rsid w:val="00E57616"/>
    <w:rsid w:val="00E579F9"/>
    <w:rsid w:val="00E632B3"/>
    <w:rsid w:val="00E879E2"/>
    <w:rsid w:val="00EA68B6"/>
    <w:rsid w:val="00EB3AC8"/>
    <w:rsid w:val="00EB635D"/>
    <w:rsid w:val="00EC33F8"/>
    <w:rsid w:val="00ED3081"/>
    <w:rsid w:val="00EE2938"/>
    <w:rsid w:val="00EE4997"/>
    <w:rsid w:val="00EF04C5"/>
    <w:rsid w:val="00EF0B74"/>
    <w:rsid w:val="00EF6CEF"/>
    <w:rsid w:val="00F03F67"/>
    <w:rsid w:val="00F07B6D"/>
    <w:rsid w:val="00F174F5"/>
    <w:rsid w:val="00F3055D"/>
    <w:rsid w:val="00F3148C"/>
    <w:rsid w:val="00F42C00"/>
    <w:rsid w:val="00F458A3"/>
    <w:rsid w:val="00F4615C"/>
    <w:rsid w:val="00F63CF7"/>
    <w:rsid w:val="00F74DDF"/>
    <w:rsid w:val="00F76B30"/>
    <w:rsid w:val="00F8359D"/>
    <w:rsid w:val="00F917E1"/>
    <w:rsid w:val="00F954E0"/>
    <w:rsid w:val="00FA58AF"/>
    <w:rsid w:val="00FB18DE"/>
    <w:rsid w:val="00FB4C56"/>
    <w:rsid w:val="00FC656E"/>
    <w:rsid w:val="00FE2C92"/>
    <w:rsid w:val="00FE6808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0676"/>
  <w15:docId w15:val="{FBA863A4-582D-4F54-AB0E-7BB9C42E3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34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https:/mul2-mineconomy.gov.am/tasks/989887/oneclick?token=ed33aaf124eecfaaa9a3b8645b2cea7b</cp:keywords>
  <cp:lastModifiedBy>Armenak Zh. Aghajanyan</cp:lastModifiedBy>
  <cp:revision>4</cp:revision>
  <cp:lastPrinted>2026-04-13T05:10:00Z</cp:lastPrinted>
  <dcterms:created xsi:type="dcterms:W3CDTF">2026-04-13T05:02:00Z</dcterms:created>
  <dcterms:modified xsi:type="dcterms:W3CDTF">2026-04-13T10:48:00Z</dcterms:modified>
</cp:coreProperties>
</file>