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C014D" w14:textId="77777777" w:rsidR="00A34122" w:rsidRPr="00A34122" w:rsidRDefault="00A34122" w:rsidP="00A34122">
      <w:pPr>
        <w:spacing w:after="0" w:line="360" w:lineRule="auto"/>
        <w:jc w:val="right"/>
        <w:rPr>
          <w:rFonts w:ascii="GHEA Grapalat" w:hAnsi="GHEA Grapalat"/>
          <w:sz w:val="24"/>
        </w:rPr>
      </w:pPr>
    </w:p>
    <w:p w14:paraId="4B6AACBB" w14:textId="77777777" w:rsidR="00A34122" w:rsidRDefault="00A34122" w:rsidP="00A34122">
      <w:pPr>
        <w:spacing w:after="0" w:line="360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ՀԱՅԱՍՏԱՆԻ ՀԱՆՐԱՊԵՏՈՒԹՅԱՆ ՕՐԵՆՔԸ</w:t>
      </w:r>
    </w:p>
    <w:p w14:paraId="56715FE5" w14:textId="2355CFB6" w:rsidR="00A34122" w:rsidRDefault="00A34122" w:rsidP="00A34122">
      <w:pPr>
        <w:spacing w:after="0" w:line="360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«ՎԱՐՉԱԿԱՆ ԻՐԱՎԱԽԱԽՏՈՒՄՆԵՐԻ ՎԵՐԱԲԵՐՅԱԼ» ՀԱՅԱՍՏԱՆԻ ՀԱՆՐԱՊԵՏՈՒԹՅԱՆ ՕՐԵՆՍԳՐՔՈՒՄ ՓՈՓՈԽՈՒԹՅՈՒՆՆԵՐ ԵՎ ԼՐԱՑՈՒՄ</w:t>
      </w:r>
      <w:r w:rsidR="002F0435">
        <w:rPr>
          <w:rFonts w:ascii="GHEA Grapalat" w:hAnsi="GHEA Grapalat"/>
          <w:b/>
          <w:sz w:val="24"/>
          <w:lang w:val="hy-AM"/>
        </w:rPr>
        <w:t>ՆԵՐ</w:t>
      </w:r>
      <w:r>
        <w:rPr>
          <w:rFonts w:ascii="GHEA Grapalat" w:hAnsi="GHEA Grapalat"/>
          <w:b/>
          <w:sz w:val="24"/>
          <w:lang w:val="hy-AM"/>
        </w:rPr>
        <w:t xml:space="preserve"> ԿԱՏԱՐԵԼՈՒ ՄԱՍԻՆ</w:t>
      </w:r>
    </w:p>
    <w:p w14:paraId="5678A57D" w14:textId="77777777" w:rsidR="00A34122" w:rsidRDefault="00A34122" w:rsidP="00A34122">
      <w:pPr>
        <w:spacing w:after="0"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p w14:paraId="6D718952" w14:textId="77777777" w:rsidR="00A34122" w:rsidRPr="007568A8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CC401B">
        <w:rPr>
          <w:rFonts w:ascii="GHEA Grapalat" w:hAnsi="GHEA Grapalat"/>
          <w:b/>
          <w:sz w:val="24"/>
          <w:lang w:val="hy-AM"/>
        </w:rPr>
        <w:t xml:space="preserve">Հոդված 1. </w:t>
      </w:r>
      <w:r w:rsidRPr="007568A8">
        <w:rPr>
          <w:rFonts w:ascii="GHEA Grapalat" w:hAnsi="GHEA Grapalat"/>
          <w:sz w:val="24"/>
          <w:lang w:val="hy-AM"/>
        </w:rPr>
        <w:t>1985 թվականի դեկտեմբերի 6-ի Վարչական իրավախախտումների վերաբերյալ Հայաստանի Հանրապետության օրենսգրքի (այսուհետ՝ Օրենսգիրք)  186-րդ հոդվածը շարադրել հետևյալ խմբագրությամբ՝</w:t>
      </w:r>
    </w:p>
    <w:p w14:paraId="37ADF19F" w14:textId="1C00FDF8" w:rsidR="00A34122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lang w:val="hy-AM"/>
        </w:rPr>
      </w:pPr>
      <w:r w:rsidRPr="00CC401B">
        <w:rPr>
          <w:rFonts w:ascii="GHEA Grapalat" w:hAnsi="GHEA Grapalat"/>
          <w:b/>
          <w:sz w:val="24"/>
          <w:lang w:val="hy-AM"/>
        </w:rPr>
        <w:t>«Հոդված 186.</w:t>
      </w:r>
      <w:r w:rsidRPr="007568A8">
        <w:rPr>
          <w:rFonts w:ascii="GHEA Grapalat" w:hAnsi="GHEA Grapalat"/>
          <w:b/>
          <w:sz w:val="24"/>
          <w:lang w:val="hy-AM"/>
        </w:rPr>
        <w:t xml:space="preserve"> Քրեակատարողական հիմնարկի ներքին և արտաքին օբյեկտներում նշանակված մշտական պահակետով անցած և օրենքով սահմանված կարգով խուզարկություն կամ զննում անցած անձի</w:t>
      </w:r>
      <w:r w:rsidR="00BD4A12">
        <w:rPr>
          <w:rFonts w:ascii="GHEA Grapalat" w:hAnsi="GHEA Grapalat"/>
          <w:b/>
          <w:sz w:val="24"/>
          <w:lang w:val="hy-AM"/>
        </w:rPr>
        <w:t xml:space="preserve"> կողմից իր մոտ արգելված առարկա պահելը</w:t>
      </w:r>
      <w:r w:rsidRPr="007568A8">
        <w:rPr>
          <w:rFonts w:ascii="GHEA Grapalat" w:hAnsi="GHEA Grapalat"/>
          <w:b/>
          <w:sz w:val="24"/>
          <w:lang w:val="hy-AM"/>
        </w:rPr>
        <w:t>, ա</w:t>
      </w:r>
      <w:r w:rsidRPr="00CC401B">
        <w:rPr>
          <w:rFonts w:ascii="GHEA Grapalat" w:hAnsi="GHEA Grapalat"/>
          <w:b/>
          <w:sz w:val="24"/>
          <w:lang w:val="hy-AM"/>
        </w:rPr>
        <w:t xml:space="preserve">րգելված </w:t>
      </w:r>
      <w:r w:rsidR="00DE36EC">
        <w:rPr>
          <w:rFonts w:ascii="GHEA Grapalat" w:hAnsi="GHEA Grapalat"/>
          <w:b/>
          <w:sz w:val="24"/>
          <w:lang w:val="hy-AM"/>
        </w:rPr>
        <w:t>առարկայ</w:t>
      </w:r>
      <w:r w:rsidRPr="00CC401B">
        <w:rPr>
          <w:rFonts w:ascii="GHEA Grapalat" w:hAnsi="GHEA Grapalat"/>
          <w:b/>
          <w:sz w:val="24"/>
          <w:lang w:val="hy-AM"/>
        </w:rPr>
        <w:t>ի հանձնումը քրեակատարողական հիմնարկներում,</w:t>
      </w:r>
      <w:r w:rsidR="002659AC">
        <w:rPr>
          <w:rFonts w:ascii="GHEA Grapalat" w:hAnsi="GHEA Grapalat"/>
          <w:b/>
          <w:sz w:val="24"/>
          <w:lang w:val="hy-AM"/>
        </w:rPr>
        <w:t xml:space="preserve"> կարգապահական գումարտակում,</w:t>
      </w:r>
      <w:r w:rsidRPr="00CC401B">
        <w:rPr>
          <w:rFonts w:ascii="GHEA Grapalat" w:hAnsi="GHEA Grapalat"/>
          <w:b/>
          <w:sz w:val="24"/>
          <w:lang w:val="hy-AM"/>
        </w:rPr>
        <w:t xml:space="preserve"> կալանավորվածներին  և ձերբակալվածներին պահելու վայրերում պահվող անձանց</w:t>
      </w:r>
    </w:p>
    <w:p w14:paraId="271B2AB8" w14:textId="77777777" w:rsidR="00A34122" w:rsidRPr="007568A8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568A8">
        <w:rPr>
          <w:rFonts w:ascii="GHEA Grapalat" w:hAnsi="GHEA Grapalat"/>
          <w:sz w:val="24"/>
          <w:lang w:val="hy-AM"/>
        </w:rPr>
        <w:t xml:space="preserve">1. Քրեակատարողական հիմնարկի ներքին և արտաքին օբյեկտներում նշանակված մշտական պահակետով անցած և օրենքով սահմանված կարգով խուզարկություն կամ զննում </w:t>
      </w:r>
      <w:r w:rsidR="005D5E12" w:rsidRPr="005D5E12">
        <w:rPr>
          <w:rFonts w:ascii="GHEA Grapalat" w:hAnsi="GHEA Grapalat"/>
          <w:sz w:val="24"/>
          <w:lang w:val="hy-AM"/>
        </w:rPr>
        <w:t>անցած անձի կողմից իր մոտ արգելված առարկա պահելը</w:t>
      </w:r>
      <w:r w:rsidR="007568A8">
        <w:rPr>
          <w:rFonts w:ascii="GHEA Grapalat" w:hAnsi="GHEA Grapalat"/>
          <w:sz w:val="24"/>
          <w:lang w:val="hy-AM"/>
        </w:rPr>
        <w:t>՝</w:t>
      </w:r>
    </w:p>
    <w:p w14:paraId="58429308" w14:textId="77777777" w:rsidR="00A34122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47302">
        <w:rPr>
          <w:rFonts w:ascii="GHEA Grapalat" w:hAnsi="GHEA Grapalat"/>
          <w:sz w:val="24"/>
          <w:lang w:val="hy-AM"/>
        </w:rPr>
        <w:t xml:space="preserve">առաջացնում է տուգանքի նշանակում՝ սահմանված նվազագույն աշխատավարձի հարյուրապատիկից երեքհարյուրապատիկի չափով՝ արգելված </w:t>
      </w:r>
      <w:r w:rsidR="007568A8">
        <w:rPr>
          <w:rFonts w:ascii="GHEA Grapalat" w:hAnsi="GHEA Grapalat"/>
          <w:sz w:val="24"/>
          <w:lang w:val="hy-AM"/>
        </w:rPr>
        <w:t>առարկայի</w:t>
      </w:r>
      <w:r w:rsidRPr="00747302">
        <w:rPr>
          <w:rFonts w:ascii="GHEA Grapalat" w:hAnsi="GHEA Grapalat"/>
          <w:sz w:val="24"/>
          <w:lang w:val="hy-AM"/>
        </w:rPr>
        <w:t xml:space="preserve"> բռնագրավմամբ:</w:t>
      </w:r>
    </w:p>
    <w:p w14:paraId="0D0F90F9" w14:textId="550AF57B" w:rsidR="00A34122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568A8">
        <w:rPr>
          <w:rFonts w:ascii="GHEA Grapalat" w:hAnsi="GHEA Grapalat"/>
          <w:sz w:val="24"/>
          <w:lang w:val="hy-AM"/>
        </w:rPr>
        <w:lastRenderedPageBreak/>
        <w:t xml:space="preserve">2. </w:t>
      </w:r>
      <w:r>
        <w:rPr>
          <w:rFonts w:ascii="GHEA Grapalat" w:hAnsi="GHEA Grapalat"/>
          <w:sz w:val="24"/>
          <w:lang w:val="hy-AM"/>
        </w:rPr>
        <w:t xml:space="preserve">Քրեակատարողական հիմնարկներում, </w:t>
      </w:r>
      <w:r w:rsidR="002659AC" w:rsidRPr="002659AC">
        <w:rPr>
          <w:rFonts w:ascii="GHEA Grapalat" w:hAnsi="GHEA Grapalat"/>
          <w:sz w:val="24"/>
          <w:lang w:val="hy-AM"/>
        </w:rPr>
        <w:t xml:space="preserve">կարգապահական գումարտակում, </w:t>
      </w:r>
      <w:r>
        <w:rPr>
          <w:rFonts w:ascii="GHEA Grapalat" w:hAnsi="GHEA Grapalat"/>
          <w:sz w:val="24"/>
          <w:lang w:val="hy-AM"/>
        </w:rPr>
        <w:t>կալանավորվածներին կամ ձերբակալվածներին պահելու վայրերում պահվող անձին արգելված առարկա հանձնելը կամ ցանկացած ձևով հանձնելու փորձը՝</w:t>
      </w:r>
    </w:p>
    <w:p w14:paraId="293945A0" w14:textId="77777777" w:rsidR="00A34122" w:rsidRPr="007568A8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առաջացնում է տուգանքի նշանակում՝ սահմանված նվազագույն աշխատավարձի </w:t>
      </w:r>
      <w:r w:rsidRPr="007568A8">
        <w:rPr>
          <w:rFonts w:ascii="GHEA Grapalat" w:hAnsi="GHEA Grapalat"/>
          <w:sz w:val="24"/>
          <w:lang w:val="hy-AM"/>
        </w:rPr>
        <w:t xml:space="preserve">երկուհարյուրապատիկից </w:t>
      </w:r>
      <w:r w:rsidR="007568A8" w:rsidRPr="007568A8">
        <w:rPr>
          <w:rFonts w:ascii="GHEA Grapalat" w:hAnsi="GHEA Grapalat"/>
          <w:sz w:val="24"/>
          <w:lang w:val="hy-AM"/>
        </w:rPr>
        <w:t>հինգ</w:t>
      </w:r>
      <w:r w:rsidRPr="007568A8">
        <w:rPr>
          <w:rFonts w:ascii="GHEA Grapalat" w:hAnsi="GHEA Grapalat"/>
          <w:sz w:val="24"/>
          <w:lang w:val="hy-AM"/>
        </w:rPr>
        <w:t xml:space="preserve">հարյուրապատիկի չափով՝ արգելված </w:t>
      </w:r>
      <w:r w:rsidR="007568A8" w:rsidRPr="007568A8">
        <w:rPr>
          <w:rFonts w:ascii="GHEA Grapalat" w:hAnsi="GHEA Grapalat"/>
          <w:sz w:val="24"/>
          <w:lang w:val="hy-AM"/>
        </w:rPr>
        <w:t>առարկայ</w:t>
      </w:r>
      <w:r w:rsidRPr="007568A8">
        <w:rPr>
          <w:rFonts w:ascii="GHEA Grapalat" w:hAnsi="GHEA Grapalat"/>
          <w:sz w:val="24"/>
          <w:lang w:val="hy-AM"/>
        </w:rPr>
        <w:t>ի բռնագրավմամբ:</w:t>
      </w:r>
    </w:p>
    <w:p w14:paraId="1530C233" w14:textId="77777777" w:rsidR="00A34122" w:rsidRPr="007568A8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568A8">
        <w:rPr>
          <w:rFonts w:ascii="GHEA Grapalat" w:hAnsi="GHEA Grapalat"/>
          <w:sz w:val="24"/>
          <w:lang w:val="hy-AM"/>
        </w:rPr>
        <w:t>3. Սույն հոդվածի երկրորդ մասով նախատեսված արարքը, որը կատարվել է կրկին՝ վարչական տույժի միջոցներ կիրառելուց հետո՝ մեկ տարվա ընթացքում՝</w:t>
      </w:r>
    </w:p>
    <w:p w14:paraId="0A96E56A" w14:textId="77777777" w:rsidR="00A34122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568A8">
        <w:rPr>
          <w:rFonts w:ascii="GHEA Grapalat" w:hAnsi="GHEA Grapalat"/>
          <w:sz w:val="24"/>
          <w:lang w:val="hy-AM"/>
        </w:rPr>
        <w:t xml:space="preserve">առաջացնում է տուգանքի նշանակում՝ սահմանված նվազագույն աշխատավարձի </w:t>
      </w:r>
      <w:r w:rsidR="007568A8" w:rsidRPr="007568A8">
        <w:rPr>
          <w:rFonts w:ascii="GHEA Grapalat" w:hAnsi="GHEA Grapalat"/>
          <w:sz w:val="24"/>
          <w:lang w:val="hy-AM"/>
        </w:rPr>
        <w:t>երեք</w:t>
      </w:r>
      <w:r w:rsidRPr="007568A8">
        <w:rPr>
          <w:rFonts w:ascii="GHEA Grapalat" w:hAnsi="GHEA Grapalat"/>
          <w:sz w:val="24"/>
          <w:lang w:val="hy-AM"/>
        </w:rPr>
        <w:t xml:space="preserve">հարյուրապատիկից </w:t>
      </w:r>
      <w:r w:rsidR="007568A8" w:rsidRPr="007568A8">
        <w:rPr>
          <w:rFonts w:ascii="GHEA Grapalat" w:hAnsi="GHEA Grapalat"/>
          <w:sz w:val="24"/>
          <w:lang w:val="hy-AM"/>
        </w:rPr>
        <w:t>վեցհարյու</w:t>
      </w:r>
      <w:r w:rsidRPr="007568A8">
        <w:rPr>
          <w:rFonts w:ascii="GHEA Grapalat" w:hAnsi="GHEA Grapalat"/>
          <w:sz w:val="24"/>
          <w:lang w:val="hy-AM"/>
        </w:rPr>
        <w:t>րապատիկի</w:t>
      </w:r>
      <w:r>
        <w:rPr>
          <w:rFonts w:ascii="GHEA Grapalat" w:hAnsi="GHEA Grapalat"/>
          <w:sz w:val="24"/>
          <w:lang w:val="hy-AM"/>
        </w:rPr>
        <w:t xml:space="preserve"> չափով՝ արգելված </w:t>
      </w:r>
      <w:r w:rsidR="007568A8">
        <w:rPr>
          <w:rFonts w:ascii="GHEA Grapalat" w:hAnsi="GHEA Grapalat"/>
          <w:sz w:val="24"/>
          <w:lang w:val="hy-AM"/>
        </w:rPr>
        <w:t>առարկայ</w:t>
      </w:r>
      <w:r>
        <w:rPr>
          <w:rFonts w:ascii="GHEA Grapalat" w:hAnsi="GHEA Grapalat"/>
          <w:sz w:val="24"/>
          <w:lang w:val="hy-AM"/>
        </w:rPr>
        <w:t>ի բռնագրավմամբ:»:</w:t>
      </w:r>
    </w:p>
    <w:p w14:paraId="59EBC08A" w14:textId="75FE3D03" w:rsidR="00A34122" w:rsidRPr="005D7CEB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7CEB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5D7CEB">
        <w:rPr>
          <w:rFonts w:ascii="GHEA Grapalat" w:hAnsi="GHEA Grapalat"/>
          <w:sz w:val="24"/>
          <w:szCs w:val="24"/>
          <w:lang w:val="hy-AM"/>
        </w:rPr>
        <w:t>Օրենսգրքի 310-րդ հոդված</w:t>
      </w:r>
      <w:r w:rsidR="009568FD">
        <w:rPr>
          <w:rFonts w:ascii="GHEA Grapalat" w:hAnsi="GHEA Grapalat"/>
          <w:sz w:val="24"/>
          <w:szCs w:val="24"/>
          <w:lang w:val="hy-AM"/>
        </w:rPr>
        <w:t>ի 3-րդ մասում</w:t>
      </w:r>
      <w:r w:rsidR="00545FB2">
        <w:rPr>
          <w:rFonts w:ascii="GHEA Grapalat" w:hAnsi="GHEA Grapalat"/>
          <w:sz w:val="24"/>
          <w:szCs w:val="24"/>
          <w:lang w:val="hy-AM"/>
        </w:rPr>
        <w:t>՝</w:t>
      </w:r>
    </w:p>
    <w:p w14:paraId="44464E57" w14:textId="2691AB47" w:rsidR="00A34122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7CEB">
        <w:rPr>
          <w:rFonts w:ascii="GHEA Grapalat" w:hAnsi="GHEA Grapalat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45FB2">
        <w:rPr>
          <w:rFonts w:ascii="GHEA Grapalat" w:hAnsi="GHEA Grapalat"/>
          <w:sz w:val="24"/>
          <w:szCs w:val="24"/>
          <w:lang w:val="hy-AM"/>
        </w:rPr>
        <w:t>հանել</w:t>
      </w:r>
      <w:r>
        <w:rPr>
          <w:rFonts w:ascii="GHEA Grapalat" w:hAnsi="GHEA Grapalat"/>
          <w:sz w:val="24"/>
          <w:szCs w:val="24"/>
          <w:lang w:val="hy-AM"/>
        </w:rPr>
        <w:t xml:space="preserve"> «186</w:t>
      </w:r>
      <w:r w:rsidR="00545FB2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» թ</w:t>
      </w:r>
      <w:r w:rsidR="00545FB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="00545FB2">
        <w:rPr>
          <w:rFonts w:ascii="GHEA Grapalat" w:hAnsi="GHEA Grapalat"/>
          <w:sz w:val="24"/>
          <w:szCs w:val="24"/>
          <w:lang w:val="hy-AM"/>
        </w:rPr>
        <w:t>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384223" w14:textId="4290866D" w:rsidR="00A34122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="009568FD">
        <w:rPr>
          <w:rFonts w:ascii="GHEA Grapalat" w:hAnsi="GHEA Grapalat"/>
          <w:sz w:val="24"/>
          <w:szCs w:val="24"/>
          <w:lang w:val="hy-AM"/>
        </w:rPr>
        <w:t>լ</w:t>
      </w:r>
      <w:r>
        <w:rPr>
          <w:rFonts w:ascii="GHEA Grapalat" w:hAnsi="GHEA Grapalat"/>
          <w:sz w:val="24"/>
          <w:szCs w:val="24"/>
          <w:lang w:val="hy-AM"/>
        </w:rPr>
        <w:t>րացնել հետևյալ բովանդակությամբ նոր պարբերություն</w:t>
      </w:r>
      <w:r w:rsidR="002659AC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ով.</w:t>
      </w:r>
    </w:p>
    <w:p w14:paraId="4BAB57D2" w14:textId="77777777" w:rsidR="005B3A11" w:rsidRPr="005B3A11" w:rsidRDefault="00A34122" w:rsidP="005B3A1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="005B3A11" w:rsidRPr="005B3A11">
        <w:rPr>
          <w:rFonts w:ascii="GHEA Grapalat" w:hAnsi="GHEA Grapalat"/>
          <w:sz w:val="24"/>
          <w:szCs w:val="24"/>
          <w:lang w:val="hy-AM"/>
        </w:rPr>
        <w:t>Հայաստանի Հանրապետության պետական կառավարման լիազորված մարմինների՝ դրա համար լիազորված անձինք` այդ մարմինների կառուցվածքում գործող ձերբակալվածներին պահելու վայրերում սույն օրենսգրքի 186-րդ հոդվածով նախատեսված իրավախախտումների կատարման դեպքում.</w:t>
      </w:r>
    </w:p>
    <w:p w14:paraId="014E0D17" w14:textId="627B413E" w:rsidR="00A34122" w:rsidRDefault="005B3A11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B3A11">
        <w:rPr>
          <w:rFonts w:ascii="GHEA Grapalat" w:hAnsi="GHEA Grapalat"/>
          <w:sz w:val="24"/>
          <w:szCs w:val="24"/>
          <w:lang w:val="hy-AM"/>
        </w:rPr>
        <w:t>Հայաստանի Հանրապետության պաշտպանության նախարարության կարգապահական գումարտակի՝ դրա համար լիազորված անձինք` կարգապահական գումարտակում սույն օրենսգրքի 186-րդ հոդվածով նախատեսված իրավախախտումների կատարման դեպքում.</w:t>
      </w:r>
      <w:r w:rsidR="00A34122">
        <w:rPr>
          <w:rFonts w:ascii="GHEA Grapalat" w:hAnsi="GHEA Grapalat"/>
          <w:sz w:val="24"/>
          <w:szCs w:val="24"/>
          <w:lang w:val="hy-AM"/>
        </w:rPr>
        <w:t xml:space="preserve">»: </w:t>
      </w:r>
    </w:p>
    <w:p w14:paraId="2A58CCB3" w14:textId="47AE26B0" w:rsidR="00A34122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2659AC"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2BB1C25A" w14:textId="77777777" w:rsidR="00A34122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D79B512" w14:textId="77777777" w:rsidR="00A34122" w:rsidRPr="00207BC0" w:rsidRDefault="00A34122" w:rsidP="00A3412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07BC0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Հայաստանի Հանրապետության</w:t>
      </w:r>
    </w:p>
    <w:p w14:paraId="212468D7" w14:textId="77777777" w:rsidR="00A34122" w:rsidRDefault="00A34122" w:rsidP="00A34122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նախագահ</w:t>
      </w:r>
    </w:p>
    <w:p w14:paraId="0CD6D47A" w14:textId="77777777" w:rsidR="00A34122" w:rsidRPr="00207BC0" w:rsidRDefault="00A34122" w:rsidP="00A34122">
      <w:pPr>
        <w:tabs>
          <w:tab w:val="left" w:pos="7095"/>
        </w:tabs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>Վ. Խաչատուրյան</w:t>
      </w:r>
    </w:p>
    <w:sectPr w:rsidR="00A34122" w:rsidRPr="00207BC0" w:rsidSect="004F55EF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716B5" w14:textId="77777777" w:rsidR="008E71AE" w:rsidRDefault="008E71AE" w:rsidP="00A34122">
      <w:pPr>
        <w:spacing w:after="0" w:line="240" w:lineRule="auto"/>
      </w:pPr>
      <w:r>
        <w:separator/>
      </w:r>
    </w:p>
  </w:endnote>
  <w:endnote w:type="continuationSeparator" w:id="0">
    <w:p w14:paraId="53B5EF40" w14:textId="77777777" w:rsidR="008E71AE" w:rsidRDefault="008E71AE" w:rsidP="00A34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32FF" w14:textId="77777777" w:rsidR="008E71AE" w:rsidRDefault="008E71AE" w:rsidP="00A34122">
      <w:pPr>
        <w:spacing w:after="0" w:line="240" w:lineRule="auto"/>
      </w:pPr>
      <w:r>
        <w:separator/>
      </w:r>
    </w:p>
  </w:footnote>
  <w:footnote w:type="continuationSeparator" w:id="0">
    <w:p w14:paraId="10CD8546" w14:textId="77777777" w:rsidR="008E71AE" w:rsidRDefault="008E71AE" w:rsidP="00A34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B0F58" w14:textId="77777777" w:rsidR="00A34122" w:rsidRPr="00134E2A" w:rsidRDefault="00A34122" w:rsidP="00A34122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left" w:pos="8325"/>
        <w:tab w:val="right" w:pos="10206"/>
      </w:tabs>
      <w:spacing w:after="0"/>
      <w:ind w:hanging="2"/>
      <w:rPr>
        <w:rFonts w:ascii="GHEA Grapalat" w:eastAsia="GHEA Grapalat" w:hAnsi="GHEA Grapalat" w:cs="GHEA Grapalat"/>
        <w:b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134E2A">
      <w:rPr>
        <w:b/>
        <w:noProof/>
      </w:rPr>
      <w:drawing>
        <wp:anchor distT="0" distB="0" distL="0" distR="0" simplePos="0" relativeHeight="251659264" behindDoc="0" locked="0" layoutInCell="1" allowOverlap="1" wp14:anchorId="67AF3B5B" wp14:editId="48850DD7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3C866EF" w14:textId="77777777" w:rsidR="00A34122" w:rsidRPr="003B726F" w:rsidRDefault="00A34122" w:rsidP="00A34122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ախարարություն                                                                                                   </w:t>
    </w:r>
    <w:r w:rsidRPr="003B726F">
      <w:rPr>
        <w:rFonts w:ascii="GHEA Grapalat" w:eastAsia="GHEA Grapalat" w:hAnsi="GHEA Grapalat" w:cs="GHEA Grapalat"/>
        <w:b/>
        <w:i/>
        <w:color w:val="000000"/>
        <w:sz w:val="24"/>
        <w:szCs w:val="24"/>
      </w:rPr>
      <w:t>ՆԱԽԱԳԻԾ</w:t>
    </w:r>
  </w:p>
  <w:p w14:paraId="0A2188A3" w14:textId="77777777" w:rsidR="00A34122" w:rsidRDefault="00A34122" w:rsidP="00A34122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43839654" w14:textId="77777777" w:rsidR="00A34122" w:rsidRDefault="00A34122" w:rsidP="00A34122">
    <w:pPr>
      <w:pStyle w:val="Header"/>
    </w:pPr>
  </w:p>
  <w:p w14:paraId="2A2AE870" w14:textId="77777777" w:rsidR="00A34122" w:rsidRPr="00A34122" w:rsidRDefault="00A34122" w:rsidP="00A341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122"/>
    <w:rsid w:val="00013322"/>
    <w:rsid w:val="000744E5"/>
    <w:rsid w:val="00152631"/>
    <w:rsid w:val="001D6610"/>
    <w:rsid w:val="00207BC0"/>
    <w:rsid w:val="002659AC"/>
    <w:rsid w:val="002C2368"/>
    <w:rsid w:val="002F0435"/>
    <w:rsid w:val="0031778B"/>
    <w:rsid w:val="00372428"/>
    <w:rsid w:val="00463328"/>
    <w:rsid w:val="005132F7"/>
    <w:rsid w:val="00545FB2"/>
    <w:rsid w:val="00553B43"/>
    <w:rsid w:val="00585909"/>
    <w:rsid w:val="005B3A11"/>
    <w:rsid w:val="005D5E12"/>
    <w:rsid w:val="005E245C"/>
    <w:rsid w:val="007568A8"/>
    <w:rsid w:val="007F42A6"/>
    <w:rsid w:val="0083283B"/>
    <w:rsid w:val="008E71AE"/>
    <w:rsid w:val="009568FD"/>
    <w:rsid w:val="009E4A6D"/>
    <w:rsid w:val="00A26330"/>
    <w:rsid w:val="00A34122"/>
    <w:rsid w:val="00BD4A12"/>
    <w:rsid w:val="00C1563F"/>
    <w:rsid w:val="00DE36EC"/>
    <w:rsid w:val="00E775EA"/>
    <w:rsid w:val="00EF3899"/>
    <w:rsid w:val="00F04DDF"/>
    <w:rsid w:val="00F77785"/>
    <w:rsid w:val="00F8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DF2EF"/>
  <w15:docId w15:val="{B25D4DA1-DEF7-4590-868F-2B63055A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122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4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122"/>
    <w:rPr>
      <w:rFonts w:asciiTheme="minorHAnsi" w:hAnsi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A34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4122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https://mul2.gov.am/tasks/1313158/oneclick?token=96e2c67f9d5d8145aafded6217c2c66a</cp:keywords>
  <dc:description/>
  <cp:lastModifiedBy>Քրեական Քրեակատարողական Պրոբացիայի վարչություն</cp:lastModifiedBy>
  <cp:revision>16</cp:revision>
  <dcterms:created xsi:type="dcterms:W3CDTF">2026-04-16T07:08:00Z</dcterms:created>
  <dcterms:modified xsi:type="dcterms:W3CDTF">2026-04-16T10:05:00Z</dcterms:modified>
</cp:coreProperties>
</file>