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747" w:rsidRDefault="006F0747" w:rsidP="0038025D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747" w:rsidRDefault="006F0747" w:rsidP="0038025D">
      <w:pPr>
        <w:jc w:val="center"/>
      </w:pPr>
    </w:p>
    <w:p w:rsidR="006F0747" w:rsidRDefault="006F0747" w:rsidP="0038025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0747" w:rsidRDefault="006F0747" w:rsidP="0038025D">
      <w:pPr>
        <w:pStyle w:val="mechtex"/>
        <w:rPr>
          <w:rFonts w:ascii="GHEA Mariam" w:hAnsi="GHEA Mariam"/>
          <w:b/>
        </w:rPr>
      </w:pPr>
    </w:p>
    <w:p w:rsidR="006F0747" w:rsidRDefault="006F0747" w:rsidP="0038025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0747" w:rsidRPr="008E1B5A" w:rsidRDefault="006F0747" w:rsidP="0038025D">
      <w:pPr>
        <w:jc w:val="center"/>
        <w:rPr>
          <w:rFonts w:ascii="GHEA Mariam" w:hAnsi="GHEA Mariam"/>
          <w:sz w:val="24"/>
          <w:szCs w:val="24"/>
        </w:rPr>
      </w:pPr>
    </w:p>
    <w:p w:rsidR="006F0747" w:rsidRPr="00691610" w:rsidRDefault="006F0747" w:rsidP="0038025D">
      <w:pPr>
        <w:jc w:val="center"/>
        <w:rPr>
          <w:rFonts w:ascii="GHEA Mariam" w:hAnsi="GHEA Mariam"/>
          <w:sz w:val="12"/>
          <w:szCs w:val="24"/>
        </w:rPr>
      </w:pPr>
    </w:p>
    <w:p w:rsidR="006F0747" w:rsidRPr="008E1B5A" w:rsidRDefault="006F0747" w:rsidP="0038025D">
      <w:pPr>
        <w:jc w:val="center"/>
        <w:rPr>
          <w:rFonts w:ascii="GHEA Mariam" w:hAnsi="GHEA Mariam"/>
          <w:sz w:val="24"/>
          <w:szCs w:val="24"/>
        </w:rPr>
      </w:pPr>
    </w:p>
    <w:p w:rsidR="006F0747" w:rsidRPr="000F4671" w:rsidRDefault="006F0747" w:rsidP="0038025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863776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6F0747" w:rsidRDefault="006F0747" w:rsidP="0038025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0747" w:rsidRDefault="006F0747" w:rsidP="0038025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0747" w:rsidRDefault="006F0747" w:rsidP="006F0747">
      <w:pPr>
        <w:pStyle w:val="mechtex"/>
        <w:jc w:val="both"/>
        <w:rPr>
          <w:rFonts w:ascii="GHEA Mariam" w:hAnsi="GHEA Mariam" w:cs="Arial"/>
          <w:sz w:val="24"/>
          <w:szCs w:val="24"/>
          <w:lang w:val="af-ZA"/>
        </w:rPr>
      </w:pPr>
      <w:r w:rsidRPr="006F0747">
        <w:rPr>
          <w:rFonts w:ascii="GHEA Mariam" w:hAnsi="GHEA Mariam"/>
          <w:caps/>
          <w:spacing w:val="-8"/>
          <w:sz w:val="24"/>
          <w:szCs w:val="24"/>
          <w:lang w:val="af-ZA"/>
        </w:rPr>
        <w:t>«</w:t>
      </w:r>
      <w:r w:rsidRPr="006F0747">
        <w:rPr>
          <w:rFonts w:ascii="GHEA Mariam" w:hAnsi="GHEA Mariam" w:cs="Arial"/>
          <w:caps/>
          <w:spacing w:val="-8"/>
          <w:sz w:val="24"/>
          <w:szCs w:val="24"/>
        </w:rPr>
        <w:t>Հայաստանի</w:t>
      </w:r>
      <w:r w:rsidRPr="006F0747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caps/>
          <w:spacing w:val="-8"/>
          <w:sz w:val="24"/>
          <w:szCs w:val="24"/>
        </w:rPr>
        <w:t>Հանրապետության</w:t>
      </w:r>
      <w:r w:rsidRPr="006F0747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/>
          <w:sz w:val="24"/>
          <w:szCs w:val="24"/>
          <w:lang w:val="af-ZA"/>
        </w:rPr>
        <w:t xml:space="preserve">2026 </w:t>
      </w:r>
      <w:r w:rsidRPr="006F0747">
        <w:rPr>
          <w:rFonts w:ascii="GHEA Mariam" w:hAnsi="GHEA Mariam" w:cs="Arial"/>
          <w:sz w:val="24"/>
          <w:szCs w:val="24"/>
        </w:rPr>
        <w:t>ԹՎԱԿԱՆԻ</w:t>
      </w:r>
      <w:r w:rsidRPr="006F0747">
        <w:rPr>
          <w:rFonts w:ascii="GHEA Mariam" w:hAnsi="GHEA Mariam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</w:rPr>
        <w:t>ՊԵՏԱԿԱՆ</w:t>
      </w:r>
      <w:r w:rsidRPr="006F0747">
        <w:rPr>
          <w:rFonts w:ascii="GHEA Mariam" w:hAnsi="GHEA Mariam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</w:rPr>
        <w:t>ԲՅՈՒՋԵԻ</w:t>
      </w:r>
      <w:r w:rsidRPr="006F0747">
        <w:rPr>
          <w:rFonts w:ascii="GHEA Mariam" w:hAnsi="GHEA Mariam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  <w:r w:rsidRPr="006F0747">
        <w:rPr>
          <w:rFonts w:ascii="GHEA Mariam" w:hAnsi="GHEA Mariam" w:cs="Arial Armenian"/>
          <w:spacing w:val="-8"/>
          <w:sz w:val="24"/>
          <w:szCs w:val="24"/>
          <w:lang w:val="af-ZA"/>
        </w:rPr>
        <w:t>»</w:t>
      </w:r>
      <w:r w:rsidRPr="006F074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af-ZA"/>
        </w:rPr>
        <w:t>ՕՐԵՆՔՈՒՄ</w:t>
      </w:r>
      <w:r w:rsidRPr="006F074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af-ZA"/>
        </w:rPr>
        <w:t>ՎԵՐԱԲԱՇԽՈՒՄ</w:t>
      </w:r>
      <w:r w:rsidRPr="006F0747">
        <w:rPr>
          <w:rFonts w:ascii="GHEA Mariam" w:hAnsi="GHEA Mariam"/>
          <w:spacing w:val="-8"/>
          <w:sz w:val="24"/>
          <w:szCs w:val="24"/>
          <w:lang w:val="af-ZA"/>
        </w:rPr>
        <w:t>,</w:t>
      </w:r>
      <w:r w:rsidRPr="006F07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6F07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6F074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hy-AM"/>
        </w:rPr>
        <w:t>ԼՐԱ</w:t>
      </w:r>
      <w:r w:rsidRPr="006F074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ՑՈՒ</w:t>
      </w:r>
      <w:r w:rsidRPr="006F0747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0747">
        <w:rPr>
          <w:rFonts w:ascii="GHEA Mariam" w:hAnsi="GHEA Mariam" w:cs="Arial"/>
          <w:sz w:val="24"/>
          <w:szCs w:val="24"/>
          <w:lang w:val="hy-AM"/>
        </w:rPr>
        <w:t>ՆԵՐ</w:t>
      </w:r>
      <w:r w:rsidRPr="006F0747">
        <w:rPr>
          <w:rFonts w:ascii="GHEA Mariam" w:hAnsi="GHEA Mariam"/>
          <w:sz w:val="24"/>
          <w:szCs w:val="24"/>
          <w:lang w:val="af-ZA"/>
        </w:rPr>
        <w:t>,</w:t>
      </w:r>
      <w:r w:rsidRPr="006F0747">
        <w:rPr>
          <w:rFonts w:ascii="GHEA Mariam" w:hAnsi="GHEA Mariam"/>
          <w:sz w:val="24"/>
          <w:szCs w:val="24"/>
          <w:lang w:val="hy-AM"/>
        </w:rPr>
        <w:t xml:space="preserve"> </w:t>
      </w:r>
      <w:r w:rsidRPr="006F0747">
        <w:rPr>
          <w:rFonts w:ascii="GHEA Mariam" w:hAnsi="GHEA Mariam" w:cs="Arial"/>
          <w:sz w:val="24"/>
          <w:szCs w:val="24"/>
        </w:rPr>
        <w:t>ՀԱՅԱՍՏԱՆԻ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</w:rPr>
        <w:t>ՀԱՆՐԱՊԵՏՈՒԹՅԱՆ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</w:rPr>
        <w:t>ԿԱՌԱՎԱ</w:t>
      </w:r>
      <w:r w:rsidRPr="006F0747">
        <w:rPr>
          <w:rFonts w:ascii="GHEA Mariam" w:hAnsi="GHEA Mariam" w:cs="Arial"/>
          <w:spacing w:val="2"/>
          <w:sz w:val="24"/>
          <w:szCs w:val="24"/>
        </w:rPr>
        <w:t>ՐՈՒԹՅԱՆ</w:t>
      </w:r>
      <w:r w:rsidRPr="006F0747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 Armenian"/>
          <w:spacing w:val="2"/>
          <w:sz w:val="24"/>
          <w:szCs w:val="24"/>
          <w:lang w:val="af-ZA"/>
        </w:rPr>
        <w:t>2025</w:t>
      </w:r>
      <w:r w:rsidRPr="006F0747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2"/>
          <w:sz w:val="24"/>
          <w:szCs w:val="24"/>
        </w:rPr>
        <w:t>ԹՎԱ</w:t>
      </w:r>
      <w:r w:rsidRPr="006F0747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6F0747">
        <w:rPr>
          <w:rFonts w:ascii="GHEA Mariam" w:hAnsi="GHEA Mariam" w:cs="Arial"/>
          <w:spacing w:val="-2"/>
          <w:sz w:val="24"/>
          <w:szCs w:val="24"/>
        </w:rPr>
        <w:t>ԿԱՆԻ</w:t>
      </w:r>
      <w:r w:rsidRPr="006F074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2"/>
          <w:sz w:val="24"/>
          <w:szCs w:val="24"/>
        </w:rPr>
        <w:t>ԴԵԿՏԵՄԲԵՐԻ</w:t>
      </w:r>
      <w:r w:rsidRPr="006F074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 Armenian"/>
          <w:spacing w:val="-2"/>
          <w:sz w:val="24"/>
          <w:szCs w:val="24"/>
          <w:lang w:val="hy-AM"/>
        </w:rPr>
        <w:t>2</w:t>
      </w:r>
      <w:r w:rsidRPr="006F0747">
        <w:rPr>
          <w:rFonts w:ascii="GHEA Mariam" w:hAnsi="GHEA Mariam" w:cs="Arial Armenian"/>
          <w:spacing w:val="-2"/>
          <w:sz w:val="24"/>
          <w:szCs w:val="24"/>
          <w:lang w:val="af-ZA"/>
        </w:rPr>
        <w:t>5</w:t>
      </w:r>
      <w:r w:rsidRPr="006F0747">
        <w:rPr>
          <w:rFonts w:ascii="GHEA Mariam" w:hAnsi="GHEA Mariam"/>
          <w:spacing w:val="-2"/>
          <w:sz w:val="24"/>
          <w:szCs w:val="24"/>
          <w:lang w:val="af-ZA"/>
        </w:rPr>
        <w:t>-</w:t>
      </w:r>
      <w:r w:rsidRPr="006F0747">
        <w:rPr>
          <w:rFonts w:ascii="GHEA Mariam" w:hAnsi="GHEA Mariam" w:cs="Arial"/>
          <w:spacing w:val="-2"/>
          <w:sz w:val="24"/>
          <w:szCs w:val="24"/>
        </w:rPr>
        <w:t>Ի</w:t>
      </w:r>
      <w:r w:rsidRPr="006F0747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N 1910</w:t>
      </w:r>
      <w:r w:rsidRPr="006F0747">
        <w:rPr>
          <w:rFonts w:ascii="GHEA Mariam" w:hAnsi="GHEA Mariam"/>
          <w:spacing w:val="-2"/>
          <w:sz w:val="24"/>
          <w:szCs w:val="24"/>
          <w:lang w:val="af-ZA"/>
        </w:rPr>
        <w:t>-</w:t>
      </w:r>
      <w:r w:rsidRPr="006F0747">
        <w:rPr>
          <w:rFonts w:ascii="GHEA Mariam" w:hAnsi="GHEA Mariam" w:cs="Arial"/>
          <w:spacing w:val="-2"/>
          <w:sz w:val="24"/>
          <w:szCs w:val="24"/>
        </w:rPr>
        <w:t>Ն</w:t>
      </w:r>
      <w:r w:rsidRPr="006F0747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2"/>
          <w:sz w:val="24"/>
          <w:szCs w:val="24"/>
        </w:rPr>
        <w:t>ՈՐՈՇՄԱՆ</w:t>
      </w:r>
      <w:r w:rsidRPr="006F0747">
        <w:rPr>
          <w:rFonts w:ascii="GHEA Mariam" w:hAnsi="GHEA Mariam" w:cs="Arial Armenian"/>
          <w:spacing w:val="-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2"/>
          <w:sz w:val="24"/>
          <w:szCs w:val="24"/>
        </w:rPr>
        <w:t>ՄԵՋ</w:t>
      </w:r>
      <w:r w:rsidRPr="006F074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2"/>
          <w:sz w:val="24"/>
          <w:szCs w:val="24"/>
        </w:rPr>
        <w:t>ՓՈՓՈԽՈՒԹՅՈՒՆՆԵՐ</w:t>
      </w:r>
      <w:r w:rsidRPr="006F074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2"/>
          <w:sz w:val="24"/>
          <w:szCs w:val="24"/>
        </w:rPr>
        <w:t>ՈՒ</w:t>
      </w:r>
      <w:r w:rsidRPr="006F074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</w:rPr>
        <w:t>ԼՐԱՑՈՒՄ</w:t>
      </w:r>
      <w:r w:rsidRPr="006F0747">
        <w:rPr>
          <w:rFonts w:ascii="GHEA Mariam" w:hAnsi="GHEA Mariam" w:cs="Arial"/>
          <w:spacing w:val="-8"/>
          <w:sz w:val="24"/>
          <w:szCs w:val="24"/>
          <w:lang w:val="hy-AM"/>
        </w:rPr>
        <w:t>ՆԵՐ</w:t>
      </w:r>
      <w:r w:rsidRPr="006F074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</w:rPr>
        <w:t>ԿԱՏԱՐԵԼՈՒ</w:t>
      </w:r>
      <w:r w:rsidRPr="006F074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af-ZA"/>
        </w:rPr>
        <w:t>ԵՎ</w:t>
      </w:r>
      <w:r w:rsidRPr="006F074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caps/>
          <w:spacing w:val="-8"/>
          <w:sz w:val="24"/>
          <w:szCs w:val="24"/>
        </w:rPr>
        <w:t>Հայաստանի</w:t>
      </w:r>
      <w:r w:rsidRPr="006F0747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caps/>
          <w:spacing w:val="-8"/>
          <w:sz w:val="24"/>
          <w:szCs w:val="24"/>
        </w:rPr>
        <w:t>ՀանրապետությաՆ</w:t>
      </w:r>
      <w:r w:rsidRPr="006F0747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pacing w:val="-8"/>
          <w:sz w:val="24"/>
          <w:szCs w:val="24"/>
          <w:lang w:val="af-ZA"/>
        </w:rPr>
        <w:t>ԱՐՏԱՔԻՆ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  <w:t xml:space="preserve">        </w:t>
      </w:r>
      <w:r w:rsidRPr="006F0747">
        <w:rPr>
          <w:rFonts w:ascii="GHEA Mariam" w:hAnsi="GHEA Mariam" w:cs="Arial"/>
          <w:sz w:val="24"/>
          <w:szCs w:val="24"/>
          <w:lang w:val="af-ZA"/>
        </w:rPr>
        <w:t>ԳՈՐԾԵՐԻ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  <w:lang w:val="af-ZA"/>
        </w:rPr>
        <w:t>ՆԱԽԱՐԱՐՈՒԹՅԱՆԸ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  <w:lang w:val="af-ZA"/>
        </w:rPr>
        <w:t>ԳՈՒՄԱՐ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  <w:lang w:val="af-ZA"/>
        </w:rPr>
        <w:t>ՀԱՏԿԱՑՆԵԼՈՒ</w:t>
      </w:r>
      <w:r w:rsidRPr="006F0747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6F0747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6F0747" w:rsidRDefault="006F0747" w:rsidP="006F0747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F0747" w:rsidRPr="006F0747" w:rsidRDefault="006F0747" w:rsidP="006F0747">
      <w:pPr>
        <w:pStyle w:val="mechtex"/>
        <w:rPr>
          <w:lang w:val="hy-AM"/>
        </w:rPr>
      </w:pPr>
    </w:p>
    <w:p w:rsidR="006F0747" w:rsidRPr="006F0747" w:rsidRDefault="006F0747" w:rsidP="006F0747">
      <w:pPr>
        <w:pStyle w:val="mechtex"/>
        <w:rPr>
          <w:rFonts w:ascii="GHEA Mariam" w:hAnsi="GHEA Mariam"/>
          <w:sz w:val="24"/>
          <w:szCs w:val="24"/>
          <w:u w:val="single"/>
          <w:lang w:val="af-ZA"/>
        </w:rPr>
      </w:pPr>
    </w:p>
    <w:p w:rsidR="006F0747" w:rsidRPr="006F0747" w:rsidRDefault="006F0747" w:rsidP="006F0747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F0747">
        <w:rPr>
          <w:rFonts w:ascii="GHEA Mariam" w:hAnsi="GHEA Mariam"/>
          <w:sz w:val="24"/>
          <w:szCs w:val="24"/>
          <w:lang w:val="af-ZA"/>
        </w:rPr>
        <w:t xml:space="preserve">Համաձայն «Հայաստանի Հանրապետության 2026 թվականի պետական բյուջեի մասին» օրենքի </w:t>
      </w:r>
      <w:r w:rsidRPr="006F0747">
        <w:rPr>
          <w:rFonts w:ascii="GHEA Mariam" w:hAnsi="GHEA Mariam"/>
          <w:sz w:val="24"/>
          <w:szCs w:val="24"/>
          <w:lang w:val="hy-AM"/>
        </w:rPr>
        <w:t xml:space="preserve">19-րդ հոդվածի 3-րդ կետի՝ </w:t>
      </w:r>
      <w:r w:rsidRPr="006F074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6F0747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F0747">
        <w:rPr>
          <w:rFonts w:ascii="GHEA Mariam" w:hAnsi="GHEA Mariam" w:cs="Sylfaen"/>
          <w:sz w:val="24"/>
          <w:szCs w:val="24"/>
          <w:lang w:val="de-DE"/>
        </w:rPr>
        <w:t>ո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ր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ո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շ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ու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F0747">
        <w:rPr>
          <w:rFonts w:ascii="GHEA Mariam" w:hAnsi="GHEA Mariam" w:cs="Sylfaen"/>
          <w:sz w:val="24"/>
          <w:szCs w:val="24"/>
          <w:lang w:val="de-DE"/>
        </w:rPr>
        <w:t>մ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F0747">
        <w:rPr>
          <w:rFonts w:ascii="GHEA Mariam" w:hAnsi="GHEA Mariam" w:cs="Sylfaen"/>
          <w:sz w:val="24"/>
          <w:szCs w:val="24"/>
          <w:lang w:val="de-DE"/>
        </w:rPr>
        <w:t>է</w:t>
      </w:r>
      <w:r w:rsidRPr="006F074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F0747" w:rsidRPr="006F0747" w:rsidRDefault="006F0747" w:rsidP="006F0747">
      <w:pPr>
        <w:pStyle w:val="ListParagraph"/>
        <w:numPr>
          <w:ilvl w:val="0"/>
          <w:numId w:val="1"/>
        </w:numPr>
        <w:tabs>
          <w:tab w:val="left" w:pos="142"/>
          <w:tab w:val="left" w:pos="851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Tahoma"/>
          <w:color w:val="000000"/>
          <w:lang w:val="fr-FR" w:eastAsia="ru-RU"/>
        </w:rPr>
      </w:pPr>
      <w:r w:rsidRPr="006F0747">
        <w:rPr>
          <w:rFonts w:ascii="GHEA Mariam" w:hAnsi="GHEA Mariam"/>
          <w:color w:val="000000"/>
          <w:lang w:val="hy-AM"/>
        </w:rPr>
        <w:t xml:space="preserve"> </w:t>
      </w:r>
      <w:r w:rsidRPr="006F0747">
        <w:rPr>
          <w:rFonts w:ascii="GHEA Mariam" w:hAnsi="GHEA Mariam"/>
          <w:spacing w:val="-8"/>
          <w:lang w:val="fr-FR" w:eastAsia="ru-RU"/>
        </w:rPr>
        <w:t>«Հայաստանի Հանրապետության 2026 թվականի պետական բյուջեի մա</w:t>
      </w:r>
      <w:r>
        <w:rPr>
          <w:rFonts w:ascii="GHEA Mariam" w:hAnsi="GHEA Mariam"/>
          <w:spacing w:val="-8"/>
          <w:lang w:val="fr-FR" w:eastAsia="ru-RU"/>
        </w:rPr>
        <w:softHyphen/>
      </w:r>
      <w:r w:rsidRPr="006F0747">
        <w:rPr>
          <w:rFonts w:ascii="GHEA Mariam" w:hAnsi="GHEA Mariam"/>
          <w:spacing w:val="-8"/>
          <w:lang w:val="fr-FR" w:eastAsia="ru-RU"/>
        </w:rPr>
        <w:t>սին» օրենքի N</w:t>
      </w:r>
      <w:r w:rsidRPr="006F0747">
        <w:rPr>
          <w:rFonts w:ascii="GHEA Mariam" w:hAnsi="GHEA Mariam"/>
          <w:spacing w:val="-8"/>
          <w:lang w:val="hy-AM" w:eastAsia="ru-RU"/>
        </w:rPr>
        <w:t xml:space="preserve"> </w:t>
      </w:r>
      <w:r w:rsidRPr="006F0747">
        <w:rPr>
          <w:rFonts w:ascii="GHEA Mariam" w:hAnsi="GHEA Mariam"/>
          <w:spacing w:val="-8"/>
          <w:lang w:val="fr-FR" w:eastAsia="ru-RU"/>
        </w:rPr>
        <w:t>1 հավելվածի N</w:t>
      </w:r>
      <w:r w:rsidRPr="006F0747">
        <w:rPr>
          <w:rFonts w:ascii="GHEA Mariam" w:hAnsi="GHEA Mariam"/>
          <w:spacing w:val="-8"/>
          <w:lang w:val="hy-AM" w:eastAsia="ru-RU"/>
        </w:rPr>
        <w:t xml:space="preserve"> </w:t>
      </w:r>
      <w:r w:rsidRPr="006F0747">
        <w:rPr>
          <w:rFonts w:ascii="GHEA Mariam" w:hAnsi="GHEA Mariam"/>
          <w:spacing w:val="-8"/>
          <w:lang w:val="fr-FR" w:eastAsia="ru-RU"/>
        </w:rPr>
        <w:t xml:space="preserve">2 աղյուսակում կատարել վերաբաշխում, </w:t>
      </w:r>
      <w:r w:rsidRPr="006F0747">
        <w:rPr>
          <w:rFonts w:ascii="GHEA Mariam" w:hAnsi="GHEA Mariam"/>
          <w:spacing w:val="-8"/>
          <w:lang w:val="hy-AM" w:eastAsia="ru-RU"/>
        </w:rPr>
        <w:t>լրացում,</w:t>
      </w:r>
      <w:r w:rsidRPr="006F0747">
        <w:rPr>
          <w:rFonts w:ascii="GHEA Mariam" w:hAnsi="GHEA Mariam"/>
          <w:spacing w:val="-8"/>
          <w:lang w:val="fr-FR" w:eastAsia="ru-RU"/>
        </w:rPr>
        <w:t xml:space="preserve"> N</w:t>
      </w:r>
      <w:r w:rsidRPr="006F0747">
        <w:rPr>
          <w:rFonts w:ascii="GHEA Mariam" w:hAnsi="GHEA Mariam"/>
          <w:spacing w:val="-8"/>
          <w:lang w:val="hy-AM" w:eastAsia="ru-RU"/>
        </w:rPr>
        <w:t xml:space="preserve"> 3</w:t>
      </w:r>
      <w:r w:rsidRPr="006F0747">
        <w:rPr>
          <w:rFonts w:ascii="GHEA Mariam" w:hAnsi="GHEA Mariam"/>
          <w:spacing w:val="-8"/>
          <w:lang w:val="fr-FR" w:eastAsia="ru-RU"/>
        </w:rPr>
        <w:t xml:space="preserve"> աղյուսակում</w:t>
      </w:r>
      <w:r w:rsidRPr="006F0747">
        <w:rPr>
          <w:rFonts w:ascii="GHEA Mariam" w:hAnsi="GHEA Mariam"/>
          <w:spacing w:val="-8"/>
          <w:lang w:val="hy-AM" w:eastAsia="ru-RU"/>
        </w:rPr>
        <w:t xml:space="preserve"> կատարել փոփոխություններ և</w:t>
      </w:r>
      <w:r w:rsidRPr="006F0747">
        <w:rPr>
          <w:rFonts w:ascii="GHEA Mariam" w:hAnsi="GHEA Mariam"/>
          <w:spacing w:val="-8"/>
          <w:lang w:val="fr-FR" w:eastAsia="ru-RU"/>
        </w:rPr>
        <w:t xml:space="preserve"> </w:t>
      </w:r>
      <w:r w:rsidRPr="006F0747">
        <w:rPr>
          <w:rFonts w:ascii="GHEA Mariam" w:hAnsi="GHEA Mariam"/>
          <w:spacing w:val="-8"/>
          <w:lang w:val="hy-AM" w:eastAsia="ru-RU"/>
        </w:rPr>
        <w:t xml:space="preserve">լրացումներ, </w:t>
      </w:r>
      <w:r w:rsidRPr="006F0747">
        <w:rPr>
          <w:rFonts w:ascii="GHEA Mariam" w:hAnsi="GHEA Mariam" w:cs="Tahoma"/>
          <w:lang w:val="hy-AM" w:eastAsia="ru-RU"/>
        </w:rPr>
        <w:t>Հայաստանի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Հանրապե</w:t>
      </w:r>
      <w:r>
        <w:rPr>
          <w:rFonts w:ascii="GHEA Mariam" w:hAnsi="GHEA Mariam" w:cs="Tahoma"/>
          <w:lang w:val="hy-AM" w:eastAsia="ru-RU"/>
        </w:rPr>
        <w:softHyphen/>
      </w:r>
      <w:r w:rsidRPr="006F0747">
        <w:rPr>
          <w:rFonts w:ascii="GHEA Mariam" w:hAnsi="GHEA Mariam" w:cs="Tahoma"/>
          <w:lang w:val="hy-AM" w:eastAsia="ru-RU"/>
        </w:rPr>
        <w:t>տության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կառավարության</w:t>
      </w:r>
      <w:r w:rsidRPr="006F0747">
        <w:rPr>
          <w:rFonts w:ascii="GHEA Mariam" w:hAnsi="GHEA Mariam"/>
          <w:lang w:val="fr-FR" w:eastAsia="ru-RU"/>
        </w:rPr>
        <w:t xml:space="preserve"> 2025</w:t>
      </w:r>
      <w:r w:rsidRPr="006F0747">
        <w:rPr>
          <w:rFonts w:ascii="GHEA Mariam" w:hAnsi="GHEA Mariam"/>
          <w:lang w:val="hy-AM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թվականի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դեկտեմբերի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/>
          <w:lang w:val="hy-AM" w:eastAsia="ru-RU"/>
        </w:rPr>
        <w:t>2</w:t>
      </w:r>
      <w:r w:rsidRPr="006F0747">
        <w:rPr>
          <w:rFonts w:ascii="GHEA Mariam" w:hAnsi="GHEA Mariam"/>
          <w:lang w:val="pt-BR" w:eastAsia="ru-RU"/>
        </w:rPr>
        <w:t>5</w:t>
      </w:r>
      <w:r w:rsidRPr="006F0747">
        <w:rPr>
          <w:rFonts w:ascii="GHEA Mariam" w:hAnsi="GHEA Mariam"/>
          <w:lang w:val="fr-FR" w:eastAsia="ru-RU"/>
        </w:rPr>
        <w:t>-</w:t>
      </w:r>
      <w:r w:rsidRPr="006F0747">
        <w:rPr>
          <w:rFonts w:ascii="GHEA Mariam" w:hAnsi="GHEA Mariam" w:cs="Tahoma"/>
          <w:lang w:val="hy-AM" w:eastAsia="ru-RU"/>
        </w:rPr>
        <w:t>ի</w:t>
      </w:r>
      <w:r w:rsidRPr="006F0747">
        <w:rPr>
          <w:rFonts w:ascii="GHEA Mariam" w:hAnsi="GHEA Mariam"/>
          <w:lang w:val="fr-FR" w:eastAsia="ru-RU"/>
        </w:rPr>
        <w:t xml:space="preserve"> «</w:t>
      </w:r>
      <w:r w:rsidRPr="006F0747">
        <w:rPr>
          <w:rFonts w:ascii="GHEA Mariam" w:hAnsi="GHEA Mariam" w:cs="Tahoma"/>
          <w:lang w:val="hy-AM" w:eastAsia="ru-RU"/>
        </w:rPr>
        <w:t>Հայաստանի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Հան</w:t>
      </w:r>
      <w:r>
        <w:rPr>
          <w:rFonts w:ascii="GHEA Mariam" w:hAnsi="GHEA Mariam" w:cs="Tahoma"/>
          <w:lang w:val="hy-AM" w:eastAsia="ru-RU"/>
        </w:rPr>
        <w:softHyphen/>
      </w:r>
      <w:r w:rsidRPr="006F0747">
        <w:rPr>
          <w:rFonts w:ascii="GHEA Mariam" w:hAnsi="GHEA Mariam" w:cs="Tahoma"/>
          <w:lang w:val="hy-AM" w:eastAsia="ru-RU"/>
        </w:rPr>
        <w:t>րապետության</w:t>
      </w:r>
      <w:r w:rsidRPr="006F0747">
        <w:rPr>
          <w:rFonts w:ascii="GHEA Mariam" w:hAnsi="GHEA Mariam"/>
          <w:lang w:val="fr-FR" w:eastAsia="ru-RU"/>
        </w:rPr>
        <w:t xml:space="preserve"> 2026 </w:t>
      </w:r>
      <w:r w:rsidRPr="006F0747">
        <w:rPr>
          <w:rFonts w:ascii="GHEA Mariam" w:hAnsi="GHEA Mariam" w:cs="Tahoma"/>
          <w:lang w:val="hy-AM" w:eastAsia="ru-RU"/>
        </w:rPr>
        <w:t>թվականի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պետական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բյուջեի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lang w:val="hy-AM" w:eastAsia="ru-RU"/>
        </w:rPr>
        <w:t>կատարումն</w:t>
      </w:r>
      <w:r w:rsidRPr="006F0747">
        <w:rPr>
          <w:rFonts w:ascii="GHEA Mariam" w:hAnsi="GHEA Mariam"/>
          <w:lang w:val="fr-FR" w:eastAsia="ru-RU"/>
        </w:rPr>
        <w:t xml:space="preserve"> </w:t>
      </w:r>
      <w:r w:rsidRPr="006F0747">
        <w:rPr>
          <w:rFonts w:ascii="GHEA Mariam" w:hAnsi="GHEA Mariam" w:cs="Tahoma"/>
          <w:spacing w:val="-4"/>
          <w:lang w:val="hy-AM" w:eastAsia="ru-RU"/>
        </w:rPr>
        <w:t>ապահովող</w:t>
      </w:r>
      <w:r w:rsidRPr="006F0747">
        <w:rPr>
          <w:rFonts w:ascii="GHEA Mariam" w:hAnsi="GHEA Mariam"/>
          <w:spacing w:val="-4"/>
          <w:lang w:val="fr-FR" w:eastAsia="ru-RU"/>
        </w:rPr>
        <w:t xml:space="preserve"> </w:t>
      </w:r>
      <w:r w:rsidRPr="006F0747">
        <w:rPr>
          <w:rFonts w:ascii="GHEA Mariam" w:hAnsi="GHEA Mariam" w:cs="Tahoma"/>
          <w:spacing w:val="-4"/>
          <w:lang w:val="hy-AM" w:eastAsia="ru-RU"/>
        </w:rPr>
        <w:t>միջո</w:t>
      </w:r>
      <w:r>
        <w:rPr>
          <w:rFonts w:ascii="GHEA Mariam" w:hAnsi="GHEA Mariam" w:cs="Tahoma"/>
          <w:spacing w:val="-4"/>
          <w:lang w:val="hy-AM" w:eastAsia="ru-RU"/>
        </w:rPr>
        <w:softHyphen/>
      </w:r>
      <w:r w:rsidRPr="006F0747">
        <w:rPr>
          <w:rFonts w:ascii="GHEA Mariam" w:hAnsi="GHEA Mariam" w:cs="Tahoma"/>
          <w:spacing w:val="-4"/>
          <w:lang w:val="hy-AM" w:eastAsia="ru-RU"/>
        </w:rPr>
        <w:t>ցառումների</w:t>
      </w:r>
      <w:r w:rsidRPr="006F0747">
        <w:rPr>
          <w:rFonts w:ascii="GHEA Mariam" w:hAnsi="GHEA Mariam"/>
          <w:spacing w:val="-4"/>
          <w:lang w:val="fr-FR" w:eastAsia="ru-RU"/>
        </w:rPr>
        <w:t xml:space="preserve"> </w:t>
      </w:r>
      <w:r w:rsidRPr="006F0747">
        <w:rPr>
          <w:rFonts w:ascii="GHEA Mariam" w:hAnsi="GHEA Mariam" w:cs="Tahoma"/>
          <w:spacing w:val="-4"/>
          <w:lang w:val="hy-AM" w:eastAsia="ru-RU"/>
        </w:rPr>
        <w:t>մասին</w:t>
      </w:r>
      <w:r w:rsidRPr="006F0747">
        <w:rPr>
          <w:rFonts w:ascii="GHEA Mariam" w:hAnsi="GHEA Mariam"/>
          <w:spacing w:val="-4"/>
          <w:lang w:val="fr-FR" w:eastAsia="ru-RU"/>
        </w:rPr>
        <w:t xml:space="preserve">» </w:t>
      </w:r>
      <w:r w:rsidRPr="006F0747">
        <w:rPr>
          <w:rFonts w:ascii="GHEA Mariam" w:hAnsi="GHEA Mariam"/>
          <w:spacing w:val="-4"/>
          <w:lang w:val="pt-BR" w:eastAsia="ru-RU"/>
        </w:rPr>
        <w:t>N 1910-</w:t>
      </w:r>
      <w:r w:rsidRPr="006F0747">
        <w:rPr>
          <w:rFonts w:ascii="GHEA Mariam" w:hAnsi="GHEA Mariam"/>
          <w:spacing w:val="-4"/>
          <w:lang w:val="hy-AM" w:eastAsia="ru-RU"/>
        </w:rPr>
        <w:t>Ն</w:t>
      </w:r>
      <w:r w:rsidRPr="006F0747">
        <w:rPr>
          <w:rFonts w:ascii="GHEA Mariam" w:hAnsi="GHEA Mariam"/>
          <w:spacing w:val="-4"/>
          <w:lang w:val="pt-BR" w:eastAsia="ru-RU"/>
        </w:rPr>
        <w:t xml:space="preserve"> </w:t>
      </w:r>
      <w:r w:rsidRPr="006F0747">
        <w:rPr>
          <w:rFonts w:ascii="GHEA Mariam" w:hAnsi="GHEA Mariam"/>
          <w:spacing w:val="-4"/>
          <w:lang w:val="hy-AM" w:eastAsia="ru-RU"/>
        </w:rPr>
        <w:t>որոշման</w:t>
      </w:r>
      <w:r w:rsidRPr="006F0747">
        <w:rPr>
          <w:rFonts w:ascii="GHEA Mariam" w:hAnsi="GHEA Mariam"/>
          <w:spacing w:val="-4"/>
          <w:lang w:val="pt-BR" w:eastAsia="ru-RU"/>
        </w:rPr>
        <w:t xml:space="preserve"> NN 3, 4, 5, 9, 9.1 </w:t>
      </w:r>
      <w:r w:rsidRPr="006F0747">
        <w:rPr>
          <w:rFonts w:ascii="GHEA Mariam" w:hAnsi="GHEA Mariam"/>
          <w:spacing w:val="-4"/>
          <w:lang w:val="hy-AM" w:eastAsia="ru-RU"/>
        </w:rPr>
        <w:t>և</w:t>
      </w:r>
      <w:r w:rsidRPr="006F0747">
        <w:rPr>
          <w:rFonts w:ascii="GHEA Mariam" w:hAnsi="GHEA Mariam"/>
          <w:spacing w:val="-4"/>
          <w:lang w:val="pt-BR" w:eastAsia="ru-RU"/>
        </w:rPr>
        <w:t xml:space="preserve"> 10 </w:t>
      </w:r>
      <w:r w:rsidRPr="006F0747">
        <w:rPr>
          <w:rFonts w:ascii="GHEA Mariam" w:hAnsi="GHEA Mariam"/>
          <w:spacing w:val="-4"/>
          <w:lang w:val="hy-AM" w:eastAsia="ru-RU"/>
        </w:rPr>
        <w:t>հավելվածներում</w:t>
      </w:r>
      <w:r w:rsidRPr="006F0747">
        <w:rPr>
          <w:rFonts w:ascii="GHEA Mariam" w:hAnsi="GHEA Mariam"/>
          <w:spacing w:val="-4"/>
          <w:lang w:val="pt-BR" w:eastAsia="ru-RU"/>
        </w:rPr>
        <w:t xml:space="preserve"> </w:t>
      </w:r>
      <w:r w:rsidRPr="006F0747">
        <w:rPr>
          <w:rFonts w:ascii="GHEA Mariam" w:hAnsi="GHEA Mariam"/>
          <w:spacing w:val="-4"/>
          <w:lang w:val="hy-AM" w:eastAsia="ru-RU"/>
        </w:rPr>
        <w:t>կա</w:t>
      </w:r>
      <w:r>
        <w:rPr>
          <w:rFonts w:ascii="GHEA Mariam" w:hAnsi="GHEA Mariam"/>
          <w:spacing w:val="-4"/>
          <w:lang w:val="hy-AM" w:eastAsia="ru-RU"/>
        </w:rPr>
        <w:softHyphen/>
      </w:r>
      <w:r w:rsidRPr="006F0747">
        <w:rPr>
          <w:rFonts w:ascii="GHEA Mariam" w:hAnsi="GHEA Mariam"/>
          <w:spacing w:val="-4"/>
          <w:lang w:val="hy-AM" w:eastAsia="ru-RU"/>
        </w:rPr>
        <w:t>տարել</w:t>
      </w:r>
      <w:r w:rsidRPr="006F0747">
        <w:rPr>
          <w:rFonts w:ascii="GHEA Mariam" w:hAnsi="GHEA Mariam"/>
          <w:spacing w:val="-4"/>
          <w:lang w:val="pt-BR" w:eastAsia="ru-RU"/>
        </w:rPr>
        <w:t xml:space="preserve"> </w:t>
      </w:r>
      <w:r w:rsidRPr="006F0747">
        <w:rPr>
          <w:rFonts w:ascii="GHEA Mariam" w:hAnsi="GHEA Mariam"/>
          <w:spacing w:val="-4"/>
          <w:lang w:val="hy-AM" w:eastAsia="ru-RU"/>
        </w:rPr>
        <w:t>փոփոխություններ</w:t>
      </w:r>
      <w:r w:rsidRPr="006F0747">
        <w:rPr>
          <w:rFonts w:ascii="GHEA Mariam" w:hAnsi="GHEA Mariam"/>
          <w:spacing w:val="-4"/>
          <w:lang w:val="pt-BR" w:eastAsia="ru-RU"/>
        </w:rPr>
        <w:t xml:space="preserve"> </w:t>
      </w:r>
      <w:r w:rsidRPr="006F0747">
        <w:rPr>
          <w:rFonts w:ascii="GHEA Mariam" w:hAnsi="GHEA Mariam"/>
          <w:spacing w:val="-4"/>
          <w:lang w:val="hy-AM" w:eastAsia="ru-RU"/>
        </w:rPr>
        <w:t>և</w:t>
      </w:r>
      <w:r w:rsidRPr="006F0747">
        <w:rPr>
          <w:rFonts w:ascii="GHEA Mariam" w:hAnsi="GHEA Mariam"/>
          <w:spacing w:val="-4"/>
          <w:lang w:val="pt-BR" w:eastAsia="ru-RU"/>
        </w:rPr>
        <w:t xml:space="preserve"> </w:t>
      </w:r>
      <w:r w:rsidRPr="006F0747">
        <w:rPr>
          <w:rFonts w:ascii="GHEA Mariam" w:hAnsi="GHEA Mariam"/>
          <w:spacing w:val="-4"/>
          <w:lang w:val="hy-AM" w:eastAsia="ru-RU"/>
        </w:rPr>
        <w:t>լրացումներ՝</w:t>
      </w:r>
      <w:r w:rsidRPr="006F0747">
        <w:rPr>
          <w:rFonts w:ascii="GHEA Mariam" w:hAnsi="GHEA Mariam"/>
          <w:spacing w:val="-4"/>
          <w:lang w:val="pt-BR" w:eastAsia="ru-RU"/>
        </w:rPr>
        <w:t xml:space="preserve"> </w:t>
      </w:r>
      <w:r w:rsidRPr="006F0747">
        <w:rPr>
          <w:rFonts w:ascii="GHEA Mariam" w:hAnsi="GHEA Mariam"/>
          <w:spacing w:val="-4"/>
          <w:lang w:val="hy-AM" w:eastAsia="ru-RU"/>
        </w:rPr>
        <w:t>համաձայն</w:t>
      </w:r>
      <w:r w:rsidRPr="006F0747">
        <w:rPr>
          <w:rFonts w:ascii="GHEA Mariam" w:hAnsi="GHEA Mariam"/>
          <w:spacing w:val="-4"/>
          <w:lang w:val="fr-FR" w:eastAsia="ru-RU"/>
        </w:rPr>
        <w:t xml:space="preserve"> </w:t>
      </w:r>
      <w:r w:rsidRPr="006F0747">
        <w:rPr>
          <w:rFonts w:ascii="GHEA Mariam" w:hAnsi="GHEA Mariam"/>
          <w:color w:val="000000"/>
          <w:lang w:val="fr-FR" w:eastAsia="ru-RU"/>
        </w:rPr>
        <w:t xml:space="preserve">NN 1, </w:t>
      </w:r>
      <w:r w:rsidRPr="006F0747">
        <w:rPr>
          <w:rFonts w:ascii="GHEA Mariam" w:hAnsi="GHEA Mariam" w:cs="Arial Armenian"/>
          <w:color w:val="000000"/>
          <w:lang w:val="fr-FR" w:eastAsia="ru-RU"/>
        </w:rPr>
        <w:t>2,</w:t>
      </w:r>
      <w:r w:rsidRPr="006F0747">
        <w:rPr>
          <w:rFonts w:ascii="GHEA Mariam" w:hAnsi="GHEA Mariam" w:cs="Arial Armenian"/>
          <w:color w:val="000000"/>
          <w:lang w:val="hy-AM" w:eastAsia="ru-RU"/>
        </w:rPr>
        <w:t xml:space="preserve"> </w:t>
      </w:r>
      <w:r w:rsidRPr="006F0747">
        <w:rPr>
          <w:rFonts w:ascii="GHEA Mariam" w:hAnsi="GHEA Mariam" w:cs="Arial Armenian"/>
          <w:color w:val="000000"/>
          <w:lang w:val="fr-FR" w:eastAsia="ru-RU"/>
        </w:rPr>
        <w:t>3,</w:t>
      </w:r>
      <w:r w:rsidRPr="006F0747">
        <w:rPr>
          <w:rFonts w:ascii="GHEA Mariam" w:hAnsi="GHEA Mariam" w:cs="Arial Armenian"/>
          <w:color w:val="000000"/>
          <w:lang w:val="hy-AM" w:eastAsia="ru-RU"/>
        </w:rPr>
        <w:t xml:space="preserve"> </w:t>
      </w:r>
      <w:r w:rsidRPr="006F0747">
        <w:rPr>
          <w:rFonts w:ascii="GHEA Mariam" w:hAnsi="GHEA Mariam" w:cs="Arial Armenian"/>
          <w:color w:val="000000"/>
          <w:lang w:val="fr-FR" w:eastAsia="ru-RU"/>
        </w:rPr>
        <w:t>4,</w:t>
      </w:r>
      <w:r w:rsidRPr="006F0747">
        <w:rPr>
          <w:rFonts w:ascii="GHEA Mariam" w:hAnsi="GHEA Mariam" w:cs="Arial Armenian"/>
          <w:color w:val="000000"/>
          <w:lang w:val="hy-AM" w:eastAsia="ru-RU"/>
        </w:rPr>
        <w:t xml:space="preserve"> </w:t>
      </w:r>
      <w:r w:rsidRPr="006F0747">
        <w:rPr>
          <w:rFonts w:ascii="GHEA Mariam" w:hAnsi="GHEA Mariam" w:cs="Arial Armenian"/>
          <w:color w:val="000000"/>
          <w:lang w:val="fr-FR" w:eastAsia="ru-RU"/>
        </w:rPr>
        <w:t>5,</w:t>
      </w:r>
      <w:r w:rsidRPr="006F0747">
        <w:rPr>
          <w:rFonts w:ascii="GHEA Mariam" w:hAnsi="GHEA Mariam" w:cs="Arial Armenian"/>
          <w:color w:val="000000"/>
          <w:lang w:val="hy-AM" w:eastAsia="ru-RU"/>
        </w:rPr>
        <w:t xml:space="preserve"> </w:t>
      </w:r>
      <w:r w:rsidRPr="006F0747">
        <w:rPr>
          <w:rFonts w:ascii="GHEA Mariam" w:hAnsi="GHEA Mariam" w:cs="Arial Armenian"/>
          <w:color w:val="000000"/>
          <w:lang w:val="fr-FR" w:eastAsia="ru-RU"/>
        </w:rPr>
        <w:t xml:space="preserve">6 և 7  </w:t>
      </w:r>
      <w:r w:rsidRPr="006F0747">
        <w:rPr>
          <w:rFonts w:ascii="GHEA Mariam" w:hAnsi="GHEA Mariam" w:cs="Tahoma"/>
          <w:color w:val="000000"/>
          <w:lang w:val="hy-AM" w:eastAsia="ru-RU"/>
        </w:rPr>
        <w:t>հավել</w:t>
      </w:r>
      <w:r>
        <w:rPr>
          <w:rFonts w:ascii="GHEA Mariam" w:hAnsi="GHEA Mariam" w:cs="Tahoma"/>
          <w:color w:val="000000"/>
          <w:lang w:val="hy-AM" w:eastAsia="ru-RU"/>
        </w:rPr>
        <w:softHyphen/>
      </w:r>
      <w:r w:rsidRPr="006F0747">
        <w:rPr>
          <w:rFonts w:ascii="GHEA Mariam" w:hAnsi="GHEA Mariam" w:cs="Tahoma"/>
          <w:color w:val="000000"/>
          <w:lang w:val="hy-AM" w:eastAsia="ru-RU"/>
        </w:rPr>
        <w:t>ված</w:t>
      </w:r>
      <w:r>
        <w:rPr>
          <w:rFonts w:ascii="GHEA Mariam" w:hAnsi="GHEA Mariam" w:cs="Tahoma"/>
          <w:color w:val="000000"/>
          <w:lang w:val="hy-AM" w:eastAsia="ru-RU"/>
        </w:rPr>
        <w:softHyphen/>
      </w:r>
      <w:r w:rsidRPr="006F0747">
        <w:rPr>
          <w:rFonts w:ascii="GHEA Mariam" w:hAnsi="GHEA Mariam" w:cs="Tahoma"/>
          <w:color w:val="000000"/>
          <w:lang w:val="hy-AM" w:eastAsia="ru-RU"/>
        </w:rPr>
        <w:t>ների</w:t>
      </w:r>
      <w:r w:rsidRPr="006F0747">
        <w:rPr>
          <w:rFonts w:ascii="GHEA Mariam" w:hAnsi="GHEA Mariam" w:cs="Tahoma"/>
          <w:color w:val="000000"/>
          <w:lang w:val="fr-FR" w:eastAsia="ru-RU"/>
        </w:rPr>
        <w:t>։</w:t>
      </w:r>
    </w:p>
    <w:p w:rsidR="006F0747" w:rsidRPr="006F0747" w:rsidRDefault="006F0747" w:rsidP="006F0747">
      <w:pPr>
        <w:numPr>
          <w:ilvl w:val="0"/>
          <w:numId w:val="1"/>
        </w:numPr>
        <w:tabs>
          <w:tab w:val="left" w:pos="142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Calibri" w:hAnsi="GHEA Mariam"/>
          <w:bCs/>
          <w:sz w:val="24"/>
          <w:szCs w:val="24"/>
          <w:lang w:val="af-ZA"/>
        </w:rPr>
      </w:pPr>
      <w:r w:rsidRPr="006F0747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lastRenderedPageBreak/>
        <w:t xml:space="preserve">Սույն որոշումն ուժի մեջ է մտնում </w:t>
      </w:r>
      <w:r w:rsidRPr="006F0747">
        <w:rPr>
          <w:rFonts w:ascii="GHEA Mariam" w:eastAsia="Calibri" w:hAnsi="GHEA Mariam"/>
          <w:bCs/>
          <w:spacing w:val="-8"/>
          <w:sz w:val="24"/>
          <w:szCs w:val="24"/>
          <w:lang w:val="hy-AM"/>
        </w:rPr>
        <w:t>պաշտոնական հրապարակմանը հաջորդո</w:t>
      </w:r>
      <w:r w:rsidRPr="006F0747">
        <w:rPr>
          <w:rFonts w:ascii="GHEA Mariam" w:eastAsia="Calibri" w:hAnsi="GHEA Mariam"/>
          <w:bCs/>
          <w:sz w:val="24"/>
          <w:szCs w:val="24"/>
          <w:lang w:val="hy-AM"/>
        </w:rPr>
        <w:t>ղ օրվանից</w:t>
      </w:r>
      <w:r w:rsidRPr="006F0747">
        <w:rPr>
          <w:rFonts w:ascii="GHEA Mariam" w:eastAsia="Calibri" w:hAnsi="GHEA Mariam"/>
          <w:bCs/>
          <w:sz w:val="24"/>
          <w:szCs w:val="24"/>
          <w:lang w:val="af-ZA"/>
        </w:rPr>
        <w:t>:</w:t>
      </w:r>
    </w:p>
    <w:p w:rsidR="006F0747" w:rsidRPr="006F0747" w:rsidRDefault="006F0747" w:rsidP="0038025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6F0747" w:rsidRPr="00B45A61" w:rsidRDefault="006F0747" w:rsidP="0038025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F0747" w:rsidRPr="00B45A61" w:rsidRDefault="006F0747" w:rsidP="0038025D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F0747" w:rsidRPr="000F4671" w:rsidRDefault="006F0747" w:rsidP="0038025D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F0747" w:rsidRPr="000F4671" w:rsidRDefault="006F0747" w:rsidP="0038025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0747" w:rsidRPr="000F4671" w:rsidRDefault="006F0747" w:rsidP="0038025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F0747" w:rsidRPr="000F4671" w:rsidRDefault="006F0747" w:rsidP="0038025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F0747" w:rsidRPr="000F4671" w:rsidRDefault="006F0747" w:rsidP="0038025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912F6" w:rsidRPr="00655C40" w:rsidRDefault="006F0747" w:rsidP="006F0747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D912F6" w:rsidRPr="00655C4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912F6" w:rsidRPr="00D912F6" w:rsidRDefault="00D912F6" w:rsidP="00D912F6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655C40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655C40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1</w:t>
      </w:r>
    </w:p>
    <w:p w:rsidR="00D912F6" w:rsidRPr="00655C40" w:rsidRDefault="00D912F6" w:rsidP="00D912F6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655C40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655C4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655C40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="004C2FE0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655C40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D912F6" w:rsidRPr="00655C40" w:rsidRDefault="00D912F6" w:rsidP="00D912F6">
      <w:pPr>
        <w:pStyle w:val="mechtex"/>
        <w:ind w:left="504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655C4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="00986281"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655C40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D912F6" w:rsidRPr="00655C40" w:rsidRDefault="00D912F6" w:rsidP="0038025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912F6" w:rsidRPr="00655C40" w:rsidRDefault="00D912F6" w:rsidP="0038025D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655C40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tbl>
      <w:tblPr>
        <w:tblW w:w="16043" w:type="dxa"/>
        <w:tblInd w:w="-630" w:type="dxa"/>
        <w:tblLook w:val="04A0" w:firstRow="1" w:lastRow="0" w:firstColumn="1" w:lastColumn="0" w:noHBand="0" w:noVBand="1"/>
      </w:tblPr>
      <w:tblGrid>
        <w:gridCol w:w="784"/>
        <w:gridCol w:w="643"/>
        <w:gridCol w:w="801"/>
        <w:gridCol w:w="4162"/>
        <w:gridCol w:w="2559"/>
        <w:gridCol w:w="3220"/>
        <w:gridCol w:w="9"/>
        <w:gridCol w:w="1204"/>
        <w:gridCol w:w="9"/>
        <w:gridCol w:w="1204"/>
        <w:gridCol w:w="9"/>
        <w:gridCol w:w="1430"/>
        <w:gridCol w:w="9"/>
      </w:tblGrid>
      <w:tr w:rsidR="00D912F6" w:rsidRPr="008A2DC5" w:rsidTr="00D912F6">
        <w:trPr>
          <w:trHeight w:val="855"/>
        </w:trPr>
        <w:tc>
          <w:tcPr>
            <w:tcW w:w="160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>«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ՀԱՅԱՍՏԱՆԻ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ՀԱՆՐԱՊԵՏՈՒԹՅԱՆ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2026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ԹՎԱԿԱՆԻ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ՊԵՏԱԿԱՆ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ԲՅՈՒՋԵԻ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ՄԱՍԻՆ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»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ՀԱՅԱՍՏԱՆԻ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ՀԱՆՐԱՊԵՏՈՒԹՅԱՆ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ՕՐԵՆՔԻ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N 1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ՀԱՎԵԼՎԱԾԻ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N 2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ԱՂՅՈՒՍԱԿՈՒՄ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ԿԱՏԱՐՎՈՂ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ՎԵՐԱԲԱՇԽՈՒՄԸ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,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ԼՐԱՑՈՒՄԸ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ԵՎ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ՀԱՅԱՍՏԱՆԻ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ՀԱՆՐԱՊԵՏՈՒԹՅԱՆ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ԿԱՌԱՎԱՐՈՒԹՅԱՆ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2025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ԹՎԱԿԱՆԻ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ԴԵԿՏԵՄԲԵՐԻ</w:t>
            </w:r>
          </w:p>
          <w:p w:rsidR="00D912F6" w:rsidRPr="00655C40" w:rsidRDefault="00D912F6" w:rsidP="00D912F6">
            <w:pPr>
              <w:jc w:val="center"/>
              <w:rPr>
                <w:rFonts w:ascii="GHEA Mariam" w:hAnsi="GHEA Mariam"/>
                <w:bCs/>
                <w:color w:val="000000"/>
                <w:lang w:val="fr-FR" w:eastAsia="en-US"/>
              </w:rPr>
            </w:pP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25-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N 1910-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ՈՐՈՇՄԱՆ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N 5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ՀԱՎԵԼՎԱԾԻ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N 1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ԱՂՅՈՒՍԱԿՈՒՄ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ԿԱՏԱՐՎՈՂ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ՓՈՓՈԽՈՒԹՅՈՒՆՆԵՐԸ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ԵՎ</w:t>
            </w:r>
            <w:r w:rsidRPr="00655C40">
              <w:rPr>
                <w:rFonts w:ascii="GHEA Mariam" w:hAnsi="GHEA Mariam"/>
                <w:bCs/>
                <w:color w:val="000000"/>
                <w:lang w:val="fr-FR" w:eastAsia="en-US"/>
              </w:rPr>
              <w:t xml:space="preserve"> </w:t>
            </w:r>
            <w:r w:rsidRPr="00D912F6">
              <w:rPr>
                <w:rFonts w:ascii="GHEA Mariam" w:hAnsi="GHEA Mariam"/>
                <w:bCs/>
                <w:color w:val="000000"/>
                <w:lang w:eastAsia="en-US"/>
              </w:rPr>
              <w:t>ԼՐԱՑՈՒՄՆԵՐԸ</w:t>
            </w:r>
          </w:p>
        </w:tc>
      </w:tr>
      <w:tr w:rsidR="00D912F6" w:rsidRPr="00D912F6" w:rsidTr="00D912F6">
        <w:trPr>
          <w:gridAfter w:val="1"/>
          <w:wAfter w:w="9" w:type="dxa"/>
          <w:trHeight w:val="330"/>
        </w:trPr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4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12F6" w:rsidRPr="00655C40" w:rsidRDefault="00D912F6" w:rsidP="00D912F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D912F6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D912F6">
              <w:rPr>
                <w:rFonts w:ascii="GHEA Mariam" w:hAnsi="GHEA Mariam" w:cs="Calibri"/>
                <w:i/>
                <w:iCs/>
                <w:color w:val="000000"/>
                <w:szCs w:val="24"/>
                <w:lang w:val="hy-AM" w:eastAsia="en-US"/>
              </w:rPr>
              <w:t>հազ. դրամ)</w:t>
            </w:r>
            <w:r w:rsidRPr="00D912F6">
              <w:rPr>
                <w:rFonts w:ascii="GHEA Mariam" w:hAnsi="GHEA Mariam"/>
                <w:i/>
                <w:iCs/>
                <w:lang w:eastAsia="en-US"/>
              </w:rPr>
              <w:t xml:space="preserve"> </w:t>
            </w:r>
          </w:p>
        </w:tc>
      </w:tr>
      <w:tr w:rsidR="00D912F6" w:rsidRPr="00D912F6" w:rsidTr="00D912F6">
        <w:trPr>
          <w:gridAfter w:val="1"/>
          <w:wAfter w:w="9" w:type="dxa"/>
          <w:trHeight w:val="1050"/>
        </w:trPr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ԲԳԿ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Ծրագրային դասիչը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86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12F6" w:rsidRPr="00D912F6" w:rsidRDefault="00655C40" w:rsidP="00D912F6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>Ցուցանիշների փոփոխությունները (</w:t>
            </w:r>
            <w:r>
              <w:rPr>
                <w:rFonts w:ascii="GHEA Mariam" w:hAnsi="GHEA Mariam"/>
                <w:lang w:val="hy-AM" w:eastAsia="en-US"/>
              </w:rPr>
              <w:t>ա</w:t>
            </w:r>
            <w:r w:rsidR="00D912F6" w:rsidRPr="00D912F6">
              <w:rPr>
                <w:rFonts w:ascii="GHEA Mariam" w:hAnsi="GHEA Mariam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D912F6" w:rsidRPr="00D912F6" w:rsidTr="00D912F6">
        <w:trPr>
          <w:gridAfter w:val="1"/>
          <w:wAfter w:w="9" w:type="dxa"/>
          <w:cantSplit/>
          <w:trHeight w:val="1134"/>
        </w:trPr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12F6" w:rsidRPr="00D912F6" w:rsidRDefault="00D912F6" w:rsidP="00D912F6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D912F6" w:rsidRPr="00D912F6" w:rsidRDefault="00D912F6" w:rsidP="00D912F6">
            <w:pPr>
              <w:ind w:left="113" w:right="113"/>
              <w:jc w:val="center"/>
              <w:rPr>
                <w:rFonts w:ascii="GHEA Mariam" w:hAnsi="GHEA Mariam"/>
                <w:lang w:val="hy-AM"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միջոցա</w:t>
            </w:r>
            <w:r w:rsidR="00655C40">
              <w:rPr>
                <w:rFonts w:ascii="GHEA Mariam" w:hAnsi="GHEA Mariam"/>
                <w:lang w:val="hy-AM" w:eastAsia="en-US"/>
              </w:rPr>
              <w:t>-</w:t>
            </w:r>
            <w:r w:rsidRPr="00D912F6">
              <w:rPr>
                <w:rFonts w:ascii="GHEA Mariam" w:hAnsi="GHEA Mariam"/>
                <w:lang w:eastAsia="en-US"/>
              </w:rPr>
              <w:t>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առաջին կիսամյակ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ինն ամիս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 xml:space="preserve"> տարի</w:t>
            </w:r>
          </w:p>
        </w:tc>
      </w:tr>
      <w:tr w:rsidR="00D912F6" w:rsidRPr="00D912F6" w:rsidTr="00D912F6">
        <w:trPr>
          <w:trHeight w:val="60"/>
        </w:trPr>
        <w:tc>
          <w:tcPr>
            <w:tcW w:w="12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0.0</w:t>
            </w:r>
          </w:p>
        </w:tc>
      </w:tr>
      <w:tr w:rsidR="00D912F6" w:rsidRPr="00D912F6" w:rsidTr="00D912F6">
        <w:trPr>
          <w:trHeight w:val="450"/>
        </w:trPr>
        <w:tc>
          <w:tcPr>
            <w:tcW w:w="12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ՀՀ արտաքին գործերի  նախարարություն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</w:tr>
      <w:tr w:rsidR="00D912F6" w:rsidRPr="00D912F6" w:rsidTr="00D912F6">
        <w:trPr>
          <w:gridAfter w:val="1"/>
          <w:wAfter w:w="9" w:type="dxa"/>
          <w:trHeight w:val="1770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1178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Արարողակարգային միջոցառումների պատշաճ կազմակերպում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Արարողակարգային միջոցառումների և Պետական արարողակարգի ծառայությանը վերապահված այլ գործառույթների համապարփակ իրականացումը՛ համաձայն միջազգայնորեն ընդունված կանոնների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</w:tr>
      <w:tr w:rsidR="00D912F6" w:rsidRPr="00D912F6" w:rsidTr="00D912F6">
        <w:trPr>
          <w:gridAfter w:val="1"/>
          <w:wAfter w:w="9" w:type="dxa"/>
          <w:trHeight w:val="6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1178 - 31001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2F6" w:rsidRPr="00D912F6" w:rsidRDefault="00D912F6" w:rsidP="00EC733D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Արարողակարգային ծառայության աշխատանքային պայմանների բարելավման համար վարչական սարքավորումների ձեռքբերում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40,040.0</w:t>
            </w:r>
          </w:p>
        </w:tc>
      </w:tr>
      <w:tr w:rsidR="00D912F6" w:rsidRPr="00D912F6" w:rsidTr="00D912F6">
        <w:trPr>
          <w:trHeight w:val="330"/>
        </w:trPr>
        <w:tc>
          <w:tcPr>
            <w:tcW w:w="12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</w:tr>
      <w:tr w:rsidR="00D912F6" w:rsidRPr="00D912F6" w:rsidTr="00D912F6">
        <w:trPr>
          <w:gridAfter w:val="1"/>
          <w:wAfter w:w="9" w:type="dxa"/>
          <w:trHeight w:val="990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Պետական բյուջեում չկանխատեսված, ինչպես նա</w:t>
            </w:r>
            <w:r>
              <w:rPr>
                <w:rFonts w:ascii="GHEA Mariam" w:hAnsi="GHEA Mariam"/>
                <w:b/>
                <w:bCs/>
                <w:lang w:val="hy-AM" w:eastAsia="en-US"/>
              </w:rPr>
              <w:t>և</w:t>
            </w:r>
            <w:r w:rsidRPr="00D912F6">
              <w:rPr>
                <w:rFonts w:ascii="GHEA Mariam" w:hAnsi="GHEA Mariam"/>
                <w:b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D912F6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</w:tr>
      <w:tr w:rsidR="00D912F6" w:rsidRPr="00D912F6" w:rsidTr="00D912F6">
        <w:trPr>
          <w:gridAfter w:val="1"/>
          <w:wAfter w:w="9" w:type="dxa"/>
          <w:trHeight w:val="1650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jc w:val="center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D912F6">
              <w:rPr>
                <w:rFonts w:ascii="GHEA Mariam" w:hAnsi="GHEA Mariam"/>
                <w:lang w:eastAsia="en-US"/>
              </w:rPr>
              <w:t>վորման, պետական բյուջեում չկանխատես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D912F6">
              <w:rPr>
                <w:rFonts w:ascii="GHEA Mariam" w:hAnsi="GHEA Mariam"/>
                <w:lang w:eastAsia="en-US"/>
              </w:rPr>
              <w:t>ված ելքերի, ինչպես նաև բյուջետային երաշ</w:t>
            </w:r>
            <w:r>
              <w:rPr>
                <w:rFonts w:ascii="GHEA Mariam" w:hAnsi="GHEA Mariam"/>
                <w:lang w:eastAsia="en-US"/>
              </w:rPr>
              <w:softHyphen/>
            </w:r>
            <w:r w:rsidRPr="00D912F6">
              <w:rPr>
                <w:rFonts w:ascii="GHEA Mariam" w:hAnsi="GHEA Mariam"/>
                <w:lang w:eastAsia="en-US"/>
              </w:rPr>
              <w:t>խիքների ապահովման ելքերի ֆինանսավորման ապահովում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12F6" w:rsidRPr="00D912F6" w:rsidRDefault="00D912F6" w:rsidP="00D912F6">
            <w:pPr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2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4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12F6" w:rsidRPr="00D912F6" w:rsidRDefault="00D912F6" w:rsidP="00D912F6">
            <w:pPr>
              <w:jc w:val="right"/>
              <w:rPr>
                <w:rFonts w:ascii="GHEA Mariam" w:hAnsi="GHEA Mariam"/>
                <w:lang w:eastAsia="en-US"/>
              </w:rPr>
            </w:pPr>
            <w:r w:rsidRPr="00D912F6">
              <w:rPr>
                <w:rFonts w:ascii="GHEA Mariam" w:hAnsi="GHEA Mariam"/>
                <w:lang w:eastAsia="en-US"/>
              </w:rPr>
              <w:t>(40,040.0)</w:t>
            </w:r>
          </w:p>
        </w:tc>
      </w:tr>
    </w:tbl>
    <w:p w:rsidR="00D912F6" w:rsidRPr="000D4CB0" w:rsidRDefault="00D912F6" w:rsidP="0038025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912F6" w:rsidRPr="000D4CB0" w:rsidRDefault="00D912F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912F6" w:rsidRPr="000D4CB0" w:rsidRDefault="00D912F6" w:rsidP="0038025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C2FE0" w:rsidRDefault="00D912F6" w:rsidP="006F074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4C2FE0" w:rsidSect="00D912F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ab/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4C2FE0" w:rsidRPr="00D912F6" w:rsidRDefault="004C2FE0" w:rsidP="004C2FE0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2</w:t>
      </w:r>
    </w:p>
    <w:p w:rsidR="004C2FE0" w:rsidRPr="00355AD3" w:rsidRDefault="004C2FE0" w:rsidP="004C2FE0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C2FE0" w:rsidRPr="008005B3" w:rsidRDefault="004C2FE0" w:rsidP="004C2FE0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1F225D" w:rsidRDefault="001F225D" w:rsidP="006F0747">
      <w:pPr>
        <w:pStyle w:val="mechtex"/>
        <w:jc w:val="left"/>
        <w:rPr>
          <w:rFonts w:ascii="Arial" w:hAnsi="Arial" w:cs="Arial"/>
        </w:rPr>
      </w:pPr>
    </w:p>
    <w:p w:rsidR="004C2FE0" w:rsidRDefault="004C2FE0" w:rsidP="006F0747">
      <w:pPr>
        <w:pStyle w:val="mechtex"/>
        <w:jc w:val="left"/>
        <w:rPr>
          <w:rFonts w:ascii="Arial" w:hAnsi="Arial" w:cs="Arial"/>
        </w:rPr>
      </w:pPr>
    </w:p>
    <w:tbl>
      <w:tblPr>
        <w:tblW w:w="16092" w:type="dxa"/>
        <w:tblInd w:w="-630" w:type="dxa"/>
        <w:tblLook w:val="04A0" w:firstRow="1" w:lastRow="0" w:firstColumn="1" w:lastColumn="0" w:noHBand="0" w:noVBand="1"/>
      </w:tblPr>
      <w:tblGrid>
        <w:gridCol w:w="630"/>
        <w:gridCol w:w="742"/>
        <w:gridCol w:w="4928"/>
        <w:gridCol w:w="1500"/>
        <w:gridCol w:w="1890"/>
        <w:gridCol w:w="2070"/>
        <w:gridCol w:w="2160"/>
        <w:gridCol w:w="2160"/>
        <w:gridCol w:w="12"/>
      </w:tblGrid>
      <w:tr w:rsidR="004C2FE0" w:rsidRPr="004C2FE0" w:rsidTr="004C2FE0">
        <w:trPr>
          <w:trHeight w:val="840"/>
        </w:trPr>
        <w:tc>
          <w:tcPr>
            <w:tcW w:w="16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2FE0" w:rsidRDefault="00655C40" w:rsidP="004C2FE0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655C40">
              <w:rPr>
                <w:rFonts w:ascii="GHEA Mariam" w:hAnsi="GHEA Mariam"/>
                <w:bCs/>
                <w:color w:val="000000"/>
                <w:lang w:val="hy-AM" w:eastAsia="en-US"/>
              </w:rPr>
              <w:t>«</w:t>
            </w:r>
            <w:r w:rsidR="004C2FE0" w:rsidRPr="004C2FE0">
              <w:rPr>
                <w:rFonts w:ascii="GHEA Mariam" w:hAnsi="GHEA Mariam"/>
                <w:bCs/>
                <w:color w:val="000000"/>
                <w:lang w:eastAsia="en-US"/>
              </w:rPr>
              <w:t>ՀԱՅԱՍՏԱՆԻ ՀԱՆՐԱՊԵՏՈՒԹՅԱՆ 2026 ԹՎԱԿԱՆԻ ՊԵՏԱԿԱՆ ԲՅՈՒՋԵԻ ՄԱՍԻՆ</w:t>
            </w:r>
            <w:r w:rsidRPr="00655C40">
              <w:rPr>
                <w:rFonts w:ascii="GHEA Mariam" w:hAnsi="GHEA Mariam" w:cs="Sylfaen"/>
                <w:bCs/>
                <w:color w:val="000000"/>
                <w:lang w:val="hy-AM" w:eastAsia="en-US"/>
              </w:rPr>
              <w:t>»</w:t>
            </w:r>
            <w:r w:rsidR="004C2FE0" w:rsidRPr="004C2FE0">
              <w:rPr>
                <w:rFonts w:ascii="GHEA Mariam" w:hAnsi="GHEA Mariam"/>
                <w:bCs/>
                <w:color w:val="000000"/>
                <w:lang w:eastAsia="en-US"/>
              </w:rPr>
              <w:t xml:space="preserve"> ՕՐԵՆՔԻ N 1 ՀԱՎԵԼՎԱԾԻ N 3 ԱՂՅՈՒՍԱԿՈՒՄ </w:t>
            </w:r>
          </w:p>
          <w:p w:rsidR="004C2FE0" w:rsidRPr="004C2FE0" w:rsidRDefault="004C2FE0" w:rsidP="004C2FE0">
            <w:pPr>
              <w:jc w:val="center"/>
              <w:rPr>
                <w:rFonts w:ascii="GHEA Mariam" w:hAnsi="GHEA Mariam"/>
                <w:bCs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bCs/>
                <w:color w:val="000000"/>
                <w:lang w:eastAsia="en-US"/>
              </w:rPr>
              <w:t>ԿԱՏԱՐՎՈՂ  ՓՈՓՈԽՈՒԹՅՈՒՆՆԵՐԸ  ԵՎ ԼՐԱՑՈՒՄՆԵՐԸ</w:t>
            </w:r>
          </w:p>
        </w:tc>
      </w:tr>
      <w:tr w:rsidR="004C2FE0" w:rsidRPr="004C2FE0" w:rsidTr="004C2FE0">
        <w:trPr>
          <w:gridAfter w:val="1"/>
          <w:wAfter w:w="12" w:type="dxa"/>
          <w:trHeight w:val="33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i/>
                <w:iCs/>
                <w:color w:val="000000"/>
                <w:lang w:eastAsia="en-US"/>
              </w:rPr>
            </w:pPr>
            <w:r w:rsidRPr="004C2FE0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4C2FE0">
              <w:rPr>
                <w:rFonts w:ascii="GHEA Mariam" w:hAnsi="GHEA Mariam" w:cs="Calibri"/>
                <w:i/>
                <w:iCs/>
                <w:color w:val="000000"/>
                <w:szCs w:val="24"/>
                <w:lang w:val="hy-AM" w:eastAsia="en-US"/>
              </w:rPr>
              <w:t>հազ. դրամ)</w:t>
            </w:r>
            <w:r w:rsidRPr="004C2FE0">
              <w:rPr>
                <w:rFonts w:ascii="GHEA Mariam" w:hAnsi="GHEA Mariam"/>
                <w:i/>
                <w:iCs/>
                <w:color w:val="000000"/>
                <w:lang w:eastAsia="en-US"/>
              </w:rPr>
              <w:t xml:space="preserve"> </w:t>
            </w:r>
          </w:p>
        </w:tc>
      </w:tr>
      <w:tr w:rsidR="004C2FE0" w:rsidRPr="004C2FE0" w:rsidTr="004C2FE0">
        <w:trPr>
          <w:gridAfter w:val="1"/>
          <w:wAfter w:w="12" w:type="dxa"/>
          <w:trHeight w:val="116"/>
        </w:trPr>
        <w:tc>
          <w:tcPr>
            <w:tcW w:w="13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Ծրագրային դասիչը</w:t>
            </w:r>
          </w:p>
        </w:tc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Ընդամենը</w:t>
            </w:r>
          </w:p>
        </w:tc>
        <w:tc>
          <w:tcPr>
            <w:tcW w:w="8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Ցուցանիշների փոփոխությունը</w:t>
            </w:r>
          </w:p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 xml:space="preserve"> (ավելացումները նշված են դրական նշանով)</w:t>
            </w:r>
          </w:p>
        </w:tc>
      </w:tr>
      <w:tr w:rsidR="004C2FE0" w:rsidRPr="004C2FE0" w:rsidTr="004C2FE0">
        <w:trPr>
          <w:gridAfter w:val="1"/>
          <w:wAfter w:w="12" w:type="dxa"/>
          <w:trHeight w:val="240"/>
        </w:trPr>
        <w:tc>
          <w:tcPr>
            <w:tcW w:w="13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8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այդ թվում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՝</w:t>
            </w:r>
          </w:p>
        </w:tc>
      </w:tr>
      <w:tr w:rsidR="004C2FE0" w:rsidRPr="004C2FE0" w:rsidTr="004C2FE0">
        <w:trPr>
          <w:gridAfter w:val="1"/>
          <w:wAfter w:w="12" w:type="dxa"/>
          <w:cantSplit/>
          <w:trHeight w:val="34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4C2FE0" w:rsidRPr="004C2FE0" w:rsidRDefault="004C2FE0" w:rsidP="004C2FE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:rsidR="004C2FE0" w:rsidRPr="004C2FE0" w:rsidRDefault="004C2FE0" w:rsidP="004C2FE0">
            <w:pPr>
              <w:ind w:left="113" w:right="113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>ը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կառուցման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վերակառուցման,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վերանորոգման և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վերականգնման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աշխատանքներ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>
              <w:rPr>
                <w:rFonts w:ascii="GHEA Mariam" w:hAnsi="GHEA Mariam"/>
                <w:color w:val="000000"/>
                <w:lang w:eastAsia="en-US"/>
              </w:rPr>
              <w:t>նախագծահե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t>տազո</w:t>
            </w:r>
            <w:r>
              <w:rPr>
                <w:rFonts w:ascii="GHEA Mariam" w:hAnsi="GHEA Mariam"/>
                <w:color w:val="000000"/>
                <w:lang w:eastAsia="en-US"/>
              </w:rPr>
              <w:softHyphen/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t>տական,</w:t>
            </w:r>
            <w:r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t>գեոդեզիա-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քարտեզագրա-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կան աշխա-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տանքներ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ոչ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ֆինանսական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այլ ակտիվների</w:t>
            </w:r>
            <w:r w:rsidRPr="004C2FE0">
              <w:rPr>
                <w:rFonts w:ascii="GHEA Mariam" w:hAnsi="GHEA Mariam"/>
                <w:color w:val="000000"/>
                <w:lang w:eastAsia="en-US"/>
              </w:rPr>
              <w:br/>
              <w:t>ձեռքբերում</w:t>
            </w:r>
          </w:p>
        </w:tc>
      </w:tr>
      <w:tr w:rsidR="004C2FE0" w:rsidRPr="004C2FE0" w:rsidTr="004C2FE0">
        <w:trPr>
          <w:gridAfter w:val="1"/>
          <w:wAfter w:w="12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</w:tr>
      <w:tr w:rsidR="004C2FE0" w:rsidRPr="004C2FE0" w:rsidTr="004C2FE0">
        <w:trPr>
          <w:gridAfter w:val="1"/>
          <w:wAfter w:w="12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color w:val="000000"/>
                <w:lang w:eastAsia="en-US"/>
              </w:rPr>
            </w:pPr>
            <w:r w:rsidRPr="004C2FE0">
              <w:rPr>
                <w:rFonts w:ascii="GHEA Mariam" w:hAnsi="GHEA Mariam"/>
                <w:color w:val="000000"/>
                <w:lang w:eastAsia="en-US"/>
              </w:rPr>
              <w:t>այդ թվում`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C2FE0" w:rsidRPr="004C2FE0" w:rsidTr="004C2FE0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ՀՀ արտաքին գործերի  նախարարություն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</w:tr>
      <w:tr w:rsidR="004C2FE0" w:rsidRPr="004C2FE0" w:rsidTr="004C2FE0">
        <w:trPr>
          <w:gridAfter w:val="1"/>
          <w:wAfter w:w="12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այդ թվում`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4C2FE0" w:rsidRPr="004C2FE0" w:rsidTr="004C2FE0">
        <w:trPr>
          <w:gridAfter w:val="1"/>
          <w:wAfter w:w="12" w:type="dxa"/>
          <w:trHeight w:val="29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1178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2FE0" w:rsidRPr="004C2FE0" w:rsidRDefault="004C2FE0" w:rsidP="004C2FE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31001</w:t>
            </w:r>
          </w:p>
        </w:tc>
        <w:tc>
          <w:tcPr>
            <w:tcW w:w="4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C2FE0" w:rsidRPr="004C2FE0" w:rsidRDefault="004C2FE0" w:rsidP="004C2FE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4C2FE0">
              <w:rPr>
                <w:rFonts w:ascii="GHEA Mariam" w:hAnsi="GHEA Mariam"/>
                <w:b/>
                <w:bCs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FE0" w:rsidRPr="004C2FE0" w:rsidRDefault="004C2FE0" w:rsidP="004C2FE0">
            <w:pPr>
              <w:jc w:val="right"/>
              <w:rPr>
                <w:rFonts w:ascii="GHEA Mariam" w:hAnsi="GHEA Mariam"/>
                <w:lang w:eastAsia="en-US"/>
              </w:rPr>
            </w:pPr>
            <w:r w:rsidRPr="004C2FE0">
              <w:rPr>
                <w:rFonts w:ascii="GHEA Mariam" w:hAnsi="GHEA Mariam"/>
                <w:lang w:eastAsia="en-US"/>
              </w:rPr>
              <w:t>40,040.0</w:t>
            </w:r>
          </w:p>
        </w:tc>
      </w:tr>
    </w:tbl>
    <w:p w:rsidR="004C2FE0" w:rsidRDefault="004C2FE0" w:rsidP="006F0747">
      <w:pPr>
        <w:pStyle w:val="mechtex"/>
        <w:jc w:val="left"/>
        <w:rPr>
          <w:rFonts w:ascii="Arial" w:hAnsi="Arial" w:cs="Arial"/>
        </w:rPr>
      </w:pPr>
    </w:p>
    <w:p w:rsidR="004C2FE0" w:rsidRDefault="004C2FE0" w:rsidP="006F0747">
      <w:pPr>
        <w:pStyle w:val="mechtex"/>
        <w:jc w:val="left"/>
        <w:rPr>
          <w:rFonts w:ascii="Arial" w:hAnsi="Arial" w:cs="Arial"/>
        </w:rPr>
      </w:pPr>
    </w:p>
    <w:p w:rsidR="004C2FE0" w:rsidRDefault="004C2FE0" w:rsidP="006F0747">
      <w:pPr>
        <w:pStyle w:val="mechtex"/>
        <w:jc w:val="left"/>
        <w:rPr>
          <w:rFonts w:ascii="Arial" w:hAnsi="Arial" w:cs="Arial"/>
        </w:rPr>
      </w:pPr>
    </w:p>
    <w:p w:rsidR="004C2FE0" w:rsidRPr="003904ED" w:rsidRDefault="004C2F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4C2FE0" w:rsidRPr="003904ED" w:rsidRDefault="004C2FE0" w:rsidP="0038025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8025D" w:rsidRDefault="004C2FE0" w:rsidP="0038025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38025D" w:rsidSect="00D912F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38025D" w:rsidRPr="00D912F6" w:rsidRDefault="0038025D" w:rsidP="0038025D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3</w:t>
      </w:r>
    </w:p>
    <w:p w:rsidR="0038025D" w:rsidRPr="00355AD3" w:rsidRDefault="0038025D" w:rsidP="0038025D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38025D" w:rsidRPr="008005B3" w:rsidRDefault="0038025D" w:rsidP="0038025D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4C2FE0" w:rsidRPr="003904ED" w:rsidRDefault="004C2FE0" w:rsidP="0038025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4C2FE0" w:rsidRDefault="004C2FE0" w:rsidP="006F0747">
      <w:pPr>
        <w:pStyle w:val="mechtex"/>
        <w:jc w:val="left"/>
        <w:rPr>
          <w:rFonts w:ascii="Arial" w:hAnsi="Arial" w:cs="Arial"/>
        </w:rPr>
      </w:pPr>
    </w:p>
    <w:tbl>
      <w:tblPr>
        <w:tblW w:w="16083" w:type="dxa"/>
        <w:tblInd w:w="-630" w:type="dxa"/>
        <w:tblLook w:val="04A0" w:firstRow="1" w:lastRow="0" w:firstColumn="1" w:lastColumn="0" w:noHBand="0" w:noVBand="1"/>
      </w:tblPr>
      <w:tblGrid>
        <w:gridCol w:w="720"/>
        <w:gridCol w:w="720"/>
        <w:gridCol w:w="630"/>
        <w:gridCol w:w="810"/>
        <w:gridCol w:w="810"/>
        <w:gridCol w:w="7650"/>
        <w:gridCol w:w="1427"/>
        <w:gridCol w:w="1530"/>
        <w:gridCol w:w="1710"/>
        <w:gridCol w:w="76"/>
      </w:tblGrid>
      <w:tr w:rsidR="0038025D" w:rsidRPr="00B73ACC" w:rsidTr="00B73ACC">
        <w:trPr>
          <w:trHeight w:val="870"/>
        </w:trPr>
        <w:tc>
          <w:tcPr>
            <w:tcW w:w="160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73ACC" w:rsidRDefault="0038025D" w:rsidP="00B73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 ՀԱՆՐԱՊԵՏՈՒԹՅԱՆ ԿԱՌԱՎԱՐՈՒԹՅԱՆ 2025 ԹՎԱԿԱՆԻ ԴԵԿՏԵՄԲԵՐԻ 25-Ի N 1910-Ն ՈՐՈՇՄԱՆ</w:t>
            </w:r>
          </w:p>
          <w:p w:rsidR="0038025D" w:rsidRPr="00B73ACC" w:rsidRDefault="0038025D" w:rsidP="00B73ACC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B73ACC" w:rsidRPr="00B73AC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N</w:t>
            </w:r>
            <w:r w:rsidRPr="00B73ACC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N 3 ԵՎ 4 ՀԱՎԵԼՎԱԾՆԵՐՈՒՄ ԿԱՏԱՐՎՈՂ ՓՈՓՈԽՈՒԹՅՈՒՆՆԵՐԸ ԵՎ ԼՐԱՑՈՒՄՆԵՐԸ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8025D" w:rsidRPr="000C3463" w:rsidRDefault="000C3463" w:rsidP="0038025D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</w:pPr>
            <w:r w:rsidRPr="000C3463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ru-RU" w:eastAsia="en-US"/>
              </w:rPr>
              <w:t>(</w:t>
            </w:r>
            <w:r w:rsidRPr="000C3463">
              <w:rPr>
                <w:rFonts w:ascii="GHEA Mariam" w:hAnsi="GHEA Mariam" w:cs="Calibri"/>
                <w:i/>
                <w:iCs/>
                <w:color w:val="000000"/>
                <w:sz w:val="22"/>
                <w:szCs w:val="24"/>
                <w:lang w:val="hy-AM" w:eastAsia="en-US"/>
              </w:rPr>
              <w:t>հազ. դրամ)</w:t>
            </w:r>
          </w:p>
        </w:tc>
      </w:tr>
      <w:tr w:rsidR="0038025D" w:rsidRPr="00B73ACC" w:rsidTr="00B73ACC">
        <w:trPr>
          <w:gridAfter w:val="1"/>
          <w:wAfter w:w="76" w:type="dxa"/>
          <w:trHeight w:val="1065"/>
        </w:trPr>
        <w:tc>
          <w:tcPr>
            <w:tcW w:w="20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Ցուցանիշների փոփոխությունները </w:t>
            </w:r>
          </w:p>
          <w:p w:rsidR="0038025D" w:rsidRPr="00B73ACC" w:rsidRDefault="0038025D" w:rsidP="00655C4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</w:t>
            </w:r>
            <w:r w:rsidR="00655C40">
              <w:rPr>
                <w:rFonts w:ascii="GHEA Mariam" w:hAnsi="GHEA Mariam"/>
                <w:sz w:val="22"/>
                <w:szCs w:val="22"/>
                <w:lang w:val="hy-AM" w:eastAsia="en-US"/>
              </w:rPr>
              <w:t>ա</w:t>
            </w: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38025D" w:rsidRPr="00B73ACC" w:rsidTr="00B73ACC">
        <w:trPr>
          <w:gridAfter w:val="1"/>
          <w:wAfter w:w="76" w:type="dxa"/>
          <w:cantSplit/>
          <w:trHeight w:val="1259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38025D" w:rsidRPr="00B73ACC" w:rsidRDefault="00B73ACC" w:rsidP="0038025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բաժին</w:t>
            </w:r>
            <w:r w:rsidRPr="00B73ACC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38025D" w:rsidRPr="00B73ACC" w:rsidRDefault="00B73ACC" w:rsidP="0038025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խումբ</w:t>
            </w:r>
            <w:r w:rsidRPr="00B73ACC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38025D" w:rsidRPr="00B73ACC" w:rsidRDefault="00B73ACC" w:rsidP="0038025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</w:t>
            </w:r>
            <w:r w:rsidRPr="00B73ACC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38025D" w:rsidRPr="00B73ACC" w:rsidRDefault="00B73ACC" w:rsidP="0038025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ծրագիր</w:t>
            </w:r>
            <w:r w:rsidRPr="00B73ACC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38025D" w:rsidRPr="00B73ACC" w:rsidRDefault="00B73ACC" w:rsidP="0038025D">
            <w:pPr>
              <w:ind w:left="113" w:right="113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ռում</w:t>
            </w:r>
            <w:r w:rsidRPr="00B73ACC">
              <w:rPr>
                <w:rFonts w:ascii="GHEA Mariam" w:hAnsi="GHEA Mariam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B73ACC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B73ACC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B73ACC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ԸՆԴԱՄԵՆԸ</w:t>
            </w:r>
            <w:r w:rsidR="00B73ACC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՝</w:t>
            </w: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38025D" w:rsidRPr="00B73ACC" w:rsidTr="00B73ACC">
        <w:trPr>
          <w:gridAfter w:val="1"/>
          <w:wAfter w:w="76" w:type="dxa"/>
          <w:trHeight w:val="2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4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4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Արտաքին հարաբերություններ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655C40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655C40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1178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Հայաստանի Հանրապետությունում և օտարերկրյա պետություն</w:t>
            </w:r>
            <w:r w:rsid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softHyphen/>
            </w: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ներում արարողակարգային միջոցառումների իրականացում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6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արտաքին գործերի նախարարության պետական արարողակարգի ծառայություն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6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B73ACC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4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Վարչական սարքավորումներ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40,040.0</w:t>
            </w:r>
          </w:p>
        </w:tc>
      </w:tr>
      <w:tr w:rsidR="0038025D" w:rsidRPr="00B73ACC" w:rsidTr="00B73ACC">
        <w:trPr>
          <w:gridAfter w:val="1"/>
          <w:wAfter w:w="76" w:type="dxa"/>
          <w:trHeight w:val="6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28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11001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6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38025D" w:rsidRPr="00B73ACC" w:rsidTr="00B73ACC">
        <w:trPr>
          <w:gridAfter w:val="1"/>
          <w:wAfter w:w="76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655C40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</w:tr>
      <w:tr w:rsidR="0038025D" w:rsidRPr="00B73ACC" w:rsidTr="00B73ACC">
        <w:trPr>
          <w:gridAfter w:val="1"/>
          <w:wAfter w:w="76" w:type="dxa"/>
          <w:trHeight w:val="3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025D" w:rsidRPr="00B73ACC" w:rsidRDefault="0038025D" w:rsidP="0038025D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Պահուստային միջոցներ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8025D" w:rsidRPr="00B73ACC" w:rsidRDefault="0038025D" w:rsidP="0038025D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B73ACC">
              <w:rPr>
                <w:rFonts w:ascii="GHEA Mariam" w:hAnsi="GHEA Mariam"/>
                <w:sz w:val="22"/>
                <w:szCs w:val="22"/>
                <w:lang w:eastAsia="en-US"/>
              </w:rPr>
              <w:t>(40,040.0)</w:t>
            </w:r>
          </w:p>
        </w:tc>
      </w:tr>
    </w:tbl>
    <w:p w:rsidR="0038025D" w:rsidRDefault="0038025D" w:rsidP="006F0747">
      <w:pPr>
        <w:pStyle w:val="mechtex"/>
        <w:jc w:val="left"/>
        <w:rPr>
          <w:rFonts w:ascii="Arial" w:hAnsi="Arial" w:cs="Arial"/>
        </w:rPr>
      </w:pPr>
    </w:p>
    <w:p w:rsidR="00B73ACC" w:rsidRDefault="00B73ACC" w:rsidP="006F0747">
      <w:pPr>
        <w:pStyle w:val="mechtex"/>
        <w:jc w:val="left"/>
        <w:rPr>
          <w:rFonts w:ascii="Arial" w:hAnsi="Arial" w:cs="Arial"/>
        </w:rPr>
      </w:pPr>
    </w:p>
    <w:p w:rsidR="00B73ACC" w:rsidRDefault="00B73ACC" w:rsidP="006F0747">
      <w:pPr>
        <w:pStyle w:val="mechtex"/>
        <w:jc w:val="left"/>
        <w:rPr>
          <w:rFonts w:ascii="Arial" w:hAnsi="Arial" w:cs="Arial"/>
        </w:rPr>
      </w:pPr>
    </w:p>
    <w:p w:rsidR="00B73ACC" w:rsidRDefault="00B73ACC" w:rsidP="006F0747">
      <w:pPr>
        <w:pStyle w:val="mechtex"/>
        <w:jc w:val="left"/>
        <w:rPr>
          <w:rFonts w:ascii="Arial" w:hAnsi="Arial" w:cs="Arial"/>
        </w:rPr>
      </w:pPr>
    </w:p>
    <w:p w:rsidR="00B73ACC" w:rsidRPr="003904ED" w:rsidRDefault="00B73AC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B73ACC" w:rsidRPr="003904ED" w:rsidRDefault="00B73ACC" w:rsidP="000539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C3463" w:rsidRDefault="00B73ACC" w:rsidP="000539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0C3463" w:rsidSect="00D912F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 xml:space="preserve">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B73ACC" w:rsidRPr="003904ED" w:rsidRDefault="00B73ACC" w:rsidP="000539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0C3463" w:rsidRPr="00D912F6" w:rsidRDefault="000C3463" w:rsidP="000C3463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4</w:t>
      </w:r>
    </w:p>
    <w:p w:rsidR="000C3463" w:rsidRPr="00355AD3" w:rsidRDefault="000C3463" w:rsidP="000C3463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C3463" w:rsidRPr="008005B3" w:rsidRDefault="000C3463" w:rsidP="000C3463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B73ACC" w:rsidRDefault="00B73ACC" w:rsidP="006F0747">
      <w:pPr>
        <w:pStyle w:val="mechtex"/>
        <w:jc w:val="left"/>
        <w:rPr>
          <w:rFonts w:ascii="Arial" w:hAnsi="Arial" w:cs="Arial"/>
        </w:rPr>
      </w:pPr>
    </w:p>
    <w:p w:rsidR="000C3463" w:rsidRDefault="000C3463" w:rsidP="006F0747">
      <w:pPr>
        <w:pStyle w:val="mechtex"/>
        <w:jc w:val="left"/>
        <w:rPr>
          <w:rFonts w:ascii="Arial" w:hAnsi="Arial" w:cs="Arial"/>
        </w:rPr>
      </w:pPr>
    </w:p>
    <w:tbl>
      <w:tblPr>
        <w:tblW w:w="15887" w:type="dxa"/>
        <w:tblInd w:w="-450" w:type="dxa"/>
        <w:tblLook w:val="04A0" w:firstRow="1" w:lastRow="0" w:firstColumn="1" w:lastColumn="0" w:noHBand="0" w:noVBand="1"/>
      </w:tblPr>
      <w:tblGrid>
        <w:gridCol w:w="960"/>
        <w:gridCol w:w="1460"/>
        <w:gridCol w:w="8740"/>
        <w:gridCol w:w="1460"/>
        <w:gridCol w:w="1460"/>
        <w:gridCol w:w="1800"/>
        <w:gridCol w:w="7"/>
      </w:tblGrid>
      <w:tr w:rsidR="000C3463" w:rsidRPr="000C3463" w:rsidTr="000C3463">
        <w:trPr>
          <w:trHeight w:val="690"/>
        </w:trPr>
        <w:tc>
          <w:tcPr>
            <w:tcW w:w="158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3463" w:rsidRDefault="000C3463" w:rsidP="000C346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 ՀԱՆՐԱՊԵՏՈՒԹՅԱՆ ԿԱՌԱՎԱՐՈՒԹՅԱՆ 2025 ԹՎԱԿԱՆԻ ԴԵԿՏԵՄԲԵՐԻ 25-Ի N 1910-Ն ՈՐՈՇՄԱՆ</w:t>
            </w:r>
          </w:p>
          <w:p w:rsidR="000C3463" w:rsidRPr="000C3463" w:rsidRDefault="000C3463" w:rsidP="000C3463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N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C346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5 ՀԱՎԵԼՎԱԾԻ N</w:t>
            </w:r>
            <w:r w:rsidR="00655C40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C3463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2 ԱՂՅՈՒՍԱԿՈՒՄ ԿԱՏԱՐՎՈՂ ՓՈՓՈԽՈՒԹՅՈՒՆՆԵՐԸ ԵՎ ԼՐԱՑՈՒՄՆԵՐԸ</w:t>
            </w:r>
          </w:p>
        </w:tc>
      </w:tr>
      <w:tr w:rsidR="000C3463" w:rsidRPr="000C3463" w:rsidTr="000C3463">
        <w:trPr>
          <w:gridAfter w:val="1"/>
          <w:wAfter w:w="7" w:type="dxa"/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0C3463" w:rsidRPr="000C3463" w:rsidTr="000C3463">
        <w:trPr>
          <w:gridAfter w:val="1"/>
          <w:wAfter w:w="7" w:type="dxa"/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8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color w:val="000000"/>
                <w:sz w:val="22"/>
                <w:szCs w:val="22"/>
                <w:lang w:val="ru-RU" w:eastAsia="en-US"/>
              </w:rPr>
              <w:t>(</w:t>
            </w:r>
            <w:r w:rsidRPr="000C3463">
              <w:rPr>
                <w:rFonts w:ascii="GHEA Mariam" w:hAnsi="GHEA Mariam" w:cs="Calibri"/>
                <w:color w:val="000000"/>
                <w:sz w:val="22"/>
                <w:szCs w:val="24"/>
                <w:lang w:val="hy-AM" w:eastAsia="en-US"/>
              </w:rPr>
              <w:t>հազ. դրամ)</w:t>
            </w: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C3463" w:rsidRPr="008A2DC5" w:rsidTr="000C3463">
        <w:trPr>
          <w:gridAfter w:val="1"/>
          <w:wAfter w:w="7" w:type="dxa"/>
          <w:trHeight w:val="60"/>
        </w:trPr>
        <w:tc>
          <w:tcPr>
            <w:tcW w:w="2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655C40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5C4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3463" w:rsidRPr="00655C40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5C4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C3463" w:rsidRPr="000C3463" w:rsidTr="000C3463">
        <w:trPr>
          <w:gridAfter w:val="1"/>
          <w:wAfter w:w="7" w:type="dxa"/>
          <w:trHeight w:val="10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առաջին կիսամյակ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0C3463" w:rsidRPr="000C3463" w:rsidTr="000C3463">
        <w:trPr>
          <w:gridAfter w:val="1"/>
          <w:wAfter w:w="7" w:type="dxa"/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</w:tr>
      <w:tr w:rsidR="000C3463" w:rsidRPr="000C3463" w:rsidTr="000C3463">
        <w:trPr>
          <w:gridAfter w:val="1"/>
          <w:wAfter w:w="7" w:type="dxa"/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0C3463" w:rsidRPr="000C3463" w:rsidTr="000C3463">
        <w:trPr>
          <w:gridAfter w:val="1"/>
          <w:wAfter w:w="7" w:type="dxa"/>
          <w:trHeight w:val="60"/>
        </w:trPr>
        <w:tc>
          <w:tcPr>
            <w:tcW w:w="11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ՀՀ արտաքին գործերի նախարարություն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</w:tr>
      <w:tr w:rsidR="000C3463" w:rsidRPr="000C3463" w:rsidTr="000C3463">
        <w:trPr>
          <w:gridAfter w:val="1"/>
          <w:wAfter w:w="7" w:type="dxa"/>
          <w:trHeight w:val="2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0C3463" w:rsidRPr="000C3463" w:rsidTr="000C3463">
        <w:trPr>
          <w:gridAfter w:val="1"/>
          <w:wAfter w:w="7" w:type="dxa"/>
          <w:trHeight w:val="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1178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31001</w:t>
            </w: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</w:tr>
      <w:tr w:rsidR="000C3463" w:rsidRPr="000C3463" w:rsidTr="000C3463">
        <w:trPr>
          <w:gridAfter w:val="1"/>
          <w:wAfter w:w="7" w:type="dxa"/>
          <w:trHeight w:val="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0C3463" w:rsidRPr="000C3463" w:rsidTr="000C3463">
        <w:trPr>
          <w:gridAfter w:val="1"/>
          <w:wAfter w:w="7" w:type="dxa"/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0C3463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3463" w:rsidRPr="000C3463" w:rsidRDefault="000C3463" w:rsidP="000C3463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ՀՀ արտաքին գործերի նախարարության պետական արարողակարգի ծառայություն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3463" w:rsidRPr="000C3463" w:rsidRDefault="000C3463" w:rsidP="000C3463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0C3463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40,040.0</w:t>
            </w:r>
          </w:p>
        </w:tc>
      </w:tr>
    </w:tbl>
    <w:p w:rsidR="000C3463" w:rsidRDefault="000C3463" w:rsidP="006F0747">
      <w:pPr>
        <w:pStyle w:val="mechtex"/>
        <w:jc w:val="left"/>
        <w:rPr>
          <w:rFonts w:ascii="Arial" w:hAnsi="Arial" w:cs="Arial"/>
        </w:rPr>
      </w:pPr>
    </w:p>
    <w:p w:rsidR="000C3463" w:rsidRPr="000C3463" w:rsidRDefault="000C3463" w:rsidP="006F0747">
      <w:pPr>
        <w:pStyle w:val="mechtex"/>
        <w:jc w:val="left"/>
        <w:rPr>
          <w:rFonts w:ascii="Arial" w:hAnsi="Arial" w:cs="Arial"/>
          <w:sz w:val="12"/>
        </w:rPr>
      </w:pPr>
    </w:p>
    <w:p w:rsidR="000C3463" w:rsidRPr="003904ED" w:rsidRDefault="000C34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0C3463" w:rsidRPr="003904ED" w:rsidRDefault="000C3463" w:rsidP="000539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5E2B" w:rsidRDefault="000C3463" w:rsidP="000539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2D5E2B" w:rsidSect="00D912F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0C3463" w:rsidRPr="003904ED" w:rsidRDefault="000C3463" w:rsidP="000539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2D5E2B" w:rsidRPr="00D912F6" w:rsidRDefault="002D5E2B" w:rsidP="002D5E2B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5</w:t>
      </w:r>
    </w:p>
    <w:p w:rsidR="002D5E2B" w:rsidRPr="00355AD3" w:rsidRDefault="002D5E2B" w:rsidP="002D5E2B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2D5E2B" w:rsidRPr="008005B3" w:rsidRDefault="002D5E2B" w:rsidP="002D5E2B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0C3463" w:rsidRDefault="000C3463" w:rsidP="006F0747">
      <w:pPr>
        <w:pStyle w:val="mechtex"/>
        <w:jc w:val="left"/>
        <w:rPr>
          <w:rFonts w:ascii="Arial" w:hAnsi="Arial" w:cs="Arial"/>
        </w:rPr>
      </w:pPr>
    </w:p>
    <w:p w:rsidR="002D5E2B" w:rsidRDefault="002D5E2B" w:rsidP="006F0747">
      <w:pPr>
        <w:pStyle w:val="mechtex"/>
        <w:jc w:val="left"/>
        <w:rPr>
          <w:rFonts w:ascii="Arial" w:hAnsi="Arial" w:cs="Arial"/>
        </w:rPr>
      </w:pPr>
    </w:p>
    <w:tbl>
      <w:tblPr>
        <w:tblW w:w="15977" w:type="dxa"/>
        <w:tblInd w:w="-540" w:type="dxa"/>
        <w:tblLook w:val="04A0" w:firstRow="1" w:lastRow="0" w:firstColumn="1" w:lastColumn="0" w:noHBand="0" w:noVBand="1"/>
      </w:tblPr>
      <w:tblGrid>
        <w:gridCol w:w="791"/>
        <w:gridCol w:w="649"/>
        <w:gridCol w:w="630"/>
        <w:gridCol w:w="810"/>
        <w:gridCol w:w="669"/>
        <w:gridCol w:w="810"/>
        <w:gridCol w:w="631"/>
        <w:gridCol w:w="3510"/>
        <w:gridCol w:w="3067"/>
        <w:gridCol w:w="1440"/>
        <w:gridCol w:w="1440"/>
        <w:gridCol w:w="1530"/>
      </w:tblGrid>
      <w:tr w:rsidR="002D5E2B" w:rsidRPr="002D5E2B" w:rsidTr="002D5E2B">
        <w:trPr>
          <w:trHeight w:val="540"/>
        </w:trPr>
        <w:tc>
          <w:tcPr>
            <w:tcW w:w="1597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5E2B" w:rsidRDefault="002D5E2B" w:rsidP="002D5E2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D5E2B">
              <w:rPr>
                <w:rFonts w:ascii="GHEA Mariam" w:hAnsi="GHEA Mariam"/>
                <w:bCs/>
                <w:lang w:eastAsia="en-US"/>
              </w:rPr>
              <w:t>ՀԱՅԱՍՏԱՆԻ ՀԱՆՐԱՊԵՏՈՒԹՅԱՆ ԿԱՌԱՎԱՐՈՒԹՅԱՆ 2025 ԹՎԱԿԱՆԻ ԴԵԿՏԵՄԲԵՐԻ 25-Ի N 1910-Ն ՈՐՈՇՄԱՆ N 9 ՀԱՎԵԼՎԱԾՈՒՄ</w:t>
            </w:r>
          </w:p>
          <w:p w:rsidR="002D5E2B" w:rsidRPr="002D5E2B" w:rsidRDefault="002D5E2B" w:rsidP="002D5E2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D5E2B">
              <w:rPr>
                <w:rFonts w:ascii="GHEA Mariam" w:hAnsi="GHEA Mariam"/>
                <w:bCs/>
                <w:lang w:eastAsia="en-US"/>
              </w:rPr>
              <w:t xml:space="preserve"> ԿԱՏԱՐՎՈՂ ՓՈՓՈԽՈՒԹՅՈՒՆՆԵՐԸ ԵՎ ԼՐԱՑՈՒՄՆԵՐԸ</w:t>
            </w:r>
          </w:p>
        </w:tc>
      </w:tr>
      <w:tr w:rsidR="002D5E2B" w:rsidRPr="002D5E2B" w:rsidTr="002D5E2B">
        <w:trPr>
          <w:trHeight w:val="330"/>
        </w:trPr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2D5E2B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2D5E2B">
              <w:rPr>
                <w:rFonts w:ascii="GHEA Mariam" w:hAnsi="GHEA Mariam" w:cs="Calibri"/>
                <w:i/>
                <w:iCs/>
                <w:color w:val="000000"/>
                <w:szCs w:val="24"/>
                <w:lang w:val="hy-AM" w:eastAsia="en-US"/>
              </w:rPr>
              <w:t>հազ. դրամ)</w:t>
            </w:r>
          </w:p>
        </w:tc>
      </w:tr>
      <w:tr w:rsidR="002D5E2B" w:rsidRPr="002D5E2B" w:rsidTr="002D5E2B">
        <w:trPr>
          <w:trHeight w:val="975"/>
        </w:trPr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ԲԳԿ  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Ծրագիր</w:t>
            </w:r>
            <w:r w:rsidRPr="002D5E2B">
              <w:rPr>
                <w:rFonts w:ascii="GHEA Mariam" w:hAnsi="GHEA Mariam"/>
                <w:lang w:val="hy-AM" w:eastAsia="en-US"/>
              </w:rPr>
              <w:t>ը</w:t>
            </w:r>
            <w:r w:rsidRPr="002D5E2B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9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Միջոցառում</w:t>
            </w:r>
            <w:r w:rsidRPr="002D5E2B">
              <w:rPr>
                <w:rFonts w:ascii="GHEA Mariam" w:hAnsi="GHEA Mariam"/>
                <w:lang w:val="hy-AM" w:eastAsia="en-US"/>
              </w:rPr>
              <w:t>ը</w:t>
            </w:r>
            <w:r w:rsidRPr="002D5E2B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Ցուցանիշների փոփոխությունները </w:t>
            </w:r>
            <w:r w:rsidR="00655C40">
              <w:rPr>
                <w:rFonts w:ascii="GHEA Mariam" w:hAnsi="GHEA Mariam"/>
                <w:lang w:eastAsia="en-US"/>
              </w:rPr>
              <w:t>(ա</w:t>
            </w:r>
            <w:r w:rsidRPr="002D5E2B">
              <w:rPr>
                <w:rFonts w:ascii="GHEA Mariam" w:hAnsi="GHEA Mariam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2D5E2B" w:rsidRPr="002D5E2B" w:rsidTr="002D5E2B">
        <w:trPr>
          <w:cantSplit/>
          <w:trHeight w:val="1520"/>
        </w:trPr>
        <w:tc>
          <w:tcPr>
            <w:tcW w:w="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D5E2B" w:rsidRPr="002D5E2B" w:rsidRDefault="002D5E2B" w:rsidP="002D5E2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D5E2B" w:rsidRPr="002D5E2B" w:rsidRDefault="002D5E2B" w:rsidP="002D5E2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անվանումը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D5E2B" w:rsidRPr="002D5E2B" w:rsidRDefault="002D5E2B" w:rsidP="002D5E2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D5E2B" w:rsidRPr="002D5E2B" w:rsidRDefault="002D5E2B" w:rsidP="002D5E2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անվանումը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D5E2B" w:rsidRPr="002D5E2B" w:rsidRDefault="002D5E2B" w:rsidP="002D5E2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նկարագրու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 w:rsidRPr="002D5E2B">
              <w:rPr>
                <w:rFonts w:ascii="GHEA Mariam" w:hAnsi="GHEA Mariam"/>
                <w:lang w:eastAsia="en-US"/>
              </w:rPr>
              <w:t>թյունը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2D5E2B" w:rsidRPr="002D5E2B" w:rsidRDefault="002D5E2B" w:rsidP="002D5E2B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D5E2B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D5E2B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5E2B" w:rsidRPr="002D5E2B" w:rsidRDefault="002D5E2B" w:rsidP="002D5E2B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2D5E2B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2D5E2B" w:rsidRPr="002D5E2B" w:rsidTr="002D5E2B">
        <w:trPr>
          <w:trHeight w:val="60"/>
        </w:trPr>
        <w:tc>
          <w:tcPr>
            <w:tcW w:w="115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2D5E2B" w:rsidRPr="002D5E2B" w:rsidTr="002D5E2B">
        <w:trPr>
          <w:trHeight w:val="435"/>
        </w:trPr>
        <w:tc>
          <w:tcPr>
            <w:tcW w:w="115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 xml:space="preserve">ՀՀ արտաքին գործերի նախարարություն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</w:tr>
      <w:tr w:rsidR="002D5E2B" w:rsidRPr="002D5E2B" w:rsidTr="002D5E2B">
        <w:trPr>
          <w:trHeight w:val="43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1178</w:t>
            </w:r>
          </w:p>
        </w:tc>
        <w:tc>
          <w:tcPr>
            <w:tcW w:w="101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40,040.0</w:t>
            </w:r>
          </w:p>
        </w:tc>
      </w:tr>
      <w:tr w:rsidR="002D5E2B" w:rsidRPr="002D5E2B" w:rsidTr="002D5E2B">
        <w:trPr>
          <w:trHeight w:val="43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1178 - 31001</w:t>
            </w:r>
          </w:p>
        </w:tc>
        <w:tc>
          <w:tcPr>
            <w:tcW w:w="8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40,040.0</w:t>
            </w:r>
          </w:p>
        </w:tc>
      </w:tr>
      <w:tr w:rsidR="002D5E2B" w:rsidRPr="002D5E2B" w:rsidTr="002D5E2B">
        <w:trPr>
          <w:trHeight w:val="43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4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EC733D" w:rsidP="00EC733D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>Արար</w:t>
            </w:r>
            <w:r w:rsidR="002D5E2B" w:rsidRPr="002D5E2B">
              <w:rPr>
                <w:rFonts w:ascii="GHEA Mariam" w:hAnsi="GHEA Mariam"/>
                <w:lang w:eastAsia="en-US"/>
              </w:rPr>
              <w:t>ողակարգային ծառայության աշխատանքային պայմանների բարելավման համար վարչական սարքավորումների ձեռքբերում</w:t>
            </w:r>
          </w:p>
        </w:tc>
      </w:tr>
      <w:tr w:rsidR="002D5E2B" w:rsidRPr="002D5E2B" w:rsidTr="002D5E2B">
        <w:trPr>
          <w:trHeight w:val="43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2D5E2B" w:rsidRPr="002D5E2B" w:rsidTr="002D5E2B">
        <w:trPr>
          <w:trHeight w:val="435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Ակտիվն օգտագործող կազմակերպության անվանումը` ՀՀ արտաքին գործերի նախարարության պետական արարողակարգի ծառայություն</w:t>
            </w:r>
          </w:p>
        </w:tc>
      </w:tr>
      <w:tr w:rsidR="002D5E2B" w:rsidRPr="002D5E2B" w:rsidTr="00655C40">
        <w:trPr>
          <w:trHeight w:val="60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color w:val="000000"/>
                <w:lang w:eastAsia="en-US"/>
              </w:rPr>
            </w:pPr>
            <w:r w:rsidRPr="002D5E2B">
              <w:rPr>
                <w:rFonts w:ascii="GHEA Mariam" w:hAnsi="GHEA Mariam"/>
                <w:color w:val="000000"/>
                <w:lang w:eastAsia="en-US"/>
              </w:rPr>
              <w:t>Հատուկ մասնագիտական սարքեր և նյութեր,</w:t>
            </w:r>
            <w:r w:rsidR="00655C4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2D5E2B">
              <w:rPr>
                <w:rFonts w:ascii="GHEA Mariam" w:hAnsi="GHEA Mariam"/>
                <w:color w:val="000000"/>
                <w:lang w:eastAsia="en-US"/>
              </w:rPr>
              <w:t>լրակազմ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2D5E2B" w:rsidRPr="002D5E2B" w:rsidTr="00655C40">
        <w:trPr>
          <w:trHeight w:val="1215"/>
        </w:trPr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Հատուկ մասնագիտական սարքերի և նյութերի լրակազմի ծառայության կանխատեսվող միջին ժամկետ, տարի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3</w:t>
            </w:r>
          </w:p>
        </w:tc>
      </w:tr>
      <w:tr w:rsidR="002D5E2B" w:rsidRPr="002D5E2B" w:rsidTr="00655C40">
        <w:trPr>
          <w:trHeight w:val="60"/>
        </w:trPr>
        <w:tc>
          <w:tcPr>
            <w:tcW w:w="115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2D5E2B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</w:tr>
      <w:tr w:rsidR="002D5E2B" w:rsidRPr="002D5E2B" w:rsidTr="002D5E2B">
        <w:trPr>
          <w:trHeight w:val="60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1139 </w:t>
            </w:r>
          </w:p>
        </w:tc>
        <w:tc>
          <w:tcPr>
            <w:tcW w:w="101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(40,040.0)</w:t>
            </w:r>
          </w:p>
        </w:tc>
      </w:tr>
      <w:tr w:rsidR="002D5E2B" w:rsidRPr="002D5E2B" w:rsidTr="002D5E2B">
        <w:trPr>
          <w:trHeight w:val="510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1139 - 11001 </w:t>
            </w:r>
          </w:p>
        </w:tc>
        <w:tc>
          <w:tcPr>
            <w:tcW w:w="86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5E2B" w:rsidRPr="002D5E2B" w:rsidRDefault="002D5E2B" w:rsidP="002D5E2B">
            <w:pPr>
              <w:jc w:val="right"/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>(40,040.0)</w:t>
            </w:r>
          </w:p>
        </w:tc>
      </w:tr>
      <w:tr w:rsidR="002D5E2B" w:rsidRPr="002D5E2B" w:rsidTr="002D5E2B">
        <w:trPr>
          <w:trHeight w:val="60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4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2D5E2B" w:rsidRPr="002D5E2B" w:rsidTr="002D5E2B">
        <w:trPr>
          <w:trHeight w:val="60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2D5E2B" w:rsidRPr="002D5E2B" w:rsidTr="002D5E2B">
        <w:trPr>
          <w:trHeight w:val="60"/>
        </w:trPr>
        <w:tc>
          <w:tcPr>
            <w:tcW w:w="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5E2B" w:rsidRPr="002D5E2B" w:rsidRDefault="002D5E2B" w:rsidP="002D5E2B">
            <w:pPr>
              <w:rPr>
                <w:rFonts w:ascii="GHEA Mariam" w:hAnsi="GHEA Mariam"/>
                <w:lang w:eastAsia="en-US"/>
              </w:rPr>
            </w:pPr>
            <w:r w:rsidRPr="002D5E2B">
              <w:rPr>
                <w:rFonts w:ascii="GHEA Mariam" w:hAnsi="GHEA Mariam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2D5E2B" w:rsidRDefault="002D5E2B" w:rsidP="006F0747">
      <w:pPr>
        <w:pStyle w:val="mechtex"/>
        <w:jc w:val="left"/>
        <w:rPr>
          <w:rFonts w:ascii="Arial" w:hAnsi="Arial" w:cs="Arial"/>
        </w:rPr>
      </w:pPr>
    </w:p>
    <w:p w:rsidR="002D5E2B" w:rsidRDefault="002D5E2B" w:rsidP="006F0747">
      <w:pPr>
        <w:pStyle w:val="mechtex"/>
        <w:jc w:val="left"/>
        <w:rPr>
          <w:rFonts w:ascii="Arial" w:hAnsi="Arial" w:cs="Arial"/>
        </w:rPr>
      </w:pPr>
    </w:p>
    <w:p w:rsidR="002D5E2B" w:rsidRDefault="002D5E2B" w:rsidP="006F0747">
      <w:pPr>
        <w:pStyle w:val="mechtex"/>
        <w:jc w:val="left"/>
        <w:rPr>
          <w:rFonts w:ascii="Arial" w:hAnsi="Arial" w:cs="Arial"/>
        </w:rPr>
      </w:pPr>
    </w:p>
    <w:p w:rsidR="002D5E2B" w:rsidRPr="003904ED" w:rsidRDefault="002D5E2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2D5E2B" w:rsidRPr="003904ED" w:rsidRDefault="002D5E2B" w:rsidP="000539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D5E2B" w:rsidRPr="003904ED" w:rsidRDefault="002D5E2B" w:rsidP="000539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BC4670" w:rsidRDefault="00BC4670" w:rsidP="006F0747">
      <w:pPr>
        <w:pStyle w:val="mechtex"/>
        <w:jc w:val="left"/>
        <w:rPr>
          <w:rFonts w:ascii="Arial" w:hAnsi="Arial" w:cs="Arial"/>
        </w:rPr>
        <w:sectPr w:rsidR="00BC4670" w:rsidSect="00D912F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BC4670" w:rsidRPr="00D912F6" w:rsidRDefault="00BC4670" w:rsidP="00BC4670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6</w:t>
      </w:r>
    </w:p>
    <w:p w:rsidR="00BC4670" w:rsidRPr="00355AD3" w:rsidRDefault="00BC4670" w:rsidP="00BC4670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C4670" w:rsidRPr="008005B3" w:rsidRDefault="00BC4670" w:rsidP="00BC4670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2D5E2B" w:rsidRDefault="002D5E2B" w:rsidP="006F0747">
      <w:pPr>
        <w:pStyle w:val="mechtex"/>
        <w:jc w:val="left"/>
        <w:rPr>
          <w:rFonts w:ascii="Arial" w:hAnsi="Arial" w:cs="Arial"/>
        </w:rPr>
      </w:pPr>
    </w:p>
    <w:p w:rsidR="00BC4670" w:rsidRDefault="00BC4670" w:rsidP="006F0747">
      <w:pPr>
        <w:pStyle w:val="mechtex"/>
        <w:jc w:val="left"/>
        <w:rPr>
          <w:rFonts w:ascii="Arial" w:hAnsi="Arial" w:cs="Arial"/>
        </w:rPr>
      </w:pPr>
    </w:p>
    <w:tbl>
      <w:tblPr>
        <w:tblW w:w="16041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88"/>
        <w:gridCol w:w="568"/>
        <w:gridCol w:w="624"/>
        <w:gridCol w:w="810"/>
        <w:gridCol w:w="630"/>
        <w:gridCol w:w="990"/>
        <w:gridCol w:w="630"/>
        <w:gridCol w:w="10"/>
        <w:gridCol w:w="2779"/>
        <w:gridCol w:w="10"/>
        <w:gridCol w:w="3771"/>
        <w:gridCol w:w="1440"/>
        <w:gridCol w:w="1350"/>
        <w:gridCol w:w="1620"/>
        <w:gridCol w:w="11"/>
        <w:gridCol w:w="10"/>
      </w:tblGrid>
      <w:tr w:rsidR="00BC4670" w:rsidRPr="00BC4670" w:rsidTr="00BC4670">
        <w:trPr>
          <w:trHeight w:val="540"/>
        </w:trPr>
        <w:tc>
          <w:tcPr>
            <w:tcW w:w="1604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4670" w:rsidRDefault="00BC4670" w:rsidP="00BC46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C4670">
              <w:rPr>
                <w:rFonts w:ascii="GHEA Mariam" w:hAnsi="GHEA Mariam"/>
                <w:bCs/>
                <w:lang w:eastAsia="en-US"/>
              </w:rPr>
              <w:t xml:space="preserve">ՀԱՅԱՍՏԱՆԻ ՀԱՆՐԱՊԵՏՈՒԹՅԱՆ ԿԱՌԱՎԱՐՈՒԹՅԱՆ 2025 ԹՎԱԿԱՆԻ ԴԵԿՏԵՄԲԵՐԻ 25-Ի N 1910-Ն ՈՐՈՇՄԱՆ N 9.1 ՀԱՎԵԼՎԱԾՈՒՄ </w:t>
            </w:r>
          </w:p>
          <w:p w:rsidR="00BC4670" w:rsidRPr="00BC4670" w:rsidRDefault="00BC4670" w:rsidP="00BC46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C4670">
              <w:rPr>
                <w:rFonts w:ascii="GHEA Mariam" w:hAnsi="GHEA Mariam"/>
                <w:bCs/>
                <w:lang w:eastAsia="en-US"/>
              </w:rPr>
              <w:t>ԿԱՏԱՐՎՈՂ ՓՈՓՈԽՈՒԹՅՈՒՆՆԵՐԸ ԵՎ ԼՐԱՑՈՒՄՆԵՐԸ</w:t>
            </w:r>
          </w:p>
        </w:tc>
      </w:tr>
      <w:tr w:rsidR="00BC4670" w:rsidRPr="00BC4670" w:rsidTr="00BC4670">
        <w:trPr>
          <w:gridAfter w:val="2"/>
          <w:wAfter w:w="21" w:type="dxa"/>
          <w:trHeight w:val="33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7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i/>
                <w:iCs/>
                <w:lang w:val="hy-AM" w:eastAsia="en-US"/>
              </w:rPr>
            </w:pPr>
            <w:r w:rsidRPr="00BC4670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BC4670">
              <w:rPr>
                <w:rFonts w:ascii="GHEA Mariam" w:hAnsi="GHEA Mariam" w:cs="Calibri"/>
                <w:i/>
                <w:iCs/>
                <w:color w:val="000000"/>
                <w:szCs w:val="24"/>
                <w:lang w:val="hy-AM" w:eastAsia="en-US"/>
              </w:rPr>
              <w:t>հազ. դրամ)</w:t>
            </w:r>
          </w:p>
        </w:tc>
      </w:tr>
      <w:tr w:rsidR="00BC4670" w:rsidRPr="00BC4670" w:rsidTr="00BC4670">
        <w:trPr>
          <w:gridAfter w:val="2"/>
          <w:wAfter w:w="21" w:type="dxa"/>
          <w:trHeight w:val="975"/>
        </w:trPr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BC4670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30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lang w:val="hy-AM" w:eastAsia="en-US"/>
              </w:rPr>
              <w:t>ը</w:t>
            </w:r>
            <w:r w:rsidRPr="00BC4670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670" w:rsidRPr="00BC4670" w:rsidRDefault="00655C40" w:rsidP="00BC4670">
            <w:pPr>
              <w:jc w:val="center"/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>Ցուցանիշների փոփոխությունները (ա</w:t>
            </w:r>
            <w:r w:rsidR="00BC4670" w:rsidRPr="00BC4670">
              <w:rPr>
                <w:rFonts w:ascii="GHEA Mariam" w:hAnsi="GHEA Mariam"/>
                <w:lang w:eastAsia="en-US"/>
              </w:rPr>
              <w:t>վելացումները նշված են դրական նշանով, իսկ նվազեցումները՝ փակագծերում)</w:t>
            </w:r>
          </w:p>
        </w:tc>
      </w:tr>
      <w:tr w:rsidR="00BC4670" w:rsidRPr="00BC4670" w:rsidTr="00BC4670">
        <w:trPr>
          <w:gridAfter w:val="2"/>
          <w:wAfter w:w="21" w:type="dxa"/>
          <w:cantSplit/>
          <w:trHeight w:val="1448"/>
        </w:trPr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C4670" w:rsidRPr="00BC4670" w:rsidRDefault="00BC4670" w:rsidP="00BC467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C4670" w:rsidRPr="00BC4670" w:rsidRDefault="00BC4670" w:rsidP="00BC467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անվանումը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C4670" w:rsidRPr="00BC4670" w:rsidRDefault="00BC4670" w:rsidP="00BC467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C4670" w:rsidRPr="00BC4670" w:rsidRDefault="00BC4670" w:rsidP="00BC467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անվանումը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C4670" w:rsidRPr="00BC4670" w:rsidRDefault="00BC4670" w:rsidP="00BC467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նկարագրու</w:t>
            </w:r>
            <w:r>
              <w:rPr>
                <w:rFonts w:ascii="GHEA Mariam" w:hAnsi="GHEA Mariam"/>
                <w:lang w:val="hy-AM" w:eastAsia="en-US"/>
              </w:rPr>
              <w:t>-</w:t>
            </w:r>
            <w:r w:rsidRPr="00BC4670">
              <w:rPr>
                <w:rFonts w:ascii="GHEA Mariam" w:hAnsi="GHEA Mariam"/>
                <w:lang w:eastAsia="en-US"/>
              </w:rPr>
              <w:t>թյունը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BC4670" w:rsidRPr="00BC4670" w:rsidRDefault="00BC4670" w:rsidP="00BC4670">
            <w:pPr>
              <w:ind w:left="113" w:right="113"/>
              <w:jc w:val="center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3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C4670">
              <w:rPr>
                <w:rFonts w:ascii="GHEA Mariam" w:hAnsi="GHEA Mariam"/>
                <w:bCs/>
                <w:lang w:eastAsia="en-US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C4670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670" w:rsidRPr="00BC4670" w:rsidRDefault="00BC4670" w:rsidP="00BC4670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BC4670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BC4670" w:rsidRPr="00BC4670" w:rsidTr="00BC4670">
        <w:trPr>
          <w:gridAfter w:val="2"/>
          <w:wAfter w:w="21" w:type="dxa"/>
          <w:trHeight w:val="60"/>
        </w:trPr>
        <w:tc>
          <w:tcPr>
            <w:tcW w:w="11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BC4670" w:rsidRPr="00BC4670" w:rsidTr="00BC4670">
        <w:trPr>
          <w:gridAfter w:val="2"/>
          <w:wAfter w:w="21" w:type="dxa"/>
          <w:trHeight w:val="435"/>
        </w:trPr>
        <w:tc>
          <w:tcPr>
            <w:tcW w:w="11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ՀՀ արտաքին գործերի նախարարության պետական արարողակարգի ծառայություն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40,040.0</w:t>
            </w:r>
          </w:p>
        </w:tc>
      </w:tr>
      <w:tr w:rsidR="00BC4670" w:rsidRPr="00BC4670" w:rsidTr="00BC4670">
        <w:trPr>
          <w:gridAfter w:val="2"/>
          <w:wAfter w:w="21" w:type="dxa"/>
          <w:trHeight w:val="43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1178</w:t>
            </w:r>
          </w:p>
        </w:tc>
        <w:tc>
          <w:tcPr>
            <w:tcW w:w="102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Հայաստանի Հանրապետությունում և օտարերկրյա պետություններում արարողակարգային միջոցառումների իրականացում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40,040.0</w:t>
            </w:r>
          </w:p>
        </w:tc>
      </w:tr>
      <w:tr w:rsidR="00BC4670" w:rsidRPr="00BC4670" w:rsidTr="00BC4670">
        <w:trPr>
          <w:gridAfter w:val="2"/>
          <w:wAfter w:w="21" w:type="dxa"/>
          <w:trHeight w:val="43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1178 - 31001</w:t>
            </w: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40,040.0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40,040.0</w:t>
            </w:r>
          </w:p>
        </w:tc>
      </w:tr>
      <w:tr w:rsidR="00BC4670" w:rsidRPr="00BC4670" w:rsidTr="00BC4670">
        <w:trPr>
          <w:gridAfter w:val="1"/>
          <w:wAfter w:w="10" w:type="dxa"/>
          <w:trHeight w:val="43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EC733D" w:rsidP="00EC733D">
            <w:pPr>
              <w:rPr>
                <w:rFonts w:ascii="GHEA Mariam" w:hAnsi="GHEA Mariam"/>
                <w:lang w:eastAsia="en-US"/>
              </w:rPr>
            </w:pPr>
            <w:r>
              <w:rPr>
                <w:rFonts w:ascii="GHEA Mariam" w:hAnsi="GHEA Mariam"/>
                <w:lang w:eastAsia="en-US"/>
              </w:rPr>
              <w:t>Արար</w:t>
            </w:r>
            <w:r w:rsidR="00BC4670" w:rsidRPr="00BC4670">
              <w:rPr>
                <w:rFonts w:ascii="GHEA Mariam" w:hAnsi="GHEA Mariam"/>
                <w:lang w:eastAsia="en-US"/>
              </w:rPr>
              <w:t>ողակարգային ծառայության աշխատանքային պայմանների բարելավման համար վարչական սարքավորումների ձեռքբերում</w:t>
            </w:r>
          </w:p>
        </w:tc>
      </w:tr>
      <w:tr w:rsidR="00BC4670" w:rsidRPr="00BC4670" w:rsidTr="00BC4670">
        <w:trPr>
          <w:gridAfter w:val="1"/>
          <w:wAfter w:w="10" w:type="dxa"/>
          <w:trHeight w:val="43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2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</w:tr>
      <w:tr w:rsidR="00BC4670" w:rsidRPr="00BC4670" w:rsidTr="00BC4670">
        <w:trPr>
          <w:gridAfter w:val="1"/>
          <w:wAfter w:w="10" w:type="dxa"/>
          <w:trHeight w:val="66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Ակտիվն օգտագործող կազմակերպության անվանումը` ՀՀ արտաքին գործերի նախարարության պետական արարողակարգի ծառայություն</w:t>
            </w:r>
          </w:p>
        </w:tc>
      </w:tr>
      <w:tr w:rsidR="00BC4670" w:rsidRPr="00BC4670" w:rsidTr="00BC4670">
        <w:trPr>
          <w:gridAfter w:val="2"/>
          <w:wAfter w:w="21" w:type="dxa"/>
          <w:trHeight w:val="6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color w:val="000000"/>
                <w:lang w:eastAsia="en-US"/>
              </w:rPr>
            </w:pPr>
            <w:r w:rsidRPr="00BC4670">
              <w:rPr>
                <w:rFonts w:ascii="GHEA Mariam" w:hAnsi="GHEA Mariam"/>
                <w:color w:val="000000"/>
                <w:lang w:eastAsia="en-US"/>
              </w:rPr>
              <w:t>Հատուկ մասնագիտական սարքեր և նյութեր,</w:t>
            </w:r>
            <w:r w:rsidR="00655C40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BC4670">
              <w:rPr>
                <w:rFonts w:ascii="GHEA Mariam" w:hAnsi="GHEA Mariam"/>
                <w:color w:val="000000"/>
                <w:lang w:eastAsia="en-US"/>
              </w:rPr>
              <w:t>լրակազմ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1</w:t>
            </w:r>
          </w:p>
        </w:tc>
      </w:tr>
      <w:tr w:rsidR="00BC4670" w:rsidRPr="00BC4670" w:rsidTr="00BC4670">
        <w:trPr>
          <w:gridAfter w:val="2"/>
          <w:wAfter w:w="21" w:type="dxa"/>
          <w:trHeight w:val="1170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Հատուկ մասնագիտական սարքերի և նյութերի լրակազմի ծառայության կանխատեսվող միջին ժամկետ, տարի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3</w:t>
            </w:r>
          </w:p>
        </w:tc>
      </w:tr>
      <w:tr w:rsidR="00BC4670" w:rsidRPr="00BC4670" w:rsidTr="00BC4670">
        <w:trPr>
          <w:gridAfter w:val="2"/>
          <w:wAfter w:w="21" w:type="dxa"/>
          <w:trHeight w:val="60"/>
        </w:trPr>
        <w:tc>
          <w:tcPr>
            <w:tcW w:w="11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BC4670">
              <w:rPr>
                <w:rFonts w:ascii="GHEA Mariam" w:hAnsi="GHEA Mariam"/>
                <w:b/>
                <w:bCs/>
                <w:lang w:eastAsia="en-US"/>
              </w:rPr>
              <w:t>(40,040.0)</w:t>
            </w:r>
          </w:p>
        </w:tc>
      </w:tr>
      <w:tr w:rsidR="00BC4670" w:rsidRPr="00BC4670" w:rsidTr="00BC4670">
        <w:trPr>
          <w:gridAfter w:val="2"/>
          <w:wAfter w:w="21" w:type="dxa"/>
          <w:trHeight w:val="6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1139 </w:t>
            </w:r>
          </w:p>
        </w:tc>
        <w:tc>
          <w:tcPr>
            <w:tcW w:w="1025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(40,040.0)</w:t>
            </w:r>
          </w:p>
        </w:tc>
      </w:tr>
      <w:tr w:rsidR="00BC4670" w:rsidRPr="00BC4670" w:rsidTr="00BC4670">
        <w:trPr>
          <w:gridAfter w:val="2"/>
          <w:wAfter w:w="21" w:type="dxa"/>
          <w:trHeight w:val="51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1139 - 11001 </w:t>
            </w: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(40,040.0)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4670" w:rsidRPr="00BC4670" w:rsidRDefault="00BC4670" w:rsidP="00BC4670">
            <w:pPr>
              <w:jc w:val="right"/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>(40,040.0)</w:t>
            </w:r>
          </w:p>
        </w:tc>
      </w:tr>
      <w:tr w:rsidR="00BC4670" w:rsidRPr="00BC4670" w:rsidTr="00BC4670">
        <w:trPr>
          <w:gridAfter w:val="1"/>
          <w:wAfter w:w="10" w:type="dxa"/>
          <w:trHeight w:val="750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61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BC4670" w:rsidRPr="00BC4670" w:rsidTr="00BC4670">
        <w:trPr>
          <w:gridAfter w:val="1"/>
          <w:wAfter w:w="10" w:type="dxa"/>
          <w:trHeight w:val="43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162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Ծառայությունների մատուցում </w:t>
            </w:r>
          </w:p>
        </w:tc>
      </w:tr>
      <w:tr w:rsidR="00BC4670" w:rsidRPr="00BC4670" w:rsidTr="00BC4670">
        <w:trPr>
          <w:gridAfter w:val="1"/>
          <w:wAfter w:w="10" w:type="dxa"/>
          <w:trHeight w:val="435"/>
        </w:trPr>
        <w:tc>
          <w:tcPr>
            <w:tcW w:w="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9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670" w:rsidRPr="00BC4670" w:rsidRDefault="00BC4670" w:rsidP="00BC4670">
            <w:pPr>
              <w:rPr>
                <w:rFonts w:ascii="GHEA Mariam" w:hAnsi="GHEA Mariam"/>
                <w:lang w:eastAsia="en-US"/>
              </w:rPr>
            </w:pPr>
            <w:r w:rsidRPr="00BC4670">
              <w:rPr>
                <w:rFonts w:ascii="GHEA Mariam" w:hAnsi="GHEA Mariam"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BC4670" w:rsidRDefault="00BC4670" w:rsidP="006F0747">
      <w:pPr>
        <w:pStyle w:val="mechtex"/>
        <w:jc w:val="left"/>
        <w:rPr>
          <w:rFonts w:ascii="Arial" w:hAnsi="Arial" w:cs="Arial"/>
        </w:rPr>
      </w:pPr>
    </w:p>
    <w:p w:rsidR="00BC4670" w:rsidRDefault="00BC4670" w:rsidP="006F0747">
      <w:pPr>
        <w:pStyle w:val="mechtex"/>
        <w:jc w:val="left"/>
        <w:rPr>
          <w:rFonts w:ascii="Arial" w:hAnsi="Arial" w:cs="Arial"/>
        </w:rPr>
      </w:pPr>
    </w:p>
    <w:p w:rsidR="00BC4670" w:rsidRDefault="00BC4670" w:rsidP="006F0747">
      <w:pPr>
        <w:pStyle w:val="mechtex"/>
        <w:jc w:val="left"/>
        <w:rPr>
          <w:rFonts w:ascii="Arial" w:hAnsi="Arial" w:cs="Arial"/>
        </w:rPr>
      </w:pPr>
    </w:p>
    <w:p w:rsidR="00BC4670" w:rsidRPr="003904ED" w:rsidRDefault="00BC46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BC4670" w:rsidRPr="003904ED" w:rsidRDefault="00BC4670" w:rsidP="0005392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C4670" w:rsidRPr="003904ED" w:rsidRDefault="00BC4670" w:rsidP="0005392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053921" w:rsidRDefault="00053921" w:rsidP="006F0747">
      <w:pPr>
        <w:pStyle w:val="mechtex"/>
        <w:jc w:val="left"/>
        <w:rPr>
          <w:rFonts w:ascii="Arial" w:hAnsi="Arial" w:cs="Arial"/>
        </w:rPr>
        <w:sectPr w:rsidR="00053921" w:rsidSect="00D912F6">
          <w:pgSz w:w="16834" w:h="11909" w:orient="landscape" w:code="9"/>
          <w:pgMar w:top="1440" w:right="1440" w:bottom="1440" w:left="1022" w:header="720" w:footer="576" w:gutter="0"/>
          <w:pgNumType w:start="1"/>
          <w:cols w:space="720"/>
          <w:titlePg/>
          <w:docGrid w:linePitch="272"/>
        </w:sectPr>
      </w:pPr>
    </w:p>
    <w:p w:rsidR="00053921" w:rsidRPr="00D912F6" w:rsidRDefault="00053921" w:rsidP="00053921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>7</w:t>
      </w:r>
    </w:p>
    <w:p w:rsidR="00053921" w:rsidRPr="00355AD3" w:rsidRDefault="00053921" w:rsidP="00053921">
      <w:pPr>
        <w:pStyle w:val="mechtex"/>
        <w:ind w:left="864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53921" w:rsidRPr="008005B3" w:rsidRDefault="00053921" w:rsidP="00053921">
      <w:pPr>
        <w:pStyle w:val="mechtex"/>
        <w:ind w:left="504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8A2DC5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BC4670" w:rsidRDefault="00BC4670" w:rsidP="006F0747">
      <w:pPr>
        <w:pStyle w:val="mechtex"/>
        <w:jc w:val="left"/>
        <w:rPr>
          <w:rFonts w:ascii="Arial" w:hAnsi="Arial" w:cs="Arial"/>
        </w:rPr>
      </w:pPr>
    </w:p>
    <w:p w:rsidR="00053921" w:rsidRDefault="00053921" w:rsidP="006F0747">
      <w:pPr>
        <w:pStyle w:val="mechtex"/>
        <w:jc w:val="left"/>
        <w:rPr>
          <w:rFonts w:ascii="Arial" w:hAnsi="Arial" w:cs="Arial"/>
        </w:rPr>
      </w:pPr>
    </w:p>
    <w:tbl>
      <w:tblPr>
        <w:tblW w:w="15685" w:type="dxa"/>
        <w:tblInd w:w="-540" w:type="dxa"/>
        <w:tblLook w:val="04A0" w:firstRow="1" w:lastRow="0" w:firstColumn="1" w:lastColumn="0" w:noHBand="0" w:noVBand="1"/>
      </w:tblPr>
      <w:tblGrid>
        <w:gridCol w:w="1710"/>
        <w:gridCol w:w="3561"/>
        <w:gridCol w:w="1471"/>
        <w:gridCol w:w="691"/>
        <w:gridCol w:w="685"/>
        <w:gridCol w:w="2617"/>
        <w:gridCol w:w="1669"/>
        <w:gridCol w:w="3281"/>
      </w:tblGrid>
      <w:tr w:rsidR="00053921" w:rsidRPr="009C2716" w:rsidTr="009C2716">
        <w:trPr>
          <w:trHeight w:val="990"/>
        </w:trPr>
        <w:tc>
          <w:tcPr>
            <w:tcW w:w="156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C2716" w:rsidRDefault="00053921" w:rsidP="0005392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 N 1910-Ն ՈՐՈՇՄԱՆ</w:t>
            </w:r>
          </w:p>
          <w:p w:rsidR="00053921" w:rsidRPr="009C2716" w:rsidRDefault="00053921" w:rsidP="0005392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N 10 ՀԱՎԵԼՎԱԾՈՒՄ ԿԱՏԱՐՎՈՂ ՓՈՓՈԽՈՒԹՅՈՒՆՆԵՐԸ ԵՎ ԼՐԱՑՈՒՄՆԵՐԸ</w:t>
            </w:r>
          </w:p>
        </w:tc>
      </w:tr>
      <w:tr w:rsidR="00053921" w:rsidRPr="009C2716" w:rsidTr="009C2716">
        <w:trPr>
          <w:trHeight w:val="330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9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53921" w:rsidRPr="009C2716" w:rsidTr="009C2716">
        <w:trPr>
          <w:trHeight w:val="1095"/>
        </w:trPr>
        <w:tc>
          <w:tcPr>
            <w:tcW w:w="10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4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53921" w:rsidRPr="009C2716" w:rsidTr="009C2716">
        <w:trPr>
          <w:trHeight w:val="330"/>
        </w:trPr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35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3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2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6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3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53921" w:rsidRPr="009C2716" w:rsidRDefault="009C2716" w:rsidP="009C271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="00053921"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ումարը</w:t>
            </w:r>
            <w:r w:rsidR="00053921"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</w:t>
            </w:r>
            <w:r w:rsidRPr="009C2716">
              <w:rPr>
                <w:rFonts w:ascii="Calibri" w:hAnsi="Calibri" w:cs="Calibri"/>
                <w:color w:val="000000"/>
                <w:sz w:val="24"/>
                <w:szCs w:val="24"/>
                <w:lang w:val="ru-RU" w:eastAsia="en-US"/>
              </w:rPr>
              <w:t>(</w:t>
            </w:r>
            <w:r w:rsidRPr="009C271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հազ. դրամ)</w:t>
            </w:r>
          </w:p>
        </w:tc>
      </w:tr>
      <w:tr w:rsidR="00053921" w:rsidRPr="009C2716" w:rsidTr="009C2716">
        <w:trPr>
          <w:trHeight w:val="330"/>
        </w:trPr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53921" w:rsidRPr="009C2716" w:rsidTr="009C2716">
        <w:trPr>
          <w:trHeight w:val="495"/>
        </w:trPr>
        <w:tc>
          <w:tcPr>
            <w:tcW w:w="124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արտաքին գործերի նախարարության պետական արարողակարգի ծառայություն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40,040.0 </w:t>
            </w:r>
          </w:p>
        </w:tc>
      </w:tr>
      <w:tr w:rsidR="00053921" w:rsidRPr="009C2716" w:rsidTr="009C2716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3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Դաս N 03</w:t>
            </w:r>
          </w:p>
        </w:tc>
        <w:tc>
          <w:tcPr>
            <w:tcW w:w="5659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40,040.0 </w:t>
            </w:r>
          </w:p>
        </w:tc>
      </w:tr>
      <w:tr w:rsidR="00053921" w:rsidRPr="009C2716" w:rsidTr="009C2716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1178 31001</w:t>
            </w:r>
          </w:p>
        </w:tc>
        <w:tc>
          <w:tcPr>
            <w:tcW w:w="10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Արարողակարգի ծառայության տեխնիկական հագեցվածության բարելավում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40,040.0 </w:t>
            </w:r>
          </w:p>
        </w:tc>
      </w:tr>
      <w:tr w:rsidR="00053921" w:rsidRPr="009C2716" w:rsidTr="009C2716">
        <w:trPr>
          <w:trHeight w:val="330"/>
        </w:trPr>
        <w:tc>
          <w:tcPr>
            <w:tcW w:w="124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3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sz w:val="24"/>
                <w:szCs w:val="24"/>
                <w:lang w:eastAsia="en-US"/>
              </w:rPr>
              <w:t xml:space="preserve">40,040.0 </w:t>
            </w:r>
          </w:p>
        </w:tc>
      </w:tr>
      <w:tr w:rsidR="00053921" w:rsidRPr="009C2716" w:rsidTr="009C2716">
        <w:trPr>
          <w:trHeight w:val="735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35121341-1</w:t>
            </w:r>
          </w:p>
        </w:tc>
        <w:tc>
          <w:tcPr>
            <w:tcW w:w="3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921" w:rsidRPr="009C2716" w:rsidRDefault="00053921" w:rsidP="00053921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հատուկ մասնագիտական սարքեր և նյութեր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լրակազմ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921" w:rsidRPr="009C2716" w:rsidRDefault="00053921" w:rsidP="0005392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sz w:val="24"/>
                <w:szCs w:val="24"/>
                <w:lang w:eastAsia="en-US"/>
              </w:rPr>
              <w:t>40,040,000.0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sz w:val="24"/>
                <w:szCs w:val="24"/>
                <w:lang w:eastAsia="en-US"/>
              </w:rPr>
              <w:t xml:space="preserve">1.0 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53921" w:rsidRPr="009C2716" w:rsidRDefault="00053921" w:rsidP="0005392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C2716">
              <w:rPr>
                <w:rFonts w:ascii="GHEA Mariam" w:hAnsi="GHEA Mariam"/>
                <w:sz w:val="24"/>
                <w:szCs w:val="24"/>
                <w:lang w:eastAsia="en-US"/>
              </w:rPr>
              <w:t xml:space="preserve">40,040.0 </w:t>
            </w:r>
          </w:p>
        </w:tc>
      </w:tr>
    </w:tbl>
    <w:p w:rsidR="00053921" w:rsidRDefault="00053921" w:rsidP="006F0747">
      <w:pPr>
        <w:pStyle w:val="mechtex"/>
        <w:jc w:val="left"/>
        <w:rPr>
          <w:rFonts w:ascii="Arial" w:hAnsi="Arial" w:cs="Arial"/>
        </w:rPr>
      </w:pPr>
    </w:p>
    <w:p w:rsidR="009C2716" w:rsidRDefault="009C2716" w:rsidP="006F0747">
      <w:pPr>
        <w:pStyle w:val="mechtex"/>
        <w:jc w:val="left"/>
        <w:rPr>
          <w:rFonts w:ascii="Arial" w:hAnsi="Arial" w:cs="Arial"/>
        </w:rPr>
      </w:pPr>
    </w:p>
    <w:p w:rsidR="009C2716" w:rsidRPr="003904ED" w:rsidRDefault="009C27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9C2716" w:rsidRPr="003904ED" w:rsidRDefault="009C271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C2716" w:rsidRPr="003904ED" w:rsidRDefault="009C271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</w:t>
      </w:r>
      <w:bookmarkStart w:id="0" w:name="_GoBack"/>
      <w:bookmarkEnd w:id="0"/>
      <w:r w:rsidRPr="003904ED">
        <w:rPr>
          <w:rFonts w:ascii="GHEA Mariam" w:hAnsi="GHEA Mariam" w:cs="Arial Armenian"/>
          <w:sz w:val="24"/>
          <w:szCs w:val="24"/>
        </w:rPr>
        <w:t xml:space="preserve">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904ED">
        <w:rPr>
          <w:rFonts w:ascii="GHEA Mariam" w:hAnsi="GHEA Mariam" w:cs="Arial Armenian"/>
          <w:sz w:val="24"/>
          <w:szCs w:val="24"/>
        </w:rPr>
        <w:t>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9C2716" w:rsidRPr="009C2716" w:rsidRDefault="009C2716" w:rsidP="006F0747">
      <w:pPr>
        <w:pStyle w:val="mechtex"/>
        <w:jc w:val="left"/>
        <w:rPr>
          <w:rFonts w:ascii="Arial" w:hAnsi="Arial" w:cs="Arial"/>
        </w:rPr>
      </w:pPr>
    </w:p>
    <w:sectPr w:rsidR="009C2716" w:rsidRPr="009C2716" w:rsidSect="00D912F6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000" w:rsidRDefault="00947000">
      <w:r>
        <w:separator/>
      </w:r>
    </w:p>
  </w:endnote>
  <w:endnote w:type="continuationSeparator" w:id="0">
    <w:p w:rsidR="00947000" w:rsidRDefault="00947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921" w:rsidRDefault="0005392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921" w:rsidRDefault="0005392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921" w:rsidRPr="00D912F6" w:rsidRDefault="00947000" w:rsidP="00D912F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53921">
      <w:rPr>
        <w:noProof/>
      </w:rPr>
      <w:t>TK57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000" w:rsidRDefault="00947000">
      <w:r>
        <w:separator/>
      </w:r>
    </w:p>
  </w:footnote>
  <w:footnote w:type="continuationSeparator" w:id="0">
    <w:p w:rsidR="00947000" w:rsidRDefault="00947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921" w:rsidRDefault="000539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53921" w:rsidRDefault="000539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921" w:rsidRDefault="0005392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2DC5">
      <w:rPr>
        <w:rStyle w:val="PageNumber"/>
        <w:noProof/>
      </w:rPr>
      <w:t>2</w:t>
    </w:r>
    <w:r>
      <w:rPr>
        <w:rStyle w:val="PageNumber"/>
      </w:rPr>
      <w:fldChar w:fldCharType="end"/>
    </w:r>
  </w:p>
  <w:p w:rsidR="00053921" w:rsidRDefault="000539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7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921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30D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463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26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2B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25D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2FE0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229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C40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747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776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DC5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000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281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716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ACC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670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2F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33D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C0FC1E"/>
  <w15:chartTrackingRefBased/>
  <w15:docId w15:val="{A0FB3894-0182-4CA7-8426-9AE12D41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074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074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F0747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F0747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F07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14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13</cp:revision>
  <dcterms:created xsi:type="dcterms:W3CDTF">2026-04-13T07:54:00Z</dcterms:created>
  <dcterms:modified xsi:type="dcterms:W3CDTF">2026-04-16T12:57:00Z</dcterms:modified>
</cp:coreProperties>
</file>