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369" w:rsidRDefault="009A7369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369" w:rsidRDefault="009A7369" w:rsidP="00E042E5">
      <w:pPr>
        <w:jc w:val="center"/>
      </w:pPr>
    </w:p>
    <w:p w:rsidR="009A7369" w:rsidRDefault="009A7369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A7369" w:rsidRDefault="009A7369" w:rsidP="00E042E5">
      <w:pPr>
        <w:pStyle w:val="mechtex"/>
        <w:rPr>
          <w:rFonts w:ascii="GHEA Mariam" w:hAnsi="GHEA Mariam"/>
          <w:b/>
        </w:rPr>
      </w:pPr>
    </w:p>
    <w:p w:rsidR="009A7369" w:rsidRDefault="009A7369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A7369" w:rsidRPr="00691610" w:rsidRDefault="009A7369" w:rsidP="00E042E5">
      <w:pPr>
        <w:jc w:val="center"/>
        <w:rPr>
          <w:rFonts w:ascii="GHEA Mariam" w:hAnsi="GHEA Mariam"/>
          <w:sz w:val="12"/>
          <w:szCs w:val="24"/>
        </w:rPr>
      </w:pPr>
    </w:p>
    <w:p w:rsidR="009A7369" w:rsidRPr="008E1B5A" w:rsidRDefault="009A7369" w:rsidP="00E042E5">
      <w:pPr>
        <w:jc w:val="center"/>
        <w:rPr>
          <w:rFonts w:ascii="GHEA Mariam" w:hAnsi="GHEA Mariam"/>
          <w:sz w:val="24"/>
          <w:szCs w:val="24"/>
        </w:rPr>
      </w:pPr>
    </w:p>
    <w:p w:rsidR="009A7369" w:rsidRPr="009A7369" w:rsidRDefault="009A7369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A7369" w:rsidRDefault="009A736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7369" w:rsidRDefault="009A736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7369" w:rsidRDefault="009A7369" w:rsidP="009A7369">
      <w:pPr>
        <w:pStyle w:val="mechtex"/>
        <w:jc w:val="both"/>
        <w:rPr>
          <w:rStyle w:val="fontstyle01"/>
          <w:rFonts w:ascii="GHEA Mariam" w:hAnsi="GHEA Mariam"/>
          <w:spacing w:val="-6"/>
          <w:sz w:val="24"/>
          <w:szCs w:val="24"/>
          <w:lang w:val="hy-AM"/>
        </w:rPr>
      </w:pPr>
      <w:r w:rsidRPr="009A7369">
        <w:rPr>
          <w:rFonts w:ascii="GHEA Mariam" w:hAnsi="GHEA Mariam"/>
          <w:sz w:val="24"/>
          <w:szCs w:val="24"/>
          <w:lang w:val="hy-AM"/>
        </w:rPr>
        <w:t>«</w:t>
      </w:r>
      <w:r w:rsidRPr="009A7369">
        <w:rPr>
          <w:rFonts w:ascii="GHEA Mariam" w:hAnsi="GHEA Mariam" w:cs="Arial"/>
          <w:sz w:val="24"/>
          <w:szCs w:val="24"/>
          <w:lang w:val="hy-AM"/>
        </w:rPr>
        <w:t>ՄՇԱԿՈՒԹԱՅԻՆ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ՕՐԵՆՍԴՐՈՒԹՅԱՆ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ՀԻՄՈՒՆՔՆԵՐԻ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ՄԱՍԻՆ</w:t>
      </w:r>
      <w:r w:rsidRPr="009A7369">
        <w:rPr>
          <w:rFonts w:ascii="GHEA Mariam" w:hAnsi="GHEA Mariam" w:cs="Arial Armenian"/>
          <w:sz w:val="24"/>
          <w:szCs w:val="24"/>
          <w:lang w:val="hy-AM"/>
        </w:rPr>
        <w:t>»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9A7369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A7369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9A73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A73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9A73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9A73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9A73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t>ՓՈՓՈԽՈՒ</w:t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t>ԹՅՈՒՆ</w:t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9A73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9A73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9A7369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A73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A73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7369">
        <w:rPr>
          <w:rStyle w:val="fontstyle01"/>
          <w:rFonts w:ascii="GHEA Mariam" w:hAnsi="GHEA Mariam"/>
          <w:spacing w:val="-4"/>
          <w:sz w:val="24"/>
          <w:szCs w:val="24"/>
          <w:lang w:val="hy-AM"/>
        </w:rPr>
        <w:t xml:space="preserve">ՕՐԵՆՔԻ </w:t>
      </w:r>
      <w:r w:rsidRPr="009A7369">
        <w:rPr>
          <w:rStyle w:val="fontstyle01"/>
          <w:rFonts w:ascii="GHEA Mariam" w:hAnsi="GHEA Mariam"/>
          <w:spacing w:val="-6"/>
          <w:sz w:val="24"/>
          <w:szCs w:val="24"/>
          <w:lang w:val="hy-AM"/>
        </w:rPr>
        <w:t>ՆԱ</w:t>
      </w:r>
      <w:r w:rsidRPr="009A7369">
        <w:rPr>
          <w:rStyle w:val="fontstyle01"/>
          <w:rFonts w:ascii="GHEA Mariam" w:hAnsi="GHEA Mariam"/>
          <w:spacing w:val="-6"/>
          <w:sz w:val="24"/>
          <w:szCs w:val="24"/>
          <w:lang w:val="hy-AM"/>
        </w:rPr>
        <w:softHyphen/>
      </w:r>
      <w:r w:rsidRPr="009A7369">
        <w:rPr>
          <w:rStyle w:val="fontstyle01"/>
          <w:rFonts w:ascii="GHEA Mariam" w:hAnsi="GHEA Mariam"/>
          <w:spacing w:val="-6"/>
          <w:sz w:val="24"/>
          <w:szCs w:val="24"/>
          <w:lang w:val="hy-AM"/>
        </w:rPr>
        <w:t>ԽԱԳԾԻՆ ՀԱՎԱՆՈՒԹՅՈՒՆ ՏԱԼՈՒ ԵՎ</w:t>
      </w:r>
      <w:r w:rsidRPr="009A7369">
        <w:rPr>
          <w:rStyle w:val="fontstyle01"/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bCs/>
          <w:spacing w:val="-6"/>
          <w:sz w:val="24"/>
          <w:szCs w:val="24"/>
          <w:lang w:val="hy-AM"/>
        </w:rPr>
        <w:t>ԱՆՀԵՏԱՁԳԵԼԻ</w:t>
      </w:r>
      <w:r w:rsidRPr="009A7369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ՀԱՄԱՐԵԼՈՒ</w:t>
      </w:r>
      <w:r w:rsidRPr="009A736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A7369">
        <w:rPr>
          <w:rStyle w:val="fontstyle01"/>
          <w:rFonts w:ascii="GHEA Mariam" w:hAnsi="GHEA Mariam"/>
          <w:spacing w:val="-6"/>
          <w:sz w:val="24"/>
          <w:szCs w:val="24"/>
          <w:lang w:val="hy-AM"/>
        </w:rPr>
        <w:t>ՄԱՍԻՆ</w:t>
      </w:r>
    </w:p>
    <w:p w:rsidR="009A7369" w:rsidRDefault="009A7369" w:rsidP="009A7369">
      <w:pPr>
        <w:pStyle w:val="mechtex"/>
        <w:jc w:val="both"/>
        <w:rPr>
          <w:rStyle w:val="fontstyle01"/>
          <w:rFonts w:ascii="GHEA Mariam" w:hAnsi="GHEA Mariam"/>
          <w:spacing w:val="-6"/>
          <w:sz w:val="24"/>
          <w:szCs w:val="24"/>
          <w:lang w:val="hy-AM"/>
        </w:rPr>
      </w:pPr>
      <w:r>
        <w:rPr>
          <w:rStyle w:val="fontstyle01"/>
          <w:rFonts w:ascii="GHEA Mariam" w:hAnsi="GHEA Mariam"/>
          <w:spacing w:val="-6"/>
          <w:sz w:val="24"/>
          <w:szCs w:val="24"/>
          <w:lang w:val="hy-AM"/>
        </w:rPr>
        <w:t>--------------------------------------------------------------------------------------------------------------------------</w:t>
      </w:r>
    </w:p>
    <w:p w:rsidR="009A7369" w:rsidRPr="009A7369" w:rsidRDefault="009A7369" w:rsidP="009A7369">
      <w:pPr>
        <w:pStyle w:val="mechtex"/>
        <w:rPr>
          <w:rStyle w:val="fontstyle01"/>
          <w:rFonts w:ascii="GHEA Mariam" w:hAnsi="GHEA Mariam"/>
          <w:b/>
          <w:sz w:val="24"/>
          <w:szCs w:val="24"/>
          <w:lang w:val="fr-FR"/>
        </w:rPr>
      </w:pPr>
    </w:p>
    <w:p w:rsidR="009A7369" w:rsidRPr="009A7369" w:rsidRDefault="009A7369" w:rsidP="009A7369">
      <w:pPr>
        <w:pStyle w:val="mechtex"/>
        <w:rPr>
          <w:rStyle w:val="fontstyle01"/>
          <w:rFonts w:ascii="GHEA Mariam" w:hAnsi="GHEA Mariam"/>
          <w:sz w:val="24"/>
          <w:szCs w:val="24"/>
          <w:lang w:val="hy-AM"/>
        </w:rPr>
      </w:pPr>
    </w:p>
    <w:p w:rsidR="000C05D4" w:rsidRPr="008E1B5A" w:rsidRDefault="009A736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A7369">
        <w:rPr>
          <w:rStyle w:val="fontstyle01"/>
          <w:rFonts w:ascii="GHEA Mariam" w:eastAsiaTheme="minorHAnsi" w:hAnsi="GHEA Mariam" w:cstheme="minorBidi"/>
          <w:sz w:val="24"/>
          <w:szCs w:val="24"/>
          <w:lang w:val="hy-AM"/>
        </w:rPr>
        <w:t>Հիմք ընդունելով «Ազգային ժողովի կանոնակարգ» Հայաստանի Հանրա</w:t>
      </w:r>
      <w:r>
        <w:rPr>
          <w:rStyle w:val="fontstyle01"/>
          <w:rFonts w:ascii="GHEA Mariam" w:eastAsiaTheme="minorHAnsi" w:hAnsi="GHEA Mariam" w:cstheme="minorBidi"/>
          <w:sz w:val="24"/>
          <w:szCs w:val="24"/>
          <w:lang w:val="hy-AM"/>
        </w:rPr>
        <w:softHyphen/>
      </w:r>
      <w:r w:rsidRPr="009A7369">
        <w:rPr>
          <w:rStyle w:val="fontstyle01"/>
          <w:rFonts w:ascii="GHEA Mariam" w:eastAsiaTheme="minorHAnsi" w:hAnsi="GHEA Mariam" w:cstheme="minorBidi"/>
          <w:sz w:val="24"/>
          <w:szCs w:val="24"/>
          <w:lang w:val="hy-AM"/>
        </w:rPr>
        <w:t>պետության սահմանադրական օրենքի 65-րդ հոդվածի 3-րդ մասը, 73-րդ հոդ</w:t>
      </w:r>
      <w:r>
        <w:rPr>
          <w:rStyle w:val="fontstyle01"/>
          <w:rFonts w:ascii="GHEA Mariam" w:eastAsiaTheme="minorHAnsi" w:hAnsi="GHEA Mariam" w:cstheme="minorBidi"/>
          <w:sz w:val="24"/>
          <w:szCs w:val="24"/>
          <w:lang w:val="hy-AM"/>
        </w:rPr>
        <w:softHyphen/>
      </w:r>
      <w:r w:rsidRPr="009A7369">
        <w:rPr>
          <w:rStyle w:val="fontstyle01"/>
          <w:rFonts w:ascii="GHEA Mariam" w:eastAsiaTheme="minorHAnsi" w:hAnsi="GHEA Mariam" w:cstheme="minorBidi"/>
          <w:sz w:val="24"/>
          <w:szCs w:val="24"/>
          <w:lang w:val="hy-AM"/>
        </w:rPr>
        <w:t xml:space="preserve">վածը՝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C05D4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0C05D4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A7369" w:rsidRPr="009A7369" w:rsidRDefault="009A7369" w:rsidP="009A7369">
      <w:pPr>
        <w:pStyle w:val="norm"/>
        <w:spacing w:line="360" w:lineRule="auto"/>
        <w:rPr>
          <w:rStyle w:val="fontstyle01"/>
          <w:rFonts w:ascii="GHEA Mariam" w:hAnsi="GHEA Mariam"/>
          <w:sz w:val="24"/>
          <w:szCs w:val="24"/>
          <w:lang w:val="hy-AM"/>
        </w:rPr>
      </w:pPr>
      <w:r w:rsidRPr="009A7369">
        <w:rPr>
          <w:rStyle w:val="fontstyle01"/>
          <w:rFonts w:ascii="GHEA Mariam" w:hAnsi="GHEA Mariam"/>
          <w:sz w:val="24"/>
          <w:szCs w:val="24"/>
          <w:lang w:val="hy-AM"/>
        </w:rPr>
        <w:t xml:space="preserve">1. Հավանություն տալ </w:t>
      </w:r>
      <w:r w:rsidRPr="009A7369">
        <w:rPr>
          <w:rFonts w:ascii="GHEA Mariam" w:hAnsi="GHEA Mariam"/>
          <w:sz w:val="24"/>
          <w:szCs w:val="24"/>
          <w:lang w:val="hy-AM"/>
        </w:rPr>
        <w:t>«</w:t>
      </w:r>
      <w:r w:rsidRPr="009A7369">
        <w:rPr>
          <w:rFonts w:ascii="GHEA Mariam" w:hAnsi="GHEA Mariam" w:cs="Arial"/>
          <w:sz w:val="24"/>
          <w:szCs w:val="24"/>
          <w:lang w:val="hy-AM"/>
        </w:rPr>
        <w:t>Մշակութային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օրենսդրության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հիմունքների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մասին</w:t>
      </w:r>
      <w:r w:rsidRPr="009A7369">
        <w:rPr>
          <w:rFonts w:ascii="GHEA Mariam" w:hAnsi="GHEA Mariam" w:cs="Arial Armenian"/>
          <w:sz w:val="24"/>
          <w:szCs w:val="24"/>
          <w:lang w:val="hy-AM"/>
        </w:rPr>
        <w:t>»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և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A7369">
        <w:rPr>
          <w:rFonts w:ascii="GHEA Mariam" w:hAnsi="GHEA Mariam" w:cs="Arial"/>
          <w:sz w:val="24"/>
          <w:szCs w:val="24"/>
          <w:lang w:val="hy-AM"/>
        </w:rPr>
        <w:t>տարելու</w:t>
      </w:r>
      <w:r w:rsidRPr="009A7369">
        <w:rPr>
          <w:rFonts w:ascii="GHEA Mariam" w:hAnsi="GHEA Mariam"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մասին</w:t>
      </w:r>
      <w:r w:rsidRPr="009A7369">
        <w:rPr>
          <w:rFonts w:ascii="GHEA Mariam" w:hAnsi="GHEA Mariam"/>
          <w:sz w:val="24"/>
          <w:szCs w:val="24"/>
          <w:lang w:val="hy-AM"/>
        </w:rPr>
        <w:t>»</w:t>
      </w:r>
      <w:r w:rsidRPr="009A7369">
        <w:rPr>
          <w:rFonts w:ascii="GHEA Mariam" w:eastAsia="MS Gothic" w:hAnsi="GHEA Mariam" w:cs="MS Gothic"/>
          <w:bCs/>
          <w:sz w:val="24"/>
          <w:szCs w:val="24"/>
          <w:lang w:val="hy-AM"/>
        </w:rPr>
        <w:t xml:space="preserve"> </w:t>
      </w:r>
      <w:r w:rsidRPr="009A7369">
        <w:rPr>
          <w:rFonts w:ascii="GHEA Mariam" w:eastAsia="MS Gothic" w:hAnsi="GHEA Mariam" w:cs="Arial"/>
          <w:bCs/>
          <w:sz w:val="24"/>
          <w:szCs w:val="24"/>
          <w:lang w:val="hy-AM"/>
        </w:rPr>
        <w:t>Հայաստանի</w:t>
      </w:r>
      <w:r w:rsidRPr="009A7369">
        <w:rPr>
          <w:rFonts w:ascii="GHEA Mariam" w:eastAsia="MS Gothic" w:hAnsi="GHEA Mariam" w:cs="MS Gothic"/>
          <w:bCs/>
          <w:sz w:val="24"/>
          <w:szCs w:val="24"/>
          <w:lang w:val="hy-AM"/>
        </w:rPr>
        <w:t xml:space="preserve"> </w:t>
      </w:r>
      <w:r w:rsidRPr="009A7369">
        <w:rPr>
          <w:rFonts w:ascii="GHEA Mariam" w:eastAsia="MS Gothic" w:hAnsi="GHEA Mariam" w:cs="Arial"/>
          <w:bCs/>
          <w:sz w:val="24"/>
          <w:szCs w:val="24"/>
          <w:lang w:val="hy-AM"/>
        </w:rPr>
        <w:t>Հանրապետության</w:t>
      </w:r>
      <w:r w:rsidRPr="009A7369">
        <w:rPr>
          <w:rFonts w:ascii="GHEA Mariam" w:eastAsia="MS Gothic" w:hAnsi="GHEA Mariam" w:cs="MS Gothic"/>
          <w:bCs/>
          <w:sz w:val="24"/>
          <w:szCs w:val="24"/>
          <w:lang w:val="hy-AM"/>
        </w:rPr>
        <w:t xml:space="preserve"> </w:t>
      </w:r>
      <w:r w:rsidRPr="009A7369">
        <w:rPr>
          <w:rFonts w:ascii="GHEA Mariam" w:hAnsi="GHEA Mariam" w:cs="Arial"/>
          <w:sz w:val="24"/>
          <w:szCs w:val="24"/>
          <w:lang w:val="hy-AM"/>
        </w:rPr>
        <w:t>օրենքի</w:t>
      </w:r>
      <w:r w:rsidRPr="009A7369">
        <w:rPr>
          <w:rStyle w:val="fontstyle01"/>
          <w:rFonts w:ascii="GHEA Mariam" w:hAnsi="GHEA Mariam"/>
          <w:sz w:val="24"/>
          <w:szCs w:val="24"/>
          <w:lang w:val="hy-AM"/>
        </w:rPr>
        <w:t xml:space="preserve"> նախագծի վերաբերյալ </w:t>
      </w:r>
      <w:r w:rsidRPr="009A7369">
        <w:rPr>
          <w:rStyle w:val="fontstyle01"/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օրենսդրական նախաձեռնությանը:</w:t>
      </w:r>
    </w:p>
    <w:p w:rsidR="009A7369" w:rsidRPr="009A7369" w:rsidRDefault="009A7369" w:rsidP="009A7369">
      <w:pPr>
        <w:pStyle w:val="norm"/>
        <w:spacing w:line="360" w:lineRule="auto"/>
        <w:rPr>
          <w:rStyle w:val="fontstyle01"/>
          <w:rFonts w:ascii="GHEA Mariam" w:hAnsi="GHEA Mariam"/>
          <w:sz w:val="24"/>
          <w:szCs w:val="24"/>
          <w:lang w:val="hy-AM"/>
        </w:rPr>
      </w:pPr>
      <w:r w:rsidRPr="009A7369">
        <w:rPr>
          <w:rStyle w:val="fontstyle01"/>
          <w:rFonts w:ascii="GHEA Mariam" w:hAnsi="GHEA Mariam"/>
          <w:sz w:val="24"/>
          <w:szCs w:val="24"/>
          <w:lang w:val="hy-AM"/>
        </w:rPr>
        <w:t>2. Հայաստանի Հանրապետության կառավարության օրենսդրական նախա</w:t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 w:rsidRPr="009A7369">
        <w:rPr>
          <w:rStyle w:val="fontstyle01"/>
          <w:rFonts w:ascii="GHEA Mariam" w:hAnsi="GHEA Mariam"/>
          <w:sz w:val="24"/>
          <w:szCs w:val="24"/>
          <w:lang w:val="hy-AM"/>
        </w:rPr>
        <w:t>ձեռ</w:t>
      </w:r>
      <w:r w:rsidRPr="009A7369">
        <w:rPr>
          <w:rStyle w:val="fontstyle01"/>
          <w:rFonts w:ascii="GHEA Mariam" w:hAnsi="GHEA Mariam"/>
          <w:sz w:val="24"/>
          <w:szCs w:val="24"/>
          <w:lang w:val="hy-AM"/>
        </w:rPr>
        <w:softHyphen/>
        <w:t>նությունը համարել անհետաձգելի և սահմանված կարգով ներկայացնել Հա</w:t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 w:rsidRPr="009A7369">
        <w:rPr>
          <w:rStyle w:val="fontstyle01"/>
          <w:rFonts w:ascii="GHEA Mariam" w:hAnsi="GHEA Mariam"/>
          <w:sz w:val="24"/>
          <w:szCs w:val="24"/>
          <w:lang w:val="hy-AM"/>
        </w:rPr>
        <w:t>յաստանի Հանրապետության Ազգային ժողով:</w:t>
      </w:r>
    </w:p>
    <w:p w:rsidR="009A7369" w:rsidRPr="009A7369" w:rsidRDefault="009A7369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9A7369" w:rsidRPr="000F4671" w:rsidRDefault="009A736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7369" w:rsidRPr="000F4671" w:rsidRDefault="009A7369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A7369" w:rsidRPr="000F4671" w:rsidRDefault="009A7369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A7369" w:rsidRPr="000F4671" w:rsidRDefault="009A7369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A7369" w:rsidRDefault="009A7369" w:rsidP="009A7369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A736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FE7" w:rsidRDefault="009D0FE7">
      <w:r>
        <w:separator/>
      </w:r>
    </w:p>
  </w:endnote>
  <w:endnote w:type="continuationSeparator" w:id="0">
    <w:p w:rsidR="009D0FE7" w:rsidRDefault="009D0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Regular">
    <w:altName w:val="Sylfaen"/>
    <w:panose1 w:val="00000000000000000000"/>
    <w:charset w:val="00"/>
    <w:family w:val="roman"/>
    <w:notTrueType/>
    <w:pitch w:val="default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C4736">
    <w:pPr>
      <w:pStyle w:val="Footer"/>
    </w:pPr>
    <w:fldSimple w:instr=" FILENAME   \* MERGEFORMAT ">
      <w:r>
        <w:rPr>
          <w:noProof/>
        </w:rPr>
        <w:t>TK63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FE7" w:rsidRDefault="009D0FE7">
      <w:r>
        <w:separator/>
      </w:r>
    </w:p>
  </w:footnote>
  <w:footnote w:type="continuationSeparator" w:id="0">
    <w:p w:rsidR="009D0FE7" w:rsidRDefault="009D0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05D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3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5D4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736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369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0FE7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F750F4"/>
  <w15:chartTrackingRefBased/>
  <w15:docId w15:val="{9FEC8A29-929E-496F-99E9-A1B859A5B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A736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A736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A7369"/>
    <w:rPr>
      <w:rFonts w:ascii="Arial Armenian" w:hAnsi="Arial Armenian"/>
      <w:lang w:eastAsia="ru-RU"/>
    </w:rPr>
  </w:style>
  <w:style w:type="character" w:customStyle="1" w:styleId="fontstyle01">
    <w:name w:val="fontstyle01"/>
    <w:basedOn w:val="DefaultParagraphFont"/>
    <w:rsid w:val="009A7369"/>
    <w:rPr>
      <w:rFonts w:ascii="SylfaenRegular" w:hAnsi="SylfaenRegular" w:hint="default"/>
      <w:b w:val="0"/>
      <w:bCs w:val="0"/>
      <w:i w:val="0"/>
      <w:iCs w:val="0"/>
      <w:color w:val="000000"/>
      <w:sz w:val="34"/>
      <w:szCs w:val="34"/>
    </w:rPr>
  </w:style>
  <w:style w:type="paragraph" w:styleId="NormalWeb">
    <w:name w:val="Normal (Web)"/>
    <w:basedOn w:val="Normal"/>
    <w:uiPriority w:val="99"/>
    <w:unhideWhenUsed/>
    <w:rsid w:val="009A736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2026-04-17T11:40:00Z</dcterms:created>
  <dcterms:modified xsi:type="dcterms:W3CDTF">2026-04-17T11:43:00Z</dcterms:modified>
</cp:coreProperties>
</file>