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41EED" w14:textId="64F0FA23" w:rsidR="00837C04" w:rsidRPr="007616CD" w:rsidRDefault="00837C04" w:rsidP="007616CD">
      <w:pPr>
        <w:shd w:val="clear" w:color="auto" w:fill="FFFFFF"/>
        <w:spacing w:after="0" w:line="276" w:lineRule="auto"/>
        <w:jc w:val="right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7616CD">
        <w:rPr>
          <w:rFonts w:ascii="GHEA Grapalat" w:eastAsia="Times New Roman" w:hAnsi="GHEA Grapalat" w:cs="Times New Roman"/>
          <w:i/>
          <w:iCs/>
          <w:color w:val="4B5C6A"/>
          <w:sz w:val="24"/>
          <w:szCs w:val="24"/>
          <w:bdr w:val="none" w:sz="0" w:space="0" w:color="auto" w:frame="1"/>
        </w:rPr>
        <w:t>ՆԱԽԱԳԻԾ</w:t>
      </w:r>
    </w:p>
    <w:p w14:paraId="636343EF" w14:textId="77777777" w:rsidR="00837C04" w:rsidRPr="007616CD" w:rsidRDefault="00837C04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</w:t>
      </w:r>
    </w:p>
    <w:p w14:paraId="72321FDB" w14:textId="572F79D4" w:rsidR="00837C04" w:rsidRPr="00D232E1" w:rsidRDefault="00837C04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32E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ՕՐԵՆՔ</w:t>
      </w:r>
      <w:r w:rsidR="00D232E1" w:rsidRPr="00D232E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</w:t>
      </w:r>
    </w:p>
    <w:p w14:paraId="07FD1451" w14:textId="5AB54B99" w:rsidR="00837C04" w:rsidRPr="007616CD" w:rsidRDefault="00837C04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3010F5E" w14:textId="3B281A02" w:rsidR="00837C04" w:rsidRPr="007616CD" w:rsidRDefault="00837C04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bookmarkStart w:id="0" w:name="_Hlk211433397"/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«</w:t>
      </w:r>
      <w:bookmarkEnd w:id="0"/>
      <w:r w:rsidR="00F2392E"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ՏՈՀՄԱՅԻՆ ԱՆԱՍՆԱԲՈՒԾՈՒԹՅԱՆ</w:t>
      </w:r>
      <w:r w:rsidR="00D25B14" w:rsidRPr="007616CD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616CD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ՄԱՍԻՆ»</w:t>
      </w: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616CD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ՕՐԵՆՔՈՒՄ</w:t>
      </w: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616CD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</w:t>
      </w: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616CD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616CD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14:paraId="0C7A8CE1" w14:textId="547B5886" w:rsidR="00595065" w:rsidRPr="007616CD" w:rsidRDefault="00595065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</w:p>
    <w:p w14:paraId="0C69F684" w14:textId="67CA22C1" w:rsidR="00595065" w:rsidRPr="007616CD" w:rsidRDefault="00C73B11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bookmarkStart w:id="1" w:name="_Hlk211931717"/>
      <w:r w:rsidRPr="007616CD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Հոդված 1. </w:t>
      </w:r>
      <w:bookmarkEnd w:id="1"/>
      <w:r w:rsidR="00857C35"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2005 թվականի մայիսի 20-ի </w:t>
      </w:r>
      <w:r w:rsidR="00595065"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«Տոհմային անասնաբուծության մասին» ՀՕ-122-Ն օրենք</w:t>
      </w:r>
      <w:r w:rsidR="00857C35"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ը</w:t>
      </w:r>
      <w:r w:rsidR="00595065"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(այսուհետ՝ </w:t>
      </w:r>
      <w:r w:rsidR="00D232E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Նախագիծ</w:t>
      </w:r>
      <w:r w:rsidR="00595065"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</w:t>
      </w:r>
      <w:r w:rsidR="00857C35"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շարադրել հետևյալ նոր խմբագրությամբ՝</w:t>
      </w:r>
    </w:p>
    <w:p w14:paraId="5586AE8B" w14:textId="2AE2FC77" w:rsidR="00857C35" w:rsidRPr="007616CD" w:rsidRDefault="00857C35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0FC1F45" w14:textId="43488331" w:rsidR="00857C35" w:rsidRPr="007616CD" w:rsidRDefault="00857C35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FDDC292" w14:textId="77777777" w:rsidR="00857C35" w:rsidRPr="007616CD" w:rsidRDefault="00857C35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</w:p>
    <w:p w14:paraId="2E168817" w14:textId="777A8C5A" w:rsidR="00857C35" w:rsidRPr="007616CD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«</w:t>
      </w:r>
      <w:r w:rsidR="00857C35"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ՀԱՅԱՍՏԱՆԻ ՀԱՆՐԱՊԵՏՈՒԹՅԱՆ</w:t>
      </w:r>
    </w:p>
    <w:p w14:paraId="316F9DF1" w14:textId="10615483" w:rsidR="00857C35" w:rsidRPr="00CA64EA" w:rsidRDefault="00857C35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ՕՐԵՆՔ</w:t>
      </w:r>
      <w:r w:rsidR="00CA64E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Ը</w:t>
      </w:r>
    </w:p>
    <w:p w14:paraId="1A2F189B" w14:textId="77777777" w:rsidR="00857C35" w:rsidRPr="007616CD" w:rsidRDefault="00857C35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E71A64F" w14:textId="6685C558" w:rsidR="00595065" w:rsidRPr="007616CD" w:rsidRDefault="00857C35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76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ՏՈՀՄԱՅԻՆ ԱՆԱՍՆԱԲՈՒԾՈՒԹՅԱՆ</w:t>
      </w:r>
      <w:r w:rsidRPr="007616CD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616CD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14:paraId="78AC0727" w14:textId="7A9B5162" w:rsidR="00595065" w:rsidRPr="007616CD" w:rsidRDefault="00595065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</w:p>
    <w:p w14:paraId="52E37D8D" w14:textId="2253EB1C" w:rsidR="00595065" w:rsidRPr="007616CD" w:rsidRDefault="00595065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86F665E" w14:textId="34B6EBC8" w:rsidR="00545243" w:rsidRPr="007616CD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7C48DA2" w14:textId="77777777" w:rsidR="00545243" w:rsidRPr="007616CD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7616CD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Գ Լ ՈՒ Խ </w:t>
      </w:r>
      <w:r w:rsidRPr="007616CD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  <w:lang w:val="hy-AM"/>
        </w:rPr>
        <w:t> </w:t>
      </w:r>
      <w:r w:rsidRPr="007616CD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1</w:t>
      </w:r>
    </w:p>
    <w:p w14:paraId="0A7A4DEE" w14:textId="5E37D0CB" w:rsidR="00545243" w:rsidRPr="007616CD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</w:p>
    <w:p w14:paraId="110C6148" w14:textId="77777777" w:rsidR="00545243" w:rsidRPr="007616CD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7616CD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ԸՆԴՀԱՆՈՒՐ ԴՐՈՒՅԹՆԵՐ</w:t>
      </w:r>
    </w:p>
    <w:p w14:paraId="22FCB504" w14:textId="77777777" w:rsidR="00545243" w:rsidRPr="007616CD" w:rsidRDefault="00545243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7616CD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545243" w:rsidRPr="00786981" w14:paraId="6B15F18E" w14:textId="77777777" w:rsidTr="009E00E7">
        <w:trPr>
          <w:trHeight w:val="238"/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3B91439" w14:textId="77777777" w:rsidR="00545243" w:rsidRPr="007616CD" w:rsidRDefault="00545243" w:rsidP="007616CD">
            <w:pPr>
              <w:shd w:val="clear" w:color="auto" w:fill="FFFFFF"/>
              <w:spacing w:after="0" w:line="276" w:lineRule="auto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7616CD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49AA44" w14:textId="77777777" w:rsidR="00545243" w:rsidRPr="007616CD" w:rsidRDefault="00545243" w:rsidP="007616CD">
            <w:pPr>
              <w:shd w:val="clear" w:color="auto" w:fill="FFFFFF"/>
              <w:spacing w:after="0" w:line="276" w:lineRule="auto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7616CD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  <w:t>Սույն օրենքի կարգավորման առարկան և կիրառման ոլորտը</w:t>
            </w:r>
          </w:p>
        </w:tc>
      </w:tr>
    </w:tbl>
    <w:p w14:paraId="43E0C25B" w14:textId="77777777" w:rsidR="00545243" w:rsidRPr="007616CD" w:rsidRDefault="00545243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7616CD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</w:p>
    <w:p w14:paraId="208CFAF2" w14:textId="5AE18628" w:rsidR="00545243" w:rsidRPr="007616CD" w:rsidRDefault="00545243" w:rsidP="004C09D3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1. </w:t>
      </w:r>
      <w:r w:rsidR="004C09D3" w:rsidRPr="004C09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Սույն օրենքը կարգավորում է Հայաստանի Հանրապետությունում </w:t>
      </w:r>
      <w:r w:rsidR="004C09D3"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տոհմային անասնաբուծության </w:t>
      </w:r>
      <w:r w:rsidR="004C09D3" w:rsidRPr="004C09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ոլորտի </w:t>
      </w:r>
      <w:r w:rsidR="008C1C7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գործունեության </w:t>
      </w:r>
      <w:r w:rsidR="004C09D3" w:rsidRPr="004C09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իրականաց</w:t>
      </w:r>
      <w:r w:rsidR="008C1C7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ումը</w:t>
      </w:r>
      <w:r w:rsidR="004C09D3" w:rsidRPr="004C09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 կառավարմանն առնչվող հարաբերությունները:</w:t>
      </w:r>
    </w:p>
    <w:p w14:paraId="5B83E03E" w14:textId="52FE913A" w:rsidR="00545243" w:rsidRPr="007616CD" w:rsidRDefault="00545243" w:rsidP="00C3794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7616C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2. Սույն օրենքը տարածվում է տոհմային անասնաբուծության ոլորտում ծագած հարաբերություններին մասնակից բոլոր սուբյեկտների, այդ թվում` տոհմային անասնաբուծության ոլորտում գործունեություն իրականացնող անձանց վրա:</w:t>
      </w:r>
    </w:p>
    <w:p w14:paraId="0B162D93" w14:textId="08C77DB5" w:rsidR="009E00E7" w:rsidRPr="007616CD" w:rsidRDefault="009E00E7" w:rsidP="00C3794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5D8CDBF" w14:textId="77777777" w:rsidR="00E151DF" w:rsidRPr="007616CD" w:rsidRDefault="00E151DF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644B844" w14:textId="215BF373" w:rsidR="00545243" w:rsidRPr="007616CD" w:rsidRDefault="00545243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tbl>
      <w:tblPr>
        <w:tblW w:w="4904" w:type="pct"/>
        <w:tblCellSpacing w:w="7" w:type="dxa"/>
        <w:tblInd w:w="1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7314"/>
      </w:tblGrid>
      <w:tr w:rsidR="009E00E7" w:rsidRPr="007616CD" w14:paraId="77909358" w14:textId="77777777" w:rsidTr="007616CD">
        <w:trPr>
          <w:tblCellSpacing w:w="7" w:type="dxa"/>
        </w:trPr>
        <w:tc>
          <w:tcPr>
            <w:tcW w:w="1845" w:type="dxa"/>
            <w:shd w:val="clear" w:color="auto" w:fill="FFFFFF"/>
            <w:hideMark/>
          </w:tcPr>
          <w:p w14:paraId="6DA1903B" w14:textId="489F4A5C" w:rsidR="009E00E7" w:rsidRPr="007616CD" w:rsidRDefault="009E00E7" w:rsidP="007616CD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lastRenderedPageBreak/>
              <w:t>Հոդված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2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D7B855" w14:textId="77777777" w:rsidR="009E00E7" w:rsidRPr="007616CD" w:rsidRDefault="009E00E7" w:rsidP="007616CD">
            <w:pPr>
              <w:spacing w:after="0" w:line="276" w:lineRule="auto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Հիմնական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հասկացությունները</w:t>
            </w:r>
            <w:proofErr w:type="spellEnd"/>
          </w:p>
          <w:p w14:paraId="6A270FA8" w14:textId="2F97850B" w:rsidR="00E151DF" w:rsidRPr="007616CD" w:rsidRDefault="00E151DF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</w:tbl>
    <w:p w14:paraId="007185B8" w14:textId="306E0B78" w:rsidR="009E00E7" w:rsidRPr="007616CD" w:rsidRDefault="009E00E7" w:rsidP="007616C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1E2382F1" w14:textId="784A217D" w:rsidR="009E00E7" w:rsidRPr="00C3794D" w:rsidRDefault="009E00E7" w:rsidP="00C3794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>օրենք</w:t>
      </w:r>
      <w:proofErr w:type="spellEnd"/>
      <w:r w:rsidR="00952E30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ը </w:t>
      </w:r>
      <w:r w:rsidR="001E2F8B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սահմանում է ոլորտային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>հիմնական</w:t>
      </w:r>
      <w:proofErr w:type="spellEnd"/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>հասկացություննե</w:t>
      </w:r>
      <w:proofErr w:type="spellEnd"/>
      <w:r w:rsidR="001E2F8B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րը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68F5D1B7" w14:textId="397B418E" w:rsidR="00545243" w:rsidRPr="00C3794D" w:rsidRDefault="00545243" w:rsidP="00C3794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7710D95" w14:textId="7DCDE92E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անասնաբուծություն`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սելեկցիայի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նպատակով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բուծում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տոհմանյութի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արտադրություն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օգտագործում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1722CD7F" w14:textId="7777777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տոհմանյութ`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սերմնահեղուկ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սպերմա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սաղմ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ձվաբջիջ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ձու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մեղվի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մայրապտուկ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ձկնկիթ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2D3235BD" w14:textId="7238BE20" w:rsidR="00E151DF" w:rsidRPr="00C3794D" w:rsidRDefault="000A4FB9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կենդանի՝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բուծման </w:t>
      </w:r>
      <w:r w:rsidR="001E2F8B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նպատակով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օգտագործվող գյուղատնտեսական</w:t>
      </w:r>
      <w:r w:rsidR="001E2F8B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մաքրացեղ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կենդանի, որը տոհմային անասնաբուծության ոլորտում օրենսդրությամբ սահմանված կարգով գրանցված է տոհմային կենդանիների հաշվառման ռեեստրում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7A445AC4" w14:textId="7777777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արժեք`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կենդանու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գենետիկական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ներուժի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մակարդակը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դրա ազդեցությունը սերնդի տնտեսական օգտակար հատկությունների վրա.</w:t>
      </w:r>
    </w:p>
    <w:p w14:paraId="2B5AF981" w14:textId="7777777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բոնիտավորում`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հետագա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օգտագործման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նպատակով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գյուղատնտեսական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մթերատու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հատկությունների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ինչպես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տոհմանյութի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գնահատում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դասակարգում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C229DB5" w14:textId="27ECF9E0" w:rsidR="00E151DF" w:rsidRPr="00C3794D" w:rsidRDefault="000A4FB9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վկայական (անձնագիր)՝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սահմանված նմուշի փաստաթուղթ, որով հաստատվում է տոհմային կենդանու ծագումը, մթերատվությունը և տոհմային արժեքը, ինչպես նաև սաղմի և սերմնահեղուկի  ծագումը, տոհմային արժեքը և այլ հատկանիշներ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712DE1F2" w14:textId="7777777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գրանցում`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արժեք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ներկայացնող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նախիրների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հոտերի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երամակների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գյուղատնտեսական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ցեղերի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ու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նրանց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խմբերի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կարգավիճակի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ամրագրում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0841FDE6" w14:textId="28B0B69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անասնաբուծությամբ զբաղվող անձ`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սելեկցիոն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նպատակով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բուծում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տոհմանյութ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արտադրող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ու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օգտագործող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ինչպես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անասնաբուծության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A6040"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ոլորտ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ծառայություն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մատուցող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56AB5"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ֆիզիկական և իրավաբանական անձ, անհատ ձեռնարկատեր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66B61321" w14:textId="7777777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կենդանիների մթերատվություն`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տնտեսական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օգտակար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հատկությունների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նրանցից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ստացվող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արտադրանքի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քանակական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ու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որակական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ցուցանիշների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ամբողջություն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7208CA21" w14:textId="08233FB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lastRenderedPageBreak/>
        <w:t>մաքրացեղ բուծում`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միևնույն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ցեղին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պատկանող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բուծում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այդ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ցեղին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յուրահատուկ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հատկությունների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կայունացման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նպատակով.</w:t>
      </w:r>
    </w:p>
    <w:p w14:paraId="52661D66" w14:textId="2CCEF774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կենդանիների պետական գրանցում`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="000A4FB9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տոհմային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կենդանիների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վերաբերյալ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տեղեկատվության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համապատասխանաբար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գրանցում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տոհմային </w:t>
      </w:r>
      <w:r w:rsidR="000A4FB9" w:rsidRPr="00C3794D">
        <w:rPr>
          <w:rFonts w:ascii="Cambria Math" w:eastAsia="Times New Roman" w:hAnsi="Cambria Math" w:cs="Cambria Math"/>
          <w:sz w:val="24"/>
          <w:szCs w:val="24"/>
          <w:lang w:val="hy-AM"/>
        </w:rPr>
        <w:t>​​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գրքում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տոհմային կենդանիների պետական ռեեստրում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տոհմային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կենդանիների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նույնականացման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ծագման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մթերատվության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հաստատման</w:t>
      </w:r>
      <w:r w:rsidR="000A4FB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GHEA Grapalat"/>
          <w:sz w:val="24"/>
          <w:szCs w:val="24"/>
          <w:lang w:val="hy-AM"/>
        </w:rPr>
        <w:t>նպատակով</w:t>
      </w:r>
      <w:r w:rsidR="000A4FB9" w:rsidRPr="00C379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282A8AC" w14:textId="77777777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գյուղատնտեսական կենդանիների պետական տոհմային գիրք`</w:t>
      </w:r>
      <w:r w:rsidRPr="00C3794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որևէ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ցեղի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բարձր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մթերատու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տոհմային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կենդանիների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կամ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հոտերի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նախիրների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երամակների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տվյալների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հավաքածու.</w:t>
      </w:r>
    </w:p>
    <w:p w14:paraId="7E63F1CD" w14:textId="55896799" w:rsidR="00E151DF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կենդանիների պետական ռեեստր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 տվյալների շտեմարան, որը պարունակում է տեղեկություններ տոհմային կենդանիների և տոհմային հոտերի մասին.</w:t>
      </w:r>
    </w:p>
    <w:p w14:paraId="4CDA7CE9" w14:textId="1BD9B7DE" w:rsidR="005637B0" w:rsidRPr="00C3794D" w:rsidRDefault="00E151DF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տոհմային անասնաբուծական տնտեսություն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՝ </w:t>
      </w:r>
      <w:r w:rsidR="000A4FB9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իրավաբանական անձինք և անհատ ձեռնարկատերեր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որոնք զբաղվում են տոհմային կենդանիների բուծմամբ, դրանց արտադրողականության և տոհմային հատկանիշների բարելավմամբ, վաճառքով, փորձարկմամբ, ինչպես նաև կենդանիների արհեստական 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​​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սերմնավորմամբ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A4FB9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սաղմերի 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փոխպատվաստմամբ</w:t>
      </w:r>
      <w:r w:rsidR="005637B0"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598DA76C" w14:textId="5815D60C" w:rsidR="00E151DF" w:rsidRPr="00C3794D" w:rsidRDefault="005637B0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լիազոր մարմին՝ 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 էկոնոմիկայի նախարարություն</w:t>
      </w:r>
      <w:r w:rsidR="00CA64EA"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607F052A" w14:textId="77777777" w:rsidR="00CA64EA" w:rsidRPr="00C3794D" w:rsidRDefault="00CA64EA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տոհմային անասնաբուծական տնտեսության տոհմային կարգավիճակի վկայական՝ 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լիազոր մարմնի կողմից տրվող փաստաթուղթ, որը հավաստում է անասնաբուծական տնտեսության տոհմային լինելը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272B83B8" w14:textId="11FF9DAB" w:rsidR="00CA64EA" w:rsidRPr="00C3794D" w:rsidRDefault="00CA64EA" w:rsidP="00C3794D">
      <w:pPr>
        <w:pStyle w:val="ListParagraph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տոհմային անասնաբուծական տնտեսության տոհմային կարգավիճակ՝ 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լիազոր մարմնի կողմից տոհմային անասնաբուծական տնտեսության՝ տոհմային լինելու հավաստում</w:t>
      </w:r>
      <w:r w:rsidRPr="00C3794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։</w:t>
      </w:r>
    </w:p>
    <w:p w14:paraId="488EC9E4" w14:textId="28E3F97C" w:rsidR="00545243" w:rsidRPr="00C3794D" w:rsidRDefault="00545243" w:rsidP="00C3794D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183F1D1" w14:textId="77777777" w:rsidR="00ED7C5E" w:rsidRPr="00ED7C5E" w:rsidRDefault="00ED7C5E" w:rsidP="007616CD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C0AE8" w:rsidRPr="007616CD" w14:paraId="78A15716" w14:textId="77777777" w:rsidTr="004C0AE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AA168DE" w14:textId="5AE42C51" w:rsidR="004C0AE8" w:rsidRPr="007616CD" w:rsidRDefault="004C0AE8" w:rsidP="007616CD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3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40C3B9" w14:textId="42D59649" w:rsidR="004C0AE8" w:rsidRPr="007616CD" w:rsidRDefault="004C0AE8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Տոհմային ա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նասնաբու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ծ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ության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մասին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օրենսդրությունը</w:t>
            </w:r>
            <w:proofErr w:type="spellEnd"/>
          </w:p>
        </w:tc>
      </w:tr>
    </w:tbl>
    <w:p w14:paraId="6096E0C0" w14:textId="77777777" w:rsidR="004C0AE8" w:rsidRPr="007616CD" w:rsidRDefault="004C0AE8" w:rsidP="007616C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7390609" w14:textId="4F4D145C" w:rsidR="004C0AE8" w:rsidRPr="007616CD" w:rsidRDefault="004C0AE8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7616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Տոհմային ա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նասնաբու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ծ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ության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ոլորտում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հարաբերությունները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կարգավորվում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իրավական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ակտերով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պայմանագրերով</w:t>
      </w:r>
      <w:proofErr w:type="spellEnd"/>
      <w:r w:rsidRPr="007616C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1A94A69" w14:textId="1FC809E9" w:rsidR="004C0AE8" w:rsidRPr="00CF09F2" w:rsidRDefault="004C0AE8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F09F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2. </w:t>
      </w:r>
      <w:r w:rsidR="00CF09F2" w:rsidRPr="007616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Տոհմային ա</w:t>
      </w:r>
      <w:r w:rsidR="00CF09F2" w:rsidRPr="00CF09F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նասնաբու</w:t>
      </w:r>
      <w:r w:rsidR="00CF09F2" w:rsidRPr="007616C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ծ</w:t>
      </w:r>
      <w:r w:rsidR="00CF09F2" w:rsidRPr="00CF09F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ության ոլորտում Հայաստանի Հանրապետության վավերացրած միջազգային պայմանագրերի և սույն օրենքի նորմերի միջև հակասության դեպքում կիրառվում են միջազգային պայմանագրերի նորմերը</w:t>
      </w:r>
      <w:r w:rsidR="00CF09F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1684089A" w14:textId="624AA873" w:rsidR="00545243" w:rsidRPr="007616CD" w:rsidRDefault="00545243" w:rsidP="00C3794D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14:paraId="652D3FEE" w14:textId="13FA8CD8" w:rsidR="00545243" w:rsidRPr="007616CD" w:rsidRDefault="00545243" w:rsidP="00C3794D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2A79E41" w14:textId="77777777" w:rsidR="003704E8" w:rsidRDefault="003704E8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56D27C39" w14:textId="77777777" w:rsidR="003704E8" w:rsidRDefault="003704E8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3315C1F7" w14:textId="77777777" w:rsidR="003704E8" w:rsidRDefault="003704E8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04CCB468" w14:textId="64BEE763" w:rsidR="00CA56C1" w:rsidRPr="007616CD" w:rsidRDefault="00CA56C1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Գ Լ ՈՒ Խ</w:t>
      </w:r>
      <w:r w:rsidRPr="007616CD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7616C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2</w:t>
      </w:r>
    </w:p>
    <w:p w14:paraId="3C31A251" w14:textId="77777777" w:rsidR="00CA56C1" w:rsidRPr="007616CD" w:rsidRDefault="00CA56C1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572CE187" w14:textId="2C362FFD" w:rsidR="00CA56C1" w:rsidRPr="007616CD" w:rsidRDefault="00CA56C1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ՏՈՀՄԱՅԻՆ ԱՆԱՍՆԱԲՈՒԾՈՒԹՅԱՆ ՈԼՈՐՏՈՒՄ ՊԵՏԱԿԱՆ ԿԱՐԳԱՎՈՐՈՒՄԸ</w:t>
      </w:r>
    </w:p>
    <w:p w14:paraId="6FD4EBA8" w14:textId="77777777" w:rsidR="00CA56C1" w:rsidRPr="007616CD" w:rsidRDefault="00CA56C1" w:rsidP="007616C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3C23A33A" w14:textId="53A0FCE3" w:rsidR="00CA56C1" w:rsidRPr="004A7AEB" w:rsidRDefault="00CA56C1" w:rsidP="008C1C74">
      <w:pPr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8B0795">
        <w:rPr>
          <w:rFonts w:ascii="Calibri" w:eastAsia="Times New Roman" w:hAnsi="Calibri" w:cs="Calibri"/>
          <w:b/>
          <w:bCs/>
          <w:color w:val="333333"/>
          <w:sz w:val="24"/>
          <w:szCs w:val="24"/>
          <w:shd w:val="clear" w:color="auto" w:fill="FFFFFF"/>
          <w:lang w:val="hy-AM"/>
        </w:rPr>
        <w:t> </w:t>
      </w:r>
    </w:p>
    <w:p w14:paraId="0DF9E5DB" w14:textId="46F3BC8E" w:rsidR="00545243" w:rsidRPr="004A7AEB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D04C8B" w:rsidRPr="007616CD" w14:paraId="2A655B0A" w14:textId="77777777" w:rsidTr="00D04C8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9F0494C" w14:textId="795C6ECC" w:rsidR="00D04C8B" w:rsidRPr="007616CD" w:rsidRDefault="00D04C8B" w:rsidP="007616CD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bookmarkStart w:id="2" w:name="193410_13"/>
            <w:bookmarkEnd w:id="2"/>
            <w:proofErr w:type="spellEnd"/>
            <w:r w:rsidRPr="00057C1D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bookmarkStart w:id="3" w:name="190789_11"/>
            <w:bookmarkEnd w:id="3"/>
            <w:r w:rsidR="008C1C74" w:rsidRPr="00057C1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4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  <w:bookmarkStart w:id="4" w:name="182993_9"/>
            <w:bookmarkEnd w:id="4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38DC3A" w14:textId="116F5CC2" w:rsidR="00D04C8B" w:rsidRPr="007616CD" w:rsidRDefault="00D04C8B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bookmarkStart w:id="5" w:name="186685_11"/>
            <w:bookmarkEnd w:id="5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Տոհմային ա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նասնաբու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ծ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ության</w:t>
            </w:r>
            <w:bookmarkStart w:id="6" w:name="200006_14"/>
            <w:bookmarkEnd w:id="6"/>
            <w:proofErr w:type="spellEnd"/>
            <w:r w:rsidRPr="007616CD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proofErr w:type="spellStart"/>
            <w:r w:rsidRPr="007616CD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</w:rPr>
              <w:t>ոլորտում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616CD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</w:rPr>
              <w:t>Կառավարության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8721EA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իրավաս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ությունները</w:t>
            </w:r>
            <w:bookmarkStart w:id="7" w:name="108389_15"/>
            <w:bookmarkEnd w:id="7"/>
            <w:proofErr w:type="spellEnd"/>
          </w:p>
        </w:tc>
      </w:tr>
    </w:tbl>
    <w:p w14:paraId="0D624A6E" w14:textId="685D7171" w:rsidR="00D04C8B" w:rsidRPr="007616CD" w:rsidRDefault="00D04C8B" w:rsidP="007616C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bookmarkStart w:id="8" w:name="193680_13"/>
      <w:bookmarkEnd w:id="8"/>
    </w:p>
    <w:p w14:paraId="0ECE0F7E" w14:textId="77777777" w:rsidR="00D04C8B" w:rsidRPr="007616CD" w:rsidRDefault="00D04C8B" w:rsidP="007616C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2350ABA" w14:textId="63817827" w:rsidR="00D04C8B" w:rsidRPr="003A6DE3" w:rsidRDefault="00D04C8B" w:rsidP="003A6DE3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3A6DE3">
        <w:rPr>
          <w:rFonts w:ascii="GHEA Grapalat" w:eastAsia="Times New Roman" w:hAnsi="GHEA Grapalat" w:cs="Arial"/>
          <w:sz w:val="24"/>
          <w:szCs w:val="24"/>
        </w:rPr>
        <w:t xml:space="preserve">1. </w:t>
      </w:r>
      <w:r w:rsidR="008721EA" w:rsidRPr="003A6DE3">
        <w:rPr>
          <w:rFonts w:ascii="GHEA Grapalat" w:eastAsia="Times New Roman" w:hAnsi="GHEA Grapalat" w:cs="Arial"/>
          <w:sz w:val="24"/>
          <w:szCs w:val="24"/>
          <w:lang w:val="hy-AM"/>
        </w:rPr>
        <w:t>Տոհմային անասնաբուծության ոլորտում Կ</w:t>
      </w:r>
      <w:proofErr w:type="spellStart"/>
      <w:r w:rsidRPr="003A6DE3">
        <w:rPr>
          <w:rFonts w:ascii="GHEA Grapalat" w:eastAsia="Times New Roman" w:hAnsi="GHEA Grapalat" w:cs="Arial"/>
          <w:sz w:val="24"/>
          <w:szCs w:val="24"/>
        </w:rPr>
        <w:t>առավարությ</w:t>
      </w:r>
      <w:proofErr w:type="spellEnd"/>
      <w:r w:rsidR="008721EA" w:rsidRPr="003A6DE3">
        <w:rPr>
          <w:rFonts w:ascii="GHEA Grapalat" w:eastAsia="Times New Roman" w:hAnsi="GHEA Grapalat" w:cs="Arial"/>
          <w:sz w:val="24"/>
          <w:szCs w:val="24"/>
          <w:lang w:val="hy-AM"/>
        </w:rPr>
        <w:t>ան իրավասություններն են</w:t>
      </w:r>
      <w:r w:rsidRPr="003A6DE3">
        <w:rPr>
          <w:rFonts w:ascii="GHEA Grapalat" w:eastAsia="Times New Roman" w:hAnsi="GHEA Grapalat" w:cs="Arial"/>
          <w:sz w:val="24"/>
          <w:szCs w:val="24"/>
        </w:rPr>
        <w:t>`</w:t>
      </w:r>
    </w:p>
    <w:p w14:paraId="0F955DB1" w14:textId="70381B6D" w:rsidR="00545243" w:rsidRPr="003A6DE3" w:rsidRDefault="00545243" w:rsidP="003A6DE3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58B75EB" w14:textId="2FA9E2C0" w:rsidR="00D04C8B" w:rsidRPr="003A6DE3" w:rsidRDefault="00853FE9" w:rsidP="003A6DE3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D04C8B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) տոհմային անասնաբուծության ոլորտում</w:t>
      </w:r>
      <w:r w:rsidR="009445BB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04C8B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աջակցության ծրագրեր</w:t>
      </w:r>
      <w:r w:rsidR="008721EA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ի հաստատումը</w:t>
      </w:r>
      <w:r w:rsidR="00D04C8B" w:rsidRPr="003A6DE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DF5D97C" w14:textId="5CB00A30" w:rsidR="00D04C8B" w:rsidRPr="003A6DE3" w:rsidRDefault="00853FE9" w:rsidP="003A6DE3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04C8B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721EA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04C8B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տոհմային անասնաբուծության զարգացման համար տոհմասելեկցիոն </w:t>
      </w:r>
      <w:r w:rsidR="00234D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գործընթացի իրականացման նպատակով </w:t>
      </w:r>
      <w:r w:rsidR="00D04C8B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ծրագրեր</w:t>
      </w:r>
      <w:r w:rsidR="008721EA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ի հաստատումը</w:t>
      </w:r>
      <w:r w:rsidR="00D04C8B" w:rsidRPr="003A6DE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A2A9114" w14:textId="098136BC" w:rsidR="00B56CBC" w:rsidRPr="003A6DE3" w:rsidRDefault="00946BD0" w:rsidP="003A6DE3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6BD0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D6E2A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) տոհմային անասնաբուծության ոլորտում մասնագետների վերապատրաստման կարգ</w:t>
      </w:r>
      <w:r w:rsidR="008721EA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ի հաստատումը</w:t>
      </w:r>
      <w:r w:rsidR="00B56CBC" w:rsidRPr="003A6DE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752B873" w14:textId="2E94706F" w:rsidR="006E2E3F" w:rsidRPr="003A6DE3" w:rsidRDefault="00946BD0" w:rsidP="003A6DE3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6BD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B56CBC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) տոհմային կենդանիների պետական գրանցման կարգ</w:t>
      </w:r>
      <w:r w:rsidR="008721EA" w:rsidRPr="003A6DE3">
        <w:rPr>
          <w:rFonts w:ascii="GHEA Grapalat" w:eastAsia="Times New Roman" w:hAnsi="GHEA Grapalat" w:cs="Times New Roman"/>
          <w:sz w:val="24"/>
          <w:szCs w:val="24"/>
          <w:lang w:val="hy-AM"/>
        </w:rPr>
        <w:t>ի հաստատումը</w:t>
      </w:r>
      <w:r w:rsidR="00B56CBC" w:rsidRPr="003A6DE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48BB412" w14:textId="1E87D69B" w:rsidR="00545243" w:rsidRPr="007616CD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C40B766" w14:textId="39C89BA6" w:rsidR="00545243" w:rsidRPr="007616CD" w:rsidRDefault="00545243" w:rsidP="007616CD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F4A2A" w:rsidRPr="007616CD" w14:paraId="77156234" w14:textId="77777777" w:rsidTr="009F4A2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671A583" w14:textId="54122AB3" w:rsidR="009F4A2A" w:rsidRPr="007616CD" w:rsidRDefault="009F4A2A" w:rsidP="007616CD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8C1C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5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E75E31" w14:textId="279BD7BC" w:rsidR="009F4A2A" w:rsidRPr="001A2803" w:rsidRDefault="009F4A2A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Լիազոր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մարմնի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1A2803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լիա</w:t>
            </w:r>
            <w:r w:rsidR="00F172E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զորությունները</w:t>
            </w:r>
          </w:p>
        </w:tc>
      </w:tr>
    </w:tbl>
    <w:p w14:paraId="0A654E05" w14:textId="77777777" w:rsidR="009F4A2A" w:rsidRPr="007616CD" w:rsidRDefault="009F4A2A" w:rsidP="007616C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B6EC34C" w14:textId="2BB79B09" w:rsidR="009F4A2A" w:rsidRPr="00C3794D" w:rsidRDefault="009F4A2A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1. Լիազոր մարմ</w:t>
      </w:r>
      <w:r w:rsidR="00F172E7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նի իրավասություններն են</w:t>
      </w: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`</w:t>
      </w:r>
    </w:p>
    <w:p w14:paraId="55FC191B" w14:textId="4E0AFDD1" w:rsidR="00AA112E" w:rsidRPr="00C3794D" w:rsidRDefault="00AA112E" w:rsidP="00C3794D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տոհմային վկայականների (անձնագրերի) ձևեր</w:t>
      </w:r>
      <w:r w:rsidR="00F172E7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 հաստատումը</w:t>
      </w:r>
      <w:r w:rsidRPr="00C3794D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</w:p>
    <w:p w14:paraId="346A7A6C" w14:textId="0993AEAE" w:rsidR="00AA112E" w:rsidRPr="00C3794D" w:rsidRDefault="00AA112E" w:rsidP="00C3794D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տոհմային  անասնաբուծությամբ զբաղվող անձանց կողմից վարվող գրանցամատյանների ձև</w:t>
      </w:r>
      <w:r w:rsidR="001A2803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</w:t>
      </w:r>
      <w:r w:rsidR="00F172E7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 հաստատումը</w:t>
      </w: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</w:p>
    <w:p w14:paraId="3706DB17" w14:textId="0899F72C" w:rsidR="009F4A2A" w:rsidRPr="00C3794D" w:rsidRDefault="009F4A2A" w:rsidP="00C3794D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տոհմային </w:t>
      </w:r>
      <w:bookmarkStart w:id="9" w:name="_Hlk224574613"/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bookmarkEnd w:id="9"/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տնտեսությունների</w:t>
      </w:r>
      <w:r w:rsidR="006302D5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bookmarkStart w:id="10" w:name="_Hlk211526318"/>
      <w:r w:rsidR="006302D5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գրանցման և </w:t>
      </w: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հաշվառման </w:t>
      </w:r>
      <w:bookmarkEnd w:id="10"/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կարգ</w:t>
      </w:r>
      <w:r w:rsidR="00F172E7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 հաստատումը</w:t>
      </w: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</w:p>
    <w:p w14:paraId="3D375E08" w14:textId="0BDABEA5" w:rsidR="006302D5" w:rsidRPr="00C3794D" w:rsidRDefault="00C36D71" w:rsidP="00C3794D">
      <w:pPr>
        <w:pStyle w:val="ListParagraph"/>
        <w:numPr>
          <w:ilvl w:val="0"/>
          <w:numId w:val="8"/>
        </w:numPr>
        <w:shd w:val="clear" w:color="auto" w:fill="FFFFFF"/>
        <w:spacing w:before="240"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պետական աջակցության ծրագրերի մոնիթորինգի կարգ</w:t>
      </w:r>
      <w:r w:rsidR="00F172E7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 հաստատումը</w:t>
      </w:r>
      <w:r w:rsidRPr="00C3794D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</w:p>
    <w:p w14:paraId="735161D3" w14:textId="49F7D384" w:rsidR="00C36D71" w:rsidRPr="00C3794D" w:rsidRDefault="00C36D71" w:rsidP="00C3794D">
      <w:pPr>
        <w:pStyle w:val="ListParagraph"/>
        <w:numPr>
          <w:ilvl w:val="0"/>
          <w:numId w:val="8"/>
        </w:numPr>
        <w:shd w:val="clear" w:color="auto" w:fill="FFFFFF"/>
        <w:spacing w:before="240"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պետական աջակցության ծրագրերի շրջանակներում շահառուների կողմից տրամադրվող հաշվետվության ձև</w:t>
      </w:r>
      <w:r w:rsidR="00F172E7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 հաստատումը</w:t>
      </w:r>
      <w:r w:rsidR="00870B75" w:rsidRPr="00C3794D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</w:p>
    <w:p w14:paraId="278B8095" w14:textId="554964D6" w:rsidR="00C353EF" w:rsidRPr="00C3794D" w:rsidRDefault="00A83273" w:rsidP="00C3794D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տոհմային գրքի</w:t>
      </w:r>
      <w:r w:rsidR="00946BD0" w:rsidRPr="00946B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C1C74">
        <w:rPr>
          <w:rFonts w:ascii="GHEA Grapalat" w:hAnsi="GHEA Grapalat"/>
          <w:color w:val="000000" w:themeColor="text1"/>
          <w:sz w:val="24"/>
          <w:szCs w:val="24"/>
          <w:lang w:val="hy-AM"/>
        </w:rPr>
        <w:t>կազմման</w:t>
      </w:r>
      <w:r w:rsidRPr="00C379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տոհմային կենդանիների պետական ռեեստրի </w:t>
      </w:r>
      <w:r w:rsidR="00946B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3794D">
        <w:rPr>
          <w:rFonts w:ascii="GHEA Grapalat" w:hAnsi="GHEA Grapalat"/>
          <w:color w:val="000000" w:themeColor="text1"/>
          <w:sz w:val="24"/>
          <w:szCs w:val="24"/>
          <w:lang w:val="hy-AM"/>
        </w:rPr>
        <w:t>վարման կարգ</w:t>
      </w:r>
      <w:r w:rsidR="00531B69" w:rsidRPr="00C3794D">
        <w:rPr>
          <w:rFonts w:ascii="GHEA Grapalat" w:hAnsi="GHEA Grapalat"/>
          <w:color w:val="000000" w:themeColor="text1"/>
          <w:sz w:val="24"/>
          <w:szCs w:val="24"/>
          <w:lang w:val="hy-AM"/>
        </w:rPr>
        <w:t>ի հաստատումը</w:t>
      </w:r>
      <w:r w:rsidR="007353A3"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7ADD7E0F" w14:textId="159C51C7" w:rsidR="008721EA" w:rsidRPr="00C3794D" w:rsidRDefault="008721EA" w:rsidP="00C3794D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bookmarkStart w:id="11" w:name="_Hlk225267060"/>
      <w:r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տոհմային </w:t>
      </w:r>
      <w:r w:rsidR="00637AF1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r w:rsidR="00637AF1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>տնտեսություններին ներկայացվող պահանջներ</w:t>
      </w:r>
      <w:r w:rsidR="00531B6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bookmarkEnd w:id="11"/>
      <w:r w:rsidR="00531B69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>հաստատումը</w:t>
      </w:r>
      <w:r w:rsidRPr="00C379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FA8F2E2" w14:textId="0179B34E" w:rsidR="0064665A" w:rsidRPr="00C3794D" w:rsidRDefault="007353A3" w:rsidP="00C3794D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>տոհմային</w:t>
      </w:r>
      <w:r w:rsidR="00637AF1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7AF1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r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տնտեսություններին </w:t>
      </w:r>
      <w:r w:rsidR="0064665A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տոհմային </w:t>
      </w:r>
      <w:r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>կարգավիճակի տրման կարգի հաստատումը</w:t>
      </w:r>
      <w:r w:rsidR="0064665A" w:rsidRPr="00C3794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0706696" w14:textId="10BC61B7" w:rsidR="00946BD0" w:rsidRPr="00946BD0" w:rsidRDefault="0064665A" w:rsidP="00C3794D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>տոհմային կենդանիների բոնիտավորման հրահանգների հաստատումը</w:t>
      </w:r>
      <w:r w:rsidR="00946BD0" w:rsidRPr="00946BD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63FB6CF" w14:textId="731C2EDA" w:rsidR="00946BD0" w:rsidRPr="00946BD0" w:rsidRDefault="00946BD0" w:rsidP="00946BD0">
      <w:pPr>
        <w:pStyle w:val="ListParagraph"/>
        <w:numPr>
          <w:ilvl w:val="0"/>
          <w:numId w:val="8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6BD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տնտեսության տոհմային կարգավիճակի </w:t>
      </w:r>
      <w:r w:rsidRPr="00946B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վկայականի ձևի </w:t>
      </w:r>
      <w:r w:rsidRPr="00946BD0">
        <w:rPr>
          <w:rFonts w:ascii="GHEA Grapalat" w:hAnsi="GHEA Grapalat"/>
          <w:sz w:val="24"/>
          <w:szCs w:val="24"/>
          <w:lang w:val="hy-AM"/>
        </w:rPr>
        <w:t>և տրման կարգի հաստատումը</w:t>
      </w:r>
      <w:r w:rsidRPr="00946BD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1EC0693" w14:textId="716553A7" w:rsidR="003F0E0B" w:rsidRPr="00C3794D" w:rsidRDefault="003F0E0B" w:rsidP="008C1C74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2DA27AB5" w14:textId="77777777" w:rsidR="00A07FC4" w:rsidRPr="007353A3" w:rsidRDefault="00A07FC4" w:rsidP="007353A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3617B9D5" w14:textId="77777777" w:rsidR="00A07FC4" w:rsidRPr="007616CD" w:rsidRDefault="00A07FC4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17AE7D7B" w14:textId="77777777" w:rsidR="002A22CD" w:rsidRDefault="002A22CD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5EC5D682" w14:textId="566FBBF7" w:rsidR="002B3EE2" w:rsidRPr="007616CD" w:rsidRDefault="002B3EE2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Գ Լ ՈՒ Խ </w:t>
      </w:r>
      <w:r w:rsidR="008C1C7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3</w:t>
      </w:r>
    </w:p>
    <w:p w14:paraId="66C32426" w14:textId="77777777" w:rsidR="002B3EE2" w:rsidRPr="007616CD" w:rsidRDefault="002B3EE2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5C2A37FA" w14:textId="092911E6" w:rsidR="002B3EE2" w:rsidRPr="007616CD" w:rsidRDefault="002B3EE2" w:rsidP="007616CD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7616C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ՏՈՀՄԱՅԻՆ ԿԵՆԴԱՆԻՆԵՐԻ  ԲՈՆԻՏԱՎՈՐՈՒՄԸ</w:t>
      </w:r>
      <w:r w:rsidR="008C1C7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8C1C74" w:rsidRPr="007616C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ԵՎ</w:t>
      </w:r>
      <w:r w:rsidRPr="007616C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0A5F39" w:rsidRPr="007616C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ԳՆԱՀԱՏՈՒՄԸ </w:t>
      </w:r>
    </w:p>
    <w:p w14:paraId="4F77614B" w14:textId="77777777" w:rsidR="002B3EE2" w:rsidRPr="007616CD" w:rsidRDefault="002B3EE2" w:rsidP="007616C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7470"/>
      </w:tblGrid>
      <w:tr w:rsidR="002B3EE2" w:rsidRPr="007616CD" w14:paraId="0396AE6A" w14:textId="77777777" w:rsidTr="000A5F39">
        <w:trPr>
          <w:tblCellSpacing w:w="7" w:type="dxa"/>
        </w:trPr>
        <w:tc>
          <w:tcPr>
            <w:tcW w:w="1869" w:type="dxa"/>
            <w:shd w:val="clear" w:color="auto" w:fill="FFFFFF"/>
            <w:hideMark/>
          </w:tcPr>
          <w:p w14:paraId="31DC512A" w14:textId="456BF0F7" w:rsidR="002B3EE2" w:rsidRPr="007616CD" w:rsidRDefault="002B3EE2" w:rsidP="007616CD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8C1C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6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</w:p>
        </w:tc>
        <w:tc>
          <w:tcPr>
            <w:tcW w:w="7449" w:type="dxa"/>
            <w:shd w:val="clear" w:color="auto" w:fill="FFFFFF"/>
            <w:vAlign w:val="center"/>
            <w:hideMark/>
          </w:tcPr>
          <w:p w14:paraId="6C2286B5" w14:textId="76B00CA0" w:rsidR="002B3EE2" w:rsidRPr="007616CD" w:rsidRDefault="000A5F39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Տոհմային կենդանիների բոնիտավորումը</w:t>
            </w:r>
          </w:p>
        </w:tc>
      </w:tr>
    </w:tbl>
    <w:p w14:paraId="46ADD846" w14:textId="77777777" w:rsidR="002B3EE2" w:rsidRPr="007616CD" w:rsidRDefault="002B3EE2" w:rsidP="007616CD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64EBF03" w14:textId="2EA8610D" w:rsidR="002B3EE2" w:rsidRPr="00C3794D" w:rsidRDefault="00CE53A9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A5F39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Տոհմային կենդանիների բոնիտավորում անցկացվում է ամեն տարի</w:t>
      </w:r>
      <w:r w:rsidR="00CE02CF" w:rsidRPr="00C379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02CF" w:rsidRPr="00C3794D">
        <w:rPr>
          <w:rFonts w:ascii="GHEA Grapalat" w:hAnsi="GHEA Grapalat"/>
          <w:sz w:val="24"/>
          <w:szCs w:val="24"/>
        </w:rPr>
        <w:t>գործող</w:t>
      </w:r>
      <w:proofErr w:type="spellEnd"/>
      <w:r w:rsidR="00CE02CF" w:rsidRPr="00C379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02CF" w:rsidRPr="00C3794D">
        <w:rPr>
          <w:rFonts w:ascii="GHEA Grapalat" w:hAnsi="GHEA Grapalat"/>
          <w:sz w:val="24"/>
          <w:szCs w:val="24"/>
        </w:rPr>
        <w:t>բոնիտավորման</w:t>
      </w:r>
      <w:proofErr w:type="spellEnd"/>
      <w:r w:rsidR="00CE02CF" w:rsidRPr="00C379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02CF" w:rsidRPr="00C3794D">
        <w:rPr>
          <w:rFonts w:ascii="GHEA Grapalat" w:hAnsi="GHEA Grapalat"/>
          <w:sz w:val="24"/>
          <w:szCs w:val="24"/>
        </w:rPr>
        <w:t>կարգին</w:t>
      </w:r>
      <w:proofErr w:type="spellEnd"/>
      <w:r w:rsidR="00CE02CF" w:rsidRPr="00C379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02CF" w:rsidRPr="00C3794D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E02CF" w:rsidRPr="00C379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02CF" w:rsidRPr="00C3794D">
        <w:rPr>
          <w:rFonts w:ascii="GHEA Grapalat" w:hAnsi="GHEA Grapalat"/>
          <w:sz w:val="24"/>
          <w:szCs w:val="24"/>
        </w:rPr>
        <w:t>ըստ</w:t>
      </w:r>
      <w:proofErr w:type="spellEnd"/>
      <w:r w:rsidR="00CE02CF" w:rsidRPr="00C379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02CF" w:rsidRPr="00C3794D">
        <w:rPr>
          <w:rFonts w:ascii="GHEA Grapalat" w:hAnsi="GHEA Grapalat"/>
          <w:sz w:val="24"/>
          <w:szCs w:val="24"/>
        </w:rPr>
        <w:t>կենդանատեսակների</w:t>
      </w:r>
      <w:proofErr w:type="spellEnd"/>
      <w:r w:rsidR="00776E1B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ցեղի</w:t>
      </w:r>
      <w:r w:rsidR="00F7768D" w:rsidRPr="00C3794D">
        <w:rPr>
          <w:rFonts w:ascii="GHEA Grapalat" w:hAnsi="GHEA Grapalat"/>
          <w:sz w:val="24"/>
          <w:szCs w:val="24"/>
          <w:lang w:val="hy-AM"/>
        </w:rPr>
        <w:t>,</w:t>
      </w:r>
      <w:r w:rsidR="000A5F39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բոլոր այն կազմակերպություններում, որոնք արտադրում են տոհմանյութ։</w:t>
      </w:r>
    </w:p>
    <w:p w14:paraId="63C008EB" w14:textId="1747E97D" w:rsidR="000A5F39" w:rsidRPr="00C3794D" w:rsidRDefault="00CE53A9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2</w:t>
      </w:r>
      <w:r w:rsidRPr="00C3794D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B313A"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Տոհմային կենդանիների բոնիտավորում</w:t>
      </w:r>
      <w:r w:rsidR="001766B5"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</w:t>
      </w:r>
      <w:r w:rsidR="000B313A"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իրականացվում է </w:t>
      </w:r>
      <w:r w:rsidR="00E01326"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լիազոր մարմնի կողմից </w:t>
      </w:r>
      <w:r w:rsidR="00E70901"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հաստատված</w:t>
      </w:r>
      <w:r w:rsidR="000B313A" w:rsidRPr="00C3794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համապատասխան հրահանգներով։</w:t>
      </w:r>
    </w:p>
    <w:p w14:paraId="76FE673F" w14:textId="42E520A6" w:rsidR="000B313A" w:rsidRPr="00C3794D" w:rsidRDefault="00CE53A9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3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3E0984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Ըստ կենդան</w:t>
      </w:r>
      <w:r w:rsidR="00C50528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</w:t>
      </w:r>
      <w:r w:rsidR="003E0984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տեսակի և ցեղի տոհմային կենդանիների բոնիտավորումը իրականացվում է </w:t>
      </w:r>
      <w:r w:rsidR="00CD05B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անասնաբույծ</w:t>
      </w:r>
      <w:r w:rsidR="003E0984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մասնագետների կողմից։</w:t>
      </w:r>
    </w:p>
    <w:p w14:paraId="679AD801" w14:textId="45DF3545" w:rsidR="003E0984" w:rsidRPr="00C3794D" w:rsidRDefault="00CE53A9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3E0984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Բոնիտավորման արդյունքները արտացոլվում են </w:t>
      </w:r>
      <w:r w:rsidR="003605EC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բոնիտավորման մատյաններում և</w:t>
      </w:r>
      <w:r w:rsidR="003E0984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ամփոփվում </w:t>
      </w:r>
      <w:r w:rsidR="003605EC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համապատասխան </w:t>
      </w:r>
      <w:r w:rsidR="00EA3215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տոհմային անասնաբուծությամբ զբաղվող </w:t>
      </w:r>
      <w:r w:rsidR="004846A6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անձի</w:t>
      </w:r>
      <w:r w:rsidR="003605EC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կողմից։</w:t>
      </w:r>
    </w:p>
    <w:p w14:paraId="1F0B7F3F" w14:textId="171D4BF0" w:rsidR="006645D0" w:rsidRPr="00C3794D" w:rsidRDefault="006645D0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59F6E491" w14:textId="6FAB7939" w:rsidR="006645D0" w:rsidRPr="00C3794D" w:rsidRDefault="006645D0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205664CA" w14:textId="77777777" w:rsidR="006645D0" w:rsidRPr="00C3794D" w:rsidRDefault="006645D0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1E24A8D5" w14:textId="7F6DAEA5" w:rsidR="00545243" w:rsidRPr="007616CD" w:rsidRDefault="00545243" w:rsidP="007616C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7470"/>
      </w:tblGrid>
      <w:tr w:rsidR="003605EC" w:rsidRPr="007616CD" w14:paraId="3C5275D7" w14:textId="77777777" w:rsidTr="00E60C5E">
        <w:trPr>
          <w:tblCellSpacing w:w="7" w:type="dxa"/>
        </w:trPr>
        <w:tc>
          <w:tcPr>
            <w:tcW w:w="1869" w:type="dxa"/>
            <w:shd w:val="clear" w:color="auto" w:fill="FFFFFF"/>
            <w:hideMark/>
          </w:tcPr>
          <w:p w14:paraId="10C00C17" w14:textId="0CA63158" w:rsidR="003605EC" w:rsidRPr="007616CD" w:rsidRDefault="003605EC" w:rsidP="007616CD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8C1C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7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</w:p>
        </w:tc>
        <w:tc>
          <w:tcPr>
            <w:tcW w:w="7449" w:type="dxa"/>
            <w:shd w:val="clear" w:color="auto" w:fill="FFFFFF"/>
            <w:vAlign w:val="center"/>
            <w:hideMark/>
          </w:tcPr>
          <w:p w14:paraId="4DFBF449" w14:textId="77777777" w:rsidR="003605EC" w:rsidRPr="007616CD" w:rsidRDefault="003605EC" w:rsidP="007616CD">
            <w:pPr>
              <w:spacing w:after="0" w:line="276" w:lineRule="auto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</w:pP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Տոհմային կենդանիների գնահատումը</w:t>
            </w:r>
          </w:p>
          <w:p w14:paraId="329C96D0" w14:textId="655A22F5" w:rsidR="003605EC" w:rsidRPr="007616CD" w:rsidRDefault="003605EC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</w:tr>
    </w:tbl>
    <w:p w14:paraId="5C7CBAFB" w14:textId="3D2949DB" w:rsidR="00CE53A9" w:rsidRPr="00C3794D" w:rsidRDefault="00CE53A9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Ցեղի վերարտադրության համար ընտրված տոհմային արու և էգ կենդանիները ենթակա են գնահատման` ըստ սերնդի որակի</w:t>
      </w:r>
      <w:r w:rsidR="004846A6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մթերատվության</w:t>
      </w:r>
      <w:r w:rsidR="004846A6"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տոհմանյութի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81E1576" w14:textId="15A2F2D0" w:rsidR="00CE53A9" w:rsidRPr="00C3794D" w:rsidRDefault="00CE53A9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Տոհմային կենդանիների գնահատումն անցկացվում է այն տոհմային նախիրներում, հոտերում և երամակներում, որտեղ առկա է գյուղատնտեսական կենդանիների մթերատվության բարձր մակարդակ:</w:t>
      </w:r>
    </w:p>
    <w:p w14:paraId="2749CE23" w14:textId="4089B9C7" w:rsidR="00CE53A9" w:rsidRPr="00C3794D" w:rsidRDefault="00CE53A9" w:rsidP="00C3794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</w:t>
      </w:r>
      <w:r w:rsidRPr="00C3794D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Տոհմային կենդանիների գնահատումն իրականացվում է </w:t>
      </w:r>
      <w:r w:rsidR="00CD05B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անասնաբույծ </w:t>
      </w:r>
      <w:r w:rsidRPr="00C3794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մասնագետների կողմից։</w:t>
      </w:r>
    </w:p>
    <w:p w14:paraId="315F3693" w14:textId="77777777" w:rsidR="0064665A" w:rsidRPr="00F7768D" w:rsidRDefault="0064665A" w:rsidP="00F7768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56AFF3B2" w14:textId="77777777" w:rsidR="00684C81" w:rsidRPr="00F7768D" w:rsidRDefault="00684C81" w:rsidP="00F7768D">
      <w:pPr>
        <w:spacing w:line="276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27D3456A" w14:textId="7DA6D724" w:rsidR="008740A2" w:rsidRPr="007616CD" w:rsidRDefault="008740A2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Գ Լ ՈՒ Խ </w:t>
      </w:r>
      <w:r w:rsidR="008C1C7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4</w:t>
      </w:r>
    </w:p>
    <w:p w14:paraId="6F1AC6D3" w14:textId="77777777" w:rsidR="008740A2" w:rsidRPr="007616CD" w:rsidRDefault="008740A2" w:rsidP="007616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616C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6A4969A1" w14:textId="1ECC58FD" w:rsidR="008740A2" w:rsidRPr="007616CD" w:rsidRDefault="008740A2" w:rsidP="007616CD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7616C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ՏՈՀՄԱՅԻՆ ԱՆԱՍՆԱԲՈՒԾԱԿԱՆ ՏՆՏԵՍՈՒԹՅՈՒՆՆԵՐԻ ՏԵՍԱԿՆԵՐԸ </w:t>
      </w:r>
      <w:r w:rsidR="00684C81" w:rsidRPr="007616C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ԵՎ </w:t>
      </w:r>
      <w:r w:rsidRPr="007616C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ԳՈՐԾՈՒՆԵՈՒԹՅԱՆ ՍԿԶԲՈՒՆՔՆԵՐԸ</w:t>
      </w:r>
    </w:p>
    <w:p w14:paraId="55D8876C" w14:textId="6ED013B2" w:rsidR="008740A2" w:rsidRPr="007616CD" w:rsidRDefault="008740A2" w:rsidP="007616CD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7470"/>
      </w:tblGrid>
      <w:tr w:rsidR="00684C81" w:rsidRPr="007616CD" w14:paraId="034A7915" w14:textId="77777777" w:rsidTr="007616CD">
        <w:trPr>
          <w:tblCellSpacing w:w="7" w:type="dxa"/>
        </w:trPr>
        <w:tc>
          <w:tcPr>
            <w:tcW w:w="1869" w:type="dxa"/>
            <w:shd w:val="clear" w:color="auto" w:fill="FFFFFF"/>
            <w:hideMark/>
          </w:tcPr>
          <w:p w14:paraId="7E05293D" w14:textId="774105E8" w:rsidR="00684C81" w:rsidRPr="007616CD" w:rsidRDefault="00684C81" w:rsidP="007616CD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bookmarkStart w:id="12" w:name="_Hlk211525277"/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8C1C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8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</w:p>
        </w:tc>
        <w:tc>
          <w:tcPr>
            <w:tcW w:w="7449" w:type="dxa"/>
            <w:shd w:val="clear" w:color="auto" w:fill="FFFFFF"/>
            <w:vAlign w:val="center"/>
            <w:hideMark/>
          </w:tcPr>
          <w:p w14:paraId="3DC4F75B" w14:textId="77777777" w:rsidR="00684C81" w:rsidRPr="007616CD" w:rsidRDefault="00684C81" w:rsidP="007616CD">
            <w:pPr>
              <w:spacing w:after="0" w:line="276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616C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Տոհմային անասնաբուծական տնտեսությունների տեսակները </w:t>
            </w:r>
          </w:p>
          <w:p w14:paraId="13AD8816" w14:textId="0BC5C937" w:rsidR="00684C81" w:rsidRPr="007616CD" w:rsidRDefault="00684C81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</w:tr>
    </w:tbl>
    <w:bookmarkEnd w:id="12"/>
    <w:p w14:paraId="0D49D559" w14:textId="77777777" w:rsidR="00E47026" w:rsidRPr="00C3794D" w:rsidRDefault="00C921FC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1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</w:t>
      </w:r>
      <w:r w:rsidR="00AF5960" w:rsidRPr="00C3794D">
        <w:rPr>
          <w:rFonts w:ascii="GHEA Grapalat" w:hAnsi="GHEA Grapalat"/>
          <w:sz w:val="24"/>
          <w:szCs w:val="24"/>
          <w:lang w:val="hy-AM"/>
        </w:rPr>
        <w:t xml:space="preserve">ոհմային անասնաբուծական տնտեսությունների հիմնական տեսակներն են՝ </w:t>
      </w:r>
    </w:p>
    <w:p w14:paraId="3B4AFA32" w14:textId="62E051D4" w:rsidR="00E47026" w:rsidRPr="00C3794D" w:rsidRDefault="00AF5960" w:rsidP="00C3794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տոհմաբուծարանները</w:t>
      </w:r>
      <w:r w:rsidR="00E47026" w:rsidRPr="00C3794D">
        <w:rPr>
          <w:rFonts w:ascii="GHEA Grapalat" w:hAnsi="GHEA Grapalat"/>
          <w:sz w:val="24"/>
          <w:szCs w:val="24"/>
        </w:rPr>
        <w:t>.</w:t>
      </w:r>
    </w:p>
    <w:p w14:paraId="7F727D24" w14:textId="77777777" w:rsidR="00E47026" w:rsidRPr="00C3794D" w:rsidRDefault="00AF5960" w:rsidP="00C3794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 xml:space="preserve"> տոհմային վերարտադրողական տնտեսությունները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>.</w:t>
      </w:r>
    </w:p>
    <w:p w14:paraId="1272E195" w14:textId="77777777" w:rsidR="00E47026" w:rsidRPr="00C3794D" w:rsidRDefault="00AF5960" w:rsidP="00C3794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 xml:space="preserve"> գենոֆոնդային տնտեսությունները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>.</w:t>
      </w:r>
    </w:p>
    <w:p w14:paraId="047FF7A1" w14:textId="77777777" w:rsidR="00E47026" w:rsidRPr="00C3794D" w:rsidRDefault="00AF5960" w:rsidP="00C3794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 xml:space="preserve"> սելեկցիոն կայանները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>.</w:t>
      </w:r>
    </w:p>
    <w:p w14:paraId="3281BB20" w14:textId="77777777" w:rsidR="00E47026" w:rsidRPr="00C3794D" w:rsidRDefault="00AF5960" w:rsidP="00C3794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lastRenderedPageBreak/>
        <w:t xml:space="preserve"> գյուղատնտեսական կենդանիների արհեստական սերմնավորման և սաղմերի փոխպատվաստման կազմակերպությունները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>.</w:t>
      </w:r>
    </w:p>
    <w:p w14:paraId="414941F1" w14:textId="77777777" w:rsidR="00E47026" w:rsidRPr="00C3794D" w:rsidRDefault="00AF62A4" w:rsidP="00C3794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AF5960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>Ֆ</w:t>
      </w:r>
      <w:r w:rsidR="00AF5960" w:rsidRPr="00C3794D">
        <w:rPr>
          <w:rFonts w:ascii="GHEA Grapalat" w:hAnsi="GHEA Grapalat"/>
          <w:sz w:val="24"/>
          <w:szCs w:val="24"/>
          <w:lang w:val="hy-AM"/>
        </w:rPr>
        <w:t>երմաները</w:t>
      </w:r>
      <w:r w:rsidR="00E47026" w:rsidRPr="00C3794D">
        <w:rPr>
          <w:rFonts w:ascii="GHEA Grapalat" w:hAnsi="GHEA Grapalat" w:cs="Cambria Math"/>
          <w:sz w:val="24"/>
          <w:szCs w:val="24"/>
        </w:rPr>
        <w:t>:</w:t>
      </w:r>
    </w:p>
    <w:p w14:paraId="7480A3F0" w14:textId="737A940F" w:rsidR="000763B4" w:rsidRPr="00C3794D" w:rsidRDefault="00E47026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2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="00EC6A20" w:rsidRPr="00C3794D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3794D">
        <w:rPr>
          <w:rFonts w:ascii="GHEA Grapalat" w:hAnsi="GHEA Grapalat"/>
          <w:sz w:val="24"/>
          <w:szCs w:val="24"/>
          <w:lang w:val="hy-AM"/>
        </w:rPr>
        <w:t>Տ</w:t>
      </w:r>
      <w:r w:rsidR="00AF5960" w:rsidRPr="00C3794D">
        <w:rPr>
          <w:rFonts w:ascii="GHEA Grapalat" w:hAnsi="GHEA Grapalat"/>
          <w:sz w:val="24"/>
          <w:szCs w:val="24"/>
          <w:lang w:val="hy-AM"/>
        </w:rPr>
        <w:t>ոհմային անասնաբուծական տնտեսությունների համապատասխանությունն իրականացվում</w:t>
      </w:r>
      <w:r w:rsidR="00637AF1" w:rsidRPr="00C3794D">
        <w:rPr>
          <w:rFonts w:ascii="GHEA Grapalat" w:hAnsi="GHEA Grapalat"/>
          <w:sz w:val="24"/>
          <w:szCs w:val="24"/>
          <w:lang w:val="hy-AM"/>
        </w:rPr>
        <w:t xml:space="preserve"> է</w:t>
      </w:r>
      <w:r w:rsidR="00EC6A20" w:rsidRPr="00C3794D">
        <w:rPr>
          <w:rFonts w:ascii="GHEA Grapalat" w:hAnsi="GHEA Grapalat"/>
          <w:sz w:val="24"/>
          <w:szCs w:val="24"/>
          <w:lang w:val="hy-AM"/>
        </w:rPr>
        <w:t xml:space="preserve"> լիազոր մարմնի կողմից հաստատված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2703D4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տոհմային </w:t>
      </w:r>
      <w:r w:rsidR="002703D4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r w:rsidR="002703D4" w:rsidRPr="00C37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տնտեսություններին ներկայացվող</w:t>
      </w:r>
      <w:r w:rsidR="00AF5960" w:rsidRPr="00C3794D">
        <w:rPr>
          <w:rFonts w:ascii="GHEA Grapalat" w:hAnsi="GHEA Grapalat"/>
          <w:sz w:val="24"/>
          <w:szCs w:val="24"/>
          <w:lang w:val="hy-AM"/>
        </w:rPr>
        <w:t xml:space="preserve"> պահանջներին համապատասխան</w:t>
      </w:r>
      <w:r w:rsidRPr="00C3794D">
        <w:rPr>
          <w:rFonts w:ascii="GHEA Grapalat" w:hAnsi="GHEA Grapalat" w:cs="Cambria Math"/>
          <w:sz w:val="24"/>
          <w:szCs w:val="24"/>
          <w:lang w:val="hy-AM"/>
        </w:rPr>
        <w:t>։</w:t>
      </w:r>
    </w:p>
    <w:p w14:paraId="500A8291" w14:textId="65D2FFCF" w:rsidR="003F0CEF" w:rsidRPr="00C3794D" w:rsidRDefault="003F5702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3F0CEF"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ab/>
      </w:r>
      <w:r w:rsidR="003F0CEF" w:rsidRPr="00C3794D">
        <w:rPr>
          <w:rFonts w:ascii="GHEA Grapalat" w:hAnsi="GHEA Grapalat"/>
          <w:sz w:val="24"/>
          <w:szCs w:val="24"/>
          <w:lang w:val="hy-AM"/>
        </w:rPr>
        <w:t>Տոհմային</w:t>
      </w:r>
      <w:r w:rsidR="006B19A2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CEF" w:rsidRPr="00C3794D">
        <w:rPr>
          <w:rFonts w:ascii="GHEA Grapalat" w:hAnsi="GHEA Grapalat"/>
          <w:sz w:val="24"/>
          <w:szCs w:val="24"/>
          <w:lang w:val="hy-AM"/>
        </w:rPr>
        <w:t>անասնաբուծական</w:t>
      </w:r>
      <w:r w:rsidR="006B19A2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CEF" w:rsidRPr="00C3794D">
        <w:rPr>
          <w:rFonts w:ascii="GHEA Grapalat" w:hAnsi="GHEA Grapalat"/>
          <w:sz w:val="24"/>
          <w:szCs w:val="24"/>
          <w:lang w:val="hy-AM"/>
        </w:rPr>
        <w:t xml:space="preserve">տնտեսությունները անկախ </w:t>
      </w:r>
      <w:bookmarkStart w:id="13" w:name="_Hlk211528389"/>
      <w:r w:rsidR="003F0CEF" w:rsidRPr="00C3794D">
        <w:rPr>
          <w:rFonts w:ascii="GHEA Grapalat" w:hAnsi="GHEA Grapalat"/>
          <w:sz w:val="24"/>
          <w:szCs w:val="24"/>
          <w:lang w:val="hy-AM"/>
        </w:rPr>
        <w:t>կազմակերպաիրավական</w:t>
      </w:r>
      <w:bookmarkEnd w:id="13"/>
      <w:r w:rsidR="003F0CEF" w:rsidRPr="00C3794D">
        <w:rPr>
          <w:rFonts w:ascii="GHEA Grapalat" w:hAnsi="GHEA Grapalat"/>
          <w:sz w:val="24"/>
          <w:szCs w:val="24"/>
          <w:lang w:val="hy-AM"/>
        </w:rPr>
        <w:t xml:space="preserve"> ձևից պետք է գրանցվեն համապատասխան լիազոր մարմնում։</w:t>
      </w:r>
    </w:p>
    <w:p w14:paraId="35483104" w14:textId="2D8D2A44" w:rsidR="00684C81" w:rsidRPr="00C3794D" w:rsidRDefault="00684C81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7470"/>
      </w:tblGrid>
      <w:tr w:rsidR="00684C81" w:rsidRPr="007616CD" w14:paraId="4A2808AB" w14:textId="77777777" w:rsidTr="00E60C5E">
        <w:trPr>
          <w:tblCellSpacing w:w="7" w:type="dxa"/>
        </w:trPr>
        <w:tc>
          <w:tcPr>
            <w:tcW w:w="1869" w:type="dxa"/>
            <w:shd w:val="clear" w:color="auto" w:fill="FFFFFF"/>
            <w:hideMark/>
          </w:tcPr>
          <w:p w14:paraId="6F1DD1D0" w14:textId="0F24A6FB" w:rsidR="00684C81" w:rsidRPr="007616CD" w:rsidRDefault="00684C81" w:rsidP="007616CD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3F570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9</w:t>
            </w:r>
            <w:r w:rsidRPr="007616C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.</w:t>
            </w:r>
          </w:p>
        </w:tc>
        <w:tc>
          <w:tcPr>
            <w:tcW w:w="7449" w:type="dxa"/>
            <w:shd w:val="clear" w:color="auto" w:fill="FFFFFF"/>
            <w:vAlign w:val="center"/>
            <w:hideMark/>
          </w:tcPr>
          <w:p w14:paraId="66070834" w14:textId="2412F559" w:rsidR="00684C81" w:rsidRPr="007616CD" w:rsidRDefault="00684C81" w:rsidP="007616CD">
            <w:pPr>
              <w:spacing w:after="0" w:line="276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616C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Տոհմային անասնաբուծական տնտեսությունների գործունեության սկզբունքները </w:t>
            </w:r>
          </w:p>
          <w:p w14:paraId="065B1587" w14:textId="6F558660" w:rsidR="00684C81" w:rsidRPr="007616CD" w:rsidRDefault="00684C81" w:rsidP="007616CD">
            <w:pPr>
              <w:spacing w:after="0" w:line="276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6D2A59B" w14:textId="77777777" w:rsidR="00684C81" w:rsidRPr="007616CD" w:rsidRDefault="00684C81" w:rsidP="007616CD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</w:tr>
    </w:tbl>
    <w:p w14:paraId="74665A42" w14:textId="2C86A62D" w:rsidR="00684C81" w:rsidRPr="00C3794D" w:rsidRDefault="00684C81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14" w:name="_Hlk209538871"/>
      <w:r w:rsidRPr="00C3794D">
        <w:rPr>
          <w:rFonts w:ascii="GHEA Grapalat" w:hAnsi="GHEA Grapalat"/>
          <w:sz w:val="24"/>
          <w:szCs w:val="24"/>
          <w:lang w:val="hy-AM"/>
        </w:rPr>
        <w:t>1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Տոհմային անասնաբուծական տնտեսությունները </w:t>
      </w:r>
      <w:bookmarkEnd w:id="14"/>
      <w:r w:rsidRPr="00C3794D">
        <w:rPr>
          <w:rFonts w:ascii="GHEA Grapalat" w:hAnsi="GHEA Grapalat"/>
          <w:sz w:val="24"/>
          <w:szCs w:val="24"/>
          <w:lang w:val="hy-AM"/>
        </w:rPr>
        <w:t>գործում են յուրաքանչյուր ցեղի համար նախատեսված տոհմասելեկցիոն ծրագրերի համաձայն, որը հաստատվում է օրենսդրությամբ սահմանված կարգով</w:t>
      </w:r>
      <w:r w:rsidR="00870B75" w:rsidRPr="00C3794D">
        <w:rPr>
          <w:rFonts w:ascii="GHEA Grapalat" w:hAnsi="GHEA Grapalat" w:cs="Cambria Math"/>
          <w:sz w:val="24"/>
          <w:szCs w:val="24"/>
          <w:lang w:val="hy-AM"/>
        </w:rPr>
        <w:t>։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5C41BEE" w14:textId="50C5FE1F" w:rsidR="005A2EE7" w:rsidRPr="00C3794D" w:rsidRDefault="00684C81" w:rsidP="00C3794D">
      <w:pPr>
        <w:spacing w:after="0" w:line="276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2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5" w:name="_Hlk211525381"/>
      <w:r w:rsidR="005A2EE7" w:rsidRPr="00C3794D">
        <w:rPr>
          <w:rFonts w:ascii="GHEA Grapalat" w:hAnsi="GHEA Grapalat"/>
          <w:sz w:val="24"/>
          <w:szCs w:val="24"/>
          <w:lang w:val="hy-AM"/>
        </w:rPr>
        <w:t>Տոհմային</w:t>
      </w:r>
      <w:r w:rsidR="004E1399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399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r w:rsidR="005A2EE7" w:rsidRPr="00C3794D">
        <w:rPr>
          <w:rFonts w:ascii="GHEA Grapalat" w:hAnsi="GHEA Grapalat"/>
          <w:sz w:val="24"/>
          <w:szCs w:val="24"/>
          <w:lang w:val="hy-AM"/>
        </w:rPr>
        <w:t xml:space="preserve"> տնտեսության</w:t>
      </w:r>
      <w:r w:rsidR="00FD4456" w:rsidRPr="00C3794D">
        <w:rPr>
          <w:rFonts w:ascii="GHEA Grapalat" w:hAnsi="GHEA Grapalat"/>
          <w:sz w:val="24"/>
          <w:szCs w:val="24"/>
          <w:lang w:val="hy-AM"/>
        </w:rPr>
        <w:t xml:space="preserve"> տոհմային</w:t>
      </w:r>
      <w:r w:rsidR="005A2EE7" w:rsidRPr="00C3794D">
        <w:rPr>
          <w:rFonts w:ascii="GHEA Grapalat" w:hAnsi="GHEA Grapalat"/>
          <w:sz w:val="24"/>
          <w:szCs w:val="24"/>
          <w:lang w:val="hy-AM"/>
        </w:rPr>
        <w:t xml:space="preserve"> կարգավիճակը որոշվում է լիազոր մարմնի կողմից սահմանված կարգով իրականացվող   հաշվառման և գրանցման  հիման վրա</w:t>
      </w:r>
      <w:r w:rsidR="005A2EE7" w:rsidRPr="00C3794D">
        <w:rPr>
          <w:rFonts w:ascii="GHEA Grapalat" w:hAnsi="GHEA Grapalat" w:cs="Cambria Math"/>
          <w:sz w:val="24"/>
          <w:szCs w:val="24"/>
          <w:lang w:val="hy-AM"/>
        </w:rPr>
        <w:t>։</w:t>
      </w:r>
    </w:p>
    <w:p w14:paraId="7CD05DF1" w14:textId="21BED60A" w:rsidR="005A2EE7" w:rsidRPr="00C3794D" w:rsidRDefault="005A2EE7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3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="006B19A2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94D">
        <w:rPr>
          <w:rFonts w:ascii="GHEA Grapalat" w:hAnsi="GHEA Grapalat"/>
          <w:sz w:val="24"/>
          <w:szCs w:val="24"/>
          <w:lang w:val="hy-AM"/>
        </w:rPr>
        <w:t>Հաշվառման և գրանցման  հիման վրա անասնաբուծական տնտեսությունները</w:t>
      </w:r>
      <w:r w:rsidR="006E2E3F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94D">
        <w:rPr>
          <w:rFonts w:ascii="GHEA Grapalat" w:hAnsi="GHEA Grapalat"/>
          <w:sz w:val="24"/>
          <w:szCs w:val="24"/>
          <w:lang w:val="hy-AM"/>
        </w:rPr>
        <w:t>ստան</w:t>
      </w:r>
      <w:r w:rsidR="00562A93" w:rsidRPr="00C3794D">
        <w:rPr>
          <w:rFonts w:ascii="GHEA Grapalat" w:hAnsi="GHEA Grapalat"/>
          <w:sz w:val="24"/>
          <w:szCs w:val="24"/>
          <w:lang w:val="hy-AM"/>
        </w:rPr>
        <w:t>ում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6" w:name="_Hlk209538978"/>
      <w:r w:rsidR="002703D4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A80552" w:rsidRPr="00C3794D">
        <w:rPr>
          <w:rFonts w:ascii="GHEA Grapalat" w:hAnsi="GHEA Grapalat"/>
          <w:sz w:val="24"/>
          <w:szCs w:val="24"/>
          <w:lang w:val="hy-AM"/>
        </w:rPr>
        <w:t>տ</w:t>
      </w:r>
      <w:r w:rsidRPr="00C3794D">
        <w:rPr>
          <w:rFonts w:ascii="GHEA Grapalat" w:hAnsi="GHEA Grapalat"/>
          <w:sz w:val="24"/>
          <w:szCs w:val="24"/>
          <w:lang w:val="hy-AM"/>
        </w:rPr>
        <w:t>ոհմային</w:t>
      </w:r>
      <w:r w:rsidR="004E1399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399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տնտեսության </w:t>
      </w:r>
      <w:bookmarkEnd w:id="16"/>
      <w:r w:rsidR="00B41F29" w:rsidRPr="00C3794D">
        <w:rPr>
          <w:rFonts w:ascii="GHEA Grapalat" w:hAnsi="GHEA Grapalat"/>
          <w:sz w:val="24"/>
          <w:szCs w:val="24"/>
          <w:lang w:val="hy-AM"/>
        </w:rPr>
        <w:t xml:space="preserve">տոհմային </w:t>
      </w:r>
      <w:r w:rsidRPr="00C3794D">
        <w:rPr>
          <w:rFonts w:ascii="GHEA Grapalat" w:hAnsi="GHEA Grapalat"/>
          <w:sz w:val="24"/>
          <w:szCs w:val="24"/>
          <w:lang w:val="hy-AM"/>
        </w:rPr>
        <w:t>կ</w:t>
      </w:r>
      <w:r w:rsidR="006E2E3F" w:rsidRPr="00C3794D">
        <w:rPr>
          <w:rFonts w:ascii="GHEA Grapalat" w:hAnsi="GHEA Grapalat"/>
          <w:sz w:val="24"/>
          <w:szCs w:val="24"/>
          <w:lang w:val="hy-AM"/>
        </w:rPr>
        <w:t>արգավիճակ</w:t>
      </w:r>
      <w:r w:rsidRPr="00C3794D">
        <w:rPr>
          <w:rFonts w:ascii="GHEA Grapalat" w:hAnsi="GHEA Grapalat"/>
          <w:sz w:val="24"/>
          <w:szCs w:val="24"/>
          <w:lang w:val="hy-AM"/>
        </w:rPr>
        <w:t>:</w:t>
      </w:r>
    </w:p>
    <w:p w14:paraId="271D5ADB" w14:textId="1E3D7A1F" w:rsidR="006E2E3F" w:rsidRPr="00C3794D" w:rsidRDefault="006E2E3F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4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Տոհմային</w:t>
      </w:r>
      <w:r w:rsidR="004E1399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399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տնտեսության </w:t>
      </w:r>
      <w:r w:rsidR="00AB3C72" w:rsidRPr="00C3794D">
        <w:rPr>
          <w:rFonts w:ascii="GHEA Grapalat" w:hAnsi="GHEA Grapalat"/>
          <w:sz w:val="24"/>
          <w:szCs w:val="24"/>
          <w:lang w:val="hy-AM"/>
        </w:rPr>
        <w:t xml:space="preserve">տոհմային </w:t>
      </w:r>
      <w:r w:rsidRPr="00C3794D">
        <w:rPr>
          <w:rFonts w:ascii="GHEA Grapalat" w:hAnsi="GHEA Grapalat"/>
          <w:sz w:val="24"/>
          <w:szCs w:val="24"/>
          <w:lang w:val="hy-AM"/>
        </w:rPr>
        <w:t>կարգավիճակը տրվում է հինգ տարի ժամկետով, որի վերաբերյալ լիազոր մարմինը տալիս է համապատասխան վկայական:</w:t>
      </w:r>
    </w:p>
    <w:p w14:paraId="7B24AEE2" w14:textId="7B2651E6" w:rsidR="00E47026" w:rsidRPr="00C3794D" w:rsidRDefault="00C921FC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5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Տոհմային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 xml:space="preserve"> անասնաբուծական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տնտեսությունը </w:t>
      </w:r>
      <w:r w:rsidR="00B41F29" w:rsidRPr="00C3794D">
        <w:rPr>
          <w:rFonts w:ascii="GHEA Grapalat" w:hAnsi="GHEA Grapalat"/>
          <w:sz w:val="24"/>
          <w:szCs w:val="24"/>
          <w:lang w:val="hy-AM"/>
        </w:rPr>
        <w:t>ստանում է տոհմային կարգավիճակ</w:t>
      </w:r>
      <w:r w:rsidRPr="00C3794D">
        <w:rPr>
          <w:rFonts w:ascii="GHEA Grapalat" w:hAnsi="GHEA Grapalat"/>
          <w:sz w:val="24"/>
          <w:szCs w:val="24"/>
          <w:lang w:val="hy-AM"/>
        </w:rPr>
        <w:t>, եթե համապատասխանում է տոհմային</w:t>
      </w:r>
      <w:r w:rsidR="004E1399"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399" w:rsidRPr="00C379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անասնաբուծական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տնտեսություններին ներկայացվող պահանջներին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>։</w:t>
      </w:r>
    </w:p>
    <w:p w14:paraId="70911C1F" w14:textId="021DE619" w:rsidR="00E47026" w:rsidRPr="00C3794D" w:rsidRDefault="00E47026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6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Տոհմային անասնաբուծական տնտեսությունները իրենց գործունեությունը կազմակերպում են հետևյալ սկզբունքների հիման վրա</w:t>
      </w:r>
      <w:r w:rsidRPr="00C3794D">
        <w:rPr>
          <w:rFonts w:ascii="GHEA Grapalat" w:hAnsi="GHEA Grapalat" w:cs="Cambria Math"/>
          <w:sz w:val="24"/>
          <w:szCs w:val="24"/>
          <w:lang w:val="hy-AM"/>
        </w:rPr>
        <w:t>՝</w:t>
      </w:r>
    </w:p>
    <w:p w14:paraId="09F0C4BB" w14:textId="41DEED11" w:rsidR="00E47026" w:rsidRPr="00C3794D" w:rsidRDefault="00E47026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17" w:name="_Hlk208914968"/>
      <w:r w:rsidRPr="00C3794D">
        <w:rPr>
          <w:rFonts w:ascii="GHEA Grapalat" w:hAnsi="GHEA Grapalat" w:cs="Cambria Math"/>
          <w:sz w:val="24"/>
          <w:szCs w:val="24"/>
          <w:lang w:val="hy-AM"/>
        </w:rPr>
        <w:t>1)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7"/>
      <w:r w:rsidRPr="00C3794D">
        <w:rPr>
          <w:rFonts w:ascii="GHEA Grapalat" w:hAnsi="GHEA Grapalat"/>
          <w:sz w:val="24"/>
          <w:szCs w:val="24"/>
          <w:lang w:val="hy-AM"/>
        </w:rPr>
        <w:t>ապահովել ցեղի կատարելագործումը, պահպանել տոհմային կենդանիներին, որոնք պատկանում են տեղական և աշխարհում լայնորեն տարածում ստացած գենոֆոնդներին, առաջնահերթություն տալով դրանց մաքրացեղ բուծմանը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4B7E9F6" w14:textId="53262F07" w:rsidR="00E47026" w:rsidRPr="00C3794D" w:rsidRDefault="00E47026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 w:cs="Cambria Math"/>
          <w:sz w:val="24"/>
          <w:szCs w:val="24"/>
          <w:lang w:val="hy-AM"/>
        </w:rPr>
        <w:t>2)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ռացիոնալ օգտագործել տոհմային ռեսուրսները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E976CC4" w14:textId="033B5B61" w:rsidR="00E47026" w:rsidRPr="00C3794D" w:rsidRDefault="00E47026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 w:cs="Cambria Math"/>
          <w:sz w:val="24"/>
          <w:szCs w:val="24"/>
          <w:lang w:val="hy-AM"/>
        </w:rPr>
        <w:lastRenderedPageBreak/>
        <w:t>3)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լավագույն ցեղերի գենոֆոնդի օգտագործմամբ տեղական տոհմային և մթերատու հատկանիշներով կենդանիների</w:t>
      </w:r>
      <w:r w:rsidR="00013CE4" w:rsidRPr="00C3794D">
        <w:rPr>
          <w:rFonts w:ascii="GHEA Grapalat" w:hAnsi="GHEA Grapalat"/>
          <w:sz w:val="24"/>
          <w:szCs w:val="24"/>
          <w:lang w:val="hy-AM"/>
        </w:rPr>
        <w:t xml:space="preserve"> թվաքանակի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աճ և կատարելագործում</w:t>
      </w:r>
      <w:r w:rsidR="003F0CEF" w:rsidRPr="00C3794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2347259" w14:textId="63A7B70F" w:rsidR="00E47026" w:rsidRPr="00C3794D" w:rsidRDefault="003F0CEF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 w:cs="Cambria Math"/>
          <w:sz w:val="24"/>
          <w:szCs w:val="24"/>
          <w:lang w:val="hy-AM"/>
        </w:rPr>
        <w:t>4</w:t>
      </w:r>
      <w:r w:rsidR="00E47026" w:rsidRPr="00C3794D">
        <w:rPr>
          <w:rFonts w:ascii="GHEA Grapalat" w:hAnsi="GHEA Grapalat" w:cs="Cambria Math"/>
          <w:sz w:val="24"/>
          <w:szCs w:val="24"/>
          <w:lang w:val="hy-AM"/>
        </w:rPr>
        <w:t>)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 xml:space="preserve"> գիտական հիմունքներով կենսաբանական բազմազանության ապահովում և պաշտպանություն</w:t>
      </w:r>
      <w:r w:rsidRPr="00C3794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FC72844" w14:textId="56607D60" w:rsidR="00013CE4" w:rsidRPr="00C3794D" w:rsidRDefault="003F0CEF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 w:cs="Cambria Math"/>
          <w:sz w:val="24"/>
          <w:szCs w:val="24"/>
          <w:lang w:val="hy-AM"/>
        </w:rPr>
        <w:t>5</w:t>
      </w:r>
      <w:r w:rsidR="00E47026" w:rsidRPr="00C3794D">
        <w:rPr>
          <w:rFonts w:ascii="GHEA Grapalat" w:hAnsi="GHEA Grapalat" w:cs="Cambria Math"/>
          <w:sz w:val="24"/>
          <w:szCs w:val="24"/>
          <w:lang w:val="hy-AM"/>
        </w:rPr>
        <w:t>)</w:t>
      </w:r>
      <w:r w:rsidR="00E47026" w:rsidRPr="00C3794D">
        <w:rPr>
          <w:rFonts w:ascii="GHEA Grapalat" w:hAnsi="GHEA Grapalat"/>
          <w:sz w:val="24"/>
          <w:szCs w:val="24"/>
          <w:lang w:val="hy-AM"/>
        </w:rPr>
        <w:t xml:space="preserve"> ցեղի համապատասխանեցում տարածաշրջանի պայմաններին</w:t>
      </w:r>
      <w:bookmarkStart w:id="18" w:name="_Hlk208915006"/>
      <w:r w:rsidR="00013CE4" w:rsidRPr="00C3794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31BDAE0" w14:textId="18A74263" w:rsidR="00013CE4" w:rsidRPr="00C3794D" w:rsidRDefault="00013CE4" w:rsidP="00C3794D">
      <w:pPr>
        <w:autoSpaceDE w:val="0"/>
        <w:autoSpaceDN w:val="0"/>
        <w:adjustRightInd w:val="0"/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6) պահպանել տոհմային կենդանիների խնամքին և պահմանը ներկայացվող</w:t>
      </w:r>
    </w:p>
    <w:p w14:paraId="51137D53" w14:textId="537635A1" w:rsidR="00E47026" w:rsidRPr="00C3794D" w:rsidRDefault="003A4255" w:rsidP="00C3794D">
      <w:pPr>
        <w:spacing w:after="0" w:line="276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DF1225">
        <w:rPr>
          <w:rFonts w:ascii="GHEA Grapalat" w:hAnsi="GHEA Grapalat"/>
          <w:sz w:val="24"/>
          <w:szCs w:val="24"/>
          <w:lang w:val="hy-AM"/>
        </w:rPr>
        <w:t>ընդհանուր անասնաբուժական (անասնաբուժասանիտարական)</w:t>
      </w:r>
      <w:r w:rsidR="00013CE4" w:rsidRPr="00C3794D">
        <w:rPr>
          <w:rFonts w:ascii="GHEA Grapalat" w:hAnsi="GHEA Grapalat"/>
          <w:sz w:val="24"/>
          <w:szCs w:val="24"/>
          <w:lang w:val="hy-AM"/>
        </w:rPr>
        <w:t xml:space="preserve"> պահանջները</w:t>
      </w:r>
      <w:r w:rsidR="003F0CEF" w:rsidRPr="00C3794D">
        <w:rPr>
          <w:rFonts w:ascii="GHEA Grapalat" w:hAnsi="GHEA Grapalat" w:cs="Cambria Math"/>
          <w:sz w:val="24"/>
          <w:szCs w:val="24"/>
          <w:lang w:val="hy-AM"/>
        </w:rPr>
        <w:t>։</w:t>
      </w:r>
    </w:p>
    <w:p w14:paraId="4DDA1D5D" w14:textId="77777777" w:rsidR="008C7CAC" w:rsidRDefault="008C7CAC" w:rsidP="008C7CA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246A5000" w14:textId="399EA771" w:rsidR="008C7CAC" w:rsidRPr="00786981" w:rsidRDefault="008C7CAC" w:rsidP="008C7CA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 w:rsidRPr="006B19A2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Գ Լ ՈՒ Խ </w:t>
      </w:r>
      <w:r w:rsidRPr="006B19A2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78698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5</w:t>
      </w:r>
    </w:p>
    <w:p w14:paraId="1D8BE57F" w14:textId="77777777" w:rsidR="008C7CAC" w:rsidRPr="006B19A2" w:rsidRDefault="008C7CAC" w:rsidP="008C7CA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 w:rsidRPr="006B19A2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</w:p>
    <w:p w14:paraId="1AEFF648" w14:textId="521F8E75" w:rsidR="008C7CAC" w:rsidRPr="006B19A2" w:rsidRDefault="008C7CAC" w:rsidP="008C7CA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 w:rsidRPr="006B19A2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ԵԶՐԱՓԱԿԻՉ ԴՐՈՒՅԹ</w:t>
      </w:r>
    </w:p>
    <w:p w14:paraId="02C7E407" w14:textId="77777777" w:rsidR="008C7CAC" w:rsidRPr="006B19A2" w:rsidRDefault="008C7CAC" w:rsidP="008C7CA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r w:rsidRPr="006B19A2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8C7CAC" w:rsidRPr="006B19A2" w14:paraId="1794437B" w14:textId="77777777" w:rsidTr="005656E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983990A" w14:textId="58EB9F3B" w:rsidR="008C7CAC" w:rsidRPr="006B19A2" w:rsidRDefault="008C7CAC" w:rsidP="005656ED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B19A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Հոդված 1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</w:t>
            </w:r>
            <w:r w:rsidRPr="006B19A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92ECD3" w14:textId="42CD24D9" w:rsidR="008C7CAC" w:rsidRPr="008C7CAC" w:rsidRDefault="008C7CAC" w:rsidP="005656ED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Օրենքի ուժի մեջ մտնելը</w:t>
            </w:r>
          </w:p>
        </w:tc>
      </w:tr>
    </w:tbl>
    <w:p w14:paraId="2DED7D95" w14:textId="77777777" w:rsidR="008C7CAC" w:rsidRPr="00B00604" w:rsidRDefault="008C7CAC" w:rsidP="008C7CAC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00604">
        <w:rPr>
          <w:rFonts w:ascii="Calibri" w:hAnsi="Calibri" w:cs="Calibri"/>
          <w:sz w:val="24"/>
          <w:szCs w:val="24"/>
          <w:lang w:val="hy-AM"/>
        </w:rPr>
        <w:t> </w:t>
      </w:r>
    </w:p>
    <w:p w14:paraId="0AF783F1" w14:textId="68F5CCC0" w:rsidR="008C7CAC" w:rsidRPr="00B00604" w:rsidRDefault="00786981" w:rsidP="008C7CAC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8C7CAC" w:rsidRPr="00B00604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 w:rsidR="008C7CAC">
        <w:rPr>
          <w:rFonts w:ascii="GHEA Grapalat" w:hAnsi="GHEA Grapalat"/>
          <w:sz w:val="24"/>
          <w:szCs w:val="24"/>
          <w:lang w:val="hy-AM"/>
        </w:rPr>
        <w:t>ը</w:t>
      </w:r>
      <w:r w:rsidR="008C7CAC" w:rsidRPr="00B00604">
        <w:rPr>
          <w:rFonts w:ascii="GHEA Grapalat" w:hAnsi="GHEA Grapalat"/>
          <w:sz w:val="24"/>
          <w:szCs w:val="24"/>
          <w:lang w:val="hy-AM"/>
        </w:rPr>
        <w:t xml:space="preserve">  հաջորդող տասներորդ օր</w:t>
      </w:r>
      <w:r>
        <w:rPr>
          <w:rFonts w:ascii="GHEA Grapalat" w:hAnsi="GHEA Grapalat"/>
          <w:sz w:val="24"/>
          <w:szCs w:val="24"/>
          <w:lang w:val="hy-AM"/>
        </w:rPr>
        <w:t>վանից</w:t>
      </w:r>
      <w:r w:rsidR="008C7CAC" w:rsidRPr="00B00604">
        <w:rPr>
          <w:rFonts w:ascii="GHEA Grapalat" w:hAnsi="GHEA Grapalat"/>
          <w:sz w:val="24"/>
          <w:szCs w:val="24"/>
          <w:lang w:val="hy-AM"/>
        </w:rPr>
        <w:t>:։</w:t>
      </w:r>
    </w:p>
    <w:p w14:paraId="344DE43C" w14:textId="141F5328" w:rsidR="009554CA" w:rsidRPr="00C3794D" w:rsidRDefault="009554CA" w:rsidP="00C3794D">
      <w:pPr>
        <w:spacing w:after="0" w:line="276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14:paraId="51FDE523" w14:textId="77777777" w:rsidR="009554CA" w:rsidRPr="00B00604" w:rsidRDefault="009554CA" w:rsidP="00B0060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00604">
        <w:rPr>
          <w:rFonts w:ascii="Calibri" w:hAnsi="Calibri" w:cs="Calibri"/>
          <w:sz w:val="24"/>
          <w:szCs w:val="24"/>
          <w:lang w:val="hy-AM"/>
        </w:rPr>
        <w:t> </w:t>
      </w:r>
    </w:p>
    <w:bookmarkEnd w:id="15"/>
    <w:bookmarkEnd w:id="18"/>
    <w:p w14:paraId="7D2172CE" w14:textId="77777777" w:rsidR="00AB3C72" w:rsidRDefault="00CE1DED" w:rsidP="00B0060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19A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C73B11" w:rsidRPr="006B19A2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="00C73B11" w:rsidRPr="00B0060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602CD2" w14:textId="2FB12A14" w:rsidR="00C73B11" w:rsidRPr="00C3794D" w:rsidRDefault="00AB3C72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794D">
        <w:rPr>
          <w:rFonts w:ascii="GHEA Grapalat" w:hAnsi="GHEA Grapalat"/>
          <w:sz w:val="24"/>
          <w:szCs w:val="24"/>
          <w:lang w:val="hy-AM"/>
        </w:rPr>
        <w:t>1</w:t>
      </w:r>
      <w:r w:rsidRPr="00A80B39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C73B11" w:rsidRPr="00C3794D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պաշտոնական </w:t>
      </w:r>
      <w:r w:rsidR="008B0795" w:rsidRPr="008B0795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C3794D">
        <w:rPr>
          <w:rFonts w:ascii="GHEA Grapalat" w:hAnsi="GHEA Grapalat"/>
          <w:sz w:val="24"/>
          <w:szCs w:val="24"/>
          <w:lang w:val="hy-AM"/>
        </w:rPr>
        <w:t xml:space="preserve"> վեց ամիս հետո</w:t>
      </w:r>
      <w:r w:rsidR="00C73B11" w:rsidRPr="00C3794D">
        <w:rPr>
          <w:rFonts w:ascii="GHEA Grapalat" w:hAnsi="GHEA Grapalat"/>
          <w:sz w:val="24"/>
          <w:szCs w:val="24"/>
          <w:lang w:val="hy-AM"/>
        </w:rPr>
        <w:t>:</w:t>
      </w:r>
    </w:p>
    <w:p w14:paraId="109D519B" w14:textId="3AA80261" w:rsidR="00AB3C72" w:rsidRPr="00C3794D" w:rsidRDefault="00C73B11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80B39">
        <w:rPr>
          <w:rFonts w:ascii="Calibri" w:hAnsi="Calibri" w:cs="Calibri"/>
          <w:sz w:val="24"/>
          <w:szCs w:val="24"/>
          <w:lang w:val="hy-AM"/>
        </w:rPr>
        <w:t> </w:t>
      </w:r>
      <w:r w:rsidR="00AB3C72" w:rsidRPr="00C3794D">
        <w:rPr>
          <w:rFonts w:ascii="GHEA Grapalat" w:hAnsi="GHEA Grapalat"/>
          <w:sz w:val="24"/>
          <w:szCs w:val="24"/>
          <w:lang w:val="hy-AM"/>
        </w:rPr>
        <w:t>2. Սույն օրենքից բխող նորմատիվ իրավական ակտերը ընդունվում են սույն օրենքն ուժի մեջ մտնելուց հետո՝ մեկ տարվա ընթացքում։</w:t>
      </w:r>
    </w:p>
    <w:p w14:paraId="5FA42717" w14:textId="7E505337" w:rsidR="00C73B11" w:rsidRPr="00C3794D" w:rsidRDefault="00C73B11" w:rsidP="00C379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07AA980" w14:textId="377C7D0A" w:rsidR="00CE1DED" w:rsidRPr="00C3794D" w:rsidRDefault="00CE1DED" w:rsidP="00C3794D">
      <w:pPr>
        <w:pStyle w:val="NormalWeb"/>
        <w:shd w:val="clear" w:color="auto" w:fill="FFFFFF"/>
        <w:spacing w:before="0" w:beforeAutospacing="0" w:after="225" w:afterAutospacing="0" w:line="276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</w:p>
    <w:p w14:paraId="5CC57940" w14:textId="77777777" w:rsidR="00CE1DED" w:rsidRPr="007616CD" w:rsidRDefault="00CE1DED" w:rsidP="007616CD">
      <w:pPr>
        <w:pStyle w:val="NormalWeb"/>
        <w:shd w:val="clear" w:color="auto" w:fill="FFFFFF"/>
        <w:spacing w:before="0" w:beforeAutospacing="0" w:after="225" w:afterAutospacing="0" w:line="276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7616CD">
        <w:rPr>
          <w:rFonts w:ascii="Calibri" w:hAnsi="Calibri" w:cs="Calibri"/>
          <w:color w:val="000000" w:themeColor="text1"/>
          <w:lang w:val="hy-AM"/>
        </w:rPr>
        <w:t> </w:t>
      </w:r>
    </w:p>
    <w:p w14:paraId="780A0AF8" w14:textId="3952AB99" w:rsidR="00C65F6B" w:rsidRDefault="00CE1DED" w:rsidP="007616C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</w:rPr>
      </w:pPr>
      <w:proofErr w:type="spellStart"/>
      <w:r w:rsidRPr="007616CD">
        <w:rPr>
          <w:rStyle w:val="Strong"/>
          <w:rFonts w:ascii="GHEA Grapalat" w:hAnsi="GHEA Grapalat"/>
          <w:color w:val="000000" w:themeColor="text1"/>
          <w:bdr w:val="none" w:sz="0" w:space="0" w:color="auto" w:frame="1"/>
        </w:rPr>
        <w:t>Հանրապետության</w:t>
      </w:r>
      <w:proofErr w:type="spellEnd"/>
      <w:r w:rsidRPr="007616CD">
        <w:rPr>
          <w:rStyle w:val="Strong"/>
          <w:rFonts w:ascii="GHEA Grapalat" w:hAnsi="GHEA Grapalat"/>
          <w:color w:val="000000" w:themeColor="text1"/>
          <w:bdr w:val="none" w:sz="0" w:space="0" w:color="auto" w:frame="1"/>
        </w:rPr>
        <w:t xml:space="preserve"> նախագահ</w:t>
      </w:r>
      <w:r w:rsidRPr="007616CD">
        <w:rPr>
          <w:rStyle w:val="Strong"/>
          <w:rFonts w:ascii="Calibri" w:hAnsi="Calibri" w:cs="Calibri"/>
          <w:color w:val="000000" w:themeColor="text1"/>
          <w:bdr w:val="none" w:sz="0" w:space="0" w:color="auto" w:frame="1"/>
        </w:rPr>
        <w:t>                                      </w:t>
      </w:r>
      <w:r w:rsidRPr="007616CD">
        <w:rPr>
          <w:rStyle w:val="Strong"/>
          <w:rFonts w:ascii="GHEA Grapalat" w:hAnsi="GHEA Grapalat"/>
          <w:color w:val="000000" w:themeColor="text1"/>
          <w:bdr w:val="none" w:sz="0" w:space="0" w:color="auto" w:frame="1"/>
        </w:rPr>
        <w:t xml:space="preserve"> Վ</w:t>
      </w:r>
      <w:r w:rsidRPr="007616CD">
        <w:rPr>
          <w:rStyle w:val="Strong"/>
          <w:rFonts w:ascii="Cambria Math" w:hAnsi="Cambria Math" w:cs="Cambria Math"/>
          <w:color w:val="000000" w:themeColor="text1"/>
          <w:bdr w:val="none" w:sz="0" w:space="0" w:color="auto" w:frame="1"/>
        </w:rPr>
        <w:t>․</w:t>
      </w:r>
      <w:r w:rsidRPr="007616CD">
        <w:rPr>
          <w:rFonts w:ascii="Calibri" w:hAnsi="Calibri" w:cs="Calibri"/>
          <w:color w:val="000000" w:themeColor="text1"/>
        </w:rPr>
        <w:t> </w:t>
      </w:r>
      <w:r w:rsidRPr="007616CD">
        <w:rPr>
          <w:rStyle w:val="Strong"/>
          <w:rFonts w:ascii="GHEA Grapalat" w:hAnsi="GHEA Grapalat"/>
          <w:color w:val="000000" w:themeColor="text1"/>
          <w:bdr w:val="none" w:sz="0" w:space="0" w:color="auto" w:frame="1"/>
        </w:rPr>
        <w:t>ԽԱՉԱՏՈՒՐՅԱՆ</w:t>
      </w:r>
    </w:p>
    <w:p w14:paraId="338DE9CB" w14:textId="664EE916" w:rsidR="008B0795" w:rsidRDefault="008B0795" w:rsidP="007616C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bdr w:val="none" w:sz="0" w:space="0" w:color="auto" w:frame="1"/>
        </w:rPr>
      </w:pPr>
    </w:p>
    <w:sectPr w:rsidR="008B07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13822"/>
    <w:multiLevelType w:val="hybridMultilevel"/>
    <w:tmpl w:val="330473EA"/>
    <w:lvl w:ilvl="0" w:tplc="2CAAE30E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C6281"/>
    <w:multiLevelType w:val="multilevel"/>
    <w:tmpl w:val="6E0421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2E765F"/>
    <w:multiLevelType w:val="hybridMultilevel"/>
    <w:tmpl w:val="C108C7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5633365"/>
    <w:multiLevelType w:val="hybridMultilevel"/>
    <w:tmpl w:val="E4D8D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94816"/>
    <w:multiLevelType w:val="hybridMultilevel"/>
    <w:tmpl w:val="2BC0E802"/>
    <w:lvl w:ilvl="0" w:tplc="8468EA1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78C461A"/>
    <w:multiLevelType w:val="hybridMultilevel"/>
    <w:tmpl w:val="8392DB06"/>
    <w:lvl w:ilvl="0" w:tplc="D29C455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865D6"/>
    <w:multiLevelType w:val="hybridMultilevel"/>
    <w:tmpl w:val="EF564B3A"/>
    <w:lvl w:ilvl="0" w:tplc="730043D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212DF"/>
    <w:multiLevelType w:val="hybridMultilevel"/>
    <w:tmpl w:val="0B3C7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F1010"/>
    <w:multiLevelType w:val="hybridMultilevel"/>
    <w:tmpl w:val="0B3C7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B1E60"/>
    <w:multiLevelType w:val="hybridMultilevel"/>
    <w:tmpl w:val="A41EAE02"/>
    <w:lvl w:ilvl="0" w:tplc="38907AD4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835696F"/>
    <w:multiLevelType w:val="hybridMultilevel"/>
    <w:tmpl w:val="A0D69A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AF71F6"/>
    <w:multiLevelType w:val="hybridMultilevel"/>
    <w:tmpl w:val="0B3C7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42AF5"/>
    <w:multiLevelType w:val="multilevel"/>
    <w:tmpl w:val="48846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B5C70"/>
    <w:multiLevelType w:val="hybridMultilevel"/>
    <w:tmpl w:val="EED051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3734A1"/>
    <w:multiLevelType w:val="hybridMultilevel"/>
    <w:tmpl w:val="D87A6A36"/>
    <w:lvl w:ilvl="0" w:tplc="7CF41F0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126C7"/>
    <w:multiLevelType w:val="hybridMultilevel"/>
    <w:tmpl w:val="2C3415FA"/>
    <w:lvl w:ilvl="0" w:tplc="730043D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E1466"/>
    <w:multiLevelType w:val="hybridMultilevel"/>
    <w:tmpl w:val="1FE87588"/>
    <w:lvl w:ilvl="0" w:tplc="A9A241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70036750"/>
    <w:multiLevelType w:val="multilevel"/>
    <w:tmpl w:val="508E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9B2EFC"/>
    <w:multiLevelType w:val="hybridMultilevel"/>
    <w:tmpl w:val="FD728518"/>
    <w:lvl w:ilvl="0" w:tplc="032E41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A62623D"/>
    <w:multiLevelType w:val="hybridMultilevel"/>
    <w:tmpl w:val="1062FB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7"/>
  </w:num>
  <w:num w:numId="4">
    <w:abstractNumId w:val="14"/>
  </w:num>
  <w:num w:numId="5">
    <w:abstractNumId w:val="15"/>
  </w:num>
  <w:num w:numId="6">
    <w:abstractNumId w:val="2"/>
  </w:num>
  <w:num w:numId="7">
    <w:abstractNumId w:val="0"/>
  </w:num>
  <w:num w:numId="8">
    <w:abstractNumId w:val="3"/>
  </w:num>
  <w:num w:numId="9">
    <w:abstractNumId w:val="10"/>
  </w:num>
  <w:num w:numId="10">
    <w:abstractNumId w:val="16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11"/>
  </w:num>
  <w:num w:numId="16">
    <w:abstractNumId w:val="7"/>
  </w:num>
  <w:num w:numId="17">
    <w:abstractNumId w:val="8"/>
  </w:num>
  <w:num w:numId="18">
    <w:abstractNumId w:val="6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DF4"/>
    <w:rsid w:val="0000218F"/>
    <w:rsid w:val="00013CE4"/>
    <w:rsid w:val="00014E3A"/>
    <w:rsid w:val="00025E8E"/>
    <w:rsid w:val="00057C1D"/>
    <w:rsid w:val="000660E4"/>
    <w:rsid w:val="000763B4"/>
    <w:rsid w:val="000815DE"/>
    <w:rsid w:val="00090960"/>
    <w:rsid w:val="000938DA"/>
    <w:rsid w:val="000A4FB9"/>
    <w:rsid w:val="000A5431"/>
    <w:rsid w:val="000A5F39"/>
    <w:rsid w:val="000B313A"/>
    <w:rsid w:val="000C12CD"/>
    <w:rsid w:val="000C14CA"/>
    <w:rsid w:val="00121824"/>
    <w:rsid w:val="00134AC2"/>
    <w:rsid w:val="00162477"/>
    <w:rsid w:val="001766B5"/>
    <w:rsid w:val="00183C90"/>
    <w:rsid w:val="0018473E"/>
    <w:rsid w:val="001A2803"/>
    <w:rsid w:val="001C771F"/>
    <w:rsid w:val="001E2F8B"/>
    <w:rsid w:val="002021D6"/>
    <w:rsid w:val="002029CE"/>
    <w:rsid w:val="00234DBE"/>
    <w:rsid w:val="00237CE8"/>
    <w:rsid w:val="002703D4"/>
    <w:rsid w:val="002761EC"/>
    <w:rsid w:val="00284392"/>
    <w:rsid w:val="002A22CD"/>
    <w:rsid w:val="002B3EE2"/>
    <w:rsid w:val="002B59CB"/>
    <w:rsid w:val="002C4889"/>
    <w:rsid w:val="002F2907"/>
    <w:rsid w:val="002F781F"/>
    <w:rsid w:val="0030046A"/>
    <w:rsid w:val="003105EC"/>
    <w:rsid w:val="00326D49"/>
    <w:rsid w:val="00341CDD"/>
    <w:rsid w:val="003605EC"/>
    <w:rsid w:val="003663C7"/>
    <w:rsid w:val="003704E8"/>
    <w:rsid w:val="003761B0"/>
    <w:rsid w:val="003965AC"/>
    <w:rsid w:val="003A2230"/>
    <w:rsid w:val="003A4255"/>
    <w:rsid w:val="003A6DE3"/>
    <w:rsid w:val="003C7A81"/>
    <w:rsid w:val="003E0984"/>
    <w:rsid w:val="003E37F3"/>
    <w:rsid w:val="003F0CEF"/>
    <w:rsid w:val="003F0E0B"/>
    <w:rsid w:val="003F5702"/>
    <w:rsid w:val="004108CC"/>
    <w:rsid w:val="00425EB8"/>
    <w:rsid w:val="00467D70"/>
    <w:rsid w:val="00481409"/>
    <w:rsid w:val="004846A6"/>
    <w:rsid w:val="00490A12"/>
    <w:rsid w:val="004957D4"/>
    <w:rsid w:val="004A7AEB"/>
    <w:rsid w:val="004C09D3"/>
    <w:rsid w:val="004C0AE8"/>
    <w:rsid w:val="004D0FDF"/>
    <w:rsid w:val="004D5DA0"/>
    <w:rsid w:val="004E1399"/>
    <w:rsid w:val="0052584B"/>
    <w:rsid w:val="00531B69"/>
    <w:rsid w:val="005411A3"/>
    <w:rsid w:val="005451AE"/>
    <w:rsid w:val="00545243"/>
    <w:rsid w:val="00562A93"/>
    <w:rsid w:val="005637B0"/>
    <w:rsid w:val="00584049"/>
    <w:rsid w:val="00595065"/>
    <w:rsid w:val="005A2EE7"/>
    <w:rsid w:val="00613A0D"/>
    <w:rsid w:val="006154B1"/>
    <w:rsid w:val="006302D5"/>
    <w:rsid w:val="00637AF1"/>
    <w:rsid w:val="0064665A"/>
    <w:rsid w:val="00656AB5"/>
    <w:rsid w:val="006645D0"/>
    <w:rsid w:val="00681AAF"/>
    <w:rsid w:val="00684C81"/>
    <w:rsid w:val="00685A0C"/>
    <w:rsid w:val="00687EA7"/>
    <w:rsid w:val="006B0AB6"/>
    <w:rsid w:val="006B19A2"/>
    <w:rsid w:val="006D0B5C"/>
    <w:rsid w:val="006D5A1A"/>
    <w:rsid w:val="006E0EEC"/>
    <w:rsid w:val="006E2E3F"/>
    <w:rsid w:val="006E3BD3"/>
    <w:rsid w:val="006F5E63"/>
    <w:rsid w:val="00712856"/>
    <w:rsid w:val="00724448"/>
    <w:rsid w:val="00724DD8"/>
    <w:rsid w:val="007353A3"/>
    <w:rsid w:val="00750EB6"/>
    <w:rsid w:val="007616CD"/>
    <w:rsid w:val="00776E1B"/>
    <w:rsid w:val="00786981"/>
    <w:rsid w:val="007A6040"/>
    <w:rsid w:val="007B1821"/>
    <w:rsid w:val="007B2D65"/>
    <w:rsid w:val="007E07C8"/>
    <w:rsid w:val="00814D02"/>
    <w:rsid w:val="008342A3"/>
    <w:rsid w:val="008347B0"/>
    <w:rsid w:val="00837C04"/>
    <w:rsid w:val="00853FE9"/>
    <w:rsid w:val="00857C35"/>
    <w:rsid w:val="00870B75"/>
    <w:rsid w:val="008721EA"/>
    <w:rsid w:val="008740A2"/>
    <w:rsid w:val="00883FC8"/>
    <w:rsid w:val="00891DF4"/>
    <w:rsid w:val="008B0795"/>
    <w:rsid w:val="008C1C74"/>
    <w:rsid w:val="008C7CAC"/>
    <w:rsid w:val="0090412B"/>
    <w:rsid w:val="009333C2"/>
    <w:rsid w:val="009351F0"/>
    <w:rsid w:val="00937F68"/>
    <w:rsid w:val="009445BB"/>
    <w:rsid w:val="00946BD0"/>
    <w:rsid w:val="00950936"/>
    <w:rsid w:val="00952E30"/>
    <w:rsid w:val="009554CA"/>
    <w:rsid w:val="00996875"/>
    <w:rsid w:val="009E00E7"/>
    <w:rsid w:val="009F4A2A"/>
    <w:rsid w:val="00A05BDE"/>
    <w:rsid w:val="00A0724D"/>
    <w:rsid w:val="00A07FC4"/>
    <w:rsid w:val="00A11C60"/>
    <w:rsid w:val="00A23001"/>
    <w:rsid w:val="00A23EB5"/>
    <w:rsid w:val="00A65A98"/>
    <w:rsid w:val="00A732DB"/>
    <w:rsid w:val="00A80552"/>
    <w:rsid w:val="00A80B39"/>
    <w:rsid w:val="00A82609"/>
    <w:rsid w:val="00A828FF"/>
    <w:rsid w:val="00A83273"/>
    <w:rsid w:val="00A94AEE"/>
    <w:rsid w:val="00AA0B07"/>
    <w:rsid w:val="00AA112E"/>
    <w:rsid w:val="00AB3C72"/>
    <w:rsid w:val="00AD1016"/>
    <w:rsid w:val="00AF5960"/>
    <w:rsid w:val="00AF62A4"/>
    <w:rsid w:val="00B00604"/>
    <w:rsid w:val="00B0303D"/>
    <w:rsid w:val="00B36E2C"/>
    <w:rsid w:val="00B41F29"/>
    <w:rsid w:val="00B56CBC"/>
    <w:rsid w:val="00B730C9"/>
    <w:rsid w:val="00B91DC1"/>
    <w:rsid w:val="00BA692C"/>
    <w:rsid w:val="00BB6C88"/>
    <w:rsid w:val="00BD6E2A"/>
    <w:rsid w:val="00BE0260"/>
    <w:rsid w:val="00C03A69"/>
    <w:rsid w:val="00C353EF"/>
    <w:rsid w:val="00C3569B"/>
    <w:rsid w:val="00C36D71"/>
    <w:rsid w:val="00C3794D"/>
    <w:rsid w:val="00C50528"/>
    <w:rsid w:val="00C64A28"/>
    <w:rsid w:val="00C65F6B"/>
    <w:rsid w:val="00C73B11"/>
    <w:rsid w:val="00C75625"/>
    <w:rsid w:val="00C87657"/>
    <w:rsid w:val="00C901F5"/>
    <w:rsid w:val="00C921FC"/>
    <w:rsid w:val="00CA4EE3"/>
    <w:rsid w:val="00CA56C1"/>
    <w:rsid w:val="00CA64EA"/>
    <w:rsid w:val="00CD05B9"/>
    <w:rsid w:val="00CD23DC"/>
    <w:rsid w:val="00CE02CF"/>
    <w:rsid w:val="00CE1DED"/>
    <w:rsid w:val="00CE3607"/>
    <w:rsid w:val="00CE53A9"/>
    <w:rsid w:val="00CF09F2"/>
    <w:rsid w:val="00CF282D"/>
    <w:rsid w:val="00D04C8B"/>
    <w:rsid w:val="00D232E1"/>
    <w:rsid w:val="00D25B14"/>
    <w:rsid w:val="00D601DF"/>
    <w:rsid w:val="00DB4C0C"/>
    <w:rsid w:val="00DE6C84"/>
    <w:rsid w:val="00DF1225"/>
    <w:rsid w:val="00E01326"/>
    <w:rsid w:val="00E151DF"/>
    <w:rsid w:val="00E21006"/>
    <w:rsid w:val="00E34A20"/>
    <w:rsid w:val="00E47026"/>
    <w:rsid w:val="00E70901"/>
    <w:rsid w:val="00EA3215"/>
    <w:rsid w:val="00EC0ABF"/>
    <w:rsid w:val="00EC6A20"/>
    <w:rsid w:val="00ED7C5E"/>
    <w:rsid w:val="00EE5409"/>
    <w:rsid w:val="00EE5488"/>
    <w:rsid w:val="00F172E7"/>
    <w:rsid w:val="00F1782D"/>
    <w:rsid w:val="00F2392E"/>
    <w:rsid w:val="00F525AC"/>
    <w:rsid w:val="00F54780"/>
    <w:rsid w:val="00F7768D"/>
    <w:rsid w:val="00FA50E5"/>
    <w:rsid w:val="00FA5434"/>
    <w:rsid w:val="00FB4999"/>
    <w:rsid w:val="00FC69BF"/>
    <w:rsid w:val="00FD4456"/>
    <w:rsid w:val="00FF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215E0"/>
  <w15:chartTrackingRefBased/>
  <w15:docId w15:val="{23BE3909-09CD-4B17-8AA0-62D53986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021D6"/>
    <w:rPr>
      <w:b/>
      <w:bCs/>
    </w:rPr>
  </w:style>
  <w:style w:type="paragraph" w:styleId="NormalWeb">
    <w:name w:val="Normal (Web)"/>
    <w:basedOn w:val="Normal"/>
    <w:uiPriority w:val="99"/>
    <w:unhideWhenUsed/>
    <w:rsid w:val="0020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782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782D"/>
    <w:rPr>
      <w:rFonts w:ascii="Consolas" w:hAnsi="Consolas"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AF62A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5243"/>
    <w:rPr>
      <w:color w:val="808080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3F0E0B"/>
  </w:style>
  <w:style w:type="paragraph" w:styleId="BalloonText">
    <w:name w:val="Balloon Text"/>
    <w:basedOn w:val="Normal"/>
    <w:link w:val="BalloonTextChar"/>
    <w:uiPriority w:val="99"/>
    <w:semiHidden/>
    <w:unhideWhenUsed/>
    <w:rsid w:val="00584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049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DefaultParagraphFont"/>
    <w:link w:val="Bodytext20"/>
    <w:rsid w:val="00DF1225"/>
    <w:rPr>
      <w:rFonts w:ascii="Times New Roman" w:hAnsi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F1225"/>
    <w:pPr>
      <w:widowControl w:val="0"/>
      <w:shd w:val="clear" w:color="auto" w:fill="FFFFFF"/>
      <w:spacing w:before="420" w:after="540" w:line="0" w:lineRule="atLeast"/>
      <w:ind w:hanging="1400"/>
      <w:jc w:val="both"/>
    </w:pPr>
    <w:rPr>
      <w:rFonts w:ascii="Times New Roman" w:hAnsi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5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4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3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7DEDF-F967-4CB7-8ECE-A0236386C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1433</Words>
  <Characters>8170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G. Sargsyan</dc:creator>
  <cp:keywords/>
  <dc:description/>
  <cp:lastModifiedBy>Lilit G. Sargsyan</cp:lastModifiedBy>
  <cp:revision>8</cp:revision>
  <cp:lastPrinted>2026-03-17T06:16:00Z</cp:lastPrinted>
  <dcterms:created xsi:type="dcterms:W3CDTF">2026-04-17T11:32:00Z</dcterms:created>
  <dcterms:modified xsi:type="dcterms:W3CDTF">2026-04-17T13:36:00Z</dcterms:modified>
</cp:coreProperties>
</file>