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6B4FBC" w14:textId="77777777" w:rsidR="00FE0D2E" w:rsidRPr="008A0CD5" w:rsidRDefault="00FE0D2E" w:rsidP="006C152C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8A0CD5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14:paraId="41DEBDA2" w14:textId="34AF70CF" w:rsidR="008476FA" w:rsidRPr="008A0CD5" w:rsidRDefault="00BF2D61" w:rsidP="007C4206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8A0CD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Pr="008A0CD5">
        <w:rPr>
          <w:rFonts w:ascii="GHEA Grapalat" w:eastAsia="Times New Roman" w:hAnsi="GHEA Grapalat" w:cs="Times New Roman"/>
          <w:sz w:val="24"/>
          <w:szCs w:val="24"/>
          <w:lang w:val="hy-AM"/>
        </w:rPr>
        <w:t>ԳՈՒՅՔ ՓՈԽԱՆՑԵԼՈՒ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8A0C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ԱՄՐԱՑՆԵԼՈՒ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ԵՎ ՆՎԻՐԵԼՈՒ </w:t>
      </w:r>
      <w:r w:rsidRPr="008A0CD5">
        <w:rPr>
          <w:rFonts w:ascii="GHEA Grapalat" w:eastAsia="Times New Roman" w:hAnsi="GHEA Grapalat" w:cs="Times New Roman"/>
          <w:sz w:val="24"/>
          <w:szCs w:val="24"/>
          <w:lang w:val="hy-AM"/>
        </w:rPr>
        <w:t>ՄԱՍԻՆ</w:t>
      </w:r>
      <w:r w:rsidRPr="008A0CD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» </w:t>
      </w:r>
    </w:p>
    <w:p w14:paraId="191DBDA1" w14:textId="0BDA2FD7" w:rsidR="00FE0D2E" w:rsidRPr="008A0CD5" w:rsidRDefault="00BF2D61" w:rsidP="007C4206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A0CD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250091CC" w14:textId="77777777" w:rsidR="00D639CF" w:rsidRPr="008A0CD5" w:rsidRDefault="00D639CF" w:rsidP="006C152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lang w:val="hy-AM"/>
        </w:rPr>
      </w:pPr>
    </w:p>
    <w:p w14:paraId="6C16A72B" w14:textId="753975E4" w:rsidR="006959C4" w:rsidRPr="008A0CD5" w:rsidRDefault="00BE7C9A" w:rsidP="008124FE">
      <w:pPr>
        <w:pStyle w:val="ListParagraph"/>
        <w:numPr>
          <w:ilvl w:val="0"/>
          <w:numId w:val="3"/>
        </w:numPr>
        <w:tabs>
          <w:tab w:val="left" w:pos="304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8A0CD5">
        <w:rPr>
          <w:rFonts w:ascii="GHEA Grapalat" w:hAnsi="GHEA Grapalat" w:cs="Sylfaen"/>
          <w:b/>
          <w:sz w:val="24"/>
          <w:szCs w:val="24"/>
          <w:lang w:val="hy-AM"/>
        </w:rPr>
        <w:t>Անհրաժեշտությունը,</w:t>
      </w:r>
      <w:r w:rsidRPr="008A0CD5">
        <w:rPr>
          <w:rFonts w:ascii="GHEA Grapalat" w:hAnsi="GHEA Grapalat"/>
          <w:b/>
          <w:sz w:val="24"/>
          <w:szCs w:val="24"/>
          <w:lang w:val="hy-AM"/>
        </w:rPr>
        <w:t xml:space="preserve"> ընթացիկ իրավիճակը և խնդիրները </w:t>
      </w:r>
    </w:p>
    <w:p w14:paraId="5CE612AA" w14:textId="5FBA69BA" w:rsidR="003A159C" w:rsidRPr="008A0CD5" w:rsidRDefault="00BE7C9A" w:rsidP="00056FFD">
      <w:pPr>
        <w:shd w:val="clear" w:color="auto" w:fill="FFFFFF"/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A0CD5">
        <w:rPr>
          <w:rFonts w:ascii="GHEA Grapalat" w:hAnsi="GHEA Grapalat"/>
          <w:sz w:val="24"/>
          <w:szCs w:val="24"/>
          <w:lang w:val="hy-AM"/>
        </w:rPr>
        <w:t xml:space="preserve">2025 թվականի ապրիլի 13-ից հոկտեմբերի 13-ը Ճապոնիայի Օսակա քաղաքում կայացած «Էքսպո 2025, Օսակա, Կանսայ» համաշխարհային ցուցահանդեսի Հայաստանի Հանրապետության միասնական տաղավարի ապամոնտաժումից հետո </w:t>
      </w:r>
      <w:r w:rsidRPr="008A0CD5">
        <w:rPr>
          <w:rFonts w:ascii="GHEA Grapalat" w:eastAsia="Calibri" w:hAnsi="GHEA Grapalat" w:cs="Times New Roman"/>
          <w:sz w:val="24"/>
          <w:szCs w:val="24"/>
          <w:lang w:val="hy-AM"/>
        </w:rPr>
        <w:t>ճապոնական</w:t>
      </w:r>
      <w:r w:rsidR="0099224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A0CD5">
        <w:rPr>
          <w:rFonts w:ascii="GHEA Grapalat" w:eastAsia="Calibri" w:hAnsi="GHEA Grapalat" w:cs="Times New Roman"/>
          <w:sz w:val="24"/>
          <w:szCs w:val="24"/>
          <w:lang w:val="hy-AM"/>
        </w:rPr>
        <w:t>«ՄԱՇ» ընկերությունը</w:t>
      </w:r>
      <w:r w:rsidR="00A34A88" w:rsidRPr="008A0CD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A0CD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Ճապոնիայից </w:t>
      </w:r>
      <w:r w:rsidR="00172B6E" w:rsidRPr="008A0CD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Հանրապետություն</w:t>
      </w:r>
      <w:r w:rsidRPr="008A0CD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ուղարկել</w:t>
      </w:r>
      <w:r w:rsidRPr="008A0CD5">
        <w:rPr>
          <w:rFonts w:ascii="GHEA Grapalat" w:hAnsi="GHEA Grapalat"/>
          <w:sz w:val="24"/>
          <w:szCs w:val="24"/>
          <w:lang w:val="hy-AM"/>
        </w:rPr>
        <w:t xml:space="preserve"> տաղավարում գտնվող </w:t>
      </w:r>
      <w:r w:rsidR="00487F3E">
        <w:rPr>
          <w:rFonts w:ascii="GHEA Grapalat" w:hAnsi="GHEA Grapalat"/>
          <w:sz w:val="24"/>
          <w:szCs w:val="24"/>
          <w:lang w:val="hy-AM"/>
        </w:rPr>
        <w:t xml:space="preserve">թվով </w:t>
      </w:r>
      <w:r w:rsidRPr="008A0CD5">
        <w:rPr>
          <w:rFonts w:ascii="GHEA Grapalat" w:hAnsi="GHEA Grapalat"/>
          <w:sz w:val="24"/>
          <w:szCs w:val="24"/>
          <w:lang w:val="hy-AM"/>
        </w:rPr>
        <w:t xml:space="preserve">7 պրոյեկտորները, </w:t>
      </w:r>
      <w:r w:rsidR="00487F3E">
        <w:rPr>
          <w:rFonts w:ascii="GHEA Grapalat" w:hAnsi="GHEA Grapalat"/>
          <w:sz w:val="24"/>
          <w:szCs w:val="24"/>
          <w:lang w:val="hy-AM"/>
        </w:rPr>
        <w:t xml:space="preserve">թվով </w:t>
      </w:r>
      <w:r w:rsidRPr="008A0CD5">
        <w:rPr>
          <w:rFonts w:ascii="GHEA Grapalat" w:hAnsi="GHEA Grapalat"/>
          <w:sz w:val="24"/>
          <w:szCs w:val="24"/>
          <w:lang w:val="hy-AM"/>
        </w:rPr>
        <w:t>7 3D մոդելները, տաղավարի մրցանակը և տաղավարի աշխատակիցների հագուստները</w:t>
      </w:r>
      <w:r w:rsidR="003A159C" w:rsidRPr="008A0CD5">
        <w:rPr>
          <w:rFonts w:ascii="GHEA Grapalat" w:hAnsi="GHEA Grapalat"/>
          <w:sz w:val="24"/>
          <w:szCs w:val="24"/>
          <w:lang w:val="hy-AM"/>
        </w:rPr>
        <w:t xml:space="preserve"> (այսուհետ՝ գույք)։</w:t>
      </w:r>
      <w:r w:rsidRPr="008A0CD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5A0A3F51" w14:textId="3EF993D8" w:rsidR="00BE7C9A" w:rsidRPr="008F07F6" w:rsidRDefault="008F07F6" w:rsidP="008F07F6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8F07F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«Գույք փոխանցելու, ամրացնելու և նվիրելու մասին» </w:t>
      </w:r>
      <w:r w:rsidR="00172B6E" w:rsidRPr="008A0CD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 w:rsidR="00BE7C9A" w:rsidRPr="008A0CD5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 ընդունումը պայմանավորված է </w:t>
      </w:r>
      <w:r w:rsidR="00172B6E" w:rsidRPr="008A0CD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 w:rsidR="00BE7C9A" w:rsidRPr="008A0CD5">
        <w:rPr>
          <w:rFonts w:ascii="GHEA Grapalat" w:hAnsi="GHEA Grapalat"/>
          <w:sz w:val="24"/>
          <w:szCs w:val="24"/>
          <w:lang w:val="hy-AM"/>
        </w:rPr>
        <w:t xml:space="preserve"> էկոնոմիկայի նախարարության անունով ստացված «ԷՔՍՊՈ 2025 Օսակա, Կանսայ, Ճապոնիա» համաշխարհային ցուցահանդեսի  շրջանակներում ձեռք բերված և ցուցահանդեսի ավարտից հետո Հայաստանի Հանրապետություն ուղարկված գույքը նպատակային օգտագործելու անհրաժեշտությամբ։</w:t>
      </w:r>
    </w:p>
    <w:p w14:paraId="77DB4D65" w14:textId="77777777" w:rsidR="00172B6E" w:rsidRPr="008A0CD5" w:rsidRDefault="008124FE" w:rsidP="00056FFD">
      <w:pPr>
        <w:pStyle w:val="ListParagraph"/>
        <w:numPr>
          <w:ilvl w:val="0"/>
          <w:numId w:val="3"/>
        </w:numPr>
        <w:tabs>
          <w:tab w:val="left" w:pos="3045"/>
        </w:tabs>
        <w:spacing w:before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CD5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8A0CD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A0CD5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8A0CD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A0CD5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8A0CD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A0CD5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</w:p>
    <w:p w14:paraId="49D57A3D" w14:textId="79438089" w:rsidR="00750954" w:rsidRPr="003612ED" w:rsidRDefault="007B6FEA" w:rsidP="003612ED">
      <w:pPr>
        <w:spacing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A0CD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</w:t>
      </w:r>
      <w:r w:rsidR="003612ED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8A0CD5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8124FE" w:rsidRPr="008A0CD5">
        <w:rPr>
          <w:rFonts w:ascii="GHEA Grapalat" w:hAnsi="GHEA Grapalat"/>
          <w:sz w:val="24"/>
          <w:szCs w:val="24"/>
          <w:lang w:val="hy-AM"/>
        </w:rPr>
        <w:t xml:space="preserve"> կառավարության </w:t>
      </w:r>
      <w:r w:rsidR="003612ED" w:rsidRPr="003612ED">
        <w:rPr>
          <w:rFonts w:ascii="GHEA Grapalat" w:hAnsi="GHEA Grapalat"/>
          <w:bCs/>
          <w:sz w:val="24"/>
          <w:szCs w:val="24"/>
          <w:lang w:val="hy-AM"/>
        </w:rPr>
        <w:t>«</w:t>
      </w:r>
      <w:r w:rsidR="003612ED" w:rsidRPr="003612ED">
        <w:rPr>
          <w:rFonts w:ascii="GHEA Grapalat" w:hAnsi="GHEA Grapalat"/>
          <w:sz w:val="24"/>
          <w:szCs w:val="24"/>
          <w:lang w:val="hy-AM"/>
        </w:rPr>
        <w:t>Գույք փոխանցելու, ամրացնելու և նվիրելու մասին</w:t>
      </w:r>
      <w:r w:rsidR="003612ED" w:rsidRPr="003612ED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8124FE" w:rsidRPr="008A0CD5">
        <w:rPr>
          <w:rFonts w:ascii="GHEA Grapalat" w:hAnsi="GHEA Grapalat"/>
          <w:sz w:val="24"/>
          <w:szCs w:val="24"/>
          <w:lang w:val="hy-AM"/>
        </w:rPr>
        <w:t>որոշման</w:t>
      </w:r>
      <w:r w:rsidR="00B00197">
        <w:rPr>
          <w:rFonts w:ascii="GHEA Grapalat" w:hAnsi="GHEA Grapalat"/>
          <w:sz w:val="24"/>
          <w:szCs w:val="24"/>
          <w:lang w:val="hy-AM"/>
        </w:rPr>
        <w:t xml:space="preserve"> նախագծի</w:t>
      </w:r>
      <w:r w:rsidR="008124FE" w:rsidRPr="008A0CD5">
        <w:rPr>
          <w:rFonts w:ascii="GHEA Grapalat" w:hAnsi="GHEA Grapalat"/>
          <w:sz w:val="24"/>
          <w:szCs w:val="24"/>
          <w:lang w:val="hy-AM"/>
        </w:rPr>
        <w:t xml:space="preserve"> ընդունման նպատակը </w:t>
      </w:r>
      <w:r w:rsidR="004F1FC4" w:rsidRPr="008A0CD5">
        <w:rPr>
          <w:rFonts w:ascii="GHEA Grapalat" w:hAnsi="GHEA Grapalat"/>
          <w:sz w:val="24"/>
          <w:szCs w:val="24"/>
          <w:lang w:val="hy-AM"/>
        </w:rPr>
        <w:t xml:space="preserve">«Էքսպո 2025, Օսակա, Կանսայ» համաշխարհային ցուցահանդեսի </w:t>
      </w:r>
      <w:r w:rsidR="00DA6124" w:rsidRPr="008A0CD5">
        <w:rPr>
          <w:rFonts w:ascii="GHEA Grapalat" w:hAnsi="GHEA Grapalat"/>
          <w:sz w:val="24"/>
          <w:szCs w:val="24"/>
          <w:lang w:val="hy-AM"/>
        </w:rPr>
        <w:t>համար ձեռք բերված գույք</w:t>
      </w:r>
      <w:r w:rsidR="0014683D" w:rsidRPr="008A0CD5">
        <w:rPr>
          <w:rFonts w:ascii="GHEA Grapalat" w:hAnsi="GHEA Grapalat"/>
          <w:sz w:val="24"/>
          <w:szCs w:val="24"/>
          <w:lang w:val="hy-AM"/>
        </w:rPr>
        <w:t>ի</w:t>
      </w:r>
      <w:r w:rsidR="008124FE" w:rsidRPr="008A0CD5">
        <w:rPr>
          <w:rFonts w:ascii="GHEA Grapalat" w:hAnsi="GHEA Grapalat"/>
          <w:sz w:val="24"/>
          <w:szCs w:val="24"/>
          <w:lang w:val="hy-AM"/>
        </w:rPr>
        <w:t xml:space="preserve"> </w:t>
      </w:r>
      <w:r w:rsidR="008124FE" w:rsidRPr="008A0CD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նպատակային </w:t>
      </w:r>
      <w:r w:rsidR="008124FE" w:rsidRPr="008A0CD5">
        <w:rPr>
          <w:rFonts w:ascii="GHEA Grapalat" w:hAnsi="GHEA Grapalat"/>
          <w:sz w:val="24"/>
          <w:szCs w:val="24"/>
          <w:lang w:val="hy-AM"/>
        </w:rPr>
        <w:t xml:space="preserve">օգտագործումն է։ Նախագծով նախատեսվում է </w:t>
      </w:r>
      <w:r w:rsidR="00D83ACE" w:rsidRPr="008A0CD5">
        <w:rPr>
          <w:rFonts w:ascii="GHEA Grapalat" w:hAnsi="GHEA Grapalat"/>
          <w:sz w:val="24"/>
          <w:szCs w:val="24"/>
          <w:lang w:val="hy-AM"/>
        </w:rPr>
        <w:t xml:space="preserve">«Հրաժարում՝ հօգուտ պետության» մաքսային ընթացակարգով ձևակերպված և պետությանը </w:t>
      </w:r>
      <w:r w:rsidR="00B107FD">
        <w:rPr>
          <w:rFonts w:ascii="GHEA Grapalat" w:hAnsi="GHEA Grapalat"/>
          <w:sz w:val="24"/>
          <w:szCs w:val="24"/>
          <w:lang w:val="hy-AM"/>
        </w:rPr>
        <w:t>հանձն</w:t>
      </w:r>
      <w:r w:rsidR="00D83ACE" w:rsidRPr="008A0CD5">
        <w:rPr>
          <w:rFonts w:ascii="GHEA Grapalat" w:hAnsi="GHEA Grapalat"/>
          <w:sz w:val="24"/>
          <w:szCs w:val="24"/>
          <w:lang w:val="hy-AM"/>
        </w:rPr>
        <w:t xml:space="preserve">ված գույքը փոխանցել </w:t>
      </w:r>
      <w:r w:rsidR="00BB12E3" w:rsidRPr="008A0CD5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D83ACE" w:rsidRPr="008A0CD5">
        <w:rPr>
          <w:rFonts w:ascii="GHEA Grapalat" w:hAnsi="GHEA Grapalat"/>
          <w:sz w:val="24"/>
          <w:szCs w:val="24"/>
          <w:lang w:val="hy-AM"/>
        </w:rPr>
        <w:t xml:space="preserve"> </w:t>
      </w:r>
      <w:r w:rsidR="00877EF5" w:rsidRPr="008A0CD5">
        <w:rPr>
          <w:rFonts w:ascii="GHEA Grapalat" w:hAnsi="GHEA Grapalat"/>
          <w:sz w:val="24"/>
          <w:szCs w:val="24"/>
          <w:lang w:val="hy-AM"/>
        </w:rPr>
        <w:t>էկոնոմիկայ</w:t>
      </w:r>
      <w:r w:rsidR="00D83ACE" w:rsidRPr="008A0CD5">
        <w:rPr>
          <w:rFonts w:ascii="GHEA Grapalat" w:hAnsi="GHEA Grapalat"/>
          <w:sz w:val="24"/>
          <w:szCs w:val="24"/>
          <w:lang w:val="hy-AM"/>
        </w:rPr>
        <w:t>ի նախարարությանը և վերջինիս կողմից</w:t>
      </w:r>
      <w:r w:rsidR="00877EF5" w:rsidRPr="008A0CD5">
        <w:rPr>
          <w:rFonts w:ascii="GHEA Grapalat" w:hAnsi="GHEA Grapalat"/>
          <w:sz w:val="24"/>
          <w:szCs w:val="24"/>
          <w:lang w:val="hy-AM"/>
        </w:rPr>
        <w:t xml:space="preserve"> </w:t>
      </w:r>
      <w:r w:rsidR="008124FE" w:rsidRPr="008A0CD5">
        <w:rPr>
          <w:rFonts w:ascii="GHEA Grapalat" w:hAnsi="GHEA Grapalat"/>
          <w:sz w:val="24"/>
          <w:szCs w:val="24"/>
          <w:lang w:val="hy-AM"/>
        </w:rPr>
        <w:t xml:space="preserve">գույքը </w:t>
      </w:r>
      <w:r w:rsidR="00D74F99">
        <w:rPr>
          <w:rFonts w:ascii="GHEA Grapalat" w:hAnsi="GHEA Grapalat"/>
          <w:sz w:val="24"/>
          <w:szCs w:val="24"/>
          <w:lang w:val="hy-AM"/>
        </w:rPr>
        <w:t>նվիրել</w:t>
      </w:r>
      <w:r w:rsidR="008124FE" w:rsidRPr="008A0CD5">
        <w:rPr>
          <w:rFonts w:ascii="GHEA Grapalat" w:hAnsi="GHEA Grapalat"/>
          <w:sz w:val="24"/>
          <w:szCs w:val="24"/>
          <w:lang w:val="hy-AM"/>
        </w:rPr>
        <w:t xml:space="preserve"> </w:t>
      </w:r>
      <w:r w:rsidR="00E74C9E" w:rsidRPr="008A0CD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FF5773">
        <w:rPr>
          <w:rFonts w:ascii="GHEA Grapalat" w:hAnsi="GHEA Grapalat"/>
          <w:sz w:val="24"/>
          <w:szCs w:val="24"/>
          <w:lang w:val="hy-AM"/>
        </w:rPr>
        <w:t xml:space="preserve">արտաքին </w:t>
      </w:r>
      <w:r w:rsidR="00E74C9E">
        <w:rPr>
          <w:rFonts w:ascii="GHEA Grapalat" w:hAnsi="GHEA Grapalat"/>
          <w:sz w:val="24"/>
          <w:szCs w:val="24"/>
          <w:lang w:val="hy-AM"/>
        </w:rPr>
        <w:t xml:space="preserve">գործերի նախարարությանը, «Մշակույթի զարգացման» հիմնադրամին, </w:t>
      </w:r>
      <w:r w:rsidR="00F50B41">
        <w:rPr>
          <w:rFonts w:ascii="GHEA Grapalat" w:hAnsi="GHEA Grapalat" w:cs="CIDFont+F3"/>
          <w:sz w:val="24"/>
          <w:szCs w:val="24"/>
          <w:lang w:val="hy-AM"/>
        </w:rPr>
        <w:t>«Թումո ստեղծարար տեխնոլոգիաների կենտրոնին»</w:t>
      </w:r>
      <w:r w:rsidR="00B11249" w:rsidRPr="008A0CD5">
        <w:rPr>
          <w:rFonts w:ascii="GHEA Grapalat" w:hAnsi="GHEA Grapalat"/>
          <w:sz w:val="24"/>
          <w:szCs w:val="24"/>
          <w:lang w:val="hy-AM"/>
        </w:rPr>
        <w:t>՝</w:t>
      </w:r>
      <w:r w:rsidR="00750954" w:rsidRPr="008A0CD5">
        <w:rPr>
          <w:rFonts w:ascii="GHEA Grapalat" w:hAnsi="GHEA Grapalat"/>
          <w:sz w:val="24"/>
          <w:szCs w:val="24"/>
          <w:lang w:val="hy-AM"/>
        </w:rPr>
        <w:t xml:space="preserve"> </w:t>
      </w:r>
      <w:r w:rsidR="00D74F99">
        <w:rPr>
          <w:rFonts w:ascii="GHEA Grapalat" w:hAnsi="GHEA Grapalat"/>
          <w:sz w:val="24"/>
          <w:szCs w:val="24"/>
          <w:lang w:val="hy-AM"/>
        </w:rPr>
        <w:t xml:space="preserve">նվիրատվության պայմանագրերով, </w:t>
      </w:r>
      <w:r w:rsidR="00DA2981" w:rsidRPr="008A0CD5">
        <w:rPr>
          <w:rFonts w:ascii="GHEA Grapalat" w:hAnsi="GHEA Grapalat"/>
          <w:sz w:val="24"/>
          <w:szCs w:val="24"/>
          <w:lang w:val="hy-AM"/>
        </w:rPr>
        <w:t>ըստ հավելվածի և</w:t>
      </w:r>
      <w:r w:rsidR="00750954" w:rsidRPr="008A0CD5">
        <w:rPr>
          <w:rFonts w:ascii="GHEA Grapalat" w:hAnsi="GHEA Grapalat"/>
          <w:sz w:val="24"/>
          <w:szCs w:val="24"/>
          <w:lang w:val="hy-AM"/>
        </w:rPr>
        <w:t xml:space="preserve"> </w:t>
      </w:r>
      <w:r w:rsidR="00DA2981" w:rsidRPr="008A0CD5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750954" w:rsidRPr="008A0CD5">
        <w:rPr>
          <w:rFonts w:ascii="GHEA Grapalat" w:hAnsi="GHEA Grapalat"/>
          <w:sz w:val="24"/>
          <w:szCs w:val="24"/>
          <w:lang w:val="hy-AM"/>
        </w:rPr>
        <w:t xml:space="preserve">նախօրոք ձեռք բերված պայմանավորվածությունների /գրությունները </w:t>
      </w:r>
      <w:r w:rsidR="0042533F" w:rsidRPr="008A0CD5">
        <w:rPr>
          <w:rFonts w:ascii="GHEA Grapalat" w:hAnsi="GHEA Grapalat"/>
          <w:sz w:val="24"/>
          <w:szCs w:val="24"/>
          <w:lang w:val="hy-AM"/>
        </w:rPr>
        <w:t>կցվում են/։</w:t>
      </w:r>
      <w:r w:rsidR="00877EF5" w:rsidRPr="008A0CD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029DB45" w14:textId="77777777" w:rsidR="00A02CA2" w:rsidRPr="008A0CD5" w:rsidRDefault="00A02CA2" w:rsidP="00A02CA2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A0CD5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Նախագծի</w:t>
      </w:r>
      <w:r w:rsidRPr="008A0CD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A0CD5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8A0CD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A0CD5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8A0CD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A0CD5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8A0CD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A0CD5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8A0CD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A0CD5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8A0CD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A0CD5">
        <w:rPr>
          <w:rFonts w:ascii="GHEA Grapalat" w:hAnsi="GHEA Grapalat" w:cs="Sylfaen"/>
          <w:b/>
          <w:sz w:val="24"/>
          <w:szCs w:val="24"/>
          <w:lang w:val="hy-AM"/>
        </w:rPr>
        <w:t>անձիք</w:t>
      </w:r>
      <w:r w:rsidRPr="008A0CD5">
        <w:rPr>
          <w:rFonts w:ascii="GHEA Grapalat" w:hAnsi="GHEA Grapalat"/>
          <w:b/>
          <w:sz w:val="24"/>
          <w:szCs w:val="24"/>
          <w:lang w:val="hy-AM"/>
        </w:rPr>
        <w:t xml:space="preserve">  </w:t>
      </w:r>
    </w:p>
    <w:p w14:paraId="37DAD803" w14:textId="3428C76C" w:rsidR="00A02CA2" w:rsidRPr="008A0CD5" w:rsidRDefault="009462AF" w:rsidP="005C401C">
      <w:pPr>
        <w:spacing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</w:t>
      </w:r>
      <w:r w:rsidR="005C401C" w:rsidRPr="008A0CD5">
        <w:rPr>
          <w:rFonts w:ascii="GHEA Grapalat" w:hAnsi="GHEA Grapalat"/>
          <w:sz w:val="24"/>
          <w:szCs w:val="24"/>
          <w:lang w:val="hy-AM"/>
        </w:rPr>
        <w:t xml:space="preserve">ույն որոշման նախագիծը մշակվել է Հայաստանի Հանրապետության </w:t>
      </w:r>
      <w:r w:rsidR="00BC6ABA" w:rsidRPr="008A0CD5">
        <w:rPr>
          <w:rFonts w:ascii="GHEA Grapalat" w:hAnsi="GHEA Grapalat"/>
          <w:sz w:val="24"/>
          <w:szCs w:val="24"/>
          <w:lang w:val="hy-AM"/>
        </w:rPr>
        <w:t>էկոնոմիկայ</w:t>
      </w:r>
      <w:r w:rsidR="005C401C" w:rsidRPr="008A0CD5">
        <w:rPr>
          <w:rFonts w:ascii="GHEA Grapalat" w:hAnsi="GHEA Grapalat"/>
          <w:sz w:val="24"/>
          <w:szCs w:val="24"/>
          <w:lang w:val="hy-AM"/>
        </w:rPr>
        <w:t>ի նախարարության կողմից:</w:t>
      </w:r>
      <w:r w:rsidR="00A02CA2" w:rsidRPr="008A0CD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00A7789D" w14:textId="1E184DA8" w:rsidR="00E8391E" w:rsidRPr="008A0CD5" w:rsidRDefault="004B3846" w:rsidP="00E8391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0CD5">
        <w:rPr>
          <w:rFonts w:ascii="GHEA Grapalat" w:hAnsi="GHEA Grapalat"/>
          <w:b/>
          <w:sz w:val="24"/>
          <w:szCs w:val="24"/>
          <w:lang w:val="en-US"/>
        </w:rPr>
        <w:t>Ակնկալվող արդյունքը</w:t>
      </w:r>
    </w:p>
    <w:p w14:paraId="679B2281" w14:textId="5621C4B7" w:rsidR="00E8391E" w:rsidRPr="00D74F99" w:rsidRDefault="007B6FEA" w:rsidP="00D74F99">
      <w:pPr>
        <w:spacing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A0CD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</w:t>
      </w:r>
      <w:r w:rsidR="005A0CFE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8A0CD5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4B3846" w:rsidRPr="008A0CD5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 w:rsidR="00D74F99">
        <w:rPr>
          <w:rFonts w:ascii="GHEA Grapalat" w:hAnsi="GHEA Grapalat"/>
          <w:sz w:val="24"/>
          <w:szCs w:val="24"/>
          <w:lang w:val="hy-AM"/>
        </w:rPr>
        <w:t xml:space="preserve"> </w:t>
      </w:r>
      <w:r w:rsidR="00D74F99" w:rsidRPr="00D74F99">
        <w:rPr>
          <w:rFonts w:ascii="GHEA Grapalat" w:hAnsi="GHEA Grapalat"/>
          <w:bCs/>
          <w:sz w:val="24"/>
          <w:szCs w:val="24"/>
          <w:lang w:val="hy-AM"/>
        </w:rPr>
        <w:t>«</w:t>
      </w:r>
      <w:r w:rsidR="00D74F99" w:rsidRPr="00D74F99">
        <w:rPr>
          <w:rFonts w:ascii="GHEA Grapalat" w:hAnsi="GHEA Grapalat"/>
          <w:sz w:val="24"/>
          <w:szCs w:val="24"/>
          <w:lang w:val="hy-AM"/>
        </w:rPr>
        <w:t>Գույք փոխանցելու, ամրացնելու և նվիրելու մասին</w:t>
      </w:r>
      <w:r w:rsidR="00D74F99" w:rsidRPr="00D74F99">
        <w:rPr>
          <w:rFonts w:ascii="GHEA Grapalat" w:hAnsi="GHEA Grapalat"/>
          <w:bCs/>
          <w:sz w:val="24"/>
          <w:szCs w:val="24"/>
          <w:lang w:val="hy-AM"/>
        </w:rPr>
        <w:t>»</w:t>
      </w:r>
      <w:r w:rsidR="004B3846" w:rsidRPr="008A0CD5">
        <w:rPr>
          <w:rFonts w:ascii="GHEA Grapalat" w:hAnsi="GHEA Grapalat"/>
          <w:sz w:val="24"/>
          <w:szCs w:val="24"/>
          <w:lang w:val="hy-AM"/>
        </w:rPr>
        <w:t xml:space="preserve"> որոշման </w:t>
      </w:r>
      <w:r w:rsidR="00590379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4B3846" w:rsidRPr="008A0CD5">
        <w:rPr>
          <w:rFonts w:ascii="GHEA Grapalat" w:hAnsi="GHEA Grapalat"/>
          <w:sz w:val="24"/>
          <w:szCs w:val="24"/>
          <w:lang w:val="hy-AM"/>
        </w:rPr>
        <w:t>ընդունմամբ ակնկալվում է ստացված բեռի</w:t>
      </w:r>
      <w:r w:rsidR="00063441">
        <w:rPr>
          <w:rFonts w:ascii="GHEA Grapalat" w:hAnsi="GHEA Grapalat"/>
          <w:sz w:val="24"/>
          <w:szCs w:val="24"/>
          <w:lang w:val="hy-AM"/>
        </w:rPr>
        <w:t>/գույքի</w:t>
      </w:r>
      <w:r w:rsidR="004B3846" w:rsidRPr="008A0CD5">
        <w:rPr>
          <w:rFonts w:ascii="GHEA Grapalat" w:hAnsi="GHEA Grapalat"/>
          <w:sz w:val="24"/>
          <w:szCs w:val="24"/>
          <w:lang w:val="hy-AM"/>
        </w:rPr>
        <w:t xml:space="preserve"> նպատակային օգտագործում</w:t>
      </w:r>
      <w:r w:rsidR="00F764BA">
        <w:rPr>
          <w:rFonts w:ascii="GHEA Grapalat" w:hAnsi="GHEA Grapalat"/>
          <w:sz w:val="24"/>
          <w:szCs w:val="24"/>
          <w:lang w:val="hy-AM"/>
        </w:rPr>
        <w:t xml:space="preserve">, </w:t>
      </w:r>
      <w:r w:rsidR="00AE1A11">
        <w:rPr>
          <w:rFonts w:ascii="GHEA Grapalat" w:hAnsi="GHEA Grapalat"/>
          <w:sz w:val="24"/>
          <w:szCs w:val="24"/>
          <w:lang w:val="hy-AM"/>
        </w:rPr>
        <w:t>մասնավորապես</w:t>
      </w:r>
      <w:r w:rsidR="00063441">
        <w:rPr>
          <w:rFonts w:ascii="GHEA Grapalat" w:hAnsi="GHEA Grapalat"/>
          <w:sz w:val="24"/>
          <w:szCs w:val="24"/>
          <w:lang w:val="hy-AM"/>
        </w:rPr>
        <w:t>՝</w:t>
      </w:r>
      <w:r w:rsidR="00F764BA">
        <w:rPr>
          <w:rFonts w:ascii="GHEA Grapalat" w:hAnsi="GHEA Grapalat"/>
          <w:sz w:val="24"/>
          <w:szCs w:val="24"/>
          <w:lang w:val="hy-AM"/>
        </w:rPr>
        <w:t xml:space="preserve"> </w:t>
      </w:r>
      <w:r w:rsidR="00487F3E">
        <w:rPr>
          <w:rFonts w:ascii="GHEA Grapalat" w:hAnsi="GHEA Grapalat"/>
          <w:sz w:val="24"/>
          <w:szCs w:val="24"/>
          <w:lang w:val="hy-AM"/>
        </w:rPr>
        <w:t>թվով 7</w:t>
      </w:r>
      <w:r w:rsidR="00487F3E" w:rsidRPr="008A0CD5">
        <w:rPr>
          <w:rFonts w:ascii="GHEA Grapalat" w:hAnsi="GHEA Grapalat"/>
          <w:sz w:val="24"/>
          <w:szCs w:val="24"/>
          <w:lang w:val="hy-AM"/>
        </w:rPr>
        <w:t xml:space="preserve"> 3D մոդելներ</w:t>
      </w:r>
      <w:r w:rsidR="00487F3E">
        <w:rPr>
          <w:rFonts w:ascii="GHEA Grapalat" w:hAnsi="GHEA Grapalat"/>
          <w:sz w:val="24"/>
          <w:szCs w:val="24"/>
          <w:lang w:val="hy-AM"/>
        </w:rPr>
        <w:t>ի</w:t>
      </w:r>
      <w:r w:rsidR="00487F3E" w:rsidRPr="008A0CD5">
        <w:rPr>
          <w:rFonts w:ascii="GHEA Grapalat" w:hAnsi="GHEA Grapalat"/>
          <w:sz w:val="24"/>
          <w:szCs w:val="24"/>
          <w:lang w:val="hy-AM"/>
        </w:rPr>
        <w:t xml:space="preserve"> </w:t>
      </w:r>
      <w:r w:rsidR="00D40F63">
        <w:rPr>
          <w:rFonts w:ascii="GHEA Grapalat" w:hAnsi="GHEA Grapalat"/>
          <w:sz w:val="24"/>
          <w:szCs w:val="24"/>
          <w:lang w:val="hy-AM"/>
        </w:rPr>
        <w:t>ցուցադրում</w:t>
      </w:r>
      <w:r w:rsidR="004B3846" w:rsidRPr="008A0CD5">
        <w:rPr>
          <w:rFonts w:ascii="GHEA Grapalat" w:hAnsi="GHEA Grapalat"/>
          <w:sz w:val="24"/>
          <w:szCs w:val="24"/>
          <w:lang w:val="hy-AM"/>
        </w:rPr>
        <w:t>։</w:t>
      </w:r>
    </w:p>
    <w:p w14:paraId="592ED108" w14:textId="43ADE697" w:rsidR="008F27EF" w:rsidRPr="008F27EF" w:rsidRDefault="008F27EF" w:rsidP="008F27EF">
      <w:pPr>
        <w:pStyle w:val="ListParagraph"/>
        <w:numPr>
          <w:ilvl w:val="0"/>
          <w:numId w:val="3"/>
        </w:numPr>
        <w:spacing w:line="360" w:lineRule="auto"/>
        <w:ind w:left="0" w:firstLine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192170106"/>
      <w:r w:rsidRPr="008F27EF">
        <w:rPr>
          <w:rFonts w:ascii="GHEA Grapalat" w:hAnsi="GHEA Grapalat" w:cs="Sylfaen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bookmarkEnd w:id="0"/>
    <w:p w14:paraId="3D3DC986" w14:textId="30192E54" w:rsidR="003E4C6B" w:rsidRPr="00590379" w:rsidRDefault="007B6FEA" w:rsidP="00590379">
      <w:pPr>
        <w:spacing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A0CD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Հանրապետություն</w:t>
      </w:r>
      <w:r w:rsidR="003E4C6B" w:rsidRPr="008A0CD5">
        <w:rPr>
          <w:rFonts w:ascii="GHEA Grapalat" w:hAnsi="GHEA Grapalat"/>
          <w:sz w:val="24"/>
          <w:szCs w:val="24"/>
          <w:lang w:val="hy-AM"/>
        </w:rPr>
        <w:t xml:space="preserve"> կառավարության </w:t>
      </w:r>
      <w:r w:rsidR="00590379" w:rsidRPr="00590379">
        <w:rPr>
          <w:rFonts w:ascii="GHEA Grapalat" w:hAnsi="GHEA Grapalat"/>
          <w:bCs/>
          <w:sz w:val="24"/>
          <w:szCs w:val="24"/>
          <w:lang w:val="hy-AM"/>
        </w:rPr>
        <w:t>«</w:t>
      </w:r>
      <w:r w:rsidR="00590379" w:rsidRPr="00590379">
        <w:rPr>
          <w:rFonts w:ascii="GHEA Grapalat" w:hAnsi="GHEA Grapalat"/>
          <w:sz w:val="24"/>
          <w:szCs w:val="24"/>
          <w:lang w:val="hy-AM"/>
        </w:rPr>
        <w:t>Գույք փոխանցելու, ամրացնելու և նվիրելու մասին</w:t>
      </w:r>
      <w:r w:rsidR="00590379" w:rsidRPr="00590379">
        <w:rPr>
          <w:rFonts w:ascii="GHEA Grapalat" w:hAnsi="GHEA Grapalat"/>
          <w:bCs/>
          <w:sz w:val="24"/>
          <w:szCs w:val="24"/>
          <w:lang w:val="hy-AM"/>
        </w:rPr>
        <w:t>»</w:t>
      </w:r>
      <w:r w:rsidR="003E4C6B" w:rsidRPr="008A0CD5">
        <w:rPr>
          <w:rFonts w:ascii="GHEA Grapalat" w:hAnsi="GHEA Grapalat"/>
          <w:sz w:val="24"/>
          <w:szCs w:val="24"/>
          <w:lang w:val="hy-AM"/>
        </w:rPr>
        <w:t xml:space="preserve"> որոշման նախագծի ընդունման կապակցությամբ պետական բյուջեում ծախսերի և եկամուտների ավելացում կամ նվազեցում չի նախատեսվում:</w:t>
      </w:r>
    </w:p>
    <w:p w14:paraId="218B37A2" w14:textId="2E340A54" w:rsidR="0077576C" w:rsidRPr="00487263" w:rsidRDefault="0077576C" w:rsidP="00487263">
      <w:pPr>
        <w:pStyle w:val="ListParagraph"/>
        <w:numPr>
          <w:ilvl w:val="0"/>
          <w:numId w:val="3"/>
        </w:numPr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87263">
        <w:rPr>
          <w:rStyle w:val="Strong"/>
          <w:rFonts w:ascii="GHEA Grapalat" w:hAnsi="GHEA Grapalat"/>
          <w:bdr w:val="none" w:sz="0" w:space="0" w:color="auto" w:frame="1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7EB50C4" w14:textId="13610839" w:rsidR="0077576C" w:rsidRPr="00772737" w:rsidRDefault="0077576C" w:rsidP="0077576C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Սույն նախագծի  ընդունումը բխում է ՀՀ կառավարության 2021 թվականի օգոստոսի 18-ի N 1363-Ա որոշման հավելվածի </w:t>
      </w:r>
      <w:r w:rsidRPr="0077576C">
        <w:rPr>
          <w:rFonts w:ascii="GHEA Grapalat" w:hAnsi="GHEA Grapalat" w:cs="Sylfaen"/>
          <w:sz w:val="24"/>
          <w:szCs w:val="24"/>
          <w:lang w:val="hy-AM"/>
        </w:rPr>
        <w:t>6.7</w:t>
      </w:r>
      <w:r>
        <w:rPr>
          <w:rFonts w:ascii="GHEA Grapalat" w:hAnsi="GHEA Grapalat" w:cs="Sylfaen"/>
          <w:sz w:val="24"/>
          <w:szCs w:val="24"/>
          <w:lang w:val="hy-AM"/>
        </w:rPr>
        <w:t>-րդ կետով սահմանված</w:t>
      </w:r>
      <w:r w:rsidRPr="0077576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72737">
        <w:rPr>
          <w:rFonts w:ascii="GHEA Grapalat" w:hAnsi="GHEA Grapalat" w:cs="Sylfaen"/>
          <w:sz w:val="24"/>
          <w:szCs w:val="24"/>
          <w:lang w:val="hy-AM"/>
        </w:rPr>
        <w:t xml:space="preserve">պետական գույքի արդյունավետ կառավարման </w:t>
      </w:r>
      <w:r w:rsidR="0032455C">
        <w:rPr>
          <w:rFonts w:ascii="GHEA Grapalat" w:hAnsi="GHEA Grapalat" w:cs="Sylfaen"/>
          <w:sz w:val="24"/>
          <w:szCs w:val="24"/>
          <w:lang w:val="hy-AM"/>
        </w:rPr>
        <w:t>նպատակներից։</w:t>
      </w:r>
    </w:p>
    <w:p w14:paraId="50374F3B" w14:textId="134E9B1D" w:rsidR="00055E40" w:rsidRDefault="00055E40" w:rsidP="00A86D56">
      <w:pPr>
        <w:tabs>
          <w:tab w:val="left" w:pos="360"/>
          <w:tab w:val="left" w:pos="918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055E40" w:rsidSect="0099224D">
      <w:pgSz w:w="12240" w:h="15840"/>
      <w:pgMar w:top="900" w:right="850" w:bottom="72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BB2845"/>
    <w:multiLevelType w:val="hybridMultilevel"/>
    <w:tmpl w:val="5BD80A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6C3D12"/>
    <w:multiLevelType w:val="hybridMultilevel"/>
    <w:tmpl w:val="71CC0F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32308"/>
    <w:multiLevelType w:val="hybridMultilevel"/>
    <w:tmpl w:val="BD1081BE"/>
    <w:lvl w:ilvl="0" w:tplc="F5CE8042">
      <w:start w:val="1"/>
      <w:numFmt w:val="decimal"/>
      <w:lvlText w:val="%1."/>
      <w:lvlJc w:val="left"/>
      <w:pPr>
        <w:ind w:left="1211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C31EC6"/>
    <w:multiLevelType w:val="hybridMultilevel"/>
    <w:tmpl w:val="F976CF2A"/>
    <w:lvl w:ilvl="0" w:tplc="1EFAC768">
      <w:start w:val="1"/>
      <w:numFmt w:val="decimal"/>
      <w:lvlText w:val="%1."/>
      <w:lvlJc w:val="left"/>
      <w:pPr>
        <w:ind w:left="180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58C8367C"/>
    <w:multiLevelType w:val="hybridMultilevel"/>
    <w:tmpl w:val="05D05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3585"/>
    <w:rsid w:val="00004D42"/>
    <w:rsid w:val="000149AB"/>
    <w:rsid w:val="00027719"/>
    <w:rsid w:val="00044FDC"/>
    <w:rsid w:val="000474D2"/>
    <w:rsid w:val="00052407"/>
    <w:rsid w:val="00055E40"/>
    <w:rsid w:val="00056FFD"/>
    <w:rsid w:val="00061011"/>
    <w:rsid w:val="00063441"/>
    <w:rsid w:val="00064840"/>
    <w:rsid w:val="000674C9"/>
    <w:rsid w:val="00094770"/>
    <w:rsid w:val="000B2133"/>
    <w:rsid w:val="000C52B8"/>
    <w:rsid w:val="000F07C1"/>
    <w:rsid w:val="00114527"/>
    <w:rsid w:val="00117D48"/>
    <w:rsid w:val="001313C5"/>
    <w:rsid w:val="0014683D"/>
    <w:rsid w:val="001547C0"/>
    <w:rsid w:val="001647BC"/>
    <w:rsid w:val="001726D3"/>
    <w:rsid w:val="00172B6E"/>
    <w:rsid w:val="00191FB1"/>
    <w:rsid w:val="001A4E1A"/>
    <w:rsid w:val="001C270F"/>
    <w:rsid w:val="001C43B7"/>
    <w:rsid w:val="001F586B"/>
    <w:rsid w:val="0020252E"/>
    <w:rsid w:val="0020528F"/>
    <w:rsid w:val="002346A9"/>
    <w:rsid w:val="0024172A"/>
    <w:rsid w:val="00264489"/>
    <w:rsid w:val="002A1F80"/>
    <w:rsid w:val="002A3D42"/>
    <w:rsid w:val="002B1E7D"/>
    <w:rsid w:val="002C0B31"/>
    <w:rsid w:val="002D61EA"/>
    <w:rsid w:val="002D7DD8"/>
    <w:rsid w:val="002E2C45"/>
    <w:rsid w:val="00300979"/>
    <w:rsid w:val="00317FA3"/>
    <w:rsid w:val="0032427D"/>
    <w:rsid w:val="0032455C"/>
    <w:rsid w:val="00343009"/>
    <w:rsid w:val="003612ED"/>
    <w:rsid w:val="003834D8"/>
    <w:rsid w:val="00397DD5"/>
    <w:rsid w:val="003A159C"/>
    <w:rsid w:val="003B5057"/>
    <w:rsid w:val="003C1B35"/>
    <w:rsid w:val="003D5CE4"/>
    <w:rsid w:val="003E4C6B"/>
    <w:rsid w:val="003F490C"/>
    <w:rsid w:val="00424723"/>
    <w:rsid w:val="0042533F"/>
    <w:rsid w:val="0044062F"/>
    <w:rsid w:val="00456274"/>
    <w:rsid w:val="0047310E"/>
    <w:rsid w:val="00475B79"/>
    <w:rsid w:val="00480E17"/>
    <w:rsid w:val="00485CED"/>
    <w:rsid w:val="00487263"/>
    <w:rsid w:val="00487F3E"/>
    <w:rsid w:val="004B3846"/>
    <w:rsid w:val="004C54FD"/>
    <w:rsid w:val="004C70F9"/>
    <w:rsid w:val="004D7D63"/>
    <w:rsid w:val="004E654C"/>
    <w:rsid w:val="004F1FC4"/>
    <w:rsid w:val="004F5D00"/>
    <w:rsid w:val="00532A77"/>
    <w:rsid w:val="0053642B"/>
    <w:rsid w:val="00546D5A"/>
    <w:rsid w:val="00550AB4"/>
    <w:rsid w:val="00553385"/>
    <w:rsid w:val="0057548D"/>
    <w:rsid w:val="00581CFE"/>
    <w:rsid w:val="00590379"/>
    <w:rsid w:val="00595B0E"/>
    <w:rsid w:val="005A0CFE"/>
    <w:rsid w:val="005C401C"/>
    <w:rsid w:val="005D0E3C"/>
    <w:rsid w:val="005D7AB4"/>
    <w:rsid w:val="0060132B"/>
    <w:rsid w:val="00614A90"/>
    <w:rsid w:val="00615284"/>
    <w:rsid w:val="00621133"/>
    <w:rsid w:val="00622E09"/>
    <w:rsid w:val="00625D17"/>
    <w:rsid w:val="0062635F"/>
    <w:rsid w:val="00642956"/>
    <w:rsid w:val="00644BD8"/>
    <w:rsid w:val="00644C40"/>
    <w:rsid w:val="00685177"/>
    <w:rsid w:val="006959C4"/>
    <w:rsid w:val="006C01DA"/>
    <w:rsid w:val="006C152C"/>
    <w:rsid w:val="006D798C"/>
    <w:rsid w:val="006E126A"/>
    <w:rsid w:val="006E5356"/>
    <w:rsid w:val="006F30EC"/>
    <w:rsid w:val="00702EDA"/>
    <w:rsid w:val="00703E24"/>
    <w:rsid w:val="007062D9"/>
    <w:rsid w:val="00730A89"/>
    <w:rsid w:val="00740EB3"/>
    <w:rsid w:val="00745F38"/>
    <w:rsid w:val="00750954"/>
    <w:rsid w:val="007622CB"/>
    <w:rsid w:val="007702D1"/>
    <w:rsid w:val="00771731"/>
    <w:rsid w:val="00772737"/>
    <w:rsid w:val="0077576C"/>
    <w:rsid w:val="007818FC"/>
    <w:rsid w:val="007846E7"/>
    <w:rsid w:val="007902F6"/>
    <w:rsid w:val="00795E76"/>
    <w:rsid w:val="00797B05"/>
    <w:rsid w:val="007B28B1"/>
    <w:rsid w:val="007B4978"/>
    <w:rsid w:val="007B6FEA"/>
    <w:rsid w:val="007C4206"/>
    <w:rsid w:val="007C5B60"/>
    <w:rsid w:val="007E0429"/>
    <w:rsid w:val="008124FE"/>
    <w:rsid w:val="00841D8A"/>
    <w:rsid w:val="008476FA"/>
    <w:rsid w:val="00877EF5"/>
    <w:rsid w:val="00881716"/>
    <w:rsid w:val="00887F2F"/>
    <w:rsid w:val="008A0CD5"/>
    <w:rsid w:val="008C5C46"/>
    <w:rsid w:val="008F07F6"/>
    <w:rsid w:val="008F27EF"/>
    <w:rsid w:val="0091099F"/>
    <w:rsid w:val="00923FA4"/>
    <w:rsid w:val="0092427B"/>
    <w:rsid w:val="009462AF"/>
    <w:rsid w:val="0095604F"/>
    <w:rsid w:val="00964C1C"/>
    <w:rsid w:val="009731E8"/>
    <w:rsid w:val="009835BC"/>
    <w:rsid w:val="0099224D"/>
    <w:rsid w:val="009A09E1"/>
    <w:rsid w:val="009A6D5F"/>
    <w:rsid w:val="009B21F4"/>
    <w:rsid w:val="009C064C"/>
    <w:rsid w:val="009D53AC"/>
    <w:rsid w:val="00A0142B"/>
    <w:rsid w:val="00A02CA2"/>
    <w:rsid w:val="00A07064"/>
    <w:rsid w:val="00A123AA"/>
    <w:rsid w:val="00A160A0"/>
    <w:rsid w:val="00A34A88"/>
    <w:rsid w:val="00A438FC"/>
    <w:rsid w:val="00A56410"/>
    <w:rsid w:val="00A62BD0"/>
    <w:rsid w:val="00A74F3A"/>
    <w:rsid w:val="00A86D56"/>
    <w:rsid w:val="00A958EC"/>
    <w:rsid w:val="00AA3D0F"/>
    <w:rsid w:val="00AC29E5"/>
    <w:rsid w:val="00AC6AA5"/>
    <w:rsid w:val="00AE1A11"/>
    <w:rsid w:val="00B00197"/>
    <w:rsid w:val="00B107FD"/>
    <w:rsid w:val="00B11249"/>
    <w:rsid w:val="00B15914"/>
    <w:rsid w:val="00B161FC"/>
    <w:rsid w:val="00B615DF"/>
    <w:rsid w:val="00B6448B"/>
    <w:rsid w:val="00B65DE3"/>
    <w:rsid w:val="00B71EDA"/>
    <w:rsid w:val="00B81B36"/>
    <w:rsid w:val="00B9444A"/>
    <w:rsid w:val="00B96026"/>
    <w:rsid w:val="00BA0A0F"/>
    <w:rsid w:val="00BA0CF1"/>
    <w:rsid w:val="00BB12E3"/>
    <w:rsid w:val="00BC6ABA"/>
    <w:rsid w:val="00BC7509"/>
    <w:rsid w:val="00BC7D1D"/>
    <w:rsid w:val="00BD7DE9"/>
    <w:rsid w:val="00BE5741"/>
    <w:rsid w:val="00BE7C9A"/>
    <w:rsid w:val="00BF2D61"/>
    <w:rsid w:val="00BF362E"/>
    <w:rsid w:val="00C01E6F"/>
    <w:rsid w:val="00C05DF9"/>
    <w:rsid w:val="00C14EC3"/>
    <w:rsid w:val="00C15F11"/>
    <w:rsid w:val="00C27791"/>
    <w:rsid w:val="00C53254"/>
    <w:rsid w:val="00CA273E"/>
    <w:rsid w:val="00CB3585"/>
    <w:rsid w:val="00CE165E"/>
    <w:rsid w:val="00D04D25"/>
    <w:rsid w:val="00D1116D"/>
    <w:rsid w:val="00D20B1E"/>
    <w:rsid w:val="00D33408"/>
    <w:rsid w:val="00D40F63"/>
    <w:rsid w:val="00D45BA2"/>
    <w:rsid w:val="00D637C2"/>
    <w:rsid w:val="00D639CF"/>
    <w:rsid w:val="00D74F99"/>
    <w:rsid w:val="00D82522"/>
    <w:rsid w:val="00D83ACE"/>
    <w:rsid w:val="00D919AE"/>
    <w:rsid w:val="00D94807"/>
    <w:rsid w:val="00DA2981"/>
    <w:rsid w:val="00DA6124"/>
    <w:rsid w:val="00DB0265"/>
    <w:rsid w:val="00DB0CAF"/>
    <w:rsid w:val="00DD5B73"/>
    <w:rsid w:val="00DE3811"/>
    <w:rsid w:val="00E1225C"/>
    <w:rsid w:val="00E14784"/>
    <w:rsid w:val="00E16F53"/>
    <w:rsid w:val="00E225D0"/>
    <w:rsid w:val="00E24BB9"/>
    <w:rsid w:val="00E32281"/>
    <w:rsid w:val="00E42A68"/>
    <w:rsid w:val="00E503AB"/>
    <w:rsid w:val="00E71541"/>
    <w:rsid w:val="00E73054"/>
    <w:rsid w:val="00E74C9E"/>
    <w:rsid w:val="00E830E2"/>
    <w:rsid w:val="00E8391E"/>
    <w:rsid w:val="00E866FA"/>
    <w:rsid w:val="00E918FD"/>
    <w:rsid w:val="00EE061C"/>
    <w:rsid w:val="00F05037"/>
    <w:rsid w:val="00F31625"/>
    <w:rsid w:val="00F369CE"/>
    <w:rsid w:val="00F50B41"/>
    <w:rsid w:val="00F70522"/>
    <w:rsid w:val="00F764BA"/>
    <w:rsid w:val="00F76DBF"/>
    <w:rsid w:val="00FA5582"/>
    <w:rsid w:val="00FB2714"/>
    <w:rsid w:val="00FB2F9E"/>
    <w:rsid w:val="00FC346C"/>
    <w:rsid w:val="00FD4A41"/>
    <w:rsid w:val="00FE0D2E"/>
    <w:rsid w:val="00FE3453"/>
    <w:rsid w:val="00FE60F5"/>
    <w:rsid w:val="00FF5773"/>
    <w:rsid w:val="00FF6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785DD"/>
  <w15:docId w15:val="{2E489D67-DF81-4463-91B2-6EED92DB7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2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B3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B3585"/>
    <w:rPr>
      <w:b/>
      <w:bCs/>
    </w:rPr>
  </w:style>
  <w:style w:type="character" w:styleId="Emphasis">
    <w:name w:val="Emphasis"/>
    <w:basedOn w:val="DefaultParagraphFont"/>
    <w:uiPriority w:val="20"/>
    <w:qFormat/>
    <w:rsid w:val="00CB3585"/>
    <w:rPr>
      <w:i/>
      <w:iCs/>
    </w:rPr>
  </w:style>
  <w:style w:type="paragraph" w:styleId="BodyText3">
    <w:name w:val="Body Text 3"/>
    <w:basedOn w:val="Normal"/>
    <w:link w:val="BodyText3Char"/>
    <w:uiPriority w:val="99"/>
    <w:rsid w:val="00FE0D2E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FE0D2E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FE0D2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FE0D2E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7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4C9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1F586B"/>
    <w:pPr>
      <w:ind w:left="720"/>
      <w:contextualSpacing/>
    </w:pPr>
    <w:rPr>
      <w:lang w:val="ru-RU"/>
    </w:rPr>
  </w:style>
  <w:style w:type="paragraph" w:styleId="BodyText">
    <w:name w:val="Body Text"/>
    <w:basedOn w:val="Normal"/>
    <w:link w:val="BodyTextChar"/>
    <w:uiPriority w:val="99"/>
    <w:unhideWhenUsed/>
    <w:rsid w:val="008476F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476FA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8F27EF"/>
    <w:rPr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77576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2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964BF-363C-4F90-A139-3ED2D0361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keywords>https://mul2-mta.gov.am/tasks/968889/oneclick/57f2afe7722db796bf9d284497de0c101cebde27f61dd47db0e0f02254940005.docx?token=a7a5f66a6d6d7971e3428cc5459dd32b</cp:keywords>
  <cp:lastModifiedBy>Lilit S. Bznuni</cp:lastModifiedBy>
  <cp:revision>131</cp:revision>
  <cp:lastPrinted>2021-10-05T12:14:00Z</cp:lastPrinted>
  <dcterms:created xsi:type="dcterms:W3CDTF">2021-07-21T10:37:00Z</dcterms:created>
  <dcterms:modified xsi:type="dcterms:W3CDTF">2026-04-16T06:22:00Z</dcterms:modified>
</cp:coreProperties>
</file>