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00" w:rsidRPr="00BA1EEF" w:rsidRDefault="008F2819" w:rsidP="00925B00">
      <w:pPr>
        <w:spacing w:line="240" w:lineRule="auto"/>
        <w:ind w:left="450" w:right="690" w:firstLine="720"/>
        <w:jc w:val="center"/>
        <w:rPr>
          <w:rFonts w:ascii="GHEA Grapalat" w:hAnsi="GHEA Grapalat" w:cs="Sylfaen"/>
          <w:lang w:val="hy-AM"/>
        </w:rPr>
      </w:pPr>
      <w:r w:rsidRPr="00BA1EEF">
        <w:rPr>
          <w:rFonts w:ascii="GHEA Grapalat" w:hAnsi="GHEA Grapalat" w:cs="Sylfaen"/>
          <w:lang w:val="hy-AM"/>
        </w:rPr>
        <w:t>ԱՄՓՈՓԱԹԵՐԹ</w:t>
      </w:r>
    </w:p>
    <w:p w:rsidR="007F0C27" w:rsidRPr="007F0C27" w:rsidRDefault="007F0C27" w:rsidP="007F0C27">
      <w:pPr>
        <w:jc w:val="center"/>
        <w:rPr>
          <w:rFonts w:ascii="GHEA Grapalat" w:hAnsi="GHEA Grapalat"/>
          <w:bCs/>
          <w:lang w:val="hy-AM"/>
        </w:rPr>
      </w:pPr>
      <w:r w:rsidRPr="007F0C27">
        <w:rPr>
          <w:rStyle w:val="Strong"/>
          <w:rFonts w:ascii="GHEA Grapalat" w:hAnsi="GHEA Grapalat"/>
          <w:b w:val="0"/>
          <w:bdr w:val="none" w:sz="0" w:space="0" w:color="auto" w:frame="1"/>
          <w:lang w:val="hy-AM"/>
        </w:rPr>
        <w:t xml:space="preserve">              Հայաստանի Հանրապետության կառավարության</w:t>
      </w:r>
      <w:r w:rsidRPr="007F0C27">
        <w:rPr>
          <w:rStyle w:val="Strong"/>
          <w:rFonts w:ascii="GHEA Grapalat" w:hAnsi="GHEA Grapalat"/>
          <w:b w:val="0"/>
          <w:color w:val="000000"/>
          <w:lang w:val="hy-AM"/>
        </w:rPr>
        <w:t xml:space="preserve"> &lt;&lt;Հայաստանի Հանրապետության կառավարության կողմից լիազոր                       մարմին ճանաչելու մասին&gt;&gt; </w:t>
      </w:r>
      <w:r w:rsidRPr="007F0C27">
        <w:rPr>
          <w:rStyle w:val="Strong"/>
          <w:rFonts w:ascii="GHEA Grapalat" w:hAnsi="GHEA Grapalat"/>
          <w:b w:val="0"/>
          <w:bdr w:val="none" w:sz="0" w:space="0" w:color="auto" w:frame="1"/>
          <w:lang w:val="hy-AM"/>
        </w:rPr>
        <w:t xml:space="preserve">որոշման </w:t>
      </w:r>
      <w:r w:rsidR="000942E3" w:rsidRPr="000942E3">
        <w:rPr>
          <w:rStyle w:val="Strong"/>
          <w:rFonts w:ascii="GHEA Grapalat" w:hAnsi="GHEA Grapalat"/>
          <w:b w:val="0"/>
          <w:bdr w:val="none" w:sz="0" w:space="0" w:color="auto" w:frame="1"/>
          <w:lang w:val="hy-AM"/>
        </w:rPr>
        <w:t xml:space="preserve">լրամշակված </w:t>
      </w:r>
      <w:r w:rsidRPr="007F0C27">
        <w:rPr>
          <w:rStyle w:val="Strong"/>
          <w:rFonts w:ascii="GHEA Grapalat" w:hAnsi="GHEA Grapalat"/>
          <w:b w:val="0"/>
          <w:bdr w:val="none" w:sz="0" w:space="0" w:color="auto" w:frame="1"/>
          <w:lang w:val="hy-AM"/>
        </w:rPr>
        <w:t>նախագծի</w:t>
      </w:r>
      <w:r w:rsidRPr="007F0C27">
        <w:rPr>
          <w:rFonts w:ascii="GHEA Grapalat" w:hAnsi="GHEA Grapalat"/>
          <w:b/>
          <w:bCs/>
          <w:lang w:val="hy-AM"/>
        </w:rPr>
        <w:t xml:space="preserve"> </w:t>
      </w:r>
      <w:r w:rsidRPr="007F0C27">
        <w:rPr>
          <w:rFonts w:ascii="GHEA Grapalat" w:hAnsi="GHEA Grapalat"/>
          <w:bCs/>
          <w:lang w:val="hy-AM"/>
        </w:rPr>
        <w:t>կապակցությամբ առաջարկությունների և դիտողությունների վերաբերյալ</w:t>
      </w:r>
    </w:p>
    <w:tbl>
      <w:tblPr>
        <w:tblStyle w:val="TableGrid"/>
        <w:tblW w:w="14310" w:type="dxa"/>
        <w:tblInd w:w="108" w:type="dxa"/>
        <w:tblLook w:val="04A0" w:firstRow="1" w:lastRow="0" w:firstColumn="1" w:lastColumn="0" w:noHBand="0" w:noVBand="1"/>
      </w:tblPr>
      <w:tblGrid>
        <w:gridCol w:w="2973"/>
        <w:gridCol w:w="5770"/>
        <w:gridCol w:w="2057"/>
        <w:gridCol w:w="3510"/>
      </w:tblGrid>
      <w:tr w:rsidR="00CD181E" w:rsidTr="001D527E">
        <w:tc>
          <w:tcPr>
            <w:tcW w:w="2973" w:type="dxa"/>
          </w:tcPr>
          <w:p w:rsidR="00CD181E" w:rsidRPr="00CD181E" w:rsidRDefault="00CD181E" w:rsidP="00CD181E">
            <w:pPr>
              <w:ind w:right="162"/>
              <w:jc w:val="center"/>
              <w:rPr>
                <w:rFonts w:ascii="GHEA Grapalat" w:hAnsi="GHEA Grapalat" w:cs="Times Armenian"/>
                <w:lang w:val="hy-AM"/>
              </w:rPr>
            </w:pPr>
            <w:r w:rsidRPr="00CD181E">
              <w:rPr>
                <w:rFonts w:ascii="GHEA Grapalat" w:hAnsi="GHEA Grapalat" w:cs="Times Armenian"/>
                <w:lang w:val="hy-AM"/>
              </w:rPr>
              <w:t>Առաջարկության հեղինակը, գրության ստացման ամսաթիվը, գրության համարը</w:t>
            </w:r>
          </w:p>
        </w:tc>
        <w:tc>
          <w:tcPr>
            <w:tcW w:w="5770" w:type="dxa"/>
            <w:vAlign w:val="center"/>
          </w:tcPr>
          <w:p w:rsidR="00CD181E" w:rsidRPr="0060147E" w:rsidRDefault="00CD181E" w:rsidP="00CD181E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  <w:r w:rsidRPr="0060147E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>Առաջարկության բովանդակությունը</w:t>
            </w:r>
          </w:p>
        </w:tc>
        <w:tc>
          <w:tcPr>
            <w:tcW w:w="2057" w:type="dxa"/>
            <w:vAlign w:val="center"/>
          </w:tcPr>
          <w:p w:rsidR="00CD181E" w:rsidRPr="0060147E" w:rsidRDefault="00CD181E" w:rsidP="00CD181E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  <w:r w:rsidRPr="0060147E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>Եզրակացություն</w:t>
            </w:r>
          </w:p>
        </w:tc>
        <w:tc>
          <w:tcPr>
            <w:tcW w:w="3510" w:type="dxa"/>
            <w:vAlign w:val="center"/>
          </w:tcPr>
          <w:p w:rsidR="00CD181E" w:rsidRPr="0060147E" w:rsidRDefault="00CD181E" w:rsidP="00547DCF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eastAsia="ru-RU"/>
              </w:rPr>
            </w:pPr>
            <w:r w:rsidRPr="0060147E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>Կատարված փոփոխ</w:t>
            </w:r>
            <w:proofErr w:type="spellStart"/>
            <w:r w:rsidRPr="0060147E">
              <w:rPr>
                <w:rFonts w:ascii="GHEA Grapalat" w:hAnsi="GHEA Grapalat" w:cs="Arial Armenian"/>
                <w:sz w:val="22"/>
                <w:szCs w:val="22"/>
                <w:lang w:eastAsia="ru-RU"/>
              </w:rPr>
              <w:t>ությունները</w:t>
            </w:r>
            <w:proofErr w:type="spellEnd"/>
          </w:p>
        </w:tc>
      </w:tr>
      <w:tr w:rsidR="00CD181E" w:rsidTr="001D527E">
        <w:trPr>
          <w:trHeight w:val="2195"/>
        </w:trPr>
        <w:tc>
          <w:tcPr>
            <w:tcW w:w="2973" w:type="dxa"/>
          </w:tcPr>
          <w:p w:rsidR="00CD181E" w:rsidRPr="00C465A0" w:rsidRDefault="00CD181E" w:rsidP="00CD181E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  <w:r w:rsidRPr="00C465A0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>ՀՀ ֆինանսների նախարարություն</w:t>
            </w:r>
          </w:p>
          <w:p w:rsidR="00CD181E" w:rsidRDefault="00CD181E" w:rsidP="00CD181E">
            <w:pPr>
              <w:ind w:right="-108"/>
              <w:jc w:val="center"/>
              <w:rPr>
                <w:rFonts w:ascii="GHEA Grapalat" w:hAnsi="GHEA Grapalat" w:cs="Times Armenian"/>
                <w:lang w:val="hy-AM"/>
              </w:rPr>
            </w:pPr>
            <w:r w:rsidRPr="00CD181E">
              <w:rPr>
                <w:rFonts w:ascii="GHEA Grapalat" w:hAnsi="GHEA Grapalat" w:cs="Arial Armenian"/>
                <w:lang w:val="hy-AM" w:eastAsia="ru-RU"/>
              </w:rPr>
              <w:t>17</w:t>
            </w:r>
            <w:r w:rsidRPr="00C465A0">
              <w:rPr>
                <w:rFonts w:ascii="GHEA Grapalat" w:hAnsi="GHEA Grapalat" w:cs="Arial Armenian"/>
                <w:lang w:val="hy-AM" w:eastAsia="ru-RU"/>
              </w:rPr>
              <w:t>.</w:t>
            </w:r>
            <w:r w:rsidRPr="00CD181E">
              <w:rPr>
                <w:rFonts w:ascii="GHEA Grapalat" w:hAnsi="GHEA Grapalat" w:cs="Arial Armenian"/>
                <w:lang w:val="hy-AM" w:eastAsia="ru-RU"/>
              </w:rPr>
              <w:t>09</w:t>
            </w:r>
            <w:r w:rsidRPr="00C465A0">
              <w:rPr>
                <w:rFonts w:ascii="GHEA Grapalat" w:hAnsi="GHEA Grapalat" w:cs="Arial Armenian"/>
                <w:lang w:val="hy-AM" w:eastAsia="ru-RU"/>
              </w:rPr>
              <w:t xml:space="preserve">.2019թ. </w:t>
            </w:r>
            <w:r w:rsidRPr="00CD181E">
              <w:rPr>
                <w:rFonts w:ascii="GHEA Grapalat" w:hAnsi="GHEA Grapalat" w:cs="Arial Armenian"/>
                <w:lang w:val="hy-AM" w:eastAsia="ru-RU"/>
              </w:rPr>
              <w:t xml:space="preserve">    </w:t>
            </w:r>
            <w:r>
              <w:rPr>
                <w:rFonts w:ascii="GHEA Grapalat" w:hAnsi="GHEA Grapalat" w:cs="Arial Armenian"/>
                <w:lang w:eastAsia="ru-RU"/>
              </w:rPr>
              <w:t xml:space="preserve">           </w:t>
            </w:r>
            <w:r w:rsidRPr="00CD181E">
              <w:rPr>
                <w:rFonts w:ascii="GHEA Grapalat" w:hAnsi="GHEA Grapalat" w:cs="Arial Armenian"/>
                <w:lang w:val="hy-AM" w:eastAsia="ru-RU"/>
              </w:rPr>
              <w:t xml:space="preserve"> N01/2-4/15028-2019</w:t>
            </w:r>
          </w:p>
        </w:tc>
        <w:tc>
          <w:tcPr>
            <w:tcW w:w="5770" w:type="dxa"/>
          </w:tcPr>
          <w:p w:rsidR="00CD181E" w:rsidRDefault="00054AA4" w:rsidP="00CD181E">
            <w:pPr>
              <w:pStyle w:val="BodyText"/>
              <w:spacing w:before="120"/>
              <w:jc w:val="both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="00CD181E" w:rsidRPr="00B055FA">
              <w:rPr>
                <w:rFonts w:ascii="GHEA Grapalat" w:hAnsi="GHEA Grapalat"/>
                <w:sz w:val="22"/>
                <w:szCs w:val="22"/>
                <w:lang w:val="hy-AM"/>
              </w:rPr>
              <w:t>Ս.թ. սեպտեմբերի 5-ի Ձեր թիվ 01/13169-19 գրությամբ ներկայացված՝ «Հայաստանի Հան</w:t>
            </w:r>
            <w:r w:rsidR="00CD181E" w:rsidRPr="00B055FA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րա</w:t>
            </w:r>
            <w:r w:rsidR="00CD181E" w:rsidRPr="00B055FA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="00CD181E" w:rsidRPr="00B055FA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պե</w:t>
            </w:r>
            <w:r w:rsidR="00CD181E" w:rsidRPr="00B055FA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տության կառավարության լիազոր մարմին ճանաչելու մասին» ՀՀ կառա</w:t>
            </w:r>
            <w:r w:rsidR="00CD181E" w:rsidRPr="00B055FA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վա</w:t>
            </w:r>
            <w:r w:rsidR="00CD181E" w:rsidRPr="00B055FA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րու</w:t>
            </w:r>
            <w:r w:rsidR="00CD181E" w:rsidRPr="00B055FA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թյան որոշ</w:t>
            </w:r>
            <w:r w:rsidR="00CD181E" w:rsidRPr="00B055FA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ման նախագծի լրամշակված տարբերակի վերաբերյալ հայտնում ենք, որ դիտո</w:t>
            </w:r>
            <w:r w:rsidR="00CD181E" w:rsidRPr="00B055FA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ղու</w:t>
            </w:r>
            <w:r w:rsidR="00CD181E" w:rsidRPr="00B055FA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թյուն</w:t>
            </w:r>
            <w:r w:rsidR="00CD181E" w:rsidRPr="00B055FA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ներ և առա</w:t>
            </w:r>
            <w:r w:rsidR="00CD181E" w:rsidRPr="00B055FA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ջար</w:t>
            </w:r>
            <w:r w:rsidR="00CD181E" w:rsidRPr="00B055FA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կու</w:t>
            </w:r>
            <w:r w:rsidR="00CD181E" w:rsidRPr="00B055FA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թյուն</w:t>
            </w:r>
            <w:r w:rsidR="00CD181E" w:rsidRPr="00B055FA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ներ չկան:</w:t>
            </w:r>
          </w:p>
        </w:tc>
        <w:tc>
          <w:tcPr>
            <w:tcW w:w="2057" w:type="dxa"/>
          </w:tcPr>
          <w:p w:rsidR="00CD181E" w:rsidRPr="00CD181E" w:rsidRDefault="00CD181E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 w:cs="Times Armenian"/>
              </w:rPr>
              <w:t>-</w:t>
            </w:r>
          </w:p>
        </w:tc>
        <w:tc>
          <w:tcPr>
            <w:tcW w:w="3510" w:type="dxa"/>
          </w:tcPr>
          <w:p w:rsidR="00CD181E" w:rsidRPr="00CD181E" w:rsidRDefault="00651F70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 w:cs="Times Armenian"/>
              </w:rPr>
              <w:t xml:space="preserve">      </w:t>
            </w:r>
            <w:r w:rsidR="00CD181E">
              <w:rPr>
                <w:rFonts w:ascii="GHEA Grapalat" w:hAnsi="GHEA Grapalat" w:cs="Times Armenian"/>
              </w:rPr>
              <w:t>-</w:t>
            </w:r>
          </w:p>
        </w:tc>
      </w:tr>
      <w:tr w:rsidR="00CD181E" w:rsidTr="001D527E">
        <w:trPr>
          <w:trHeight w:val="3455"/>
        </w:trPr>
        <w:tc>
          <w:tcPr>
            <w:tcW w:w="2973" w:type="dxa"/>
          </w:tcPr>
          <w:p w:rsidR="00CD181E" w:rsidRDefault="00256B88" w:rsidP="00AE0A15">
            <w:pPr>
              <w:ind w:right="-108"/>
              <w:jc w:val="center"/>
              <w:rPr>
                <w:rFonts w:ascii="GHEA Grapalat" w:hAnsi="GHEA Grapalat" w:cs="Times Armenian"/>
              </w:rPr>
            </w:pPr>
            <w:proofErr w:type="spellStart"/>
            <w:r>
              <w:rPr>
                <w:rFonts w:ascii="GHEA Grapalat" w:hAnsi="GHEA Grapalat" w:cs="Times Armenian"/>
              </w:rPr>
              <w:t>Քաղաքացիական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ավիացիային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կոմիտե</w:t>
            </w:r>
            <w:proofErr w:type="spellEnd"/>
          </w:p>
          <w:p w:rsidR="00256B88" w:rsidRPr="00256B88" w:rsidRDefault="00256B88" w:rsidP="00AE0A15">
            <w:pPr>
              <w:ind w:right="-108"/>
              <w:jc w:val="center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 w:cs="Arial Armenian"/>
                <w:lang w:eastAsia="ru-RU"/>
              </w:rPr>
              <w:t>11</w:t>
            </w:r>
            <w:r w:rsidRPr="00C465A0">
              <w:rPr>
                <w:rFonts w:ascii="GHEA Grapalat" w:hAnsi="GHEA Grapalat" w:cs="Arial Armenian"/>
                <w:lang w:val="hy-AM" w:eastAsia="ru-RU"/>
              </w:rPr>
              <w:t>.</w:t>
            </w:r>
            <w:r w:rsidRPr="00CD181E">
              <w:rPr>
                <w:rFonts w:ascii="GHEA Grapalat" w:hAnsi="GHEA Grapalat" w:cs="Arial Armenian"/>
                <w:lang w:val="hy-AM" w:eastAsia="ru-RU"/>
              </w:rPr>
              <w:t>09</w:t>
            </w:r>
            <w:r w:rsidRPr="00C465A0">
              <w:rPr>
                <w:rFonts w:ascii="GHEA Grapalat" w:hAnsi="GHEA Grapalat" w:cs="Arial Armenian"/>
                <w:lang w:val="hy-AM" w:eastAsia="ru-RU"/>
              </w:rPr>
              <w:t xml:space="preserve">.2019թ. </w:t>
            </w:r>
            <w:r w:rsidRPr="00CD181E">
              <w:rPr>
                <w:rFonts w:ascii="GHEA Grapalat" w:hAnsi="GHEA Grapalat" w:cs="Arial Armenian"/>
                <w:lang w:val="hy-AM" w:eastAsia="ru-RU"/>
              </w:rPr>
              <w:t xml:space="preserve">    </w:t>
            </w:r>
            <w:r>
              <w:rPr>
                <w:rFonts w:ascii="GHEA Grapalat" w:hAnsi="GHEA Grapalat" w:cs="Arial Armenian"/>
                <w:lang w:eastAsia="ru-RU"/>
              </w:rPr>
              <w:t xml:space="preserve">           </w:t>
            </w:r>
            <w:r w:rsidRPr="00CD181E">
              <w:rPr>
                <w:rFonts w:ascii="GHEA Grapalat" w:hAnsi="GHEA Grapalat" w:cs="Arial Armenian"/>
                <w:lang w:val="hy-AM" w:eastAsia="ru-RU"/>
              </w:rPr>
              <w:t xml:space="preserve"> N1</w:t>
            </w:r>
            <w:r>
              <w:rPr>
                <w:rFonts w:ascii="GHEA Grapalat" w:hAnsi="GHEA Grapalat" w:cs="Arial Armenian"/>
                <w:lang w:eastAsia="ru-RU"/>
              </w:rPr>
              <w:t>.1</w:t>
            </w:r>
            <w:r w:rsidRPr="00CD181E">
              <w:rPr>
                <w:rFonts w:ascii="GHEA Grapalat" w:hAnsi="GHEA Grapalat" w:cs="Arial Armenian"/>
                <w:lang w:val="hy-AM" w:eastAsia="ru-RU"/>
              </w:rPr>
              <w:t>/</w:t>
            </w:r>
            <w:r>
              <w:rPr>
                <w:rFonts w:ascii="GHEA Grapalat" w:hAnsi="GHEA Grapalat" w:cs="Arial Armenian"/>
                <w:lang w:eastAsia="ru-RU"/>
              </w:rPr>
              <w:t>10.1</w:t>
            </w:r>
            <w:r w:rsidRPr="00CD181E">
              <w:rPr>
                <w:rFonts w:ascii="GHEA Grapalat" w:hAnsi="GHEA Grapalat" w:cs="Arial Armenian"/>
                <w:lang w:val="hy-AM" w:eastAsia="ru-RU"/>
              </w:rPr>
              <w:t>/</w:t>
            </w:r>
            <w:r>
              <w:rPr>
                <w:rFonts w:ascii="GHEA Grapalat" w:hAnsi="GHEA Grapalat" w:cs="Arial Armenian"/>
                <w:lang w:eastAsia="ru-RU"/>
              </w:rPr>
              <w:t>2211</w:t>
            </w:r>
            <w:r w:rsidRPr="00CD181E">
              <w:rPr>
                <w:rFonts w:ascii="GHEA Grapalat" w:hAnsi="GHEA Grapalat" w:cs="Arial Armenian"/>
                <w:lang w:val="hy-AM" w:eastAsia="ru-RU"/>
              </w:rPr>
              <w:t>-19</w:t>
            </w:r>
          </w:p>
        </w:tc>
        <w:tc>
          <w:tcPr>
            <w:tcW w:w="5770" w:type="dxa"/>
          </w:tcPr>
          <w:p w:rsidR="00CD181E" w:rsidRPr="00CD181E" w:rsidRDefault="00CD181E" w:rsidP="00F8391D">
            <w:pPr>
              <w:ind w:firstLine="25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D181E">
              <w:rPr>
                <w:rFonts w:ascii="GHEA Grapalat" w:hAnsi="GHEA Grapalat" w:cs="Tahoma"/>
                <w:lang w:val="hy-AM"/>
              </w:rPr>
              <w:t xml:space="preserve">Ի պատասխան Ձեր՝ 2019 թվականի սեպտեմբերի 5-ի թիվ </w:t>
            </w:r>
            <w:r w:rsidRPr="00CD181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01/13169-19 գրության՝ կապված </w:t>
            </w:r>
            <w:r w:rsidR="00F8391D">
              <w:rPr>
                <w:rFonts w:ascii="GHEA Grapalat" w:hAnsi="GHEA Grapalat"/>
                <w:color w:val="000000"/>
                <w:shd w:val="clear" w:color="auto" w:fill="FFFFFF"/>
              </w:rPr>
              <w:t xml:space="preserve">                </w:t>
            </w:r>
            <w:r w:rsidRPr="00CD181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«ՀՀ տարածքից դուրս սկսվող և ՀՀ տարածքում ավարտվող կամ ՀՀ տարածքում սկսվող և </w:t>
            </w:r>
            <w:r w:rsidR="00F8391D">
              <w:rPr>
                <w:rFonts w:ascii="GHEA Grapalat" w:hAnsi="GHEA Grapalat"/>
                <w:color w:val="000000"/>
                <w:shd w:val="clear" w:color="auto" w:fill="FFFFFF"/>
              </w:rPr>
              <w:t xml:space="preserve">              </w:t>
            </w:r>
            <w:r w:rsidRPr="00CD181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ՀՀ տարածքից դուրս ավարտվող օդային տրանսպորտով փոստի, բեռների և (կամ) ուղևորների փոխադրման տրանսպորտային ծառայության ամբողջ ծավալի և ՀՀ տարածքում փաստացի մատուցվող ծառայության ծավալի վերաբերյալ տեղեկանքի տրամադրման մասով ՀՀ կառավարության լիազոր մարմին ՀՀ տարածքային կառավարման և ենթակառուցվածքների նախարարությունը ճանաչելու մասին» ՀՀ կառավարության որոշման նախագծի հետ, հայտնում ենք, որ Քաղաքացիական ավիացիայի կոմիտեն դիտողություններ և առաջարկություններ չունի: </w:t>
            </w:r>
          </w:p>
          <w:p w:rsidR="00CD181E" w:rsidRDefault="00CD181E" w:rsidP="00BA1EEF">
            <w:pPr>
              <w:ind w:right="716"/>
              <w:jc w:val="center"/>
              <w:rPr>
                <w:rFonts w:ascii="GHEA Grapalat" w:hAnsi="GHEA Grapalat" w:cs="Times Armenian"/>
                <w:lang w:val="hy-AM"/>
              </w:rPr>
            </w:pPr>
          </w:p>
        </w:tc>
        <w:tc>
          <w:tcPr>
            <w:tcW w:w="2057" w:type="dxa"/>
          </w:tcPr>
          <w:p w:rsidR="00CD181E" w:rsidRPr="002F7E4B" w:rsidRDefault="002F7E4B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 w:cs="Times Armenian"/>
              </w:rPr>
              <w:t>-</w:t>
            </w:r>
          </w:p>
        </w:tc>
        <w:tc>
          <w:tcPr>
            <w:tcW w:w="3510" w:type="dxa"/>
          </w:tcPr>
          <w:p w:rsidR="00CD181E" w:rsidRDefault="00651F70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 w:cs="Times Armenian"/>
              </w:rPr>
              <w:t xml:space="preserve">      </w:t>
            </w:r>
            <w:r w:rsidR="002F7E4B">
              <w:rPr>
                <w:rFonts w:ascii="GHEA Grapalat" w:hAnsi="GHEA Grapalat" w:cs="Times Armenian"/>
              </w:rPr>
              <w:t>-</w:t>
            </w:r>
          </w:p>
          <w:p w:rsidR="00827D38" w:rsidRPr="002F7E4B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</w:tc>
      </w:tr>
      <w:tr w:rsidR="00CD181E" w:rsidTr="001D527E">
        <w:tc>
          <w:tcPr>
            <w:tcW w:w="2973" w:type="dxa"/>
          </w:tcPr>
          <w:p w:rsidR="00CD181E" w:rsidRPr="007A2256" w:rsidRDefault="007A2256" w:rsidP="00AE0A15">
            <w:pPr>
              <w:ind w:right="-108"/>
              <w:jc w:val="center"/>
              <w:rPr>
                <w:rFonts w:ascii="GHEA Grapalat" w:hAnsi="GHEA Grapalat" w:cs="Times Armenian"/>
              </w:rPr>
            </w:pPr>
            <w:r w:rsidRPr="007A2256">
              <w:rPr>
                <w:rFonts w:ascii="GHEA Grapalat" w:hAnsi="GHEA Grapalat" w:cs="Times Armenian"/>
              </w:rPr>
              <w:lastRenderedPageBreak/>
              <w:t xml:space="preserve">ՀՀ </w:t>
            </w:r>
            <w:proofErr w:type="spellStart"/>
            <w:r w:rsidRPr="007A2256">
              <w:rPr>
                <w:rFonts w:ascii="GHEA Grapalat" w:hAnsi="GHEA Grapalat" w:cs="Times Armenian"/>
              </w:rPr>
              <w:t>պետական</w:t>
            </w:r>
            <w:proofErr w:type="spellEnd"/>
            <w:r w:rsidRPr="007A2256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A2256">
              <w:rPr>
                <w:rFonts w:ascii="GHEA Grapalat" w:hAnsi="GHEA Grapalat" w:cs="Times Armenian"/>
              </w:rPr>
              <w:t>եկամուտների</w:t>
            </w:r>
            <w:proofErr w:type="spellEnd"/>
            <w:r w:rsidRPr="007A2256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A2256">
              <w:rPr>
                <w:rFonts w:ascii="GHEA Grapalat" w:hAnsi="GHEA Grapalat" w:cs="Times Armenian"/>
              </w:rPr>
              <w:t>կոմիտե</w:t>
            </w:r>
            <w:proofErr w:type="spellEnd"/>
          </w:p>
          <w:p w:rsidR="007A2256" w:rsidRPr="007A2256" w:rsidRDefault="007A2256" w:rsidP="00AE0A15">
            <w:pPr>
              <w:ind w:right="-108"/>
              <w:jc w:val="center"/>
              <w:rPr>
                <w:rFonts w:ascii="GHEA Grapalat" w:hAnsi="GHEA Grapalat" w:cs="Times Armenian"/>
              </w:rPr>
            </w:pPr>
            <w:r w:rsidRPr="007A2256">
              <w:rPr>
                <w:rFonts w:ascii="GHEA Grapalat" w:hAnsi="GHEA Grapalat" w:cs="Arial Armenian"/>
                <w:lang w:eastAsia="ru-RU"/>
              </w:rPr>
              <w:t>10</w:t>
            </w:r>
            <w:r w:rsidRPr="007A2256">
              <w:rPr>
                <w:rFonts w:ascii="GHEA Grapalat" w:hAnsi="GHEA Grapalat" w:cs="Arial Armenian"/>
                <w:lang w:val="hy-AM" w:eastAsia="ru-RU"/>
              </w:rPr>
              <w:t xml:space="preserve">.09.2019թ.     </w:t>
            </w:r>
            <w:r w:rsidRPr="007A2256">
              <w:rPr>
                <w:rFonts w:ascii="GHEA Grapalat" w:hAnsi="GHEA Grapalat" w:cs="Arial Armenian"/>
                <w:lang w:eastAsia="ru-RU"/>
              </w:rPr>
              <w:t xml:space="preserve">           </w:t>
            </w:r>
            <w:r w:rsidRPr="007A2256">
              <w:rPr>
                <w:rFonts w:ascii="GHEA Grapalat" w:hAnsi="GHEA Grapalat" w:cs="Arial Armenian"/>
                <w:lang w:val="hy-AM" w:eastAsia="ru-RU"/>
              </w:rPr>
              <w:t xml:space="preserve"> N</w:t>
            </w:r>
            <w:r w:rsidRPr="007A2256">
              <w:rPr>
                <w:rFonts w:ascii="GHEA Grapalat" w:hAnsi="GHEA Grapalat" w:cs="Arial Armenian"/>
                <w:lang w:eastAsia="ru-RU"/>
              </w:rPr>
              <w:t>0</w:t>
            </w:r>
            <w:r w:rsidRPr="007A2256">
              <w:rPr>
                <w:rFonts w:ascii="GHEA Grapalat" w:hAnsi="GHEA Grapalat" w:cs="Arial Armenian"/>
                <w:lang w:val="hy-AM" w:eastAsia="ru-RU"/>
              </w:rPr>
              <w:t>1</w:t>
            </w:r>
            <w:r w:rsidRPr="007A2256">
              <w:rPr>
                <w:rFonts w:ascii="GHEA Grapalat" w:hAnsi="GHEA Grapalat" w:cs="Arial Armenian"/>
                <w:lang w:eastAsia="ru-RU"/>
              </w:rPr>
              <w:t>/3-3</w:t>
            </w:r>
            <w:r w:rsidRPr="007A2256">
              <w:rPr>
                <w:rFonts w:ascii="GHEA Grapalat" w:hAnsi="GHEA Grapalat" w:cs="Arial Armenian"/>
                <w:lang w:val="hy-AM" w:eastAsia="ru-RU"/>
              </w:rPr>
              <w:t>/</w:t>
            </w:r>
            <w:r w:rsidRPr="007A2256">
              <w:rPr>
                <w:rFonts w:ascii="GHEA Grapalat" w:hAnsi="GHEA Grapalat" w:cs="Arial Armenian"/>
                <w:lang w:eastAsia="ru-RU"/>
              </w:rPr>
              <w:t>54090</w:t>
            </w:r>
            <w:r w:rsidRPr="007A2256">
              <w:rPr>
                <w:rFonts w:ascii="GHEA Grapalat" w:hAnsi="GHEA Grapalat" w:cs="Arial Armenian"/>
                <w:lang w:val="hy-AM" w:eastAsia="ru-RU"/>
              </w:rPr>
              <w:t>-</w:t>
            </w:r>
            <w:r>
              <w:rPr>
                <w:rFonts w:ascii="GHEA Grapalat" w:hAnsi="GHEA Grapalat" w:cs="Arial Armenian"/>
                <w:lang w:eastAsia="ru-RU"/>
              </w:rPr>
              <w:t>2</w:t>
            </w:r>
            <w:r w:rsidRPr="007A2256">
              <w:rPr>
                <w:rFonts w:ascii="GHEA Grapalat" w:hAnsi="GHEA Grapalat" w:cs="Arial Armenian"/>
                <w:lang w:eastAsia="ru-RU"/>
              </w:rPr>
              <w:t>0</w:t>
            </w:r>
            <w:r w:rsidRPr="007A2256">
              <w:rPr>
                <w:rFonts w:ascii="GHEA Grapalat" w:hAnsi="GHEA Grapalat" w:cs="Arial Armenian"/>
                <w:lang w:val="hy-AM" w:eastAsia="ru-RU"/>
              </w:rPr>
              <w:t>19</w:t>
            </w:r>
          </w:p>
        </w:tc>
        <w:tc>
          <w:tcPr>
            <w:tcW w:w="5770" w:type="dxa"/>
          </w:tcPr>
          <w:p w:rsidR="00985C4D" w:rsidRPr="00985C4D" w:rsidRDefault="007615A3" w:rsidP="007615A3">
            <w:pPr>
              <w:tabs>
                <w:tab w:val="left" w:pos="3960"/>
              </w:tabs>
              <w:jc w:val="both"/>
              <w:rPr>
                <w:rFonts w:ascii="GHEA Grapalat" w:hAnsi="GHEA Grapalat"/>
                <w:lang w:val="hy-AM"/>
              </w:rPr>
            </w:pPr>
            <w:r w:rsidRPr="007615A3">
              <w:rPr>
                <w:rFonts w:ascii="GHEA Grapalat" w:hAnsi="GHEA Grapalat"/>
                <w:lang w:val="hy-AM"/>
              </w:rPr>
              <w:t xml:space="preserve">   </w:t>
            </w:r>
            <w:r w:rsidR="00985C4D" w:rsidRPr="00985C4D">
              <w:rPr>
                <w:rFonts w:ascii="GHEA Grapalat" w:hAnsi="GHEA Grapalat"/>
                <w:lang w:val="hy-AM"/>
              </w:rPr>
              <w:t xml:space="preserve">«Հայաստանի Հանրապետության կառավարության կողմից լիազոր մարմին ճանաչելու մասին» Հայաստանի Հանրապետության կառավարության որոշման նախագծի (այսուհետ՝ Նախագիծ) վերաբերյալ ՀՀ պետական եկամուտներին կոմիտեն իր դիրքորշումը հայտնել էր 26.06.2019թ. </w:t>
            </w:r>
            <w:r w:rsidR="00F8391D" w:rsidRPr="00F8391D">
              <w:rPr>
                <w:rFonts w:ascii="GHEA Grapalat" w:hAnsi="GHEA Grapalat"/>
                <w:lang w:val="hy-AM"/>
              </w:rPr>
              <w:t xml:space="preserve">           </w:t>
            </w:r>
            <w:r w:rsidR="00985C4D" w:rsidRPr="00985C4D">
              <w:rPr>
                <w:rFonts w:ascii="GHEA Grapalat" w:hAnsi="GHEA Grapalat"/>
                <w:lang w:val="hy-AM"/>
              </w:rPr>
              <w:t>N01/3-3/33231-2019 գրությամբ:</w:t>
            </w:r>
          </w:p>
          <w:p w:rsidR="00985C4D" w:rsidRPr="00985C4D" w:rsidRDefault="00985C4D" w:rsidP="00985C4D">
            <w:pPr>
              <w:tabs>
                <w:tab w:val="left" w:pos="3960"/>
              </w:tabs>
              <w:ind w:firstLine="540"/>
              <w:jc w:val="both"/>
              <w:rPr>
                <w:rFonts w:ascii="GHEA Grapalat" w:hAnsi="GHEA Grapalat"/>
              </w:rPr>
            </w:pPr>
            <w:proofErr w:type="spellStart"/>
            <w:r w:rsidRPr="00985C4D">
              <w:rPr>
                <w:rFonts w:ascii="GHEA Grapalat" w:hAnsi="GHEA Grapalat"/>
              </w:rPr>
              <w:t>Մասնավորապես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հայտնվել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էր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հետևյալը</w:t>
            </w:r>
            <w:proofErr w:type="spellEnd"/>
            <w:r w:rsidRPr="00985C4D">
              <w:rPr>
                <w:rFonts w:ascii="GHEA Grapalat" w:hAnsi="GHEA Grapalat"/>
              </w:rPr>
              <w:t>:</w:t>
            </w:r>
          </w:p>
          <w:p w:rsidR="00985C4D" w:rsidRPr="00985C4D" w:rsidRDefault="00985C4D" w:rsidP="00985C4D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ind w:left="0" w:firstLine="547"/>
              <w:jc w:val="both"/>
              <w:rPr>
                <w:rFonts w:ascii="GHEA Grapalat" w:hAnsi="GHEA Grapalat"/>
              </w:rPr>
            </w:pPr>
            <w:r w:rsidRPr="00985C4D">
              <w:rPr>
                <w:rFonts w:ascii="GHEA Grapalat" w:hAnsi="GHEA Grapalat"/>
              </w:rPr>
              <w:t xml:space="preserve">ՀՀ </w:t>
            </w:r>
            <w:proofErr w:type="spellStart"/>
            <w:r w:rsidRPr="00985C4D">
              <w:rPr>
                <w:rFonts w:ascii="GHEA Grapalat" w:hAnsi="GHEA Grapalat"/>
              </w:rPr>
              <w:t>հարկային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օրենսգրքի</w:t>
            </w:r>
            <w:proofErr w:type="spellEnd"/>
            <w:r w:rsidRPr="00985C4D">
              <w:rPr>
                <w:rFonts w:ascii="GHEA Grapalat" w:hAnsi="GHEA Grapalat"/>
              </w:rPr>
              <w:t xml:space="preserve"> 107-րդ </w:t>
            </w:r>
            <w:proofErr w:type="spellStart"/>
            <w:r w:rsidRPr="00985C4D">
              <w:rPr>
                <w:rFonts w:ascii="GHEA Grapalat" w:hAnsi="GHEA Grapalat"/>
              </w:rPr>
              <w:t>հոդվածի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r w:rsidR="002562E7">
              <w:rPr>
                <w:rFonts w:ascii="GHEA Grapalat" w:hAnsi="GHEA Grapalat"/>
              </w:rPr>
              <w:t xml:space="preserve">   </w:t>
            </w:r>
            <w:r w:rsidRPr="00985C4D">
              <w:rPr>
                <w:rFonts w:ascii="GHEA Grapalat" w:hAnsi="GHEA Grapalat"/>
              </w:rPr>
              <w:t xml:space="preserve">2-րդ </w:t>
            </w:r>
            <w:proofErr w:type="spellStart"/>
            <w:r w:rsidRPr="00985C4D">
              <w:rPr>
                <w:rFonts w:ascii="GHEA Grapalat" w:hAnsi="GHEA Grapalat"/>
              </w:rPr>
              <w:t>մասի</w:t>
            </w:r>
            <w:proofErr w:type="spellEnd"/>
            <w:r w:rsidRPr="00985C4D">
              <w:rPr>
                <w:rFonts w:ascii="GHEA Grapalat" w:hAnsi="GHEA Grapalat"/>
              </w:rPr>
              <w:t xml:space="preserve"> 2-րդ </w:t>
            </w:r>
            <w:proofErr w:type="spellStart"/>
            <w:r w:rsidRPr="00985C4D">
              <w:rPr>
                <w:rFonts w:ascii="GHEA Grapalat" w:hAnsi="GHEA Grapalat"/>
              </w:rPr>
              <w:t>կետի</w:t>
            </w:r>
            <w:proofErr w:type="spellEnd"/>
            <w:r w:rsidRPr="00985C4D">
              <w:rPr>
                <w:rFonts w:ascii="GHEA Grapalat" w:hAnsi="GHEA Grapalat"/>
              </w:rPr>
              <w:t xml:space="preserve"> «գ» </w:t>
            </w:r>
            <w:proofErr w:type="spellStart"/>
            <w:r w:rsidRPr="00985C4D">
              <w:rPr>
                <w:rFonts w:ascii="GHEA Grapalat" w:hAnsi="GHEA Grapalat"/>
              </w:rPr>
              <w:t>ենթակետի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համաձայն</w:t>
            </w:r>
            <w:proofErr w:type="spellEnd"/>
            <w:r w:rsidRPr="00985C4D">
              <w:rPr>
                <w:rFonts w:ascii="GHEA Grapalat" w:hAnsi="GHEA Grapalat"/>
              </w:rPr>
              <w:t xml:space="preserve">` </w:t>
            </w:r>
            <w:proofErr w:type="spellStart"/>
            <w:r w:rsidRPr="00985C4D">
              <w:rPr>
                <w:rFonts w:ascii="GHEA Grapalat" w:hAnsi="GHEA Grapalat"/>
              </w:rPr>
              <w:t>փոստային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ծառայության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կամ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օդային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տրանսպորտով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բեռների</w:t>
            </w:r>
            <w:proofErr w:type="spellEnd"/>
            <w:r w:rsidRPr="00985C4D">
              <w:rPr>
                <w:rFonts w:ascii="GHEA Grapalat" w:hAnsi="GHEA Grapalat"/>
              </w:rPr>
              <w:t xml:space="preserve"> և (</w:t>
            </w:r>
            <w:proofErr w:type="spellStart"/>
            <w:r w:rsidRPr="00985C4D">
              <w:rPr>
                <w:rFonts w:ascii="GHEA Grapalat" w:hAnsi="GHEA Grapalat"/>
              </w:rPr>
              <w:t>կամ</w:t>
            </w:r>
            <w:proofErr w:type="spellEnd"/>
            <w:r w:rsidRPr="00985C4D">
              <w:rPr>
                <w:rFonts w:ascii="GHEA Grapalat" w:hAnsi="GHEA Grapalat"/>
              </w:rPr>
              <w:t xml:space="preserve">) </w:t>
            </w:r>
            <w:proofErr w:type="spellStart"/>
            <w:r w:rsidRPr="00985C4D">
              <w:rPr>
                <w:rFonts w:ascii="GHEA Grapalat" w:hAnsi="GHEA Grapalat"/>
              </w:rPr>
              <w:t>ուղևորների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փոխադրման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տրանսպորտային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ծառայության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դիմաց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ստաց</w:t>
            </w:r>
            <w:r w:rsidRPr="00985C4D">
              <w:rPr>
                <w:rFonts w:ascii="GHEA Grapalat" w:hAnsi="GHEA Grapalat"/>
              </w:rPr>
              <w:softHyphen/>
              <w:t>վող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եկա</w:t>
            </w:r>
            <w:r w:rsidRPr="00985C4D">
              <w:rPr>
                <w:rFonts w:ascii="GHEA Grapalat" w:hAnsi="GHEA Grapalat"/>
              </w:rPr>
              <w:softHyphen/>
              <w:t>մուտ</w:t>
            </w:r>
            <w:r w:rsidRPr="00985C4D">
              <w:rPr>
                <w:rFonts w:ascii="GHEA Grapalat" w:hAnsi="GHEA Grapalat"/>
              </w:rPr>
              <w:softHyphen/>
              <w:t>ները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համարվում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են</w:t>
            </w:r>
            <w:proofErr w:type="spellEnd"/>
            <w:r w:rsidRPr="00985C4D">
              <w:rPr>
                <w:rFonts w:ascii="GHEA Grapalat" w:hAnsi="GHEA Grapalat"/>
              </w:rPr>
              <w:t xml:space="preserve"> ՀՀ </w:t>
            </w:r>
            <w:proofErr w:type="spellStart"/>
            <w:r w:rsidRPr="00985C4D">
              <w:rPr>
                <w:rFonts w:ascii="GHEA Grapalat" w:hAnsi="GHEA Grapalat"/>
              </w:rPr>
              <w:t>աղբյուրներից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ստացվող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եկամուտներ</w:t>
            </w:r>
            <w:proofErr w:type="spellEnd"/>
            <w:r w:rsidRPr="00985C4D">
              <w:rPr>
                <w:rFonts w:ascii="GHEA Grapalat" w:hAnsi="GHEA Grapalat"/>
              </w:rPr>
              <w:t xml:space="preserve">, </w:t>
            </w:r>
            <w:proofErr w:type="spellStart"/>
            <w:r w:rsidRPr="00985C4D">
              <w:rPr>
                <w:rFonts w:ascii="GHEA Grapalat" w:hAnsi="GHEA Grapalat"/>
              </w:rPr>
              <w:t>եթե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ծառա</w:t>
            </w:r>
            <w:r w:rsidRPr="00985C4D">
              <w:rPr>
                <w:rFonts w:ascii="GHEA Grapalat" w:hAnsi="GHEA Grapalat"/>
              </w:rPr>
              <w:softHyphen/>
              <w:t>յու</w:t>
            </w:r>
            <w:r w:rsidRPr="00985C4D">
              <w:rPr>
                <w:rFonts w:ascii="GHEA Grapalat" w:hAnsi="GHEA Grapalat"/>
              </w:rPr>
              <w:softHyphen/>
              <w:t>թյունը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փաստացի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մատուցվում</w:t>
            </w:r>
            <w:proofErr w:type="spellEnd"/>
            <w:r w:rsidRPr="00985C4D">
              <w:rPr>
                <w:rFonts w:ascii="GHEA Grapalat" w:hAnsi="GHEA Grapalat"/>
              </w:rPr>
              <w:t xml:space="preserve"> է ՀՀ </w:t>
            </w:r>
            <w:proofErr w:type="spellStart"/>
            <w:r w:rsidRPr="00985C4D">
              <w:rPr>
                <w:rFonts w:ascii="GHEA Grapalat" w:hAnsi="GHEA Grapalat"/>
              </w:rPr>
              <w:t>տարածքում</w:t>
            </w:r>
            <w:proofErr w:type="spellEnd"/>
            <w:r w:rsidRPr="00985C4D">
              <w:rPr>
                <w:rFonts w:ascii="GHEA Grapalat" w:hAnsi="GHEA Grapalat"/>
              </w:rPr>
              <w:t xml:space="preserve">: </w:t>
            </w:r>
            <w:proofErr w:type="spellStart"/>
            <w:r w:rsidRPr="00985C4D">
              <w:rPr>
                <w:rFonts w:ascii="GHEA Grapalat" w:hAnsi="GHEA Grapalat"/>
              </w:rPr>
              <w:t>Այն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դեպքում</w:t>
            </w:r>
            <w:proofErr w:type="spellEnd"/>
            <w:r w:rsidRPr="00985C4D">
              <w:rPr>
                <w:rFonts w:ascii="GHEA Grapalat" w:hAnsi="GHEA Grapalat"/>
              </w:rPr>
              <w:t xml:space="preserve">, </w:t>
            </w:r>
            <w:proofErr w:type="spellStart"/>
            <w:r w:rsidRPr="00985C4D">
              <w:rPr>
                <w:rFonts w:ascii="GHEA Grapalat" w:hAnsi="GHEA Grapalat"/>
              </w:rPr>
              <w:t>երբ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փոստային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ծառա</w:t>
            </w:r>
            <w:r w:rsidRPr="00985C4D">
              <w:rPr>
                <w:rFonts w:ascii="GHEA Grapalat" w:hAnsi="GHEA Grapalat"/>
              </w:rPr>
              <w:softHyphen/>
              <w:t>յու</w:t>
            </w:r>
            <w:r w:rsidRPr="00985C4D">
              <w:rPr>
                <w:rFonts w:ascii="GHEA Grapalat" w:hAnsi="GHEA Grapalat"/>
              </w:rPr>
              <w:softHyphen/>
              <w:t>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կամ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օդային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տրանսպորտով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բեռների</w:t>
            </w:r>
            <w:proofErr w:type="spellEnd"/>
            <w:r w:rsidRPr="00985C4D">
              <w:rPr>
                <w:rFonts w:ascii="GHEA Grapalat" w:hAnsi="GHEA Grapalat"/>
              </w:rPr>
              <w:t xml:space="preserve"> և (</w:t>
            </w:r>
            <w:proofErr w:type="spellStart"/>
            <w:r w:rsidRPr="00985C4D">
              <w:rPr>
                <w:rFonts w:ascii="GHEA Grapalat" w:hAnsi="GHEA Grapalat"/>
              </w:rPr>
              <w:t>կամ</w:t>
            </w:r>
            <w:proofErr w:type="spellEnd"/>
            <w:r w:rsidRPr="00985C4D">
              <w:rPr>
                <w:rFonts w:ascii="GHEA Grapalat" w:hAnsi="GHEA Grapalat"/>
              </w:rPr>
              <w:t xml:space="preserve">) </w:t>
            </w:r>
            <w:proofErr w:type="spellStart"/>
            <w:r w:rsidRPr="00985C4D">
              <w:rPr>
                <w:rFonts w:ascii="GHEA Grapalat" w:hAnsi="GHEA Grapalat"/>
              </w:rPr>
              <w:t>ուղևորների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փոխադրման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տրանս</w:t>
            </w:r>
            <w:r w:rsidRPr="00985C4D">
              <w:rPr>
                <w:rFonts w:ascii="GHEA Grapalat" w:hAnsi="GHEA Grapalat"/>
              </w:rPr>
              <w:softHyphen/>
              <w:t>պոր</w:t>
            </w:r>
            <w:r w:rsidRPr="00985C4D">
              <w:rPr>
                <w:rFonts w:ascii="GHEA Grapalat" w:hAnsi="GHEA Grapalat"/>
              </w:rPr>
              <w:softHyphen/>
              <w:t>տա</w:t>
            </w:r>
            <w:r w:rsidRPr="00985C4D">
              <w:rPr>
                <w:rFonts w:ascii="GHEA Grapalat" w:hAnsi="GHEA Grapalat"/>
              </w:rPr>
              <w:softHyphen/>
              <w:t>յին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ծառա</w:t>
            </w:r>
            <w:r w:rsidRPr="00985C4D">
              <w:rPr>
                <w:rFonts w:ascii="GHEA Grapalat" w:hAnsi="GHEA Grapalat"/>
              </w:rPr>
              <w:softHyphen/>
              <w:t>յու</w:t>
            </w:r>
            <w:r w:rsidRPr="00985C4D">
              <w:rPr>
                <w:rFonts w:ascii="GHEA Grapalat" w:hAnsi="GHEA Grapalat"/>
              </w:rPr>
              <w:softHyphen/>
              <w:t>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միայն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մասն</w:t>
            </w:r>
            <w:proofErr w:type="spellEnd"/>
            <w:r w:rsidRPr="00985C4D">
              <w:rPr>
                <w:rFonts w:ascii="GHEA Grapalat" w:hAnsi="GHEA Grapalat"/>
              </w:rPr>
              <w:t xml:space="preserve"> է </w:t>
            </w:r>
            <w:proofErr w:type="spellStart"/>
            <w:r w:rsidRPr="00985C4D">
              <w:rPr>
                <w:rFonts w:ascii="GHEA Grapalat" w:hAnsi="GHEA Grapalat"/>
              </w:rPr>
              <w:t>փաստացի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մատուցվում</w:t>
            </w:r>
            <w:proofErr w:type="spellEnd"/>
            <w:r w:rsidRPr="00985C4D">
              <w:rPr>
                <w:rFonts w:ascii="GHEA Grapalat" w:hAnsi="GHEA Grapalat"/>
              </w:rPr>
              <w:t xml:space="preserve"> ՀՀ </w:t>
            </w:r>
            <w:proofErr w:type="spellStart"/>
            <w:r w:rsidRPr="00985C4D">
              <w:rPr>
                <w:rFonts w:ascii="GHEA Grapalat" w:hAnsi="GHEA Grapalat"/>
              </w:rPr>
              <w:t>տարածքում</w:t>
            </w:r>
            <w:proofErr w:type="spellEnd"/>
            <w:r w:rsidRPr="00985C4D">
              <w:rPr>
                <w:rFonts w:ascii="GHEA Grapalat" w:hAnsi="GHEA Grapalat"/>
              </w:rPr>
              <w:t xml:space="preserve">, և </w:t>
            </w:r>
            <w:proofErr w:type="spellStart"/>
            <w:r w:rsidRPr="00985C4D">
              <w:rPr>
                <w:rFonts w:ascii="GHEA Grapalat" w:hAnsi="GHEA Grapalat"/>
              </w:rPr>
              <w:t>Կառավարության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լիազոր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մարմնի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կողմից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տրվող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տեղեկանքում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առանձնացված</w:t>
            </w:r>
            <w:proofErr w:type="spellEnd"/>
            <w:r w:rsidRPr="00985C4D">
              <w:rPr>
                <w:rFonts w:ascii="GHEA Grapalat" w:hAnsi="GHEA Grapalat"/>
              </w:rPr>
              <w:t xml:space="preserve"> է ՀՀ </w:t>
            </w:r>
            <w:proofErr w:type="spellStart"/>
            <w:r w:rsidRPr="00985C4D">
              <w:rPr>
                <w:rFonts w:ascii="GHEA Grapalat" w:hAnsi="GHEA Grapalat"/>
              </w:rPr>
              <w:t>տարած</w:t>
            </w:r>
            <w:r w:rsidRPr="00985C4D">
              <w:rPr>
                <w:rFonts w:ascii="GHEA Grapalat" w:hAnsi="GHEA Grapalat"/>
              </w:rPr>
              <w:softHyphen/>
              <w:t>քում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փաստացի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մա</w:t>
            </w:r>
            <w:r w:rsidRPr="00985C4D">
              <w:rPr>
                <w:rFonts w:ascii="GHEA Grapalat" w:hAnsi="GHEA Grapalat"/>
              </w:rPr>
              <w:softHyphen/>
              <w:t>տուց</w:t>
            </w:r>
            <w:r w:rsidRPr="00985C4D">
              <w:rPr>
                <w:rFonts w:ascii="GHEA Grapalat" w:hAnsi="GHEA Grapalat"/>
              </w:rPr>
              <w:softHyphen/>
              <w:t>վող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ծառայության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ծավալը</w:t>
            </w:r>
            <w:proofErr w:type="spellEnd"/>
            <w:r w:rsidRPr="00985C4D">
              <w:rPr>
                <w:rFonts w:ascii="GHEA Grapalat" w:hAnsi="GHEA Grapalat"/>
              </w:rPr>
              <w:t xml:space="preserve">՝ </w:t>
            </w:r>
            <w:proofErr w:type="spellStart"/>
            <w:r w:rsidRPr="00985C4D">
              <w:rPr>
                <w:rFonts w:ascii="GHEA Grapalat" w:hAnsi="GHEA Grapalat"/>
              </w:rPr>
              <w:t>արտահայտված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համապա</w:t>
            </w:r>
            <w:r w:rsidRPr="00985C4D">
              <w:rPr>
                <w:rFonts w:ascii="GHEA Grapalat" w:hAnsi="GHEA Grapalat"/>
              </w:rPr>
              <w:softHyphen/>
              <w:t>տաս</w:t>
            </w:r>
            <w:r w:rsidRPr="00985C4D">
              <w:rPr>
                <w:rFonts w:ascii="GHEA Grapalat" w:hAnsi="GHEA Grapalat"/>
              </w:rPr>
              <w:softHyphen/>
              <w:t>խան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չափման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միավորներով</w:t>
            </w:r>
            <w:proofErr w:type="spellEnd"/>
            <w:r w:rsidRPr="00985C4D">
              <w:rPr>
                <w:rFonts w:ascii="GHEA Grapalat" w:hAnsi="GHEA Grapalat"/>
              </w:rPr>
              <w:t xml:space="preserve">, </w:t>
            </w:r>
            <w:proofErr w:type="spellStart"/>
            <w:r w:rsidRPr="00985C4D">
              <w:rPr>
                <w:rFonts w:ascii="GHEA Grapalat" w:hAnsi="GHEA Grapalat"/>
              </w:rPr>
              <w:t>ապա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r w:rsidR="002562E7">
              <w:rPr>
                <w:rFonts w:ascii="GHEA Grapalat" w:hAnsi="GHEA Grapalat"/>
              </w:rPr>
              <w:t xml:space="preserve">                 </w:t>
            </w:r>
            <w:r w:rsidRPr="00985C4D">
              <w:rPr>
                <w:rFonts w:ascii="GHEA Grapalat" w:hAnsi="GHEA Grapalat"/>
              </w:rPr>
              <w:t xml:space="preserve">ՀՀ </w:t>
            </w:r>
            <w:proofErr w:type="spellStart"/>
            <w:r w:rsidRPr="00985C4D">
              <w:rPr>
                <w:rFonts w:ascii="GHEA Grapalat" w:hAnsi="GHEA Grapalat"/>
              </w:rPr>
              <w:t>աղբյուրներից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ստացվող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եկամուտը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որոշվում</w:t>
            </w:r>
            <w:proofErr w:type="spellEnd"/>
            <w:r w:rsidRPr="00985C4D">
              <w:rPr>
                <w:rFonts w:ascii="GHEA Grapalat" w:hAnsi="GHEA Grapalat"/>
              </w:rPr>
              <w:t xml:space="preserve"> է </w:t>
            </w:r>
            <w:proofErr w:type="spellStart"/>
            <w:r w:rsidRPr="00985C4D">
              <w:rPr>
                <w:rFonts w:ascii="GHEA Grapalat" w:hAnsi="GHEA Grapalat"/>
              </w:rPr>
              <w:t>ծառա</w:t>
            </w:r>
            <w:r w:rsidRPr="00985C4D">
              <w:rPr>
                <w:rFonts w:ascii="GHEA Grapalat" w:hAnsi="GHEA Grapalat"/>
              </w:rPr>
              <w:softHyphen/>
              <w:t>յության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դիմաց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ընդհանուր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հատուց</w:t>
            </w:r>
            <w:r w:rsidRPr="00985C4D">
              <w:rPr>
                <w:rFonts w:ascii="GHEA Grapalat" w:hAnsi="GHEA Grapalat"/>
              </w:rPr>
              <w:softHyphen/>
              <w:t>ման</w:t>
            </w:r>
            <w:proofErr w:type="spellEnd"/>
            <w:r w:rsidRPr="00985C4D">
              <w:rPr>
                <w:rFonts w:ascii="GHEA Grapalat" w:hAnsi="GHEA Grapalat"/>
              </w:rPr>
              <w:t xml:space="preserve"> և </w:t>
            </w:r>
            <w:r w:rsidR="002562E7">
              <w:rPr>
                <w:rFonts w:ascii="GHEA Grapalat" w:hAnsi="GHEA Grapalat"/>
              </w:rPr>
              <w:t xml:space="preserve">         </w:t>
            </w:r>
            <w:r w:rsidRPr="00985C4D">
              <w:rPr>
                <w:rFonts w:ascii="GHEA Grapalat" w:hAnsi="GHEA Grapalat"/>
              </w:rPr>
              <w:t xml:space="preserve">ՀՀ </w:t>
            </w:r>
            <w:proofErr w:type="spellStart"/>
            <w:r w:rsidRPr="00985C4D">
              <w:rPr>
                <w:rFonts w:ascii="GHEA Grapalat" w:hAnsi="GHEA Grapalat"/>
              </w:rPr>
              <w:t>տարածքում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փաստացի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մատուցվող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ծառայության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ծավալի</w:t>
            </w:r>
            <w:proofErr w:type="spellEnd"/>
            <w:r w:rsidRPr="00985C4D">
              <w:rPr>
                <w:rFonts w:ascii="GHEA Grapalat" w:hAnsi="GHEA Grapalat"/>
              </w:rPr>
              <w:t xml:space="preserve">՝ </w:t>
            </w:r>
            <w:proofErr w:type="spellStart"/>
            <w:r w:rsidRPr="00985C4D">
              <w:rPr>
                <w:rFonts w:ascii="GHEA Grapalat" w:hAnsi="GHEA Grapalat"/>
              </w:rPr>
              <w:t>ծառայության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ընդ</w:t>
            </w:r>
            <w:r w:rsidRPr="00985C4D">
              <w:rPr>
                <w:rFonts w:ascii="GHEA Grapalat" w:hAnsi="GHEA Grapalat"/>
              </w:rPr>
              <w:softHyphen/>
              <w:t>հա</w:t>
            </w:r>
            <w:r w:rsidRPr="00985C4D">
              <w:rPr>
                <w:rFonts w:ascii="GHEA Grapalat" w:hAnsi="GHEA Grapalat"/>
              </w:rPr>
              <w:softHyphen/>
              <w:t>նուր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ծավալում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ունեցած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տեսակարար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կշռի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արտա</w:t>
            </w:r>
            <w:r w:rsidRPr="00985C4D">
              <w:rPr>
                <w:rFonts w:ascii="GHEA Grapalat" w:hAnsi="GHEA Grapalat"/>
              </w:rPr>
              <w:softHyphen/>
              <w:t>դրյալի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չափով</w:t>
            </w:r>
            <w:proofErr w:type="spellEnd"/>
            <w:r w:rsidRPr="00985C4D">
              <w:rPr>
                <w:rFonts w:ascii="GHEA Grapalat" w:hAnsi="GHEA Grapalat"/>
              </w:rPr>
              <w:t xml:space="preserve">, </w:t>
            </w:r>
            <w:proofErr w:type="spellStart"/>
            <w:r w:rsidRPr="00985C4D">
              <w:rPr>
                <w:rFonts w:ascii="GHEA Grapalat" w:hAnsi="GHEA Grapalat"/>
              </w:rPr>
              <w:t>բացառությամբ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նույն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կետի</w:t>
            </w:r>
            <w:proofErr w:type="spellEnd"/>
            <w:r w:rsidRPr="00985C4D">
              <w:rPr>
                <w:rFonts w:ascii="GHEA Grapalat" w:hAnsi="GHEA Grapalat"/>
              </w:rPr>
              <w:t xml:space="preserve"> «ե» </w:t>
            </w:r>
            <w:proofErr w:type="spellStart"/>
            <w:r w:rsidRPr="00985C4D">
              <w:rPr>
                <w:rFonts w:ascii="GHEA Grapalat" w:hAnsi="GHEA Grapalat"/>
              </w:rPr>
              <w:t>ենթակետով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սահմանված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դեպքերի</w:t>
            </w:r>
            <w:proofErr w:type="spellEnd"/>
            <w:r w:rsidRPr="00985C4D">
              <w:rPr>
                <w:rFonts w:ascii="GHEA Grapalat" w:hAnsi="GHEA Grapalat"/>
              </w:rPr>
              <w:t>:</w:t>
            </w:r>
          </w:p>
          <w:p w:rsidR="00985C4D" w:rsidRPr="00985C4D" w:rsidRDefault="00985C4D" w:rsidP="00985C4D">
            <w:pPr>
              <w:ind w:firstLine="547"/>
              <w:jc w:val="both"/>
              <w:rPr>
                <w:rFonts w:ascii="GHEA Grapalat" w:hAnsi="GHEA Grapalat"/>
              </w:rPr>
            </w:pPr>
            <w:proofErr w:type="spellStart"/>
            <w:r w:rsidRPr="00985C4D">
              <w:rPr>
                <w:rFonts w:ascii="GHEA Grapalat" w:hAnsi="GHEA Grapalat"/>
              </w:rPr>
              <w:t>Ընդ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որում</w:t>
            </w:r>
            <w:proofErr w:type="spellEnd"/>
            <w:r w:rsidRPr="00985C4D">
              <w:rPr>
                <w:rFonts w:ascii="GHEA Grapalat" w:hAnsi="GHEA Grapalat"/>
              </w:rPr>
              <w:t xml:space="preserve">, ՀՀ </w:t>
            </w:r>
            <w:proofErr w:type="spellStart"/>
            <w:r w:rsidRPr="00985C4D">
              <w:rPr>
                <w:rFonts w:ascii="GHEA Grapalat" w:hAnsi="GHEA Grapalat"/>
              </w:rPr>
              <w:t>հարկային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օրենսգրքի</w:t>
            </w:r>
            <w:proofErr w:type="spellEnd"/>
            <w:r w:rsidRPr="00985C4D">
              <w:rPr>
                <w:rFonts w:ascii="GHEA Grapalat" w:hAnsi="GHEA Grapalat"/>
              </w:rPr>
              <w:t xml:space="preserve"> 107-րդ </w:t>
            </w:r>
            <w:proofErr w:type="spellStart"/>
            <w:r w:rsidRPr="00985C4D">
              <w:rPr>
                <w:rFonts w:ascii="GHEA Grapalat" w:hAnsi="GHEA Grapalat"/>
              </w:rPr>
              <w:t>հոդվածի</w:t>
            </w:r>
            <w:proofErr w:type="spellEnd"/>
            <w:r w:rsidRPr="00985C4D">
              <w:rPr>
                <w:rFonts w:ascii="GHEA Grapalat" w:hAnsi="GHEA Grapalat"/>
              </w:rPr>
              <w:t xml:space="preserve"> 2-րդ </w:t>
            </w:r>
            <w:proofErr w:type="spellStart"/>
            <w:r w:rsidRPr="00985C4D">
              <w:rPr>
                <w:rFonts w:ascii="GHEA Grapalat" w:hAnsi="GHEA Grapalat"/>
              </w:rPr>
              <w:t>մասի</w:t>
            </w:r>
            <w:proofErr w:type="spellEnd"/>
            <w:r w:rsidRPr="00985C4D">
              <w:rPr>
                <w:rFonts w:ascii="GHEA Grapalat" w:hAnsi="GHEA Grapalat"/>
              </w:rPr>
              <w:t xml:space="preserve"> 2-րդ </w:t>
            </w:r>
            <w:proofErr w:type="spellStart"/>
            <w:r w:rsidRPr="00985C4D">
              <w:rPr>
                <w:rFonts w:ascii="GHEA Grapalat" w:hAnsi="GHEA Grapalat"/>
              </w:rPr>
              <w:t>կետի</w:t>
            </w:r>
            <w:proofErr w:type="spellEnd"/>
            <w:r w:rsidRPr="00985C4D">
              <w:rPr>
                <w:rFonts w:ascii="GHEA Grapalat" w:hAnsi="GHEA Grapalat"/>
              </w:rPr>
              <w:t xml:space="preserve"> «գ» </w:t>
            </w:r>
            <w:proofErr w:type="spellStart"/>
            <w:r w:rsidRPr="00985C4D">
              <w:rPr>
                <w:rFonts w:ascii="GHEA Grapalat" w:hAnsi="GHEA Grapalat"/>
              </w:rPr>
              <w:t>ենթակետով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lastRenderedPageBreak/>
              <w:t>սահմանված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դրույթի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կիրառումն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ապահովող</w:t>
            </w:r>
            <w:proofErr w:type="spellEnd"/>
            <w:r w:rsidRPr="00985C4D">
              <w:rPr>
                <w:rFonts w:ascii="GHEA Grapalat" w:hAnsi="GHEA Grapalat"/>
              </w:rPr>
              <w:t xml:space="preserve">՝ </w:t>
            </w:r>
            <w:r w:rsidR="00F8391D">
              <w:rPr>
                <w:rFonts w:ascii="GHEA Grapalat" w:hAnsi="GHEA Grapalat"/>
              </w:rPr>
              <w:t xml:space="preserve">          </w:t>
            </w:r>
            <w:r w:rsidRPr="00985C4D">
              <w:rPr>
                <w:rFonts w:ascii="GHEA Grapalat" w:hAnsi="GHEA Grapalat"/>
              </w:rPr>
              <w:t xml:space="preserve">ՀՀ </w:t>
            </w:r>
            <w:proofErr w:type="spellStart"/>
            <w:r w:rsidRPr="00985C4D">
              <w:rPr>
                <w:rFonts w:ascii="GHEA Grapalat" w:hAnsi="GHEA Grapalat"/>
              </w:rPr>
              <w:t>կառավարության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լիազոր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մարմնի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կողմից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տրամադրվող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տեղեկանքի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բացակայության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դեպքում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Հայաստանի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Հանրապետության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տարածքից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դուրս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սկսվող</w:t>
            </w:r>
            <w:proofErr w:type="spellEnd"/>
            <w:r w:rsidRPr="00985C4D">
              <w:rPr>
                <w:rFonts w:ascii="GHEA Grapalat" w:hAnsi="GHEA Grapalat"/>
              </w:rPr>
              <w:t xml:space="preserve"> և </w:t>
            </w:r>
            <w:proofErr w:type="spellStart"/>
            <w:r w:rsidRPr="00985C4D">
              <w:rPr>
                <w:rFonts w:ascii="GHEA Grapalat" w:hAnsi="GHEA Grapalat"/>
              </w:rPr>
              <w:t>Հայաստանի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Հանրապետության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տարածքում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ավարտվող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կամ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Հայաստանի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Հանրապետության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տարածքում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սկսվող</w:t>
            </w:r>
            <w:proofErr w:type="spellEnd"/>
            <w:r w:rsidRPr="00985C4D">
              <w:rPr>
                <w:rFonts w:ascii="GHEA Grapalat" w:hAnsi="GHEA Grapalat"/>
              </w:rPr>
              <w:t xml:space="preserve"> և </w:t>
            </w:r>
            <w:proofErr w:type="spellStart"/>
            <w:r w:rsidRPr="00985C4D">
              <w:rPr>
                <w:rFonts w:ascii="GHEA Grapalat" w:hAnsi="GHEA Grapalat"/>
              </w:rPr>
              <w:t>Հայաստանի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Հանրապետության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տարածքից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դուրս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ավարտվող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փոստային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ծառայության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կամ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օդային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տրանսպորտով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փոստի</w:t>
            </w:r>
            <w:proofErr w:type="spellEnd"/>
            <w:r w:rsidRPr="00985C4D">
              <w:rPr>
                <w:rFonts w:ascii="GHEA Grapalat" w:hAnsi="GHEA Grapalat"/>
              </w:rPr>
              <w:t xml:space="preserve">, </w:t>
            </w:r>
            <w:proofErr w:type="spellStart"/>
            <w:r w:rsidRPr="00985C4D">
              <w:rPr>
                <w:rFonts w:ascii="GHEA Grapalat" w:hAnsi="GHEA Grapalat"/>
              </w:rPr>
              <w:t>բեռների</w:t>
            </w:r>
            <w:proofErr w:type="spellEnd"/>
            <w:r w:rsidRPr="00985C4D">
              <w:rPr>
                <w:rFonts w:ascii="GHEA Grapalat" w:hAnsi="GHEA Grapalat"/>
              </w:rPr>
              <w:t xml:space="preserve"> և (</w:t>
            </w:r>
            <w:proofErr w:type="spellStart"/>
            <w:r w:rsidRPr="00985C4D">
              <w:rPr>
                <w:rFonts w:ascii="GHEA Grapalat" w:hAnsi="GHEA Grapalat"/>
              </w:rPr>
              <w:t>կամ</w:t>
            </w:r>
            <w:proofErr w:type="spellEnd"/>
            <w:r w:rsidRPr="00985C4D">
              <w:rPr>
                <w:rFonts w:ascii="GHEA Grapalat" w:hAnsi="GHEA Grapalat"/>
              </w:rPr>
              <w:t xml:space="preserve">) </w:t>
            </w:r>
            <w:proofErr w:type="spellStart"/>
            <w:r w:rsidRPr="00985C4D">
              <w:rPr>
                <w:rFonts w:ascii="GHEA Grapalat" w:hAnsi="GHEA Grapalat"/>
              </w:rPr>
              <w:t>ուղևորների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փոխադրման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տրանսպորտային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ծառայության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ամբողջ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արժեքը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հանդիսանում</w:t>
            </w:r>
            <w:proofErr w:type="spellEnd"/>
            <w:r w:rsidRPr="00985C4D">
              <w:rPr>
                <w:rFonts w:ascii="GHEA Grapalat" w:hAnsi="GHEA Grapalat"/>
              </w:rPr>
              <w:t xml:space="preserve"> է ՀՀ </w:t>
            </w:r>
            <w:proofErr w:type="spellStart"/>
            <w:r w:rsidRPr="00985C4D">
              <w:rPr>
                <w:rFonts w:ascii="GHEA Grapalat" w:hAnsi="GHEA Grapalat"/>
              </w:rPr>
              <w:t>աղբյուրից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ստացվող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եկամուտ</w:t>
            </w:r>
            <w:proofErr w:type="spellEnd"/>
            <w:r w:rsidRPr="00985C4D">
              <w:rPr>
                <w:rFonts w:ascii="GHEA Grapalat" w:hAnsi="GHEA Grapalat"/>
              </w:rPr>
              <w:t xml:space="preserve"> և </w:t>
            </w:r>
            <w:proofErr w:type="spellStart"/>
            <w:r w:rsidRPr="00985C4D">
              <w:rPr>
                <w:rFonts w:ascii="GHEA Grapalat" w:hAnsi="GHEA Grapalat"/>
              </w:rPr>
              <w:t>ենթակա</w:t>
            </w:r>
            <w:proofErr w:type="spellEnd"/>
            <w:r w:rsidRPr="00985C4D">
              <w:rPr>
                <w:rFonts w:ascii="GHEA Grapalat" w:hAnsi="GHEA Grapalat"/>
              </w:rPr>
              <w:t xml:space="preserve"> է </w:t>
            </w:r>
            <w:proofErr w:type="spellStart"/>
            <w:r w:rsidRPr="00985C4D">
              <w:rPr>
                <w:rFonts w:ascii="GHEA Grapalat" w:hAnsi="GHEA Grapalat"/>
              </w:rPr>
              <w:t>հարկման</w:t>
            </w:r>
            <w:proofErr w:type="spellEnd"/>
            <w:r w:rsidRPr="00985C4D">
              <w:rPr>
                <w:rFonts w:ascii="GHEA Grapalat" w:hAnsi="GHEA Grapalat"/>
              </w:rPr>
              <w:t xml:space="preserve"> ՀՀ-</w:t>
            </w:r>
            <w:proofErr w:type="spellStart"/>
            <w:r w:rsidRPr="00985C4D">
              <w:rPr>
                <w:rFonts w:ascii="GHEA Grapalat" w:hAnsi="GHEA Grapalat"/>
              </w:rPr>
              <w:t>ում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ոչ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ռեզիդենտի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շահութահարկով</w:t>
            </w:r>
            <w:proofErr w:type="spellEnd"/>
            <w:r w:rsidRPr="00985C4D">
              <w:rPr>
                <w:rFonts w:ascii="GHEA Grapalat" w:hAnsi="GHEA Grapalat"/>
              </w:rPr>
              <w:t xml:space="preserve"> 20% </w:t>
            </w:r>
            <w:proofErr w:type="spellStart"/>
            <w:r w:rsidRPr="00985C4D">
              <w:rPr>
                <w:rFonts w:ascii="GHEA Grapalat" w:hAnsi="GHEA Grapalat"/>
              </w:rPr>
              <w:t>դրույքաչափով</w:t>
            </w:r>
            <w:proofErr w:type="spellEnd"/>
            <w:r w:rsidRPr="00985C4D">
              <w:rPr>
                <w:rFonts w:ascii="GHEA Grapalat" w:hAnsi="GHEA Grapalat"/>
              </w:rPr>
              <w:t>:</w:t>
            </w:r>
          </w:p>
          <w:p w:rsidR="00985C4D" w:rsidRPr="00985C4D" w:rsidRDefault="00985C4D" w:rsidP="00985C4D">
            <w:pPr>
              <w:tabs>
                <w:tab w:val="left" w:pos="3960"/>
              </w:tabs>
              <w:ind w:firstLine="540"/>
              <w:jc w:val="both"/>
              <w:rPr>
                <w:rFonts w:ascii="GHEA Grapalat" w:hAnsi="GHEA Grapalat"/>
              </w:rPr>
            </w:pPr>
            <w:r w:rsidRPr="00985C4D">
              <w:rPr>
                <w:rFonts w:ascii="GHEA Grapalat" w:hAnsi="GHEA Grapalat"/>
              </w:rPr>
              <w:t>«</w:t>
            </w:r>
            <w:proofErr w:type="spellStart"/>
            <w:r w:rsidRPr="00985C4D">
              <w:rPr>
                <w:rFonts w:ascii="GHEA Grapalat" w:hAnsi="GHEA Grapalat"/>
              </w:rPr>
              <w:t>Նորմատիվ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իրավական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ակտերի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մասին</w:t>
            </w:r>
            <w:proofErr w:type="spellEnd"/>
            <w:r w:rsidRPr="00985C4D">
              <w:rPr>
                <w:rFonts w:ascii="GHEA Grapalat" w:hAnsi="GHEA Grapalat"/>
              </w:rPr>
              <w:t xml:space="preserve">» </w:t>
            </w:r>
            <w:r w:rsidR="002562E7">
              <w:rPr>
                <w:rFonts w:ascii="GHEA Grapalat" w:hAnsi="GHEA Grapalat"/>
              </w:rPr>
              <w:t xml:space="preserve">       </w:t>
            </w:r>
            <w:r w:rsidRPr="00985C4D">
              <w:rPr>
                <w:rFonts w:ascii="GHEA Grapalat" w:hAnsi="GHEA Grapalat"/>
              </w:rPr>
              <w:t xml:space="preserve">ՀՀ </w:t>
            </w:r>
            <w:proofErr w:type="spellStart"/>
            <w:r w:rsidRPr="00985C4D">
              <w:rPr>
                <w:rFonts w:ascii="GHEA Grapalat" w:hAnsi="GHEA Grapalat"/>
              </w:rPr>
              <w:t>օրենքի</w:t>
            </w:r>
            <w:proofErr w:type="spellEnd"/>
            <w:r w:rsidRPr="00985C4D">
              <w:rPr>
                <w:rFonts w:ascii="GHEA Grapalat" w:hAnsi="GHEA Grapalat"/>
              </w:rPr>
              <w:t xml:space="preserve"> 23-րդ </w:t>
            </w:r>
            <w:proofErr w:type="spellStart"/>
            <w:r w:rsidRPr="00985C4D">
              <w:rPr>
                <w:rFonts w:ascii="GHEA Grapalat" w:hAnsi="GHEA Grapalat"/>
              </w:rPr>
              <w:t>հոդվածի</w:t>
            </w:r>
            <w:proofErr w:type="spellEnd"/>
            <w:r w:rsidRPr="00985C4D">
              <w:rPr>
                <w:rFonts w:ascii="GHEA Grapalat" w:hAnsi="GHEA Grapalat"/>
              </w:rPr>
              <w:t xml:space="preserve"> 5-րդ </w:t>
            </w:r>
            <w:proofErr w:type="spellStart"/>
            <w:r w:rsidRPr="00985C4D">
              <w:rPr>
                <w:rFonts w:ascii="GHEA Grapalat" w:hAnsi="GHEA Grapalat"/>
              </w:rPr>
              <w:t>մասին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համապատասխան</w:t>
            </w:r>
            <w:proofErr w:type="spellEnd"/>
            <w:r w:rsidRPr="00985C4D">
              <w:rPr>
                <w:rFonts w:ascii="GHEA Grapalat" w:hAnsi="GHEA Grapalat"/>
              </w:rPr>
              <w:t xml:space="preserve">՝ </w:t>
            </w:r>
            <w:proofErr w:type="spellStart"/>
            <w:r w:rsidRPr="00985C4D">
              <w:rPr>
                <w:rFonts w:ascii="GHEA Grapalat" w:hAnsi="GHEA Grapalat"/>
              </w:rPr>
              <w:t>նորմատիվ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իրավական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այն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ակտը</w:t>
            </w:r>
            <w:proofErr w:type="spellEnd"/>
            <w:r w:rsidRPr="00985C4D">
              <w:rPr>
                <w:rFonts w:ascii="GHEA Grapalat" w:hAnsi="GHEA Grapalat"/>
              </w:rPr>
              <w:t xml:space="preserve">, </w:t>
            </w:r>
            <w:proofErr w:type="spellStart"/>
            <w:r w:rsidRPr="00985C4D">
              <w:rPr>
                <w:rFonts w:ascii="GHEA Grapalat" w:hAnsi="GHEA Grapalat"/>
              </w:rPr>
              <w:t>որով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ուժի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մեջ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մտնելու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ժամկետ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նախատեսված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չէ</w:t>
            </w:r>
            <w:proofErr w:type="spellEnd"/>
            <w:r w:rsidRPr="00985C4D">
              <w:rPr>
                <w:rFonts w:ascii="GHEA Grapalat" w:hAnsi="GHEA Grapalat"/>
              </w:rPr>
              <w:t xml:space="preserve">, </w:t>
            </w:r>
            <w:proofErr w:type="spellStart"/>
            <w:r w:rsidRPr="00985C4D">
              <w:rPr>
                <w:rFonts w:ascii="GHEA Grapalat" w:hAnsi="GHEA Grapalat"/>
              </w:rPr>
              <w:t>ուժի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մեջ</w:t>
            </w:r>
            <w:proofErr w:type="spellEnd"/>
            <w:r w:rsidRPr="00985C4D">
              <w:rPr>
                <w:rFonts w:ascii="GHEA Grapalat" w:hAnsi="GHEA Grapalat"/>
              </w:rPr>
              <w:t xml:space="preserve"> է </w:t>
            </w:r>
            <w:proofErr w:type="spellStart"/>
            <w:r w:rsidRPr="00985C4D">
              <w:rPr>
                <w:rFonts w:ascii="GHEA Grapalat" w:hAnsi="GHEA Grapalat"/>
              </w:rPr>
              <w:t>մտնում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դրա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պաշտոնական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հրապարակման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օրվան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հաջորդող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տասներորդ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օրը</w:t>
            </w:r>
            <w:proofErr w:type="spellEnd"/>
            <w:r w:rsidRPr="00985C4D">
              <w:rPr>
                <w:rFonts w:ascii="GHEA Grapalat" w:hAnsi="GHEA Grapalat"/>
              </w:rPr>
              <w:t>:</w:t>
            </w:r>
          </w:p>
          <w:p w:rsidR="00985C4D" w:rsidRDefault="00985C4D" w:rsidP="00985C4D">
            <w:pPr>
              <w:tabs>
                <w:tab w:val="left" w:pos="3960"/>
              </w:tabs>
              <w:ind w:firstLine="540"/>
              <w:jc w:val="both"/>
              <w:rPr>
                <w:rFonts w:ascii="GHEA Grapalat" w:hAnsi="GHEA Grapalat"/>
              </w:rPr>
            </w:pPr>
            <w:proofErr w:type="spellStart"/>
            <w:r w:rsidRPr="00985C4D">
              <w:rPr>
                <w:rFonts w:ascii="GHEA Grapalat" w:hAnsi="GHEA Grapalat"/>
              </w:rPr>
              <w:t>Նույն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օրենքի</w:t>
            </w:r>
            <w:proofErr w:type="spellEnd"/>
            <w:r w:rsidRPr="00985C4D">
              <w:rPr>
                <w:rFonts w:ascii="GHEA Grapalat" w:hAnsi="GHEA Grapalat"/>
              </w:rPr>
              <w:t xml:space="preserve"> 28-րդ </w:t>
            </w:r>
            <w:proofErr w:type="spellStart"/>
            <w:r w:rsidRPr="00985C4D">
              <w:rPr>
                <w:rFonts w:ascii="GHEA Grapalat" w:hAnsi="GHEA Grapalat"/>
              </w:rPr>
              <w:t>հոդվածի</w:t>
            </w:r>
            <w:proofErr w:type="spellEnd"/>
            <w:r w:rsidRPr="00985C4D">
              <w:rPr>
                <w:rFonts w:ascii="GHEA Grapalat" w:hAnsi="GHEA Grapalat"/>
              </w:rPr>
              <w:t xml:space="preserve"> 1-ին և 2-րդ </w:t>
            </w:r>
            <w:proofErr w:type="spellStart"/>
            <w:r w:rsidRPr="00985C4D">
              <w:rPr>
                <w:rFonts w:ascii="GHEA Grapalat" w:hAnsi="GHEA Grapalat"/>
              </w:rPr>
              <w:t>մասերին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համապատասխան</w:t>
            </w:r>
            <w:proofErr w:type="spellEnd"/>
            <w:r w:rsidRPr="00985C4D">
              <w:rPr>
                <w:rFonts w:ascii="GHEA Grapalat" w:hAnsi="GHEA Grapalat"/>
              </w:rPr>
              <w:t xml:space="preserve">՝ </w:t>
            </w:r>
            <w:proofErr w:type="spellStart"/>
            <w:r w:rsidRPr="00985C4D">
              <w:rPr>
                <w:rFonts w:ascii="GHEA Grapalat" w:hAnsi="GHEA Grapalat"/>
              </w:rPr>
              <w:t>նորմատիվ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իրավական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ակտի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գործողությունը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տարածվում</w:t>
            </w:r>
            <w:proofErr w:type="spellEnd"/>
            <w:r w:rsidRPr="00985C4D">
              <w:rPr>
                <w:rFonts w:ascii="GHEA Grapalat" w:hAnsi="GHEA Grapalat"/>
              </w:rPr>
              <w:t xml:space="preserve"> է </w:t>
            </w:r>
            <w:proofErr w:type="spellStart"/>
            <w:r w:rsidRPr="00985C4D">
              <w:rPr>
                <w:rFonts w:ascii="GHEA Grapalat" w:hAnsi="GHEA Grapalat"/>
              </w:rPr>
              <w:t>դրա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ուժի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մեջ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մտնելուց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հետո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գործող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հարաբերությունների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վրա</w:t>
            </w:r>
            <w:proofErr w:type="spellEnd"/>
            <w:r w:rsidRPr="00985C4D">
              <w:rPr>
                <w:rFonts w:ascii="GHEA Grapalat" w:hAnsi="GHEA Grapalat"/>
              </w:rPr>
              <w:t xml:space="preserve">, </w:t>
            </w:r>
            <w:proofErr w:type="spellStart"/>
            <w:r w:rsidRPr="00985C4D">
              <w:rPr>
                <w:rFonts w:ascii="GHEA Grapalat" w:hAnsi="GHEA Grapalat"/>
              </w:rPr>
              <w:t>եթե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այլ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բան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նախատեսված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չէ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Սահմանադրությամբ</w:t>
            </w:r>
            <w:proofErr w:type="spellEnd"/>
            <w:r w:rsidRPr="00985C4D">
              <w:rPr>
                <w:rFonts w:ascii="GHEA Grapalat" w:hAnsi="GHEA Grapalat"/>
              </w:rPr>
              <w:t xml:space="preserve">, </w:t>
            </w:r>
            <w:proofErr w:type="spellStart"/>
            <w:r w:rsidRPr="00985C4D">
              <w:rPr>
                <w:rFonts w:ascii="GHEA Grapalat" w:hAnsi="GHEA Grapalat"/>
              </w:rPr>
              <w:t>օրենքով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կամ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տվյալ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նորմատիվ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իրավական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ակտով</w:t>
            </w:r>
            <w:proofErr w:type="spellEnd"/>
            <w:r w:rsidRPr="00985C4D">
              <w:rPr>
                <w:rFonts w:ascii="GHEA Grapalat" w:hAnsi="GHEA Grapalat"/>
              </w:rPr>
              <w:t xml:space="preserve">: </w:t>
            </w:r>
            <w:proofErr w:type="spellStart"/>
            <w:r w:rsidRPr="00985C4D">
              <w:rPr>
                <w:rFonts w:ascii="GHEA Grapalat" w:hAnsi="GHEA Grapalat"/>
              </w:rPr>
              <w:t>Սահմանադրության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73-րդ </w:t>
            </w:r>
            <w:proofErr w:type="spellStart"/>
            <w:r w:rsidRPr="00985C4D">
              <w:rPr>
                <w:rFonts w:ascii="GHEA Grapalat" w:hAnsi="GHEA Grapalat"/>
              </w:rPr>
              <w:t>հոդվածին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համապատաս</w:t>
            </w:r>
            <w:r w:rsidR="002562E7">
              <w:rPr>
                <w:rFonts w:ascii="GHEA Grapalat" w:hAnsi="GHEA Grapalat"/>
              </w:rPr>
              <w:t>-</w:t>
            </w:r>
            <w:r w:rsidRPr="00985C4D">
              <w:rPr>
                <w:rFonts w:ascii="GHEA Grapalat" w:hAnsi="GHEA Grapalat"/>
              </w:rPr>
              <w:t>խան</w:t>
            </w:r>
            <w:proofErr w:type="spellEnd"/>
            <w:r w:rsidRPr="00985C4D">
              <w:rPr>
                <w:rFonts w:ascii="GHEA Grapalat" w:hAnsi="GHEA Grapalat"/>
              </w:rPr>
              <w:t xml:space="preserve">` </w:t>
            </w:r>
            <w:proofErr w:type="spellStart"/>
            <w:r w:rsidRPr="00985C4D">
              <w:rPr>
                <w:rFonts w:ascii="GHEA Grapalat" w:hAnsi="GHEA Grapalat"/>
              </w:rPr>
              <w:t>անձի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իրավական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վիճակը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վատթարացնող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օրենքները</w:t>
            </w:r>
            <w:proofErr w:type="spellEnd"/>
            <w:r w:rsidRPr="00985C4D">
              <w:rPr>
                <w:rFonts w:ascii="GHEA Grapalat" w:hAnsi="GHEA Grapalat"/>
              </w:rPr>
              <w:t xml:space="preserve"> և </w:t>
            </w:r>
            <w:proofErr w:type="spellStart"/>
            <w:r w:rsidRPr="00985C4D">
              <w:rPr>
                <w:rFonts w:ascii="GHEA Grapalat" w:hAnsi="GHEA Grapalat"/>
              </w:rPr>
              <w:t>այլ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իրավական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ակտերը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հետադարձ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ուժ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չունեն</w:t>
            </w:r>
            <w:proofErr w:type="spellEnd"/>
            <w:r w:rsidRPr="00985C4D">
              <w:rPr>
                <w:rFonts w:ascii="GHEA Grapalat" w:hAnsi="GHEA Grapalat"/>
              </w:rPr>
              <w:t xml:space="preserve">, </w:t>
            </w:r>
            <w:proofErr w:type="spellStart"/>
            <w:r w:rsidRPr="00985C4D">
              <w:rPr>
                <w:rFonts w:ascii="GHEA Grapalat" w:hAnsi="GHEA Grapalat"/>
              </w:rPr>
              <w:t>իսկ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անձի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իրավական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վիճակը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բարելավող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օրենքները</w:t>
            </w:r>
            <w:proofErr w:type="spellEnd"/>
            <w:r w:rsidRPr="00985C4D">
              <w:rPr>
                <w:rFonts w:ascii="GHEA Grapalat" w:hAnsi="GHEA Grapalat"/>
              </w:rPr>
              <w:t xml:space="preserve"> և </w:t>
            </w:r>
            <w:proofErr w:type="spellStart"/>
            <w:r w:rsidRPr="00985C4D">
              <w:rPr>
                <w:rFonts w:ascii="GHEA Grapalat" w:hAnsi="GHEA Grapalat"/>
              </w:rPr>
              <w:t>այլ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իրավական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ակտերը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հետադարձ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ուժ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ունեն</w:t>
            </w:r>
            <w:proofErr w:type="spellEnd"/>
            <w:r w:rsidRPr="00985C4D">
              <w:rPr>
                <w:rFonts w:ascii="GHEA Grapalat" w:hAnsi="GHEA Grapalat"/>
              </w:rPr>
              <w:t xml:space="preserve">, </w:t>
            </w:r>
            <w:proofErr w:type="spellStart"/>
            <w:r w:rsidRPr="00985C4D">
              <w:rPr>
                <w:rFonts w:ascii="GHEA Grapalat" w:hAnsi="GHEA Grapalat"/>
              </w:rPr>
              <w:t>եթե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դա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նախատեսված</w:t>
            </w:r>
            <w:proofErr w:type="spellEnd"/>
            <w:r w:rsidRPr="00985C4D">
              <w:rPr>
                <w:rFonts w:ascii="GHEA Grapalat" w:hAnsi="GHEA Grapalat"/>
              </w:rPr>
              <w:t xml:space="preserve"> է </w:t>
            </w:r>
            <w:proofErr w:type="spellStart"/>
            <w:r w:rsidRPr="00985C4D">
              <w:rPr>
                <w:rFonts w:ascii="GHEA Grapalat" w:hAnsi="GHEA Grapalat"/>
              </w:rPr>
              <w:t>այդ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ակտերով</w:t>
            </w:r>
            <w:proofErr w:type="spellEnd"/>
            <w:r w:rsidRPr="00985C4D">
              <w:rPr>
                <w:rFonts w:ascii="GHEA Grapalat" w:hAnsi="GHEA Grapalat"/>
              </w:rPr>
              <w:t>:</w:t>
            </w:r>
          </w:p>
          <w:p w:rsidR="002562E7" w:rsidRPr="00985C4D" w:rsidRDefault="002562E7" w:rsidP="00985C4D">
            <w:pPr>
              <w:tabs>
                <w:tab w:val="left" w:pos="3960"/>
              </w:tabs>
              <w:ind w:firstLine="540"/>
              <w:jc w:val="both"/>
              <w:rPr>
                <w:rFonts w:ascii="GHEA Grapalat" w:hAnsi="GHEA Grapalat"/>
              </w:rPr>
            </w:pPr>
          </w:p>
          <w:p w:rsidR="00985C4D" w:rsidRPr="00985C4D" w:rsidRDefault="00985C4D" w:rsidP="00985C4D">
            <w:pPr>
              <w:tabs>
                <w:tab w:val="left" w:pos="3960"/>
              </w:tabs>
              <w:ind w:firstLine="540"/>
              <w:jc w:val="both"/>
              <w:rPr>
                <w:rFonts w:ascii="GHEA Grapalat" w:hAnsi="GHEA Grapalat"/>
              </w:rPr>
            </w:pPr>
            <w:proofErr w:type="spellStart"/>
            <w:r w:rsidRPr="00985C4D">
              <w:rPr>
                <w:rFonts w:ascii="GHEA Grapalat" w:hAnsi="GHEA Grapalat"/>
              </w:rPr>
              <w:lastRenderedPageBreak/>
              <w:t>Հաշվի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առնելով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վերոգրյալը</w:t>
            </w:r>
            <w:proofErr w:type="spellEnd"/>
            <w:r w:rsidRPr="00985C4D">
              <w:rPr>
                <w:rFonts w:ascii="GHEA Grapalat" w:hAnsi="GHEA Grapalat"/>
              </w:rPr>
              <w:t xml:space="preserve">, </w:t>
            </w:r>
            <w:proofErr w:type="spellStart"/>
            <w:r w:rsidRPr="00985C4D">
              <w:rPr>
                <w:rFonts w:ascii="GHEA Grapalat" w:hAnsi="GHEA Grapalat"/>
              </w:rPr>
              <w:t>ինչպես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նաև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այն</w:t>
            </w:r>
            <w:proofErr w:type="spellEnd"/>
            <w:r w:rsidRPr="00985C4D">
              <w:rPr>
                <w:rFonts w:ascii="GHEA Grapalat" w:hAnsi="GHEA Grapalat"/>
              </w:rPr>
              <w:t xml:space="preserve">, </w:t>
            </w:r>
            <w:proofErr w:type="spellStart"/>
            <w:r w:rsidRPr="00985C4D">
              <w:rPr>
                <w:rFonts w:ascii="GHEA Grapalat" w:hAnsi="GHEA Grapalat"/>
              </w:rPr>
              <w:t>որ</w:t>
            </w:r>
            <w:proofErr w:type="spellEnd"/>
            <w:r w:rsidRPr="00985C4D">
              <w:rPr>
                <w:rFonts w:ascii="GHEA Grapalat" w:hAnsi="GHEA Grapalat"/>
              </w:rPr>
              <w:t xml:space="preserve"> ՀՀ </w:t>
            </w:r>
            <w:proofErr w:type="spellStart"/>
            <w:r w:rsidRPr="00985C4D">
              <w:rPr>
                <w:rFonts w:ascii="GHEA Grapalat" w:hAnsi="GHEA Grapalat"/>
              </w:rPr>
              <w:t>հարկային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օրենսգրքի</w:t>
            </w:r>
            <w:proofErr w:type="spellEnd"/>
            <w:r w:rsidRPr="00985C4D">
              <w:rPr>
                <w:rFonts w:ascii="GHEA Grapalat" w:hAnsi="GHEA Grapalat"/>
              </w:rPr>
              <w:t xml:space="preserve"> 107-րդ </w:t>
            </w:r>
            <w:proofErr w:type="spellStart"/>
            <w:r w:rsidRPr="00985C4D">
              <w:rPr>
                <w:rFonts w:ascii="GHEA Grapalat" w:hAnsi="GHEA Grapalat"/>
              </w:rPr>
              <w:t>հոդվածի</w:t>
            </w:r>
            <w:proofErr w:type="spellEnd"/>
            <w:r w:rsidRPr="00985C4D">
              <w:rPr>
                <w:rFonts w:ascii="GHEA Grapalat" w:hAnsi="GHEA Grapalat"/>
              </w:rPr>
              <w:t xml:space="preserve"> 2-րդ </w:t>
            </w:r>
            <w:proofErr w:type="spellStart"/>
            <w:r w:rsidRPr="00985C4D">
              <w:rPr>
                <w:rFonts w:ascii="GHEA Grapalat" w:hAnsi="GHEA Grapalat"/>
              </w:rPr>
              <w:t>մասի</w:t>
            </w:r>
            <w:proofErr w:type="spellEnd"/>
            <w:r w:rsidRPr="00985C4D">
              <w:rPr>
                <w:rFonts w:ascii="GHEA Grapalat" w:hAnsi="GHEA Grapalat"/>
              </w:rPr>
              <w:t xml:space="preserve"> 2-րդ </w:t>
            </w:r>
            <w:proofErr w:type="spellStart"/>
            <w:r w:rsidRPr="00985C4D">
              <w:rPr>
                <w:rFonts w:ascii="GHEA Grapalat" w:hAnsi="GHEA Grapalat"/>
              </w:rPr>
              <w:t>կետի</w:t>
            </w:r>
            <w:proofErr w:type="spellEnd"/>
            <w:r w:rsidRPr="00985C4D">
              <w:rPr>
                <w:rFonts w:ascii="GHEA Grapalat" w:hAnsi="GHEA Grapalat"/>
              </w:rPr>
              <w:t xml:space="preserve"> «գ» </w:t>
            </w:r>
            <w:proofErr w:type="spellStart"/>
            <w:r w:rsidRPr="00985C4D">
              <w:rPr>
                <w:rFonts w:ascii="GHEA Grapalat" w:hAnsi="GHEA Grapalat"/>
              </w:rPr>
              <w:t>ենթակետով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սահմանված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դրույթը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ուժի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մեջ</w:t>
            </w:r>
            <w:proofErr w:type="spellEnd"/>
            <w:r w:rsidRPr="00985C4D">
              <w:rPr>
                <w:rFonts w:ascii="GHEA Grapalat" w:hAnsi="GHEA Grapalat"/>
              </w:rPr>
              <w:t xml:space="preserve"> է </w:t>
            </w:r>
            <w:proofErr w:type="spellStart"/>
            <w:r w:rsidRPr="00985C4D">
              <w:rPr>
                <w:rFonts w:ascii="GHEA Grapalat" w:hAnsi="GHEA Grapalat"/>
              </w:rPr>
              <w:t>մտել</w:t>
            </w:r>
            <w:proofErr w:type="spellEnd"/>
            <w:r w:rsidRPr="00985C4D">
              <w:rPr>
                <w:rFonts w:ascii="GHEA Grapalat" w:hAnsi="GHEA Grapalat"/>
              </w:rPr>
              <w:t xml:space="preserve"> 2018 </w:t>
            </w:r>
            <w:proofErr w:type="spellStart"/>
            <w:r w:rsidRPr="00985C4D">
              <w:rPr>
                <w:rFonts w:ascii="GHEA Grapalat" w:hAnsi="GHEA Grapalat"/>
              </w:rPr>
              <w:t>թվականի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հունվարի</w:t>
            </w:r>
            <w:proofErr w:type="spellEnd"/>
            <w:r w:rsidRPr="00985C4D">
              <w:rPr>
                <w:rFonts w:ascii="GHEA Grapalat" w:hAnsi="GHEA Grapalat"/>
              </w:rPr>
              <w:t xml:space="preserve"> 1-ից, և </w:t>
            </w:r>
            <w:proofErr w:type="spellStart"/>
            <w:r w:rsidRPr="00985C4D">
              <w:rPr>
                <w:rFonts w:ascii="GHEA Grapalat" w:hAnsi="GHEA Grapalat"/>
              </w:rPr>
              <w:t>վերջինիս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կիրառումը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վատթարացնող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չէ</w:t>
            </w:r>
            <w:proofErr w:type="spellEnd"/>
            <w:r w:rsidRPr="00985C4D">
              <w:rPr>
                <w:rFonts w:ascii="GHEA Grapalat" w:hAnsi="GHEA Grapalat"/>
              </w:rPr>
              <w:t xml:space="preserve">, </w:t>
            </w:r>
            <w:proofErr w:type="spellStart"/>
            <w:r w:rsidRPr="00985C4D">
              <w:rPr>
                <w:rFonts w:ascii="GHEA Grapalat" w:hAnsi="GHEA Grapalat"/>
              </w:rPr>
              <w:t>այլ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բարելավում</w:t>
            </w:r>
            <w:proofErr w:type="spellEnd"/>
            <w:r w:rsidRPr="00985C4D">
              <w:rPr>
                <w:rFonts w:ascii="GHEA Grapalat" w:hAnsi="GHEA Grapalat"/>
              </w:rPr>
              <w:t xml:space="preserve"> է </w:t>
            </w:r>
            <w:proofErr w:type="spellStart"/>
            <w:r w:rsidRPr="00985C4D">
              <w:rPr>
                <w:rFonts w:ascii="GHEA Grapalat" w:hAnsi="GHEA Grapalat"/>
              </w:rPr>
              <w:t>հարկ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վճարողի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վիճակը</w:t>
            </w:r>
            <w:proofErr w:type="spellEnd"/>
            <w:r w:rsidRPr="00985C4D">
              <w:rPr>
                <w:rFonts w:ascii="GHEA Grapalat" w:hAnsi="GHEA Grapalat"/>
              </w:rPr>
              <w:t xml:space="preserve">, </w:t>
            </w:r>
            <w:proofErr w:type="spellStart"/>
            <w:r w:rsidRPr="00985C4D">
              <w:rPr>
                <w:rFonts w:ascii="GHEA Grapalat" w:hAnsi="GHEA Grapalat"/>
              </w:rPr>
              <w:t>ուստի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անհրաժեշտ</w:t>
            </w:r>
            <w:proofErr w:type="spellEnd"/>
            <w:r w:rsidRPr="00985C4D">
              <w:rPr>
                <w:rFonts w:ascii="GHEA Grapalat" w:hAnsi="GHEA Grapalat"/>
              </w:rPr>
              <w:t xml:space="preserve"> է, </w:t>
            </w:r>
            <w:proofErr w:type="spellStart"/>
            <w:r w:rsidRPr="00985C4D">
              <w:rPr>
                <w:rFonts w:ascii="GHEA Grapalat" w:hAnsi="GHEA Grapalat"/>
              </w:rPr>
              <w:t>որ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նշված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դրույթի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կիրառումն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ապահովելու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նպատակով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մշակված</w:t>
            </w:r>
            <w:proofErr w:type="spellEnd"/>
            <w:r w:rsidRPr="00985C4D">
              <w:rPr>
                <w:rFonts w:ascii="GHEA Grapalat" w:hAnsi="GHEA Grapalat"/>
              </w:rPr>
              <w:t xml:space="preserve"> «</w:t>
            </w:r>
            <w:proofErr w:type="spellStart"/>
            <w:r w:rsidRPr="00985C4D">
              <w:rPr>
                <w:rFonts w:ascii="GHEA Grapalat" w:hAnsi="GHEA Grapalat"/>
              </w:rPr>
              <w:t>Հայաստանի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Հանրապետության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կառավարության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կողմից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լիազոր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մարմին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ճանաչելու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մասին</w:t>
            </w:r>
            <w:proofErr w:type="spellEnd"/>
            <w:r w:rsidRPr="00985C4D">
              <w:rPr>
                <w:rFonts w:ascii="GHEA Grapalat" w:hAnsi="GHEA Grapalat"/>
              </w:rPr>
              <w:t xml:space="preserve">» </w:t>
            </w:r>
            <w:proofErr w:type="spellStart"/>
            <w:r w:rsidRPr="00985C4D">
              <w:rPr>
                <w:rFonts w:ascii="GHEA Grapalat" w:hAnsi="GHEA Grapalat"/>
              </w:rPr>
              <w:t>Հայաստանի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Հանրապետության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կառավա</w:t>
            </w:r>
            <w:r w:rsidR="002562E7">
              <w:rPr>
                <w:rFonts w:ascii="GHEA Grapalat" w:hAnsi="GHEA Grapalat"/>
              </w:rPr>
              <w:t>-</w:t>
            </w:r>
            <w:r w:rsidRPr="00985C4D">
              <w:rPr>
                <w:rFonts w:ascii="GHEA Grapalat" w:hAnsi="GHEA Grapalat"/>
              </w:rPr>
              <w:t>րության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որոշման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գործողությունը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տարածվի</w:t>
            </w:r>
            <w:proofErr w:type="spellEnd"/>
            <w:r w:rsidRPr="00985C4D">
              <w:rPr>
                <w:rFonts w:ascii="GHEA Grapalat" w:hAnsi="GHEA Grapalat"/>
              </w:rPr>
              <w:t xml:space="preserve"> 2018 թ</w:t>
            </w:r>
            <w:r w:rsidR="002562E7">
              <w:rPr>
                <w:rFonts w:ascii="GHEA Grapalat" w:hAnsi="GHEA Grapalat"/>
              </w:rPr>
              <w:t>.</w:t>
            </w:r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հունվարի</w:t>
            </w:r>
            <w:proofErr w:type="spellEnd"/>
            <w:r w:rsidRPr="00985C4D">
              <w:rPr>
                <w:rFonts w:ascii="GHEA Grapalat" w:hAnsi="GHEA Grapalat"/>
              </w:rPr>
              <w:t xml:space="preserve"> 1-ից </w:t>
            </w:r>
            <w:proofErr w:type="spellStart"/>
            <w:r w:rsidRPr="00985C4D">
              <w:rPr>
                <w:rFonts w:ascii="GHEA Grapalat" w:hAnsi="GHEA Grapalat"/>
              </w:rPr>
              <w:t>ծագած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հարաբերությունների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վրա</w:t>
            </w:r>
            <w:proofErr w:type="spellEnd"/>
            <w:r w:rsidRPr="00985C4D">
              <w:rPr>
                <w:rFonts w:ascii="GHEA Grapalat" w:hAnsi="GHEA Grapalat"/>
              </w:rPr>
              <w:t>:</w:t>
            </w:r>
          </w:p>
          <w:p w:rsidR="00985C4D" w:rsidRPr="00985C4D" w:rsidRDefault="00985C4D" w:rsidP="00985C4D">
            <w:pPr>
              <w:tabs>
                <w:tab w:val="left" w:pos="3960"/>
              </w:tabs>
              <w:ind w:firstLine="540"/>
              <w:jc w:val="both"/>
              <w:rPr>
                <w:rFonts w:ascii="GHEA Grapalat" w:hAnsi="GHEA Grapalat"/>
              </w:rPr>
            </w:pPr>
            <w:proofErr w:type="spellStart"/>
            <w:r w:rsidRPr="00985C4D">
              <w:rPr>
                <w:rFonts w:ascii="GHEA Grapalat" w:hAnsi="GHEA Grapalat"/>
              </w:rPr>
              <w:t>Առաջարկում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ենք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Նախագծի</w:t>
            </w:r>
            <w:proofErr w:type="spellEnd"/>
            <w:r w:rsidRPr="00985C4D">
              <w:rPr>
                <w:rFonts w:ascii="GHEA Grapalat" w:hAnsi="GHEA Grapalat"/>
              </w:rPr>
              <w:t xml:space="preserve"> 2-րդ </w:t>
            </w:r>
            <w:proofErr w:type="spellStart"/>
            <w:r w:rsidRPr="00985C4D">
              <w:rPr>
                <w:rFonts w:ascii="GHEA Grapalat" w:hAnsi="GHEA Grapalat"/>
              </w:rPr>
              <w:t>կետը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շարադրել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հետևյալ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խմբագրությամբ</w:t>
            </w:r>
            <w:proofErr w:type="spellEnd"/>
            <w:r w:rsidRPr="00985C4D">
              <w:rPr>
                <w:rFonts w:ascii="GHEA Grapalat" w:hAnsi="GHEA Grapalat"/>
              </w:rPr>
              <w:t>՝ «</w:t>
            </w:r>
            <w:proofErr w:type="spellStart"/>
            <w:r w:rsidRPr="00985C4D">
              <w:rPr>
                <w:rFonts w:ascii="GHEA Grapalat" w:hAnsi="GHEA Grapalat"/>
              </w:rPr>
              <w:t>Սույն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որոշումն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ուժի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մեջ</w:t>
            </w:r>
            <w:proofErr w:type="spellEnd"/>
            <w:r w:rsidRPr="00985C4D">
              <w:rPr>
                <w:rFonts w:ascii="GHEA Grapalat" w:hAnsi="GHEA Grapalat"/>
              </w:rPr>
              <w:t xml:space="preserve"> է </w:t>
            </w:r>
            <w:proofErr w:type="spellStart"/>
            <w:r w:rsidRPr="00985C4D">
              <w:rPr>
                <w:rFonts w:ascii="GHEA Grapalat" w:hAnsi="GHEA Grapalat"/>
              </w:rPr>
              <w:t>մտնում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պաշտոնական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հրապարակմանը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հաջորդող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օրվանից</w:t>
            </w:r>
            <w:proofErr w:type="spellEnd"/>
            <w:r w:rsidRPr="00985C4D">
              <w:rPr>
                <w:rFonts w:ascii="GHEA Grapalat" w:hAnsi="GHEA Grapalat"/>
              </w:rPr>
              <w:t xml:space="preserve"> և </w:t>
            </w:r>
            <w:proofErr w:type="spellStart"/>
            <w:r w:rsidRPr="00985C4D">
              <w:rPr>
                <w:rFonts w:ascii="GHEA Grapalat" w:hAnsi="GHEA Grapalat"/>
              </w:rPr>
              <w:t>գործողությունը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տարածվում</w:t>
            </w:r>
            <w:proofErr w:type="spellEnd"/>
            <w:r w:rsidRPr="00985C4D">
              <w:rPr>
                <w:rFonts w:ascii="GHEA Grapalat" w:hAnsi="GHEA Grapalat"/>
              </w:rPr>
              <w:t xml:space="preserve"> է 2018 </w:t>
            </w:r>
            <w:proofErr w:type="spellStart"/>
            <w:r w:rsidRPr="00985C4D">
              <w:rPr>
                <w:rFonts w:ascii="GHEA Grapalat" w:hAnsi="GHEA Grapalat"/>
              </w:rPr>
              <w:t>թվականի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հունվարի</w:t>
            </w:r>
            <w:proofErr w:type="spellEnd"/>
            <w:r w:rsidRPr="00985C4D">
              <w:rPr>
                <w:rFonts w:ascii="GHEA Grapalat" w:hAnsi="GHEA Grapalat"/>
              </w:rPr>
              <w:t xml:space="preserve"> 1-ից </w:t>
            </w:r>
            <w:proofErr w:type="spellStart"/>
            <w:r w:rsidRPr="00985C4D">
              <w:rPr>
                <w:rFonts w:ascii="GHEA Grapalat" w:hAnsi="GHEA Grapalat"/>
              </w:rPr>
              <w:t>հետո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ծագող</w:t>
            </w:r>
            <w:proofErr w:type="spellEnd"/>
            <w:r w:rsidRPr="00985C4D">
              <w:rPr>
                <w:rFonts w:ascii="GHEA Grapalat" w:hAnsi="GHEA Grapalat"/>
              </w:rPr>
              <w:t xml:space="preserve"> (</w:t>
            </w:r>
            <w:proofErr w:type="spellStart"/>
            <w:r w:rsidRPr="00985C4D">
              <w:rPr>
                <w:rFonts w:ascii="GHEA Grapalat" w:hAnsi="GHEA Grapalat"/>
              </w:rPr>
              <w:t>ծագած</w:t>
            </w:r>
            <w:proofErr w:type="spellEnd"/>
            <w:r w:rsidRPr="00985C4D">
              <w:rPr>
                <w:rFonts w:ascii="GHEA Grapalat" w:hAnsi="GHEA Grapalat"/>
              </w:rPr>
              <w:t xml:space="preserve">) </w:t>
            </w:r>
            <w:proofErr w:type="spellStart"/>
            <w:r w:rsidRPr="00985C4D">
              <w:rPr>
                <w:rFonts w:ascii="GHEA Grapalat" w:hAnsi="GHEA Grapalat"/>
              </w:rPr>
              <w:t>հարաբերությունների</w:t>
            </w:r>
            <w:proofErr w:type="spellEnd"/>
            <w:r w:rsidRPr="00985C4D">
              <w:rPr>
                <w:rFonts w:ascii="GHEA Grapalat" w:hAnsi="GHEA Grapalat"/>
              </w:rPr>
              <w:t xml:space="preserve"> </w:t>
            </w:r>
            <w:proofErr w:type="spellStart"/>
            <w:r w:rsidRPr="00985C4D">
              <w:rPr>
                <w:rFonts w:ascii="GHEA Grapalat" w:hAnsi="GHEA Grapalat"/>
              </w:rPr>
              <w:t>վրա</w:t>
            </w:r>
            <w:proofErr w:type="spellEnd"/>
            <w:r w:rsidRPr="00985C4D">
              <w:rPr>
                <w:rFonts w:ascii="GHEA Grapalat" w:hAnsi="GHEA Grapalat"/>
              </w:rPr>
              <w:t>:»:</w:t>
            </w:r>
          </w:p>
          <w:p w:rsidR="00985C4D" w:rsidRPr="00985C4D" w:rsidRDefault="00985C4D" w:rsidP="00985C4D">
            <w:pPr>
              <w:pStyle w:val="NoSpacing"/>
              <w:numPr>
                <w:ilvl w:val="0"/>
                <w:numId w:val="3"/>
              </w:numPr>
              <w:tabs>
                <w:tab w:val="left" w:pos="810"/>
              </w:tabs>
              <w:ind w:left="0" w:firstLine="547"/>
              <w:jc w:val="both"/>
              <w:rPr>
                <w:rFonts w:ascii="GHEA Grapalat" w:eastAsia="Times New Roman" w:hAnsi="GHEA Grapalat"/>
              </w:rPr>
            </w:pPr>
            <w:proofErr w:type="spellStart"/>
            <w:r w:rsidRPr="00985C4D">
              <w:rPr>
                <w:rFonts w:ascii="GHEA Grapalat" w:eastAsia="Times New Roman" w:hAnsi="GHEA Grapalat"/>
              </w:rPr>
              <w:t>Նախագծով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չի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կարգավորվում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ցամաքային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տրանսպորտով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փոստային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ծառայության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մասով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r w:rsidR="00F8391D">
              <w:rPr>
                <w:rFonts w:ascii="GHEA Grapalat" w:eastAsia="Times New Roman" w:hAnsi="GHEA Grapalat"/>
              </w:rPr>
              <w:t xml:space="preserve">     </w:t>
            </w:r>
            <w:r w:rsidRPr="00985C4D">
              <w:rPr>
                <w:rFonts w:ascii="GHEA Grapalat" w:eastAsia="Times New Roman" w:hAnsi="GHEA Grapalat"/>
              </w:rPr>
              <w:t xml:space="preserve">ՀՀ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հարկային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օրենսգրքի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107-րդ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հոդվածի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2-րդ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մասի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2-րդ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կետի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«գ»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ենթակետով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սահմանված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տեղեկանքի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տրամադրման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մասով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ՀՀ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կառավարության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լիազոր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մարմին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ճանաչելու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հարցը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ինչը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օրենսգրքի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նշված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դրույթի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կիրառության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առումով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խնդիրներ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է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առաջացնում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հարկ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վճարողների</w:t>
            </w:r>
            <w:proofErr w:type="spellEnd"/>
            <w:r w:rsidRPr="00985C4D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985C4D">
              <w:rPr>
                <w:rFonts w:ascii="GHEA Grapalat" w:eastAsia="Times New Roman" w:hAnsi="GHEA Grapalat"/>
              </w:rPr>
              <w:t>մոտ</w:t>
            </w:r>
            <w:proofErr w:type="spellEnd"/>
            <w:r w:rsidRPr="00985C4D">
              <w:rPr>
                <w:rFonts w:ascii="GHEA Grapalat" w:eastAsia="Times New Roman" w:hAnsi="GHEA Grapalat"/>
              </w:rPr>
              <w:t>:</w:t>
            </w:r>
          </w:p>
          <w:p w:rsidR="00CD181E" w:rsidRPr="00985C4D" w:rsidRDefault="00CD181E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</w:tc>
        <w:tc>
          <w:tcPr>
            <w:tcW w:w="2057" w:type="dxa"/>
          </w:tcPr>
          <w:p w:rsidR="00CD181E" w:rsidRDefault="00CD181E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Pr="008951A5" w:rsidRDefault="008951A5" w:rsidP="00BB4D0E">
            <w:pPr>
              <w:ind w:right="342"/>
              <w:jc w:val="center"/>
              <w:rPr>
                <w:rFonts w:ascii="GHEA Grapalat" w:hAnsi="GHEA Grapalat" w:cs="Times Armenian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Ը</w:t>
            </w:r>
            <w:proofErr w:type="spellStart"/>
            <w:r w:rsidR="00827D38">
              <w:rPr>
                <w:rFonts w:ascii="GHEA Grapalat" w:hAnsi="GHEA Grapalat"/>
              </w:rPr>
              <w:t>նդունվել</w:t>
            </w:r>
            <w:proofErr w:type="spellEnd"/>
            <w:r>
              <w:rPr>
                <w:rFonts w:ascii="GHEA Grapalat" w:hAnsi="GHEA Grapalat"/>
                <w:lang w:val="ru-RU"/>
              </w:rPr>
              <w:t xml:space="preserve"> է</w:t>
            </w: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BB4D0E" w:rsidRDefault="00BB4D0E" w:rsidP="00BA1EEF">
            <w:pPr>
              <w:ind w:right="716"/>
              <w:jc w:val="center"/>
              <w:rPr>
                <w:rFonts w:ascii="GHEA Grapalat" w:hAnsi="GHEA Grapalat" w:cs="Times Armenian"/>
                <w:lang w:val="ru-RU"/>
              </w:rPr>
            </w:pPr>
          </w:p>
          <w:p w:rsidR="00D13E4A" w:rsidRPr="00D13E4A" w:rsidRDefault="00D13E4A" w:rsidP="00BA1EEF">
            <w:pPr>
              <w:ind w:right="716"/>
              <w:jc w:val="center"/>
              <w:rPr>
                <w:rFonts w:ascii="GHEA Grapalat" w:hAnsi="GHEA Grapalat" w:cs="Times Armenian"/>
                <w:lang w:val="ru-RU"/>
              </w:rPr>
            </w:pPr>
          </w:p>
          <w:p w:rsidR="00BB4D0E" w:rsidRPr="00827D38" w:rsidRDefault="00BB4D0E" w:rsidP="00BB4D0E">
            <w:pPr>
              <w:ind w:right="252"/>
              <w:jc w:val="center"/>
              <w:rPr>
                <w:rFonts w:ascii="GHEA Grapalat" w:hAnsi="GHEA Grapalat" w:cs="Times Armenian"/>
              </w:rPr>
            </w:pPr>
            <w:proofErr w:type="spellStart"/>
            <w:r>
              <w:rPr>
                <w:rFonts w:ascii="GHEA Grapalat" w:hAnsi="GHEA Grapalat"/>
              </w:rPr>
              <w:t>Ընդունվել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3510" w:type="dxa"/>
          </w:tcPr>
          <w:p w:rsidR="00CD181E" w:rsidRDefault="00CD181E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827D38" w:rsidRDefault="00827D38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</w:p>
          <w:p w:rsidR="007F7D2C" w:rsidRPr="00E279CB" w:rsidRDefault="008951A5" w:rsidP="00827D38">
            <w:pPr>
              <w:ind w:right="252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Կատարվել </w:t>
            </w:r>
            <w:r>
              <w:rPr>
                <w:rFonts w:ascii="GHEA Grapalat" w:hAnsi="GHEA Grapalat"/>
              </w:rPr>
              <w:t>է փ</w:t>
            </w:r>
            <w:proofErr w:type="spellStart"/>
            <w:r w:rsidRPr="000217C4">
              <w:rPr>
                <w:rFonts w:ascii="GHEA Grapalat" w:hAnsi="GHEA Grapalat"/>
                <w:lang w:val="hy-AM"/>
              </w:rPr>
              <w:t>ոփոխություն</w:t>
            </w:r>
            <w:proofErr w:type="spellEnd"/>
          </w:p>
          <w:p w:rsidR="008951A5" w:rsidRPr="00E279CB" w:rsidRDefault="008951A5" w:rsidP="00827D38">
            <w:pPr>
              <w:ind w:right="252"/>
              <w:rPr>
                <w:rFonts w:ascii="GHEA Grapalat" w:hAnsi="GHEA Grapalat"/>
              </w:rPr>
            </w:pPr>
          </w:p>
          <w:p w:rsidR="008951A5" w:rsidRPr="00E279CB" w:rsidRDefault="008951A5" w:rsidP="00827D38">
            <w:pPr>
              <w:ind w:right="252"/>
              <w:rPr>
                <w:rFonts w:ascii="GHEA Grapalat" w:hAnsi="GHEA Grapalat"/>
              </w:rPr>
            </w:pPr>
          </w:p>
          <w:p w:rsidR="008951A5" w:rsidRPr="00E279CB" w:rsidRDefault="008951A5" w:rsidP="00827D38">
            <w:pPr>
              <w:ind w:right="252"/>
              <w:rPr>
                <w:rFonts w:ascii="GHEA Grapalat" w:hAnsi="GHEA Grapalat"/>
              </w:rPr>
            </w:pPr>
          </w:p>
          <w:p w:rsidR="008951A5" w:rsidRPr="00E279CB" w:rsidRDefault="008951A5" w:rsidP="00827D38">
            <w:pPr>
              <w:ind w:right="252"/>
              <w:rPr>
                <w:rFonts w:ascii="GHEA Grapalat" w:hAnsi="GHEA Grapalat"/>
              </w:rPr>
            </w:pPr>
          </w:p>
          <w:p w:rsidR="008951A5" w:rsidRPr="00E279CB" w:rsidRDefault="008951A5" w:rsidP="00827D38">
            <w:pPr>
              <w:ind w:right="252"/>
              <w:rPr>
                <w:rFonts w:ascii="GHEA Grapalat" w:hAnsi="GHEA Grapalat"/>
              </w:rPr>
            </w:pPr>
          </w:p>
          <w:p w:rsidR="008951A5" w:rsidRPr="00E279CB" w:rsidRDefault="008951A5" w:rsidP="00827D38">
            <w:pPr>
              <w:ind w:right="252"/>
              <w:rPr>
                <w:rFonts w:ascii="GHEA Grapalat" w:hAnsi="GHEA Grapalat"/>
                <w:bCs/>
              </w:rPr>
            </w:pPr>
          </w:p>
          <w:p w:rsidR="007F7D2C" w:rsidRPr="00827D38" w:rsidRDefault="007F7D2C" w:rsidP="00827D38">
            <w:pPr>
              <w:ind w:right="252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/>
                <w:lang w:val="hy-AM"/>
              </w:rPr>
              <w:t xml:space="preserve">Կատարվել </w:t>
            </w:r>
            <w:r>
              <w:rPr>
                <w:rFonts w:ascii="GHEA Grapalat" w:hAnsi="GHEA Grapalat"/>
              </w:rPr>
              <w:t>է փ</w:t>
            </w:r>
            <w:proofErr w:type="spellStart"/>
            <w:r w:rsidRPr="000217C4">
              <w:rPr>
                <w:rFonts w:ascii="GHEA Grapalat" w:hAnsi="GHEA Grapalat"/>
                <w:lang w:val="hy-AM"/>
              </w:rPr>
              <w:t>ոփոխություն</w:t>
            </w:r>
            <w:proofErr w:type="spellEnd"/>
          </w:p>
        </w:tc>
      </w:tr>
      <w:tr w:rsidR="00CD181E" w:rsidTr="001D527E">
        <w:trPr>
          <w:trHeight w:val="70"/>
        </w:trPr>
        <w:tc>
          <w:tcPr>
            <w:tcW w:w="2973" w:type="dxa"/>
          </w:tcPr>
          <w:p w:rsidR="00CD181E" w:rsidRDefault="00AE0A15" w:rsidP="00CE4E5E">
            <w:pPr>
              <w:ind w:right="716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E0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ՀՀ բարձր տեխնոլոգիական արդյունաբերության նախարարություն</w:t>
            </w:r>
          </w:p>
          <w:p w:rsidR="00AE0A15" w:rsidRPr="00AE0A15" w:rsidRDefault="00AE0A15" w:rsidP="00CE4E5E">
            <w:pPr>
              <w:ind w:right="716"/>
              <w:jc w:val="center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10.09.2019թ.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91E67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91E67" w:rsidRPr="007A2256">
              <w:rPr>
                <w:rFonts w:ascii="GHEA Grapalat" w:hAnsi="GHEA Grapalat" w:cs="Arial Armenian"/>
                <w:lang w:val="hy-AM" w:eastAsia="ru-RU"/>
              </w:rPr>
              <w:lastRenderedPageBreak/>
              <w:t>N</w:t>
            </w:r>
            <w:r w:rsidR="00E91E67" w:rsidRPr="007A2256">
              <w:rPr>
                <w:rFonts w:ascii="GHEA Grapalat" w:hAnsi="GHEA Grapalat" w:cs="Arial Armenian"/>
                <w:lang w:eastAsia="ru-RU"/>
              </w:rPr>
              <w:t>0</w:t>
            </w:r>
            <w:r w:rsidR="00E91E67" w:rsidRPr="007A2256">
              <w:rPr>
                <w:rFonts w:ascii="GHEA Grapalat" w:hAnsi="GHEA Grapalat" w:cs="Arial Armenian"/>
                <w:lang w:val="hy-AM" w:eastAsia="ru-RU"/>
              </w:rPr>
              <w:t>1</w:t>
            </w:r>
            <w:r w:rsidR="00E91E67" w:rsidRPr="007A2256">
              <w:rPr>
                <w:rFonts w:ascii="GHEA Grapalat" w:hAnsi="GHEA Grapalat" w:cs="Arial Armenian"/>
                <w:lang w:eastAsia="ru-RU"/>
              </w:rPr>
              <w:t>/</w:t>
            </w:r>
            <w:r w:rsidR="00E91E67">
              <w:rPr>
                <w:rFonts w:ascii="GHEA Grapalat" w:hAnsi="GHEA Grapalat" w:cs="Arial Armenian"/>
                <w:lang w:eastAsia="ru-RU"/>
              </w:rPr>
              <w:t>12.1</w:t>
            </w:r>
            <w:r w:rsidR="00E91E67" w:rsidRPr="007A2256">
              <w:rPr>
                <w:rFonts w:ascii="GHEA Grapalat" w:hAnsi="GHEA Grapalat" w:cs="Arial Armenian"/>
                <w:lang w:val="hy-AM" w:eastAsia="ru-RU"/>
              </w:rPr>
              <w:t>/</w:t>
            </w:r>
            <w:r w:rsidR="00E91E67">
              <w:rPr>
                <w:rFonts w:ascii="GHEA Grapalat" w:hAnsi="GHEA Grapalat" w:cs="Arial Armenian"/>
                <w:lang w:eastAsia="ru-RU"/>
              </w:rPr>
              <w:t>10192</w:t>
            </w:r>
            <w:r w:rsidR="00E91E67" w:rsidRPr="007A2256">
              <w:rPr>
                <w:rFonts w:ascii="GHEA Grapalat" w:hAnsi="GHEA Grapalat" w:cs="Arial Armenian"/>
                <w:lang w:val="hy-AM" w:eastAsia="ru-RU"/>
              </w:rPr>
              <w:t>-</w:t>
            </w:r>
            <w:r w:rsidR="00E91E67">
              <w:rPr>
                <w:rFonts w:ascii="GHEA Grapalat" w:hAnsi="GHEA Grapalat" w:cs="Arial Armenian"/>
                <w:lang w:eastAsia="ru-RU"/>
              </w:rPr>
              <w:t>2</w:t>
            </w:r>
            <w:r w:rsidR="00E91E67" w:rsidRPr="007A2256">
              <w:rPr>
                <w:rFonts w:ascii="GHEA Grapalat" w:hAnsi="GHEA Grapalat" w:cs="Arial Armenian"/>
                <w:lang w:eastAsia="ru-RU"/>
              </w:rPr>
              <w:t>0</w:t>
            </w:r>
            <w:r w:rsidR="00E91E67" w:rsidRPr="007A2256">
              <w:rPr>
                <w:rFonts w:ascii="GHEA Grapalat" w:hAnsi="GHEA Grapalat" w:cs="Arial Armenian"/>
                <w:lang w:val="hy-AM" w:eastAsia="ru-RU"/>
              </w:rPr>
              <w:t>19</w:t>
            </w:r>
          </w:p>
        </w:tc>
        <w:tc>
          <w:tcPr>
            <w:tcW w:w="5770" w:type="dxa"/>
          </w:tcPr>
          <w:p w:rsidR="00CD181E" w:rsidRPr="00B72509" w:rsidRDefault="00CE4E5E" w:rsidP="00B72509">
            <w:pPr>
              <w:jc w:val="both"/>
              <w:rPr>
                <w:rFonts w:ascii="GHEA Grapalat" w:hAnsi="GHEA Grapalat" w:cs="Times Armenian"/>
              </w:rPr>
            </w:pPr>
            <w:r w:rsidRPr="00CE4E5E">
              <w:rPr>
                <w:rFonts w:ascii="GHEA Grapalat" w:hAnsi="GHEA Grapalat"/>
              </w:rPr>
              <w:lastRenderedPageBreak/>
              <w:t xml:space="preserve">Ի </w:t>
            </w:r>
            <w:proofErr w:type="spellStart"/>
            <w:r w:rsidRPr="00CE4E5E">
              <w:rPr>
                <w:rFonts w:ascii="GHEA Grapalat" w:hAnsi="GHEA Grapalat"/>
              </w:rPr>
              <w:t>պատասխան</w:t>
            </w:r>
            <w:proofErr w:type="spellEnd"/>
            <w:r w:rsidRPr="00CE4E5E">
              <w:rPr>
                <w:rFonts w:ascii="GHEA Grapalat" w:hAnsi="GHEA Grapalat"/>
              </w:rPr>
              <w:t xml:space="preserve"> </w:t>
            </w:r>
            <w:proofErr w:type="spellStart"/>
            <w:r w:rsidRPr="00CE4E5E">
              <w:rPr>
                <w:rFonts w:ascii="GHEA Grapalat" w:hAnsi="GHEA Grapalat"/>
              </w:rPr>
              <w:t>Ձեր</w:t>
            </w:r>
            <w:proofErr w:type="spellEnd"/>
            <w:r w:rsidRPr="00CE4E5E">
              <w:rPr>
                <w:rFonts w:ascii="GHEA Grapalat" w:hAnsi="GHEA Grapalat"/>
              </w:rPr>
              <w:t xml:space="preserve"> 2019 </w:t>
            </w:r>
            <w:proofErr w:type="spellStart"/>
            <w:r w:rsidRPr="00CE4E5E">
              <w:rPr>
                <w:rFonts w:ascii="GHEA Grapalat" w:hAnsi="GHEA Grapalat"/>
              </w:rPr>
              <w:t>թվականի</w:t>
            </w:r>
            <w:proofErr w:type="spellEnd"/>
            <w:r w:rsidRPr="00CE4E5E">
              <w:rPr>
                <w:rFonts w:ascii="GHEA Grapalat" w:hAnsi="GHEA Grapalat"/>
              </w:rPr>
              <w:t xml:space="preserve"> </w:t>
            </w:r>
            <w:proofErr w:type="spellStart"/>
            <w:r w:rsidRPr="00CE4E5E">
              <w:rPr>
                <w:rFonts w:ascii="GHEA Grapalat" w:hAnsi="GHEA Grapalat"/>
              </w:rPr>
              <w:t>սեպտեմբերի</w:t>
            </w:r>
            <w:proofErr w:type="spellEnd"/>
            <w:r w:rsidRPr="00CE4E5E">
              <w:rPr>
                <w:rFonts w:ascii="GHEA Grapalat" w:hAnsi="GHEA Grapalat"/>
              </w:rPr>
              <w:t xml:space="preserve"> 5-ի </w:t>
            </w:r>
            <w:proofErr w:type="spellStart"/>
            <w:r w:rsidRPr="00CE4E5E">
              <w:rPr>
                <w:rFonts w:ascii="GHEA Grapalat" w:hAnsi="GHEA Grapalat"/>
              </w:rPr>
              <w:t>թիվ</w:t>
            </w:r>
            <w:proofErr w:type="spellEnd"/>
            <w:r w:rsidRPr="00CE4E5E">
              <w:rPr>
                <w:rFonts w:ascii="GHEA Grapalat" w:hAnsi="GHEA Grapalat"/>
              </w:rPr>
              <w:t xml:space="preserve"> </w:t>
            </w:r>
            <w:r w:rsidRPr="00CE4E5E">
              <w:rPr>
                <w:rFonts w:ascii="GHEA Grapalat" w:hAnsi="GHEA Grapalat"/>
                <w:color w:val="000000"/>
                <w:shd w:val="clear" w:color="auto" w:fill="FFFFFF"/>
              </w:rPr>
              <w:t>01/13169-19</w:t>
            </w:r>
            <w:r w:rsidRPr="00CE4E5E">
              <w:rPr>
                <w:rFonts w:ascii="GHEA Grapalat" w:hAnsi="GHEA Grapalat"/>
              </w:rPr>
              <w:t xml:space="preserve"> </w:t>
            </w:r>
            <w:proofErr w:type="spellStart"/>
            <w:r w:rsidRPr="00CE4E5E">
              <w:rPr>
                <w:rFonts w:ascii="GHEA Grapalat" w:hAnsi="GHEA Grapalat"/>
              </w:rPr>
              <w:t>գրության</w:t>
            </w:r>
            <w:proofErr w:type="spellEnd"/>
            <w:r w:rsidRPr="00CE4E5E">
              <w:rPr>
                <w:rFonts w:ascii="GHEA Grapalat" w:hAnsi="GHEA Grapalat"/>
              </w:rPr>
              <w:t xml:space="preserve">, </w:t>
            </w:r>
            <w:proofErr w:type="spellStart"/>
            <w:r w:rsidRPr="00CE4E5E">
              <w:rPr>
                <w:rFonts w:ascii="GHEA Grapalat" w:hAnsi="GHEA Grapalat"/>
              </w:rPr>
              <w:t>տեղեկացնում</w:t>
            </w:r>
            <w:proofErr w:type="spellEnd"/>
            <w:r w:rsidRPr="00CE4E5E">
              <w:rPr>
                <w:rFonts w:ascii="GHEA Grapalat" w:hAnsi="GHEA Grapalat"/>
              </w:rPr>
              <w:t xml:space="preserve"> </w:t>
            </w:r>
            <w:proofErr w:type="spellStart"/>
            <w:r w:rsidRPr="00CE4E5E">
              <w:rPr>
                <w:rFonts w:ascii="GHEA Grapalat" w:hAnsi="GHEA Grapalat"/>
              </w:rPr>
              <w:t>եմ</w:t>
            </w:r>
            <w:proofErr w:type="spellEnd"/>
            <w:r w:rsidRPr="00CE4E5E">
              <w:rPr>
                <w:rFonts w:ascii="GHEA Grapalat" w:hAnsi="GHEA Grapalat"/>
              </w:rPr>
              <w:t xml:space="preserve">, </w:t>
            </w:r>
            <w:proofErr w:type="spellStart"/>
            <w:r w:rsidRPr="00CE4E5E">
              <w:rPr>
                <w:rFonts w:ascii="GHEA Grapalat" w:hAnsi="GHEA Grapalat"/>
              </w:rPr>
              <w:t>որ</w:t>
            </w:r>
            <w:proofErr w:type="spellEnd"/>
            <w:r w:rsidRPr="00CE4E5E">
              <w:rPr>
                <w:rFonts w:ascii="GHEA Grapalat" w:hAnsi="GHEA Grapalat"/>
              </w:rPr>
              <w:t xml:space="preserve"> </w:t>
            </w:r>
            <w:proofErr w:type="spellStart"/>
            <w:r w:rsidRPr="00CE4E5E">
              <w:rPr>
                <w:rFonts w:ascii="GHEA Grapalat" w:hAnsi="GHEA Grapalat"/>
                <w:lang w:val="fr-FR"/>
              </w:rPr>
              <w:t>Հայաստանի</w:t>
            </w:r>
            <w:proofErr w:type="spellEnd"/>
            <w:r w:rsidRPr="00CE4E5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CE4E5E">
              <w:rPr>
                <w:rFonts w:ascii="GHEA Grapalat" w:hAnsi="GHEA Grapalat"/>
                <w:lang w:val="fr-FR"/>
              </w:rPr>
              <w:t>Հանրապետության</w:t>
            </w:r>
            <w:proofErr w:type="spellEnd"/>
            <w:r w:rsidRPr="00CE4E5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CE4E5E">
              <w:rPr>
                <w:rFonts w:ascii="GHEA Grapalat" w:hAnsi="GHEA Grapalat"/>
                <w:lang w:val="fr-FR"/>
              </w:rPr>
              <w:t>կառավարության</w:t>
            </w:r>
            <w:proofErr w:type="spellEnd"/>
            <w:r w:rsidRPr="00CE4E5E">
              <w:rPr>
                <w:rFonts w:ascii="GHEA Grapalat" w:hAnsi="GHEA Grapalat"/>
                <w:lang w:val="fr-FR"/>
              </w:rPr>
              <w:t xml:space="preserve"> «</w:t>
            </w:r>
            <w:proofErr w:type="spellStart"/>
            <w:r w:rsidRPr="00CE4E5E">
              <w:rPr>
                <w:rFonts w:ascii="GHEA Grapalat" w:hAnsi="GHEA Grapalat"/>
                <w:lang w:val="fr-FR"/>
              </w:rPr>
              <w:t>Հայաստանի</w:t>
            </w:r>
            <w:proofErr w:type="spellEnd"/>
            <w:r w:rsidRPr="00CE4E5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CE4E5E">
              <w:rPr>
                <w:rFonts w:ascii="GHEA Grapalat" w:hAnsi="GHEA Grapalat"/>
                <w:lang w:val="fr-FR"/>
              </w:rPr>
              <w:t>Հանրապետության</w:t>
            </w:r>
            <w:proofErr w:type="spellEnd"/>
            <w:r w:rsidRPr="00CE4E5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CE4E5E">
              <w:rPr>
                <w:rFonts w:ascii="GHEA Grapalat" w:hAnsi="GHEA Grapalat"/>
                <w:lang w:val="fr-FR"/>
              </w:rPr>
              <w:t>կառավարության</w:t>
            </w:r>
            <w:proofErr w:type="spellEnd"/>
            <w:r w:rsidRPr="00CE4E5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CE4E5E">
              <w:rPr>
                <w:rFonts w:ascii="GHEA Grapalat" w:hAnsi="GHEA Grapalat"/>
                <w:lang w:val="fr-FR"/>
              </w:rPr>
              <w:t>լիազոր</w:t>
            </w:r>
            <w:proofErr w:type="spellEnd"/>
            <w:r w:rsidRPr="00CE4E5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CE4E5E">
              <w:rPr>
                <w:rFonts w:ascii="GHEA Grapalat" w:hAnsi="GHEA Grapalat"/>
                <w:lang w:val="fr-FR"/>
              </w:rPr>
              <w:t>մարմին</w:t>
            </w:r>
            <w:proofErr w:type="spellEnd"/>
            <w:r w:rsidRPr="00CE4E5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CE4E5E">
              <w:rPr>
                <w:rFonts w:ascii="GHEA Grapalat" w:hAnsi="GHEA Grapalat"/>
                <w:lang w:val="fr-FR"/>
              </w:rPr>
              <w:t>ճանաչելու</w:t>
            </w:r>
            <w:proofErr w:type="spellEnd"/>
            <w:r w:rsidRPr="00CE4E5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CE4E5E">
              <w:rPr>
                <w:rFonts w:ascii="GHEA Grapalat" w:hAnsi="GHEA Grapalat"/>
                <w:lang w:val="fr-FR"/>
              </w:rPr>
              <w:t>մասին</w:t>
            </w:r>
            <w:proofErr w:type="spellEnd"/>
            <w:r w:rsidRPr="00CE4E5E">
              <w:rPr>
                <w:rFonts w:ascii="GHEA Grapalat" w:hAnsi="GHEA Grapalat"/>
                <w:lang w:val="fr-FR"/>
              </w:rPr>
              <w:t xml:space="preserve">» </w:t>
            </w:r>
            <w:proofErr w:type="spellStart"/>
            <w:r w:rsidRPr="00CE4E5E">
              <w:rPr>
                <w:rFonts w:ascii="GHEA Grapalat" w:hAnsi="GHEA Grapalat"/>
                <w:lang w:val="fr-FR"/>
              </w:rPr>
              <w:t>որոշման</w:t>
            </w:r>
            <w:proofErr w:type="spellEnd"/>
            <w:r w:rsidRPr="00CE4E5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CE4E5E">
              <w:rPr>
                <w:rFonts w:ascii="GHEA Grapalat" w:hAnsi="GHEA Grapalat"/>
                <w:lang w:val="fr-FR"/>
              </w:rPr>
              <w:lastRenderedPageBreak/>
              <w:t>նախագծի</w:t>
            </w:r>
            <w:proofErr w:type="spellEnd"/>
            <w:r w:rsidRPr="00CE4E5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CE4E5E">
              <w:rPr>
                <w:rFonts w:ascii="GHEA Grapalat" w:hAnsi="GHEA Grapalat"/>
                <w:lang w:val="fr-FR"/>
              </w:rPr>
              <w:t>վերաբերյալ</w:t>
            </w:r>
            <w:proofErr w:type="spellEnd"/>
            <w:r w:rsidRPr="00CE4E5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CE4E5E">
              <w:rPr>
                <w:rFonts w:ascii="GHEA Grapalat" w:hAnsi="GHEA Grapalat" w:cs="Sylfaen"/>
                <w:kern w:val="2"/>
                <w:lang w:eastAsia="ar-SA"/>
              </w:rPr>
              <w:t>առաջարկություններ</w:t>
            </w:r>
            <w:proofErr w:type="spellEnd"/>
            <w:r w:rsidRPr="00CE4E5E">
              <w:rPr>
                <w:rFonts w:ascii="GHEA Grapalat" w:hAnsi="GHEA Grapalat" w:cs="Sylfaen"/>
                <w:kern w:val="2"/>
                <w:lang w:eastAsia="ar-SA"/>
              </w:rPr>
              <w:t xml:space="preserve"> </w:t>
            </w:r>
            <w:proofErr w:type="spellStart"/>
            <w:r w:rsidRPr="00CE4E5E">
              <w:rPr>
                <w:rFonts w:ascii="GHEA Grapalat" w:hAnsi="GHEA Grapalat" w:cs="Sylfaen"/>
                <w:kern w:val="2"/>
                <w:lang w:eastAsia="ar-SA"/>
              </w:rPr>
              <w:t>չկան</w:t>
            </w:r>
            <w:proofErr w:type="spellEnd"/>
            <w:r w:rsidRPr="00CE4E5E">
              <w:rPr>
                <w:rFonts w:ascii="GHEA Grapalat" w:hAnsi="GHEA Grapalat" w:cs="Sylfaen"/>
                <w:kern w:val="2"/>
                <w:lang w:eastAsia="ar-SA"/>
              </w:rPr>
              <w:t>:</w:t>
            </w:r>
          </w:p>
        </w:tc>
        <w:tc>
          <w:tcPr>
            <w:tcW w:w="2057" w:type="dxa"/>
          </w:tcPr>
          <w:p w:rsidR="00CD181E" w:rsidRPr="00CE4E5E" w:rsidRDefault="00CE4E5E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 w:cs="Times Armenian"/>
              </w:rPr>
              <w:lastRenderedPageBreak/>
              <w:t>-</w:t>
            </w:r>
          </w:p>
        </w:tc>
        <w:tc>
          <w:tcPr>
            <w:tcW w:w="3510" w:type="dxa"/>
          </w:tcPr>
          <w:p w:rsidR="00CD181E" w:rsidRPr="00CE4E5E" w:rsidRDefault="00CE4E5E" w:rsidP="00BA1EEF">
            <w:pPr>
              <w:ind w:right="716"/>
              <w:jc w:val="center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 w:cs="Times Armenian"/>
              </w:rPr>
              <w:t>-</w:t>
            </w:r>
          </w:p>
        </w:tc>
      </w:tr>
      <w:tr w:rsidR="00CD181E" w:rsidRPr="00827D38" w:rsidTr="001D527E">
        <w:tc>
          <w:tcPr>
            <w:tcW w:w="2973" w:type="dxa"/>
          </w:tcPr>
          <w:p w:rsidR="00B72509" w:rsidRDefault="00B72509" w:rsidP="00B72509">
            <w:pPr>
              <w:ind w:right="716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E0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ՀՀ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էկոնոմիկայի</w:t>
            </w:r>
            <w:r w:rsidRPr="00AE0A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նախարարություն</w:t>
            </w:r>
          </w:p>
          <w:p w:rsidR="00CD181E" w:rsidRDefault="00B72509" w:rsidP="00B72509">
            <w:pPr>
              <w:ind w:right="716"/>
              <w:jc w:val="center"/>
              <w:rPr>
                <w:rFonts w:ascii="GHEA Grapalat" w:hAnsi="GHEA Grapalat" w:cs="Times Armenian"/>
                <w:lang w:val="hy-AM"/>
              </w:rPr>
            </w:pPr>
            <w:r w:rsidRPr="00B72509">
              <w:rPr>
                <w:rFonts w:ascii="GHEA Grapalat" w:hAnsi="GHEA Grapalat"/>
                <w:color w:val="000000"/>
                <w:shd w:val="clear" w:color="auto" w:fill="FFFFFF"/>
              </w:rPr>
              <w:t>2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0.09.2019թ.</w:t>
            </w: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7A2256">
              <w:rPr>
                <w:rFonts w:ascii="GHEA Grapalat" w:hAnsi="GHEA Grapalat" w:cs="Arial Armenian"/>
                <w:lang w:val="hy-AM" w:eastAsia="ru-RU"/>
              </w:rPr>
              <w:t>N</w:t>
            </w:r>
            <w:r w:rsidRPr="007A2256">
              <w:rPr>
                <w:rFonts w:ascii="GHEA Grapalat" w:hAnsi="GHEA Grapalat" w:cs="Arial Armenian"/>
                <w:lang w:eastAsia="ru-RU"/>
              </w:rPr>
              <w:t>0</w:t>
            </w:r>
            <w:r w:rsidRPr="00B72509">
              <w:rPr>
                <w:rFonts w:ascii="GHEA Grapalat" w:hAnsi="GHEA Grapalat" w:cs="Arial Armenian"/>
                <w:lang w:eastAsia="ru-RU"/>
              </w:rPr>
              <w:t>5</w:t>
            </w:r>
            <w:r w:rsidRPr="007A2256">
              <w:rPr>
                <w:rFonts w:ascii="GHEA Grapalat" w:hAnsi="GHEA Grapalat" w:cs="Arial Armenian"/>
                <w:lang w:eastAsia="ru-RU"/>
              </w:rPr>
              <w:t>/</w:t>
            </w:r>
            <w:r w:rsidRPr="00B72509">
              <w:rPr>
                <w:rFonts w:ascii="GHEA Grapalat" w:hAnsi="GHEA Grapalat" w:cs="Arial Armenian"/>
                <w:lang w:eastAsia="ru-RU"/>
              </w:rPr>
              <w:t>09</w:t>
            </w:r>
            <w:r>
              <w:rPr>
                <w:rFonts w:ascii="GHEA Grapalat" w:hAnsi="GHEA Grapalat" w:cs="Arial Armenian"/>
                <w:lang w:eastAsia="ru-RU"/>
              </w:rPr>
              <w:t>.</w:t>
            </w:r>
            <w:r w:rsidRPr="007C05E1">
              <w:rPr>
                <w:rFonts w:ascii="GHEA Grapalat" w:hAnsi="GHEA Grapalat" w:cs="Arial Armenian"/>
                <w:lang w:eastAsia="ru-RU"/>
              </w:rPr>
              <w:t>2.2</w:t>
            </w:r>
            <w:r w:rsidRPr="007A2256">
              <w:rPr>
                <w:rFonts w:ascii="GHEA Grapalat" w:hAnsi="GHEA Grapalat" w:cs="Arial Armenian"/>
                <w:lang w:val="hy-AM" w:eastAsia="ru-RU"/>
              </w:rPr>
              <w:t>/</w:t>
            </w:r>
            <w:r w:rsidRPr="007C05E1">
              <w:rPr>
                <w:rFonts w:ascii="GHEA Grapalat" w:hAnsi="GHEA Grapalat" w:cs="Arial Armenian"/>
                <w:lang w:eastAsia="ru-RU"/>
              </w:rPr>
              <w:t>8965</w:t>
            </w:r>
            <w:r w:rsidRPr="007A2256">
              <w:rPr>
                <w:rFonts w:ascii="GHEA Grapalat" w:hAnsi="GHEA Grapalat" w:cs="Arial Armenian"/>
                <w:lang w:val="hy-AM" w:eastAsia="ru-RU"/>
              </w:rPr>
              <w:t>-19</w:t>
            </w:r>
          </w:p>
        </w:tc>
        <w:tc>
          <w:tcPr>
            <w:tcW w:w="5770" w:type="dxa"/>
          </w:tcPr>
          <w:p w:rsidR="00B72509" w:rsidRPr="00040B07" w:rsidRDefault="00B72509" w:rsidP="00B72509">
            <w:pPr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  <w:r w:rsidRPr="00040B07">
              <w:rPr>
                <w:rFonts w:ascii="GHEA Grapalat" w:hAnsi="GHEA Grapalat" w:cs="Sylfaen"/>
                <w:lang w:val="hy-AM"/>
              </w:rPr>
              <w:t xml:space="preserve">Քննության առնելով «Հայաստանի Հանրապետության կառավարության լիազոր մարմին ճանաչելու մասին»  որոշման նախագիծը (այսուհետ՝ Նախագիծ) հայտնում ենք հետևյալը. </w:t>
            </w:r>
          </w:p>
          <w:p w:rsidR="00B72509" w:rsidRDefault="00B72509" w:rsidP="00B72509">
            <w:pPr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  <w:r w:rsidRPr="00040B07">
              <w:rPr>
                <w:rFonts w:ascii="GHEA Grapalat" w:hAnsi="GHEA Grapalat" w:cs="Sylfaen"/>
                <w:lang w:val="hy-AM"/>
              </w:rPr>
              <w:t>ՀՀ Էկոնոմիկայի նախարարություն</w:t>
            </w:r>
            <w:r>
              <w:rPr>
                <w:rFonts w:ascii="GHEA Grapalat" w:hAnsi="GHEA Grapalat" w:cs="Sylfaen"/>
                <w:lang w:val="hy-AM"/>
              </w:rPr>
              <w:t xml:space="preserve">ն իր լիազորությունների շրջանակներում Նախագծի վերաբերյալ սկզբունքային առարկություններ չունի: </w:t>
            </w:r>
          </w:p>
          <w:p w:rsidR="00CD181E" w:rsidRDefault="00B72509" w:rsidP="00F8391D">
            <w:pPr>
              <w:ind w:firstLine="567"/>
              <w:jc w:val="both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Միաժամանակ, կարևորում ենք Նախագծի առնչությամբ ՀՀ արտաքին գործերի նախար</w:t>
            </w:r>
            <w:r w:rsidRPr="00040B07">
              <w:rPr>
                <w:rFonts w:ascii="GHEA Grapalat" w:hAnsi="GHEA Grapalat" w:cs="Sylfaen"/>
                <w:lang w:val="hy-AM"/>
              </w:rPr>
              <w:t>ա</w:t>
            </w:r>
            <w:r>
              <w:rPr>
                <w:rFonts w:ascii="GHEA Grapalat" w:hAnsi="GHEA Grapalat" w:cs="Sylfaen"/>
                <w:lang w:val="hy-AM"/>
              </w:rPr>
              <w:t>ր</w:t>
            </w:r>
            <w:r w:rsidRPr="00040B07">
              <w:rPr>
                <w:rFonts w:ascii="GHEA Grapalat" w:hAnsi="GHEA Grapalat" w:cs="Sylfaen"/>
                <w:lang w:val="hy-AM"/>
              </w:rPr>
              <w:t>ու</w:t>
            </w:r>
            <w:r w:rsidR="00F8391D" w:rsidRPr="00F8391D">
              <w:rPr>
                <w:rFonts w:ascii="GHEA Grapalat" w:hAnsi="GHEA Grapalat" w:cs="Sylfaen"/>
                <w:lang w:val="hy-AM"/>
              </w:rPr>
              <w:t>-</w:t>
            </w:r>
            <w:r w:rsidRPr="00040B07">
              <w:rPr>
                <w:rFonts w:ascii="GHEA Grapalat" w:hAnsi="GHEA Grapalat" w:cs="Sylfaen"/>
                <w:lang w:val="hy-AM"/>
              </w:rPr>
              <w:t>թյան դիրքորոշումը</w:t>
            </w:r>
            <w:r>
              <w:rPr>
                <w:rFonts w:ascii="GHEA Grapalat" w:hAnsi="GHEA Grapalat" w:cs="Sylfaen"/>
                <w:lang w:val="hy-AM"/>
              </w:rPr>
              <w:t>`</w:t>
            </w:r>
            <w:r w:rsidRPr="00040B07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հաշվի առնելով </w:t>
            </w:r>
            <w:r w:rsidRPr="00040B07">
              <w:rPr>
                <w:rFonts w:ascii="GHEA Grapalat" w:hAnsi="GHEA Grapalat" w:cs="Sylfaen"/>
                <w:lang w:val="hy-AM"/>
              </w:rPr>
              <w:t xml:space="preserve">«Դիվանագիտական ծառայությունների մասին» </w:t>
            </w:r>
            <w:r w:rsidR="00F8391D" w:rsidRPr="00F8391D">
              <w:rPr>
                <w:rFonts w:ascii="GHEA Grapalat" w:hAnsi="GHEA Grapalat" w:cs="Sylfaen"/>
                <w:lang w:val="hy-AM"/>
              </w:rPr>
              <w:t xml:space="preserve">      </w:t>
            </w:r>
            <w:r w:rsidRPr="00040B07">
              <w:rPr>
                <w:rFonts w:ascii="GHEA Grapalat" w:hAnsi="GHEA Grapalat" w:cs="Sylfaen"/>
                <w:lang w:val="hy-AM"/>
              </w:rPr>
              <w:t xml:space="preserve">ՀՀ օրենքի, ՀՀ կառավարության 2005 թվականի նոյեմբորի 9-ի «Հայաստանի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040B07">
              <w:rPr>
                <w:rFonts w:ascii="GHEA Grapalat" w:hAnsi="GHEA Grapalat" w:cs="Sylfaen"/>
                <w:lang w:val="hy-AM"/>
              </w:rPr>
              <w:t>անրապետության օդանավակայաններում</w:t>
            </w:r>
            <w:r w:rsidR="00F8391D" w:rsidRPr="00F8391D">
              <w:rPr>
                <w:rFonts w:ascii="GHEA Grapalat" w:hAnsi="GHEA Grapalat" w:cs="Sylfaen"/>
                <w:lang w:val="hy-AM"/>
              </w:rPr>
              <w:t xml:space="preserve"> </w:t>
            </w:r>
            <w:r w:rsidRPr="00040B07">
              <w:rPr>
                <w:rFonts w:ascii="GHEA Grapalat" w:hAnsi="GHEA Grapalat" w:cs="Sylfaen"/>
                <w:lang w:val="hy-AM"/>
              </w:rPr>
              <w:t>օտարերկրյա դիվանագիտա</w:t>
            </w:r>
            <w:r w:rsidR="00F8391D" w:rsidRPr="00F8391D">
              <w:rPr>
                <w:rFonts w:ascii="GHEA Grapalat" w:hAnsi="GHEA Grapalat" w:cs="Sylfaen"/>
                <w:lang w:val="hy-AM"/>
              </w:rPr>
              <w:t>-</w:t>
            </w:r>
            <w:r w:rsidRPr="00040B07">
              <w:rPr>
                <w:rFonts w:ascii="GHEA Grapalat" w:hAnsi="GHEA Grapalat" w:cs="Sylfaen"/>
                <w:lang w:val="hy-AM"/>
              </w:rPr>
              <w:t xml:space="preserve">կան ներկայացուցչությունների դիվանագիտական փոստի առաքման (ընդունման)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 w:rsidRPr="00040B07">
              <w:rPr>
                <w:rFonts w:ascii="GHEA Grapalat" w:hAnsi="GHEA Grapalat" w:cs="Sylfaen"/>
                <w:lang w:val="hy-AM"/>
              </w:rPr>
              <w:t xml:space="preserve"> սպասարկման կարգը հաստատելու մասին» </w:t>
            </w:r>
            <w:r w:rsidRPr="0048691F">
              <w:rPr>
                <w:rFonts w:ascii="GHEA Grapalat" w:hAnsi="GHEA Grapalat" w:cs="Sylfaen"/>
                <w:lang w:val="hy-AM"/>
              </w:rPr>
              <w:t>N</w:t>
            </w:r>
            <w:r w:rsidRPr="00040B07">
              <w:rPr>
                <w:rFonts w:ascii="GHEA Grapalat" w:hAnsi="GHEA Grapalat" w:cs="Sylfaen"/>
                <w:lang w:val="hy-AM"/>
              </w:rPr>
              <w:t xml:space="preserve"> 1931-Ն </w:t>
            </w:r>
            <w:r>
              <w:rPr>
                <w:rFonts w:ascii="GHEA Grapalat" w:hAnsi="GHEA Grapalat" w:cs="Sylfaen"/>
                <w:lang w:val="hy-AM"/>
              </w:rPr>
              <w:t xml:space="preserve">որոշման </w:t>
            </w:r>
            <w:r w:rsidRPr="00040B07">
              <w:rPr>
                <w:rFonts w:ascii="GHEA Grapalat" w:hAnsi="GHEA Grapalat" w:cs="Sylfaen"/>
                <w:lang w:val="hy-AM"/>
              </w:rPr>
              <w:t xml:space="preserve">և </w:t>
            </w:r>
            <w:r w:rsidR="00F8391D" w:rsidRPr="00F8391D">
              <w:rPr>
                <w:rFonts w:ascii="GHEA Grapalat" w:hAnsi="GHEA Grapalat" w:cs="Sylfaen"/>
                <w:lang w:val="hy-AM"/>
              </w:rPr>
              <w:t xml:space="preserve">   </w:t>
            </w:r>
            <w:r w:rsidRPr="00040B07">
              <w:rPr>
                <w:rFonts w:ascii="GHEA Grapalat" w:hAnsi="GHEA Grapalat" w:cs="Sylfaen"/>
                <w:lang w:val="hy-AM"/>
              </w:rPr>
              <w:t xml:space="preserve">ՀՀ կառավարության 1996 թվականի հուլիսի 26-ի «Դիվանագիտական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 w:rsidRPr="00040B07">
              <w:rPr>
                <w:rFonts w:ascii="GHEA Grapalat" w:hAnsi="GHEA Grapalat" w:cs="Sylfaen"/>
                <w:lang w:val="hy-AM"/>
              </w:rPr>
              <w:t xml:space="preserve"> հյուպատոսական փոստի մասին» </w:t>
            </w:r>
            <w:r w:rsidRPr="00590637">
              <w:rPr>
                <w:rFonts w:ascii="GHEA Grapalat" w:hAnsi="GHEA Grapalat" w:cs="Sylfaen"/>
                <w:lang w:val="hy-AM"/>
              </w:rPr>
              <w:t>N</w:t>
            </w:r>
            <w:r w:rsidRPr="00040B07">
              <w:rPr>
                <w:rFonts w:ascii="GHEA Grapalat" w:hAnsi="GHEA Grapalat" w:cs="Sylfaen"/>
                <w:lang w:val="hy-AM"/>
              </w:rPr>
              <w:t xml:space="preserve"> 230 որոշ</w:t>
            </w:r>
            <w:r>
              <w:rPr>
                <w:rFonts w:ascii="GHEA Grapalat" w:hAnsi="GHEA Grapalat" w:cs="Sylfaen"/>
                <w:lang w:val="hy-AM"/>
              </w:rPr>
              <w:t>ման</w:t>
            </w:r>
            <w:r w:rsidRPr="00040B07">
              <w:rPr>
                <w:rFonts w:ascii="GHEA Grapalat" w:hAnsi="GHEA Grapalat" w:cs="Sylfaen"/>
                <w:lang w:val="hy-AM"/>
              </w:rPr>
              <w:t xml:space="preserve"> դրույթները։ </w:t>
            </w:r>
          </w:p>
        </w:tc>
        <w:tc>
          <w:tcPr>
            <w:tcW w:w="2057" w:type="dxa"/>
          </w:tcPr>
          <w:p w:rsidR="00CD181E" w:rsidRPr="001D527E" w:rsidRDefault="00CD181E" w:rsidP="00BA1EEF">
            <w:pPr>
              <w:ind w:right="716"/>
              <w:jc w:val="center"/>
              <w:rPr>
                <w:rFonts w:ascii="GHEA Grapalat" w:hAnsi="GHEA Grapalat" w:cs="Times Armenian"/>
                <w:lang w:val="hy-AM"/>
              </w:rPr>
            </w:pPr>
          </w:p>
          <w:p w:rsidR="00D13E4A" w:rsidRPr="001D527E" w:rsidRDefault="00D13E4A" w:rsidP="00BA1EEF">
            <w:pPr>
              <w:ind w:right="716"/>
              <w:jc w:val="center"/>
              <w:rPr>
                <w:rFonts w:ascii="GHEA Grapalat" w:hAnsi="GHEA Grapalat" w:cs="Times Armenian"/>
                <w:lang w:val="hy-AM"/>
              </w:rPr>
            </w:pPr>
          </w:p>
          <w:p w:rsidR="00D13E4A" w:rsidRPr="001D527E" w:rsidRDefault="00D13E4A" w:rsidP="00BA1EEF">
            <w:pPr>
              <w:ind w:right="716"/>
              <w:jc w:val="center"/>
              <w:rPr>
                <w:rFonts w:ascii="GHEA Grapalat" w:hAnsi="GHEA Grapalat" w:cs="Times Armenian"/>
                <w:lang w:val="hy-AM"/>
              </w:rPr>
            </w:pPr>
          </w:p>
          <w:p w:rsidR="00D13E4A" w:rsidRPr="001D527E" w:rsidRDefault="00D13E4A" w:rsidP="00BA1EEF">
            <w:pPr>
              <w:ind w:right="716"/>
              <w:jc w:val="center"/>
              <w:rPr>
                <w:rFonts w:ascii="GHEA Grapalat" w:hAnsi="GHEA Grapalat" w:cs="Times Armenian"/>
                <w:lang w:val="hy-AM"/>
              </w:rPr>
            </w:pPr>
          </w:p>
          <w:p w:rsidR="00D13E4A" w:rsidRPr="001D527E" w:rsidRDefault="00D13E4A" w:rsidP="00BA1EEF">
            <w:pPr>
              <w:ind w:right="716"/>
              <w:jc w:val="center"/>
              <w:rPr>
                <w:rFonts w:ascii="GHEA Grapalat" w:hAnsi="GHEA Grapalat" w:cs="Times Armenian"/>
                <w:lang w:val="hy-AM"/>
              </w:rPr>
            </w:pPr>
          </w:p>
          <w:p w:rsidR="00D13E4A" w:rsidRPr="001D527E" w:rsidRDefault="00D13E4A" w:rsidP="00BA1EEF">
            <w:pPr>
              <w:ind w:right="716"/>
              <w:jc w:val="center"/>
              <w:rPr>
                <w:rFonts w:ascii="GHEA Grapalat" w:hAnsi="GHEA Grapalat" w:cs="Times Armenian"/>
                <w:lang w:val="hy-AM"/>
              </w:rPr>
            </w:pPr>
          </w:p>
          <w:p w:rsidR="00D13E4A" w:rsidRPr="001D527E" w:rsidRDefault="00D13E4A" w:rsidP="00BA1EEF">
            <w:pPr>
              <w:ind w:right="716"/>
              <w:jc w:val="center"/>
              <w:rPr>
                <w:rFonts w:ascii="GHEA Grapalat" w:hAnsi="GHEA Grapalat" w:cs="Times Armenian"/>
                <w:lang w:val="hy-AM"/>
              </w:rPr>
            </w:pPr>
          </w:p>
          <w:p w:rsidR="00D13E4A" w:rsidRPr="00D13E4A" w:rsidRDefault="00D13E4A" w:rsidP="00D13E4A">
            <w:pPr>
              <w:ind w:right="342"/>
              <w:jc w:val="center"/>
              <w:rPr>
                <w:rFonts w:ascii="GHEA Grapalat" w:hAnsi="GHEA Grapalat" w:cs="Times Armenian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Ընդունվել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  <w:r>
              <w:rPr>
                <w:rFonts w:ascii="GHEA Grapalat" w:hAnsi="GHEA Grapalat"/>
                <w:lang w:val="ru-RU"/>
              </w:rPr>
              <w:t xml:space="preserve"> ի գիտություն</w:t>
            </w:r>
          </w:p>
        </w:tc>
        <w:tc>
          <w:tcPr>
            <w:tcW w:w="3510" w:type="dxa"/>
          </w:tcPr>
          <w:p w:rsidR="00CD181E" w:rsidRDefault="00CD181E" w:rsidP="00D13E4A">
            <w:pPr>
              <w:ind w:right="716"/>
              <w:jc w:val="center"/>
              <w:rPr>
                <w:rFonts w:ascii="GHEA Grapalat" w:hAnsi="GHEA Grapalat" w:cs="Times Armenian"/>
                <w:lang w:val="hy-AM"/>
              </w:rPr>
            </w:pPr>
          </w:p>
        </w:tc>
      </w:tr>
    </w:tbl>
    <w:tbl>
      <w:tblPr>
        <w:tblpPr w:leftFromText="180" w:rightFromText="180" w:vertAnchor="text" w:horzAnchor="margin" w:tblpXSpec="center" w:tblpY="359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5808"/>
        <w:gridCol w:w="2070"/>
        <w:gridCol w:w="3690"/>
      </w:tblGrid>
      <w:tr w:rsidR="00925B00" w:rsidRPr="00D56C67" w:rsidTr="00D13E4A">
        <w:trPr>
          <w:trHeight w:val="73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0" w:rsidRPr="0060147E" w:rsidRDefault="00925B00" w:rsidP="00D66C52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  <w:r w:rsidRPr="0060147E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lastRenderedPageBreak/>
              <w:t>ՀՀ արդարադատության նախարարություն</w:t>
            </w:r>
          </w:p>
          <w:p w:rsidR="00B055FA" w:rsidRPr="00DE5ABD" w:rsidRDefault="009A453F" w:rsidP="00C01F4E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  <w:r w:rsidRPr="0078325B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>01</w:t>
            </w:r>
            <w:r w:rsidR="002C06D4" w:rsidRPr="00DE5ABD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>.</w:t>
            </w:r>
            <w:r w:rsidRPr="0078325B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>10</w:t>
            </w:r>
            <w:r w:rsidR="002C06D4" w:rsidRPr="00DE5ABD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>.2019թ. N01/</w:t>
            </w:r>
            <w:r w:rsidRPr="0078325B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>27</w:t>
            </w:r>
            <w:r w:rsidR="002C06D4" w:rsidRPr="00DE5ABD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>.</w:t>
            </w:r>
            <w:r w:rsidRPr="0078325B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>1</w:t>
            </w:r>
            <w:r w:rsidR="002C06D4" w:rsidRPr="00DE5ABD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>/</w:t>
            </w:r>
            <w:r w:rsidRPr="0078325B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>22024</w:t>
            </w:r>
            <w:r w:rsidR="002C06D4" w:rsidRPr="00DE5ABD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>-2019</w:t>
            </w:r>
          </w:p>
          <w:p w:rsidR="00B055FA" w:rsidRPr="00DE5ABD" w:rsidRDefault="00B055FA" w:rsidP="00C01F4E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</w:p>
          <w:p w:rsidR="00925B00" w:rsidRPr="002C06D4" w:rsidRDefault="00925B00" w:rsidP="00C01F4E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E8" w:rsidRPr="003133E8" w:rsidRDefault="00DE5ABD" w:rsidP="00DE5AB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DE5ABD">
              <w:rPr>
                <w:rFonts w:ascii="GHEA Grapalat" w:hAnsi="GHEA Grapalat" w:cs="Sylfaen"/>
                <w:lang w:val="hy-AM"/>
              </w:rPr>
              <w:t xml:space="preserve">Ի </w:t>
            </w:r>
            <w:r w:rsidRPr="00DE5ABD">
              <w:rPr>
                <w:rFonts w:ascii="GHEA Grapalat" w:hAnsi="GHEA Grapalat" w:cs="GHEA Grapalat"/>
                <w:bCs/>
                <w:lang w:val="hy-AM"/>
              </w:rPr>
              <w:t>պատասխան Ձեր 2019 թվականի սեպտեմբերի 5-ի 01/13169-19 գրության՝ կից ներկայացվում է «Հայաստանի Հանրապետության կառավարության լիազոր մարմին ճանաչելու մասին» Հայաստանի Հանրապետության կառավարության որոշման լրամշակված նախագծի վերաբերյալ Հայաստանի Հանրապետության արդարադատության նախարարու</w:t>
            </w:r>
            <w:r w:rsidR="003133E8" w:rsidRPr="003133E8">
              <w:rPr>
                <w:rFonts w:ascii="GHEA Grapalat" w:hAnsi="GHEA Grapalat" w:cs="GHEA Grapalat"/>
                <w:bCs/>
                <w:lang w:val="hy-AM"/>
              </w:rPr>
              <w:t>-</w:t>
            </w:r>
            <w:r w:rsidRPr="00DE5ABD">
              <w:rPr>
                <w:rFonts w:ascii="GHEA Grapalat" w:hAnsi="GHEA Grapalat" w:cs="GHEA Grapalat"/>
                <w:bCs/>
                <w:lang w:val="hy-AM"/>
              </w:rPr>
              <w:t>թյան կարծիքը</w:t>
            </w:r>
            <w:r w:rsidRPr="00DE5ABD">
              <w:rPr>
                <w:rFonts w:ascii="GHEA Grapalat" w:hAnsi="GHEA Grapalat"/>
                <w:lang w:val="hy-AM"/>
              </w:rPr>
              <w:t>:</w:t>
            </w:r>
          </w:p>
          <w:p w:rsidR="003133E8" w:rsidRPr="003133E8" w:rsidRDefault="003133E8" w:rsidP="00DE5AB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3133E8" w:rsidRPr="003133E8" w:rsidRDefault="003133E8" w:rsidP="00DE5AB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DE5ABD" w:rsidRPr="00DE5ABD" w:rsidRDefault="00DE5ABD" w:rsidP="00DE5ABD">
            <w:pPr>
              <w:spacing w:line="240" w:lineRule="auto"/>
              <w:ind w:firstLine="567"/>
              <w:jc w:val="center"/>
              <w:rPr>
                <w:rFonts w:ascii="GHEA Grapalat" w:hAnsi="GHEA Grapalat"/>
                <w:lang w:val="af-ZA"/>
              </w:rPr>
            </w:pPr>
            <w:r w:rsidRPr="009A453F">
              <w:rPr>
                <w:rFonts w:ascii="GHEA Grapalat" w:hAnsi="GHEA Grapalat"/>
                <w:lang w:val="hy-AM"/>
              </w:rPr>
              <w:t>ԿԱՐԾԻՔ</w:t>
            </w:r>
          </w:p>
          <w:p w:rsidR="00DE5ABD" w:rsidRPr="001D527E" w:rsidRDefault="00DE5ABD" w:rsidP="00DE5AB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DE5ABD">
              <w:rPr>
                <w:rFonts w:ascii="GHEA Grapalat" w:hAnsi="GHEA Grapalat" w:cs="Sylfaen"/>
                <w:lang w:val="hy-AM"/>
              </w:rPr>
              <w:t xml:space="preserve">«Հայաստանի Հանրապետության կառավարության լիազոր մարմին ճանաչելու մասին» Հայաստանի Հանրապետության կառավարության որոշման </w:t>
            </w:r>
            <w:r w:rsidRPr="009A453F">
              <w:rPr>
                <w:rFonts w:ascii="GHEA Grapalat" w:hAnsi="GHEA Grapalat" w:cs="Sylfaen"/>
                <w:lang w:val="hy-AM"/>
              </w:rPr>
              <w:t>լրամշակված</w:t>
            </w:r>
            <w:r w:rsidRPr="00DE5ABD">
              <w:rPr>
                <w:rFonts w:ascii="GHEA Grapalat" w:hAnsi="GHEA Grapalat" w:cs="Sylfaen"/>
                <w:lang w:val="af-ZA"/>
              </w:rPr>
              <w:t xml:space="preserve"> </w:t>
            </w:r>
            <w:r w:rsidRPr="00DE5ABD">
              <w:rPr>
                <w:rFonts w:ascii="GHEA Grapalat" w:hAnsi="GHEA Grapalat" w:cs="Sylfaen"/>
                <w:lang w:val="hy-AM"/>
              </w:rPr>
              <w:t xml:space="preserve">նախագծի </w:t>
            </w:r>
            <w:r w:rsidRPr="00DE5ABD">
              <w:rPr>
                <w:rFonts w:ascii="GHEA Grapalat" w:hAnsi="GHEA Grapalat"/>
                <w:lang w:val="hy-AM"/>
              </w:rPr>
              <w:t>վերաբերյալ</w:t>
            </w:r>
          </w:p>
          <w:p w:rsidR="00DE5ABD" w:rsidRPr="009F72F5" w:rsidRDefault="00DE5ABD" w:rsidP="00DE5ABD">
            <w:pPr>
              <w:widowControl w:val="0"/>
              <w:spacing w:line="240" w:lineRule="auto"/>
              <w:ind w:firstLine="30"/>
              <w:jc w:val="both"/>
              <w:textAlignment w:val="baseline"/>
              <w:rPr>
                <w:rFonts w:ascii="GHEA Grapalat" w:hAnsi="GHEA Grapalat" w:cs="GHEA Grapalat"/>
                <w:bCs/>
                <w:lang w:val="af-ZA"/>
              </w:rPr>
            </w:pPr>
            <w:r>
              <w:rPr>
                <w:rFonts w:ascii="GHEA Grapalat" w:hAnsi="GHEA Grapalat" w:cs="GHEA Grapalat"/>
                <w:bCs/>
                <w:lang w:val="af-ZA"/>
              </w:rPr>
              <w:t xml:space="preserve">  1.</w:t>
            </w:r>
            <w:r>
              <w:rPr>
                <w:rFonts w:ascii="GHEA Grapalat" w:hAnsi="GHEA Grapalat" w:cs="GHEA Grapalat"/>
                <w:bCs/>
                <w:lang w:val="hy-AM"/>
              </w:rPr>
              <w:t>«Հայաստանի Հանրապետության կառավարության լիազոր մարմին ճանաչելու մասին» Հայաստանի Հանրապետության կառավարության որոշման նախագծի</w:t>
            </w:r>
            <w:r>
              <w:rPr>
                <w:rFonts w:ascii="GHEA Grapalat" w:hAnsi="GHEA Grapalat" w:cs="GHEA Grapalat"/>
                <w:bCs/>
              </w:rPr>
              <w:t>ց</w:t>
            </w:r>
            <w:r w:rsidRPr="002A0ECE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lang w:val="af-ZA"/>
              </w:rPr>
              <w:t xml:space="preserve">անհրաժեշտ է հանել 2-րդ կետը` նկատի ունենալով «Նորմատիվ իրավական ակտերի մասին» օրենքի 23-րդ հոդվածի 6-րդ մասի դրույթները: </w:t>
            </w:r>
          </w:p>
          <w:p w:rsidR="00DE5ABD" w:rsidRPr="001D527E" w:rsidRDefault="00DE5ABD" w:rsidP="0078325B">
            <w:pPr>
              <w:widowControl w:val="0"/>
              <w:spacing w:line="240" w:lineRule="auto"/>
              <w:ind w:firstLine="210"/>
              <w:jc w:val="both"/>
              <w:textAlignment w:val="baseline"/>
              <w:rPr>
                <w:rFonts w:ascii="GHEA Grapalat" w:hAnsi="GHEA Grapalat" w:cs="GHEA Grapalat"/>
                <w:bCs/>
                <w:lang w:val="af-ZA"/>
              </w:rPr>
            </w:pPr>
            <w:r>
              <w:rPr>
                <w:rFonts w:ascii="GHEA Grapalat" w:hAnsi="GHEA Grapalat" w:cs="GHEA Grapalat"/>
                <w:bCs/>
                <w:lang w:val="af-ZA"/>
              </w:rPr>
              <w:t>2. Նախագիծն անհրաժեշտ է համաձայնեցնել շահագրգիռ մարմինների հետ:</w:t>
            </w:r>
          </w:p>
          <w:p w:rsidR="003133E8" w:rsidRPr="001D527E" w:rsidRDefault="003133E8" w:rsidP="0078325B">
            <w:pPr>
              <w:widowControl w:val="0"/>
              <w:spacing w:line="240" w:lineRule="auto"/>
              <w:ind w:firstLine="210"/>
              <w:jc w:val="both"/>
              <w:textAlignment w:val="baseline"/>
              <w:rPr>
                <w:rFonts w:ascii="GHEA Grapalat" w:hAnsi="GHEA Grapalat" w:cs="GHEA Grapalat"/>
                <w:bCs/>
                <w:lang w:val="af-ZA"/>
              </w:rPr>
            </w:pPr>
          </w:p>
          <w:p w:rsidR="003133E8" w:rsidRPr="001D527E" w:rsidRDefault="003133E8" w:rsidP="0078325B">
            <w:pPr>
              <w:widowControl w:val="0"/>
              <w:spacing w:line="240" w:lineRule="auto"/>
              <w:ind w:firstLine="210"/>
              <w:jc w:val="both"/>
              <w:textAlignment w:val="baseline"/>
              <w:rPr>
                <w:rFonts w:ascii="GHEA Grapalat" w:hAnsi="GHEA Grapalat" w:cs="GHEA Grapalat"/>
                <w:lang w:val="af-Z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5" w:rsidRPr="00827D38" w:rsidRDefault="002250B5" w:rsidP="00D66C52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af-ZA" w:eastAsia="ru-RU"/>
              </w:rPr>
            </w:pPr>
          </w:p>
          <w:p w:rsidR="002250B5" w:rsidRPr="00827D38" w:rsidRDefault="002250B5" w:rsidP="00D66C52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af-ZA" w:eastAsia="ru-RU"/>
              </w:rPr>
            </w:pPr>
          </w:p>
          <w:p w:rsidR="002250B5" w:rsidRPr="00827D38" w:rsidRDefault="002250B5" w:rsidP="00D66C52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af-ZA" w:eastAsia="ru-RU"/>
              </w:rPr>
            </w:pPr>
          </w:p>
          <w:p w:rsidR="002250B5" w:rsidRPr="001D527E" w:rsidRDefault="002250B5" w:rsidP="00D66C52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af-ZA" w:eastAsia="ru-RU"/>
              </w:rPr>
            </w:pPr>
          </w:p>
          <w:p w:rsidR="002250B5" w:rsidRPr="001D527E" w:rsidRDefault="002250B5" w:rsidP="00D66C52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af-ZA" w:eastAsia="ru-RU"/>
              </w:rPr>
            </w:pPr>
          </w:p>
          <w:p w:rsidR="00D13E4A" w:rsidRPr="001D527E" w:rsidRDefault="00D13E4A" w:rsidP="00D66C52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af-ZA" w:eastAsia="ru-RU"/>
              </w:rPr>
            </w:pPr>
          </w:p>
          <w:p w:rsidR="00D13E4A" w:rsidRPr="001D527E" w:rsidRDefault="00D13E4A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D13E4A" w:rsidRPr="001D527E" w:rsidRDefault="00D13E4A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D13E4A" w:rsidRPr="001D527E" w:rsidRDefault="00D13E4A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D13E4A" w:rsidRPr="001D527E" w:rsidRDefault="00D13E4A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D13E4A" w:rsidRPr="001D527E" w:rsidRDefault="00D13E4A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D13E4A" w:rsidRPr="001D527E" w:rsidRDefault="00D13E4A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D13E4A" w:rsidRPr="001D527E" w:rsidRDefault="00D13E4A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D13E4A" w:rsidRPr="001D527E" w:rsidRDefault="00D13E4A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3133E8" w:rsidRPr="001D527E" w:rsidRDefault="003133E8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D13E4A" w:rsidRDefault="00D13E4A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D13E4A">
              <w:rPr>
                <w:rFonts w:ascii="GHEA Grapalat" w:hAnsi="GHEA Grapalat"/>
                <w:sz w:val="22"/>
                <w:szCs w:val="22"/>
              </w:rPr>
              <w:t>Ընդունվել</w:t>
            </w:r>
            <w:proofErr w:type="spellEnd"/>
            <w:r w:rsidRPr="00D13E4A">
              <w:rPr>
                <w:rFonts w:ascii="GHEA Grapalat" w:hAnsi="GHEA Grapalat"/>
                <w:sz w:val="22"/>
                <w:szCs w:val="22"/>
              </w:rPr>
              <w:t xml:space="preserve"> է</w:t>
            </w:r>
          </w:p>
          <w:p w:rsidR="00D13E4A" w:rsidRDefault="00D13E4A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D13E4A" w:rsidRDefault="00D13E4A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D13E4A" w:rsidRDefault="00D13E4A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D13E4A" w:rsidRDefault="00D13E4A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3133E8" w:rsidRDefault="003133E8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3133E8" w:rsidRDefault="003133E8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D13E4A" w:rsidRPr="00D13E4A" w:rsidRDefault="00D13E4A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Կատարված է</w:t>
            </w:r>
          </w:p>
          <w:p w:rsidR="00D13E4A" w:rsidRDefault="00D13E4A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D13E4A" w:rsidRDefault="00D13E4A" w:rsidP="00D13E4A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D13E4A" w:rsidRPr="00D13E4A" w:rsidRDefault="00D13E4A" w:rsidP="00D13E4A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</w:pPr>
            <w:r w:rsidRPr="00D13E4A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A" w:rsidRDefault="00D13E4A" w:rsidP="00D66C52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</w:pPr>
          </w:p>
          <w:p w:rsidR="00D13E4A" w:rsidRDefault="00D13E4A" w:rsidP="00D66C52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</w:pPr>
          </w:p>
          <w:p w:rsidR="00D13E4A" w:rsidRDefault="00D13E4A" w:rsidP="00D66C52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</w:pPr>
          </w:p>
          <w:p w:rsidR="00D13E4A" w:rsidRDefault="00D13E4A" w:rsidP="00D66C52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</w:pPr>
          </w:p>
          <w:p w:rsidR="00D13E4A" w:rsidRDefault="00D13E4A" w:rsidP="00D66C52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</w:pPr>
          </w:p>
          <w:p w:rsidR="00D13E4A" w:rsidRPr="00D13E4A" w:rsidRDefault="00D13E4A" w:rsidP="00D13E4A">
            <w:pPr>
              <w:pStyle w:val="BodyText"/>
              <w:spacing w:after="0"/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</w:pPr>
            <w:r w:rsidRPr="00D13E4A">
              <w:rPr>
                <w:rFonts w:ascii="GHEA Grapalat" w:hAnsi="GHEA Grapalat"/>
                <w:sz w:val="22"/>
                <w:szCs w:val="22"/>
                <w:lang w:val="hy-AM"/>
              </w:rPr>
              <w:t xml:space="preserve">Կատարվել </w:t>
            </w:r>
            <w:r w:rsidRPr="00D13E4A">
              <w:rPr>
                <w:rFonts w:ascii="GHEA Grapalat" w:hAnsi="GHEA Grapalat"/>
                <w:sz w:val="22"/>
                <w:szCs w:val="22"/>
              </w:rPr>
              <w:t>է փ</w:t>
            </w:r>
            <w:r w:rsidRPr="00D13E4A">
              <w:rPr>
                <w:rFonts w:ascii="GHEA Grapalat" w:hAnsi="GHEA Grapalat"/>
                <w:sz w:val="22"/>
                <w:szCs w:val="22"/>
                <w:lang w:val="hy-AM"/>
              </w:rPr>
              <w:t>ոփոխություն</w:t>
            </w:r>
          </w:p>
        </w:tc>
      </w:tr>
      <w:tr w:rsidR="00E279CB" w:rsidRPr="00E279CB" w:rsidTr="00E279CB">
        <w:trPr>
          <w:trHeight w:val="18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B" w:rsidRDefault="00E279CB" w:rsidP="00D66C52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</w:p>
          <w:p w:rsidR="00E279CB" w:rsidRDefault="00E279CB" w:rsidP="00E279CB">
            <w:pPr>
              <w:pStyle w:val="BodyText"/>
              <w:spacing w:after="0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</w:p>
          <w:p w:rsidR="00E279CB" w:rsidRDefault="00E279CB" w:rsidP="00E279CB">
            <w:pPr>
              <w:pStyle w:val="BodyText"/>
              <w:spacing w:after="0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 xml:space="preserve">Արտաքին գործերի նախարարություն  </w:t>
            </w:r>
          </w:p>
          <w:p w:rsidR="00E279CB" w:rsidRPr="00E279CB" w:rsidRDefault="00E279CB" w:rsidP="00E279CB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i/>
                <w:sz w:val="22"/>
                <w:szCs w:val="22"/>
                <w:lang w:val="hy-AM" w:eastAsia="ru-RU"/>
              </w:rPr>
            </w:pPr>
            <w:r w:rsidRPr="00E279CB">
              <w:rPr>
                <w:rFonts w:ascii="GHEA Grapalat" w:hAnsi="GHEA Grapalat" w:cs="Arial Armenian"/>
                <w:i/>
                <w:sz w:val="22"/>
                <w:szCs w:val="22"/>
                <w:lang w:val="hy-AM" w:eastAsia="ru-RU"/>
              </w:rPr>
              <w:t>/</w:t>
            </w:r>
            <w:r>
              <w:rPr>
                <w:rFonts w:ascii="GHEA Grapalat" w:hAnsi="GHEA Grapalat" w:cs="Arial Armenian"/>
                <w:i/>
                <w:sz w:val="22"/>
                <w:szCs w:val="22"/>
                <w:lang w:val="hy-AM" w:eastAsia="ru-RU"/>
              </w:rPr>
              <w:t xml:space="preserve">10.10.2019թ. </w:t>
            </w:r>
            <w:r w:rsidRPr="00E279CB">
              <w:rPr>
                <w:rFonts w:ascii="GHEA Grapalat" w:hAnsi="GHEA Grapalat" w:cs="Arial Armenian"/>
                <w:i/>
                <w:sz w:val="22"/>
                <w:szCs w:val="22"/>
                <w:lang w:val="hy-AM" w:eastAsia="ru-RU"/>
              </w:rPr>
              <w:t>019/70373-2019</w:t>
            </w:r>
            <w:r w:rsidRPr="00E279CB">
              <w:rPr>
                <w:rFonts w:ascii="GHEA Grapalat" w:hAnsi="GHEA Grapalat" w:cs="Arial Armenian"/>
                <w:i/>
                <w:sz w:val="22"/>
                <w:szCs w:val="22"/>
                <w:lang w:val="hy-AM" w:eastAsia="ru-RU"/>
              </w:rPr>
              <w:t>/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CB" w:rsidRPr="00DE5ABD" w:rsidRDefault="00E279CB" w:rsidP="00DE5ABD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Առաջարկություններ և առարկություններ չկան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CB" w:rsidRPr="00827D38" w:rsidRDefault="00E279CB" w:rsidP="00D66C52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af-ZA"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CB" w:rsidRPr="00E279CB" w:rsidRDefault="00E279CB" w:rsidP="00D66C52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 w:eastAsia="ru-RU"/>
              </w:rPr>
            </w:pPr>
          </w:p>
        </w:tc>
      </w:tr>
    </w:tbl>
    <w:p w:rsidR="00925B00" w:rsidRPr="00BA1EEF" w:rsidRDefault="00925B00" w:rsidP="00AE499C">
      <w:pPr>
        <w:spacing w:line="240" w:lineRule="auto"/>
        <w:jc w:val="center"/>
        <w:rPr>
          <w:rFonts w:ascii="GHEA Grapalat" w:hAnsi="GHEA Grapalat"/>
          <w:shd w:val="clear" w:color="auto" w:fill="FFFFFF"/>
          <w:lang w:val="hy-AM"/>
        </w:rPr>
      </w:pPr>
      <w:bookmarkStart w:id="0" w:name="_GoBack"/>
      <w:bookmarkEnd w:id="0"/>
    </w:p>
    <w:sectPr w:rsidR="00925B00" w:rsidRPr="00BA1EEF" w:rsidSect="00CD181E">
      <w:footerReference w:type="default" r:id="rId8"/>
      <w:pgSz w:w="15840" w:h="12240" w:orient="landscape"/>
      <w:pgMar w:top="720" w:right="274" w:bottom="1530" w:left="900" w:header="187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61" w:rsidRDefault="00A03B61" w:rsidP="00FB750F">
      <w:pPr>
        <w:spacing w:after="0" w:line="240" w:lineRule="auto"/>
      </w:pPr>
      <w:r>
        <w:separator/>
      </w:r>
    </w:p>
  </w:endnote>
  <w:endnote w:type="continuationSeparator" w:id="0">
    <w:p w:rsidR="00A03B61" w:rsidRDefault="00A03B61" w:rsidP="00FB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4A" w:rsidRPr="009877AF" w:rsidRDefault="009B186B" w:rsidP="00757749">
    <w:pPr>
      <w:spacing w:after="0" w:line="240" w:lineRule="auto"/>
      <w:ind w:firstLine="720"/>
      <w:rPr>
        <w:rFonts w:ascii="GHEA Grapalat" w:hAnsi="GHEA Grapalat"/>
        <w:sz w:val="14"/>
        <w:szCs w:val="14"/>
        <w:lang w:val="hy-AM"/>
      </w:rPr>
    </w:pPr>
    <w:r w:rsidRPr="009877AF">
      <w:rPr>
        <w:rFonts w:ascii="GHEA Grapalat" w:hAnsi="GHEA Grapalat" w:cs="Sylfaen"/>
        <w:sz w:val="16"/>
        <w:szCs w:val="16"/>
        <w:lang w:val="hy-AM"/>
      </w:rPr>
      <w:t>Հայաստանի</w:t>
    </w:r>
    <w:r w:rsidRPr="009877AF">
      <w:rPr>
        <w:rFonts w:ascii="GHEA Grapalat" w:hAnsi="GHEA Grapalat"/>
        <w:sz w:val="16"/>
        <w:szCs w:val="16"/>
        <w:lang w:val="hy-AM"/>
      </w:rPr>
      <w:t xml:space="preserve"> </w:t>
    </w:r>
    <w:r w:rsidRPr="009877AF">
      <w:rPr>
        <w:rFonts w:ascii="GHEA Grapalat" w:hAnsi="GHEA Grapalat" w:cs="Sylfaen"/>
        <w:sz w:val="16"/>
        <w:szCs w:val="16"/>
        <w:lang w:val="hy-AM"/>
      </w:rPr>
      <w:t>Հանրապետություն</w:t>
    </w:r>
    <w:r w:rsidRPr="009877AF">
      <w:rPr>
        <w:rFonts w:ascii="GHEA Grapalat" w:hAnsi="GHEA Grapalat"/>
        <w:sz w:val="16"/>
        <w:szCs w:val="16"/>
        <w:lang w:val="hy-AM"/>
      </w:rPr>
      <w:t xml:space="preserve">, </w:t>
    </w:r>
    <w:proofErr w:type="spellStart"/>
    <w:r w:rsidRPr="009877AF">
      <w:rPr>
        <w:rFonts w:ascii="GHEA Grapalat" w:hAnsi="GHEA Grapalat" w:cs="Sylfaen"/>
        <w:sz w:val="16"/>
        <w:szCs w:val="16"/>
        <w:lang w:val="hy-AM"/>
      </w:rPr>
      <w:t>Երևան</w:t>
    </w:r>
    <w:proofErr w:type="spellEnd"/>
    <w:r w:rsidRPr="009877AF">
      <w:rPr>
        <w:rFonts w:ascii="GHEA Grapalat" w:hAnsi="GHEA Grapalat"/>
        <w:sz w:val="16"/>
        <w:szCs w:val="16"/>
        <w:lang w:val="hy-AM"/>
      </w:rPr>
      <w:t xml:space="preserve"> 0010, </w:t>
    </w:r>
    <w:r w:rsidRPr="009877AF">
      <w:rPr>
        <w:rFonts w:ascii="GHEA Grapalat" w:hAnsi="GHEA Grapalat" w:cs="Sylfaen"/>
        <w:sz w:val="16"/>
        <w:szCs w:val="16"/>
        <w:lang w:val="hy-AM"/>
      </w:rPr>
      <w:t>Վ</w:t>
    </w:r>
    <w:proofErr w:type="spellStart"/>
    <w:r w:rsidRPr="009877AF">
      <w:rPr>
        <w:rFonts w:ascii="GHEA Grapalat" w:hAnsi="GHEA Grapalat"/>
        <w:sz w:val="16"/>
        <w:szCs w:val="16"/>
      </w:rPr>
      <w:t>ազգեն</w:t>
    </w:r>
    <w:proofErr w:type="spellEnd"/>
    <w:r w:rsidRPr="009877AF">
      <w:rPr>
        <w:rFonts w:ascii="GHEA Grapalat" w:hAnsi="GHEA Grapalat"/>
        <w:sz w:val="16"/>
        <w:szCs w:val="16"/>
      </w:rPr>
      <w:t xml:space="preserve"> </w:t>
    </w:r>
    <w:r w:rsidRPr="009877AF">
      <w:rPr>
        <w:rFonts w:ascii="GHEA Grapalat" w:hAnsi="GHEA Grapalat"/>
        <w:sz w:val="16"/>
        <w:szCs w:val="16"/>
        <w:lang w:val="hy-AM"/>
      </w:rPr>
      <w:t xml:space="preserve"> </w:t>
    </w:r>
    <w:r w:rsidRPr="009877AF">
      <w:rPr>
        <w:rFonts w:ascii="GHEA Grapalat" w:hAnsi="GHEA Grapalat" w:cs="Sylfaen"/>
        <w:sz w:val="16"/>
        <w:szCs w:val="16"/>
        <w:lang w:val="hy-AM"/>
      </w:rPr>
      <w:t>Սարգսյան</w:t>
    </w:r>
    <w:r w:rsidRPr="009877AF">
      <w:rPr>
        <w:rFonts w:ascii="GHEA Grapalat" w:hAnsi="GHEA Grapalat"/>
        <w:sz w:val="16"/>
        <w:szCs w:val="16"/>
        <w:lang w:val="hy-AM"/>
      </w:rPr>
      <w:t xml:space="preserve"> 3/3, </w:t>
    </w:r>
    <w:r w:rsidRPr="009877AF">
      <w:rPr>
        <w:rFonts w:ascii="GHEA Grapalat" w:hAnsi="GHEA Grapalat" w:cs="Sylfaen"/>
        <w:sz w:val="16"/>
        <w:szCs w:val="16"/>
        <w:lang w:val="hy-AM"/>
      </w:rPr>
      <w:t>հեռ</w:t>
    </w:r>
    <w:r w:rsidRPr="009877AF">
      <w:rPr>
        <w:rFonts w:ascii="GHEA Grapalat" w:hAnsi="GHEA Grapalat"/>
        <w:sz w:val="16"/>
        <w:szCs w:val="16"/>
        <w:lang w:val="hy-AM"/>
      </w:rPr>
      <w:t>.</w:t>
    </w:r>
    <w:r w:rsidRPr="009877AF">
      <w:rPr>
        <w:rFonts w:ascii="GHEA Grapalat" w:hAnsi="GHEA Grapalat" w:cs="Sylfaen"/>
        <w:sz w:val="16"/>
        <w:szCs w:val="16"/>
        <w:lang w:val="hy-AM"/>
      </w:rPr>
      <w:t>՝</w:t>
    </w:r>
    <w:r w:rsidRPr="009877AF">
      <w:rPr>
        <w:rFonts w:ascii="GHEA Grapalat" w:hAnsi="GHEA Grapalat"/>
        <w:sz w:val="16"/>
        <w:szCs w:val="16"/>
        <w:lang w:val="hy-AM"/>
      </w:rPr>
      <w:t xml:space="preserve"> (37410) 590001, </w:t>
    </w:r>
    <w:r w:rsidRPr="009877AF">
      <w:rPr>
        <w:rFonts w:ascii="GHEA Grapalat" w:hAnsi="GHEA Grapalat" w:cs="Sylfaen"/>
        <w:sz w:val="16"/>
        <w:szCs w:val="16"/>
        <w:lang w:val="hy-AM"/>
      </w:rPr>
      <w:t>էլ</w:t>
    </w:r>
    <w:r w:rsidRPr="009877AF">
      <w:rPr>
        <w:rFonts w:ascii="GHEA Grapalat" w:hAnsi="GHEA Grapalat"/>
        <w:sz w:val="16"/>
        <w:szCs w:val="16"/>
        <w:lang w:val="hy-AM"/>
      </w:rPr>
      <w:t xml:space="preserve">. </w:t>
    </w:r>
    <w:r w:rsidRPr="009877AF">
      <w:rPr>
        <w:rFonts w:ascii="GHEA Grapalat" w:hAnsi="GHEA Grapalat" w:cs="Sylfaen"/>
        <w:sz w:val="16"/>
        <w:szCs w:val="16"/>
        <w:lang w:val="hy-AM"/>
      </w:rPr>
      <w:t>փոստ՝</w:t>
    </w:r>
    <w:r w:rsidRPr="009877AF">
      <w:rPr>
        <w:rFonts w:ascii="GHEA Grapalat" w:hAnsi="GHEA Grapalat"/>
        <w:sz w:val="16"/>
        <w:szCs w:val="16"/>
      </w:rPr>
      <w:t xml:space="preserve"> </w:t>
    </w:r>
    <w:r w:rsidRPr="009877AF">
      <w:rPr>
        <w:rFonts w:ascii="GHEA Grapalat" w:hAnsi="GHEA Grapalat"/>
        <w:sz w:val="16"/>
        <w:szCs w:val="16"/>
        <w:lang w:val="hy-AM"/>
      </w:rPr>
      <w:t>minister@mtcit.am</w:t>
    </w:r>
  </w:p>
  <w:p w:rsidR="005A5F4A" w:rsidRPr="00B26902" w:rsidRDefault="00A03B61">
    <w:pPr>
      <w:pStyle w:val="Footer"/>
      <w:rPr>
        <w:rFonts w:ascii="Arial Armenian" w:hAnsi="Arial Armenian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61" w:rsidRDefault="00A03B61" w:rsidP="00FB750F">
      <w:pPr>
        <w:spacing w:after="0" w:line="240" w:lineRule="auto"/>
      </w:pPr>
      <w:r>
        <w:separator/>
      </w:r>
    </w:p>
  </w:footnote>
  <w:footnote w:type="continuationSeparator" w:id="0">
    <w:p w:rsidR="00A03B61" w:rsidRDefault="00A03B61" w:rsidP="00FB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222F"/>
    <w:multiLevelType w:val="hybridMultilevel"/>
    <w:tmpl w:val="204C834A"/>
    <w:lvl w:ilvl="0" w:tplc="4718D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3533B"/>
    <w:multiLevelType w:val="hybridMultilevel"/>
    <w:tmpl w:val="204C834A"/>
    <w:lvl w:ilvl="0" w:tplc="4718D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7D0664"/>
    <w:multiLevelType w:val="hybridMultilevel"/>
    <w:tmpl w:val="B5E0EED6"/>
    <w:lvl w:ilvl="0" w:tplc="9980407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27" w:hanging="360"/>
      </w:pPr>
    </w:lvl>
    <w:lvl w:ilvl="2" w:tplc="042B001B" w:tentative="1">
      <w:start w:val="1"/>
      <w:numFmt w:val="lowerRoman"/>
      <w:lvlText w:val="%3."/>
      <w:lvlJc w:val="right"/>
      <w:pPr>
        <w:ind w:left="2347" w:hanging="180"/>
      </w:pPr>
    </w:lvl>
    <w:lvl w:ilvl="3" w:tplc="042B000F" w:tentative="1">
      <w:start w:val="1"/>
      <w:numFmt w:val="decimal"/>
      <w:lvlText w:val="%4."/>
      <w:lvlJc w:val="left"/>
      <w:pPr>
        <w:ind w:left="3067" w:hanging="360"/>
      </w:pPr>
    </w:lvl>
    <w:lvl w:ilvl="4" w:tplc="042B0019" w:tentative="1">
      <w:start w:val="1"/>
      <w:numFmt w:val="lowerLetter"/>
      <w:lvlText w:val="%5."/>
      <w:lvlJc w:val="left"/>
      <w:pPr>
        <w:ind w:left="3787" w:hanging="360"/>
      </w:pPr>
    </w:lvl>
    <w:lvl w:ilvl="5" w:tplc="042B001B" w:tentative="1">
      <w:start w:val="1"/>
      <w:numFmt w:val="lowerRoman"/>
      <w:lvlText w:val="%6."/>
      <w:lvlJc w:val="right"/>
      <w:pPr>
        <w:ind w:left="4507" w:hanging="180"/>
      </w:pPr>
    </w:lvl>
    <w:lvl w:ilvl="6" w:tplc="042B000F" w:tentative="1">
      <w:start w:val="1"/>
      <w:numFmt w:val="decimal"/>
      <w:lvlText w:val="%7."/>
      <w:lvlJc w:val="left"/>
      <w:pPr>
        <w:ind w:left="5227" w:hanging="360"/>
      </w:pPr>
    </w:lvl>
    <w:lvl w:ilvl="7" w:tplc="042B0019" w:tentative="1">
      <w:start w:val="1"/>
      <w:numFmt w:val="lowerLetter"/>
      <w:lvlText w:val="%8."/>
      <w:lvlJc w:val="left"/>
      <w:pPr>
        <w:ind w:left="5947" w:hanging="360"/>
      </w:pPr>
    </w:lvl>
    <w:lvl w:ilvl="8" w:tplc="042B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2E2"/>
    <w:rsid w:val="00010F49"/>
    <w:rsid w:val="000258B4"/>
    <w:rsid w:val="00032145"/>
    <w:rsid w:val="000356E0"/>
    <w:rsid w:val="00054AA4"/>
    <w:rsid w:val="0006338A"/>
    <w:rsid w:val="00066091"/>
    <w:rsid w:val="00080220"/>
    <w:rsid w:val="00087B1E"/>
    <w:rsid w:val="000942E3"/>
    <w:rsid w:val="000C52A3"/>
    <w:rsid w:val="000D650A"/>
    <w:rsid w:val="000E4FF7"/>
    <w:rsid w:val="000F2DF5"/>
    <w:rsid w:val="00121D56"/>
    <w:rsid w:val="001270D6"/>
    <w:rsid w:val="0014302F"/>
    <w:rsid w:val="00144D1C"/>
    <w:rsid w:val="00163C4B"/>
    <w:rsid w:val="0017665F"/>
    <w:rsid w:val="00197C36"/>
    <w:rsid w:val="001A2321"/>
    <w:rsid w:val="001D527E"/>
    <w:rsid w:val="001D57C9"/>
    <w:rsid w:val="00207805"/>
    <w:rsid w:val="002250B5"/>
    <w:rsid w:val="0024085D"/>
    <w:rsid w:val="002417D7"/>
    <w:rsid w:val="002562E7"/>
    <w:rsid w:val="00256B88"/>
    <w:rsid w:val="002572A7"/>
    <w:rsid w:val="00281CCF"/>
    <w:rsid w:val="002909A4"/>
    <w:rsid w:val="002B1007"/>
    <w:rsid w:val="002C06D4"/>
    <w:rsid w:val="002C302E"/>
    <w:rsid w:val="002E1A4B"/>
    <w:rsid w:val="002F1C7C"/>
    <w:rsid w:val="002F70D4"/>
    <w:rsid w:val="002F7E4B"/>
    <w:rsid w:val="0031184D"/>
    <w:rsid w:val="003133E8"/>
    <w:rsid w:val="003426A4"/>
    <w:rsid w:val="00363795"/>
    <w:rsid w:val="00383367"/>
    <w:rsid w:val="00393E63"/>
    <w:rsid w:val="00394656"/>
    <w:rsid w:val="003958BB"/>
    <w:rsid w:val="003A491F"/>
    <w:rsid w:val="003B5E46"/>
    <w:rsid w:val="003C55AF"/>
    <w:rsid w:val="003C7C8C"/>
    <w:rsid w:val="00442A7D"/>
    <w:rsid w:val="00452173"/>
    <w:rsid w:val="00470CAA"/>
    <w:rsid w:val="0048353D"/>
    <w:rsid w:val="004A2058"/>
    <w:rsid w:val="004A40B7"/>
    <w:rsid w:val="004A7F85"/>
    <w:rsid w:val="004C43B8"/>
    <w:rsid w:val="004D0F41"/>
    <w:rsid w:val="004F6141"/>
    <w:rsid w:val="00510A3A"/>
    <w:rsid w:val="0051474B"/>
    <w:rsid w:val="00547DCF"/>
    <w:rsid w:val="00555441"/>
    <w:rsid w:val="005566F3"/>
    <w:rsid w:val="00576FB2"/>
    <w:rsid w:val="005A77B3"/>
    <w:rsid w:val="005B2269"/>
    <w:rsid w:val="005D11F3"/>
    <w:rsid w:val="005D41C4"/>
    <w:rsid w:val="005D491D"/>
    <w:rsid w:val="005E7C10"/>
    <w:rsid w:val="005F1998"/>
    <w:rsid w:val="00600C32"/>
    <w:rsid w:val="0060147E"/>
    <w:rsid w:val="00631F8D"/>
    <w:rsid w:val="006354D4"/>
    <w:rsid w:val="00635D82"/>
    <w:rsid w:val="006428E7"/>
    <w:rsid w:val="00651F70"/>
    <w:rsid w:val="00672CBB"/>
    <w:rsid w:val="006C11AE"/>
    <w:rsid w:val="006D68D0"/>
    <w:rsid w:val="006F1C58"/>
    <w:rsid w:val="00701D27"/>
    <w:rsid w:val="007312F7"/>
    <w:rsid w:val="00741997"/>
    <w:rsid w:val="0075449C"/>
    <w:rsid w:val="00756EAE"/>
    <w:rsid w:val="007601D7"/>
    <w:rsid w:val="007615A3"/>
    <w:rsid w:val="00765E2D"/>
    <w:rsid w:val="0078325B"/>
    <w:rsid w:val="007A2256"/>
    <w:rsid w:val="007B3045"/>
    <w:rsid w:val="007C05E1"/>
    <w:rsid w:val="007C108B"/>
    <w:rsid w:val="007C3A5E"/>
    <w:rsid w:val="007C6D66"/>
    <w:rsid w:val="007D6C41"/>
    <w:rsid w:val="007F0C27"/>
    <w:rsid w:val="007F7D2C"/>
    <w:rsid w:val="00811386"/>
    <w:rsid w:val="00814E4E"/>
    <w:rsid w:val="00821907"/>
    <w:rsid w:val="00827D38"/>
    <w:rsid w:val="00845B8F"/>
    <w:rsid w:val="0085435A"/>
    <w:rsid w:val="00857EAB"/>
    <w:rsid w:val="008652AE"/>
    <w:rsid w:val="008951A5"/>
    <w:rsid w:val="008A29C1"/>
    <w:rsid w:val="008A51A4"/>
    <w:rsid w:val="008E5AF3"/>
    <w:rsid w:val="008F2819"/>
    <w:rsid w:val="00910086"/>
    <w:rsid w:val="00925B00"/>
    <w:rsid w:val="00934627"/>
    <w:rsid w:val="00947D1C"/>
    <w:rsid w:val="00975084"/>
    <w:rsid w:val="00985C4D"/>
    <w:rsid w:val="00986B8B"/>
    <w:rsid w:val="00986D7A"/>
    <w:rsid w:val="00987AF5"/>
    <w:rsid w:val="00997CB3"/>
    <w:rsid w:val="009A453F"/>
    <w:rsid w:val="009B186B"/>
    <w:rsid w:val="009C106C"/>
    <w:rsid w:val="009E7892"/>
    <w:rsid w:val="009F6611"/>
    <w:rsid w:val="00A03B61"/>
    <w:rsid w:val="00A35126"/>
    <w:rsid w:val="00A54F26"/>
    <w:rsid w:val="00A55E88"/>
    <w:rsid w:val="00A76556"/>
    <w:rsid w:val="00A81774"/>
    <w:rsid w:val="00AA2A92"/>
    <w:rsid w:val="00AB4144"/>
    <w:rsid w:val="00AB5036"/>
    <w:rsid w:val="00AD1011"/>
    <w:rsid w:val="00AD1EC0"/>
    <w:rsid w:val="00AE0A15"/>
    <w:rsid w:val="00AE499C"/>
    <w:rsid w:val="00B02E92"/>
    <w:rsid w:val="00B055FA"/>
    <w:rsid w:val="00B105DC"/>
    <w:rsid w:val="00B204B8"/>
    <w:rsid w:val="00B66504"/>
    <w:rsid w:val="00B72509"/>
    <w:rsid w:val="00B861A8"/>
    <w:rsid w:val="00BA1EEF"/>
    <w:rsid w:val="00BB4D0E"/>
    <w:rsid w:val="00BC1608"/>
    <w:rsid w:val="00BF1D52"/>
    <w:rsid w:val="00C01F4E"/>
    <w:rsid w:val="00C0359F"/>
    <w:rsid w:val="00C06046"/>
    <w:rsid w:val="00C465A0"/>
    <w:rsid w:val="00C762C6"/>
    <w:rsid w:val="00C81722"/>
    <w:rsid w:val="00C91ABE"/>
    <w:rsid w:val="00CD01DD"/>
    <w:rsid w:val="00CD181E"/>
    <w:rsid w:val="00CD1FCD"/>
    <w:rsid w:val="00CE1901"/>
    <w:rsid w:val="00CE4E5E"/>
    <w:rsid w:val="00CE70F0"/>
    <w:rsid w:val="00D017D9"/>
    <w:rsid w:val="00D13E4A"/>
    <w:rsid w:val="00D2015B"/>
    <w:rsid w:val="00D5228E"/>
    <w:rsid w:val="00D56C67"/>
    <w:rsid w:val="00D75183"/>
    <w:rsid w:val="00D83F6E"/>
    <w:rsid w:val="00D877BF"/>
    <w:rsid w:val="00D93FF9"/>
    <w:rsid w:val="00D943D7"/>
    <w:rsid w:val="00DA06BA"/>
    <w:rsid w:val="00DA112B"/>
    <w:rsid w:val="00DA2374"/>
    <w:rsid w:val="00DD2CC1"/>
    <w:rsid w:val="00DE5ABD"/>
    <w:rsid w:val="00E00F93"/>
    <w:rsid w:val="00E046E9"/>
    <w:rsid w:val="00E07702"/>
    <w:rsid w:val="00E239AA"/>
    <w:rsid w:val="00E279CB"/>
    <w:rsid w:val="00E700C9"/>
    <w:rsid w:val="00E819A1"/>
    <w:rsid w:val="00E91E67"/>
    <w:rsid w:val="00E97E12"/>
    <w:rsid w:val="00EC72E2"/>
    <w:rsid w:val="00ED23B2"/>
    <w:rsid w:val="00EE26FC"/>
    <w:rsid w:val="00F03A26"/>
    <w:rsid w:val="00F5088A"/>
    <w:rsid w:val="00F53209"/>
    <w:rsid w:val="00F53BC6"/>
    <w:rsid w:val="00F644DB"/>
    <w:rsid w:val="00F73A4B"/>
    <w:rsid w:val="00F8391D"/>
    <w:rsid w:val="00F87F25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2267"/>
  <w15:docId w15:val="{8ED4D05A-0FDB-4478-802B-1840E756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DF5"/>
    <w:rPr>
      <w:b/>
      <w:bCs/>
    </w:rPr>
  </w:style>
  <w:style w:type="paragraph" w:styleId="ListParagraph">
    <w:name w:val="List Paragraph"/>
    <w:basedOn w:val="Normal"/>
    <w:uiPriority w:val="34"/>
    <w:qFormat/>
    <w:rsid w:val="00D01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50F"/>
  </w:style>
  <w:style w:type="paragraph" w:styleId="Footer">
    <w:name w:val="footer"/>
    <w:basedOn w:val="Normal"/>
    <w:link w:val="FooterChar"/>
    <w:uiPriority w:val="99"/>
    <w:unhideWhenUsed/>
    <w:rsid w:val="00FB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50F"/>
  </w:style>
  <w:style w:type="paragraph" w:styleId="BodyText">
    <w:name w:val="Body Text"/>
    <w:basedOn w:val="Normal"/>
    <w:link w:val="BodyTextChar"/>
    <w:rsid w:val="00925B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5B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F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qFormat/>
    <w:rsid w:val="00B055FA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B055F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D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90459-92D0-4216-A8BF-D11D7CCB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Gohar Mirzoyan</cp:lastModifiedBy>
  <cp:revision>54</cp:revision>
  <dcterms:created xsi:type="dcterms:W3CDTF">2019-09-18T09:56:00Z</dcterms:created>
  <dcterms:modified xsi:type="dcterms:W3CDTF">2019-10-22T10:18:00Z</dcterms:modified>
</cp:coreProperties>
</file>