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78F19" w14:textId="77777777" w:rsidR="009E4AB8" w:rsidRDefault="009E4AB8" w:rsidP="008C56C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</w:p>
    <w:p w14:paraId="79680B4B" w14:textId="6D2A55B9" w:rsidR="008C56C3" w:rsidRPr="00F63942" w:rsidRDefault="008C56C3" w:rsidP="008C56C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F63942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06392C5A" w14:textId="6B2BC7BA" w:rsidR="009E4AB8" w:rsidRDefault="008C56C3" w:rsidP="009E4AB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>«</w:t>
      </w:r>
      <w:r w:rsidRPr="00F3165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2025 ԹՎԱԿԱՆԻ ՀՈՒՆԻՍԻ 20-Ի N 803-Ա ՈՐՈՇՄԱՆ ՄԵՋ ՓՈՓՈԽՈՒԹՅՈՒՆ ԿԱՏԱՐԵԼՈ</w:t>
      </w:r>
      <w:r w:rsidR="0075758B">
        <w:rPr>
          <w:rFonts w:ascii="GHEA Grapalat" w:hAnsi="GHEA Grapalat"/>
          <w:b/>
          <w:bCs/>
          <w:sz w:val="24"/>
          <w:szCs w:val="24"/>
          <w:lang w:val="hy-AM"/>
        </w:rPr>
        <w:t>Ւ ՄԱՍԻՆ</w:t>
      </w:r>
      <w:r w:rsidRPr="00F31654">
        <w:rPr>
          <w:rFonts w:ascii="GHEA Grapalat" w:hAnsi="GHEA Grapalat"/>
          <w:lang w:val="hy-AM"/>
        </w:rPr>
        <w:t xml:space="preserve">» </w:t>
      </w:r>
      <w:r w:rsidRPr="0075758B">
        <w:rPr>
          <w:rFonts w:ascii="GHEA Grapalat" w:hAnsi="GHEA Grapalat"/>
          <w:b/>
          <w:bCs/>
          <w:lang w:val="hy-AM"/>
        </w:rPr>
        <w:t>ՀՀ</w:t>
      </w:r>
      <w:r w:rsidRPr="00F31654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ՈՐՈՇՄԱՆ ՆԱԽԱԳԾ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F63942">
        <w:rPr>
          <w:rFonts w:ascii="GHEA Grapalat" w:hAnsi="GHEA Grapalat" w:cs="GHEA Grapalat"/>
          <w:b/>
          <w:sz w:val="24"/>
          <w:szCs w:val="24"/>
          <w:lang w:val="hy-AM"/>
        </w:rPr>
        <w:t xml:space="preserve"> ՎԵՐԱԲԵՐՅԱԼ </w:t>
      </w:r>
      <w:r w:rsidRPr="00F63942">
        <w:rPr>
          <w:rFonts w:ascii="GHEA Grapalat" w:hAnsi="GHEA Grapalat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40CC000A" w14:textId="77777777" w:rsidR="009E4AB8" w:rsidRPr="00F63942" w:rsidRDefault="009E4AB8" w:rsidP="008C56C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481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1"/>
        <w:gridCol w:w="3698"/>
      </w:tblGrid>
      <w:tr w:rsidR="008C56C3" w:rsidRPr="00F63942" w14:paraId="6A3FDC0F" w14:textId="77777777" w:rsidTr="00882753">
        <w:trPr>
          <w:trHeight w:val="394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D0D0D0"/>
            <w:vAlign w:val="center"/>
          </w:tcPr>
          <w:p w14:paraId="617C941C" w14:textId="77777777" w:rsidR="008C56C3" w:rsidRPr="00F63942" w:rsidRDefault="008C56C3" w:rsidP="00882753">
            <w:pPr>
              <w:spacing w:after="0" w:line="360" w:lineRule="auto"/>
              <w:ind w:firstLine="547"/>
              <w:jc w:val="center"/>
              <w:rPr>
                <w:rFonts w:ascii="GHEA Grapalat" w:hAnsi="GHEA Grapalat" w:cs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F6394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</w:t>
            </w:r>
            <w:r w:rsidRPr="0024207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3698" w:type="dxa"/>
            <w:shd w:val="clear" w:color="auto" w:fill="D0D0D0"/>
          </w:tcPr>
          <w:p w14:paraId="034ADE54" w14:textId="1710F9F0" w:rsidR="008C56C3" w:rsidRPr="00F63942" w:rsidRDefault="00EE7329" w:rsidP="00882753">
            <w:pPr>
              <w:tabs>
                <w:tab w:val="left" w:pos="1156"/>
              </w:tabs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27</w:t>
            </w:r>
            <w:r w:rsidR="008C56C3" w:rsidRPr="00F63942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.</w:t>
            </w:r>
            <w:r w:rsidR="008C56C3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3</w:t>
            </w:r>
            <w:r w:rsidR="008C56C3" w:rsidRPr="00F63942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.202</w:t>
            </w:r>
            <w:r w:rsidR="008C56C3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56C3" w:rsidRPr="00F63942" w14:paraId="296C7DED" w14:textId="77777777" w:rsidTr="009E4AB8">
        <w:trPr>
          <w:trHeight w:val="680"/>
          <w:tblCellSpacing w:w="0" w:type="dxa"/>
          <w:jc w:val="center"/>
        </w:trPr>
        <w:tc>
          <w:tcPr>
            <w:tcW w:w="11121" w:type="dxa"/>
            <w:vMerge/>
            <w:shd w:val="clear" w:color="auto" w:fill="FFFFFF"/>
            <w:vAlign w:val="center"/>
          </w:tcPr>
          <w:p w14:paraId="2EEA175A" w14:textId="77777777" w:rsidR="008C56C3" w:rsidRPr="00F63942" w:rsidRDefault="008C56C3" w:rsidP="0088275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D0D0D0"/>
          </w:tcPr>
          <w:p w14:paraId="658E9163" w14:textId="7A14A9A4" w:rsidR="008C56C3" w:rsidRPr="00F63942" w:rsidRDefault="00EE7329" w:rsidP="0088275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7329">
              <w:rPr>
                <w:rFonts w:ascii="GHEA Grapalat" w:hAnsi="GHEA Grapalat"/>
                <w:b/>
                <w:sz w:val="24"/>
                <w:szCs w:val="24"/>
              </w:rPr>
              <w:t>ԴԽ//11930-2026</w:t>
            </w:r>
          </w:p>
        </w:tc>
      </w:tr>
      <w:tr w:rsidR="008C56C3" w:rsidRPr="00F63942" w14:paraId="25587540" w14:textId="77777777" w:rsidTr="009E4AB8">
        <w:trPr>
          <w:trHeight w:val="1966"/>
          <w:tblCellSpacing w:w="0" w:type="dxa"/>
          <w:jc w:val="center"/>
        </w:trPr>
        <w:tc>
          <w:tcPr>
            <w:tcW w:w="11121" w:type="dxa"/>
            <w:shd w:val="clear" w:color="auto" w:fill="FFFFFF"/>
            <w:vAlign w:val="center"/>
          </w:tcPr>
          <w:p w14:paraId="4227A359" w14:textId="28C96D01" w:rsidR="008C56C3" w:rsidRPr="009E4AB8" w:rsidRDefault="00EE7329" w:rsidP="009E4AB8">
            <w:pPr>
              <w:spacing w:line="360" w:lineRule="auto"/>
              <w:ind w:left="411" w:right="342" w:firstLine="1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4AB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Հայտնում ենք, որ «Հայաստանի Հանրապետության կառավարության 2025 թվականի հունիսի 20-ի N 803-Ա որոշման մեջ փոփոխություն կատարելու մասին» ՀՀ կառավարության որոշման նախագծի վերաբերյալ առաջարկություններ չկան</w:t>
            </w:r>
            <w:r w:rsidRPr="009E4AB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։</w:t>
            </w:r>
          </w:p>
        </w:tc>
        <w:tc>
          <w:tcPr>
            <w:tcW w:w="3698" w:type="dxa"/>
            <w:shd w:val="clear" w:color="auto" w:fill="FFFFFF"/>
          </w:tcPr>
          <w:p w14:paraId="546F7ACE" w14:textId="77777777" w:rsidR="0075758B" w:rsidRDefault="0075758B" w:rsidP="0088275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05B2544B" w14:textId="7467FD5B" w:rsidR="008C56C3" w:rsidRPr="00F63942" w:rsidRDefault="008C56C3" w:rsidP="0088275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է։</w:t>
            </w:r>
          </w:p>
        </w:tc>
      </w:tr>
      <w:tr w:rsidR="008C56C3" w:rsidRPr="00F63942" w14:paraId="23A93CA3" w14:textId="77777777" w:rsidTr="00882753">
        <w:trPr>
          <w:trHeight w:val="404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BFBFBF" w:themeFill="background1" w:themeFillShade="BF"/>
            <w:vAlign w:val="center"/>
          </w:tcPr>
          <w:p w14:paraId="4D96CDF9" w14:textId="6CBAEB86" w:rsidR="008C56C3" w:rsidRPr="00EE7329" w:rsidRDefault="008C56C3" w:rsidP="00882753">
            <w:pPr>
              <w:tabs>
                <w:tab w:val="left" w:pos="709"/>
                <w:tab w:val="left" w:pos="851"/>
              </w:tabs>
              <w:ind w:left="255" w:right="180"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94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2. </w:t>
            </w:r>
            <w:r w:rsidRPr="00F63942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891B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3942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891B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394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98" w:type="dxa"/>
            <w:shd w:val="clear" w:color="auto" w:fill="BFBFBF" w:themeFill="background1" w:themeFillShade="BF"/>
          </w:tcPr>
          <w:p w14:paraId="2D68AC5D" w14:textId="3F6B89BB" w:rsidR="008C56C3" w:rsidRPr="00F63942" w:rsidRDefault="008C56C3" w:rsidP="00882753">
            <w:pPr>
              <w:spacing w:after="0" w:line="240" w:lineRule="auto"/>
              <w:ind w:right="-3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09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.09.2024</w:t>
            </w:r>
          </w:p>
        </w:tc>
      </w:tr>
      <w:tr w:rsidR="008C56C3" w:rsidRPr="00F63942" w14:paraId="1DFAFF65" w14:textId="77777777" w:rsidTr="00882753">
        <w:trPr>
          <w:trHeight w:val="521"/>
          <w:tblCellSpacing w:w="0" w:type="dxa"/>
          <w:jc w:val="center"/>
        </w:trPr>
        <w:tc>
          <w:tcPr>
            <w:tcW w:w="11121" w:type="dxa"/>
            <w:vMerge/>
            <w:shd w:val="clear" w:color="auto" w:fill="BFBFBF" w:themeFill="background1" w:themeFillShade="BF"/>
            <w:vAlign w:val="center"/>
          </w:tcPr>
          <w:p w14:paraId="2E87EC51" w14:textId="77777777" w:rsidR="008C56C3" w:rsidRPr="00F63942" w:rsidRDefault="008C56C3" w:rsidP="00882753">
            <w:pPr>
              <w:tabs>
                <w:tab w:val="left" w:pos="709"/>
                <w:tab w:val="left" w:pos="851"/>
              </w:tabs>
              <w:ind w:left="255" w:right="18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BFBFBF" w:themeFill="background1" w:themeFillShade="BF"/>
          </w:tcPr>
          <w:p w14:paraId="2F81B49F" w14:textId="004CE34D" w:rsidR="008C56C3" w:rsidRPr="00A03012" w:rsidRDefault="00A03012" w:rsidP="00882753">
            <w:pPr>
              <w:tabs>
                <w:tab w:val="left" w:pos="569"/>
                <w:tab w:val="left" w:pos="822"/>
              </w:tabs>
              <w:spacing w:after="0" w:line="240" w:lineRule="auto"/>
              <w:ind w:right="-37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03012">
              <w:rPr>
                <w:rFonts w:ascii="GHEA Grapalat" w:hAnsi="GHEA Grapalat"/>
                <w:b/>
                <w:sz w:val="24"/>
                <w:szCs w:val="24"/>
              </w:rPr>
              <w:t>/27.4.3/17037-2026</w:t>
            </w:r>
          </w:p>
        </w:tc>
      </w:tr>
      <w:tr w:rsidR="008C56C3" w:rsidRPr="00F63942" w14:paraId="2A52C256" w14:textId="77777777" w:rsidTr="009E4AB8">
        <w:trPr>
          <w:trHeight w:val="2897"/>
          <w:tblCellSpacing w:w="0" w:type="dxa"/>
          <w:jc w:val="center"/>
        </w:trPr>
        <w:tc>
          <w:tcPr>
            <w:tcW w:w="11121" w:type="dxa"/>
            <w:shd w:val="clear" w:color="auto" w:fill="FFFFFF"/>
            <w:vAlign w:val="center"/>
          </w:tcPr>
          <w:p w14:paraId="262B4885" w14:textId="3FF24174" w:rsidR="00A03012" w:rsidRPr="0001210B" w:rsidRDefault="00A03012" w:rsidP="009E4AB8">
            <w:pPr>
              <w:spacing w:line="360" w:lineRule="auto"/>
              <w:ind w:left="411" w:right="342" w:firstLine="12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10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2025 թվականի հունիսի 20-ի N 803-Ա որոշման մեջ փոփոխություն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դիտարկումներ չունենք:</w:t>
            </w:r>
          </w:p>
          <w:p w14:paraId="4124920B" w14:textId="3AF6B930" w:rsidR="008C56C3" w:rsidRPr="00A03012" w:rsidRDefault="008C56C3" w:rsidP="00882753">
            <w:pPr>
              <w:tabs>
                <w:tab w:val="left" w:pos="0"/>
              </w:tabs>
              <w:spacing w:after="0"/>
              <w:ind w:left="255" w:right="180"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FFFFFF"/>
          </w:tcPr>
          <w:p w14:paraId="00771B89" w14:textId="77777777" w:rsidR="0075758B" w:rsidRDefault="0075758B" w:rsidP="0088275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33038D5C" w14:textId="7B517EB7" w:rsidR="008C56C3" w:rsidRPr="00F63942" w:rsidRDefault="008C56C3" w:rsidP="0088275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է։</w:t>
            </w:r>
          </w:p>
        </w:tc>
      </w:tr>
      <w:tr w:rsidR="008C56C3" w:rsidRPr="00F63942" w14:paraId="1FF47AC1" w14:textId="77777777" w:rsidTr="00882753">
        <w:trPr>
          <w:trHeight w:val="422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BFBFBF" w:themeFill="background1" w:themeFillShade="BF"/>
            <w:vAlign w:val="center"/>
          </w:tcPr>
          <w:p w14:paraId="43F634C2" w14:textId="77777777" w:rsidR="008C56C3" w:rsidRPr="00F63942" w:rsidRDefault="008C56C3" w:rsidP="00882753">
            <w:pPr>
              <w:tabs>
                <w:tab w:val="left" w:pos="0"/>
              </w:tabs>
              <w:spacing w:after="0"/>
              <w:ind w:left="255" w:right="180" w:firstLine="52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6394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F63942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F6394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98" w:type="dxa"/>
            <w:shd w:val="clear" w:color="auto" w:fill="BFBFBF" w:themeFill="background1" w:themeFillShade="BF"/>
          </w:tcPr>
          <w:p w14:paraId="5752D64F" w14:textId="15310D72" w:rsidR="008C56C3" w:rsidRPr="00F63942" w:rsidRDefault="00A03012" w:rsidP="00882753">
            <w:pPr>
              <w:spacing w:after="0" w:line="240" w:lineRule="auto"/>
              <w:ind w:right="-3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10</w:t>
            </w:r>
            <w:r w:rsidR="008C56C3"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4</w:t>
            </w:r>
            <w:r w:rsidR="008C56C3"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.202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6</w:t>
            </w:r>
          </w:p>
        </w:tc>
      </w:tr>
      <w:tr w:rsidR="008C56C3" w:rsidRPr="00F63942" w14:paraId="19A4455A" w14:textId="77777777" w:rsidTr="00882753">
        <w:trPr>
          <w:trHeight w:val="521"/>
          <w:tblCellSpacing w:w="0" w:type="dxa"/>
          <w:jc w:val="center"/>
        </w:trPr>
        <w:tc>
          <w:tcPr>
            <w:tcW w:w="11121" w:type="dxa"/>
            <w:vMerge/>
            <w:shd w:val="clear" w:color="auto" w:fill="BFBFBF" w:themeFill="background1" w:themeFillShade="BF"/>
            <w:vAlign w:val="center"/>
          </w:tcPr>
          <w:p w14:paraId="011600BB" w14:textId="77777777" w:rsidR="008C56C3" w:rsidRPr="00F63942" w:rsidRDefault="008C56C3" w:rsidP="00882753">
            <w:pPr>
              <w:tabs>
                <w:tab w:val="left" w:pos="0"/>
              </w:tabs>
              <w:spacing w:after="0"/>
              <w:ind w:left="255" w:right="180" w:firstLine="52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BFBFBF" w:themeFill="background1" w:themeFillShade="BF"/>
          </w:tcPr>
          <w:p w14:paraId="4426A567" w14:textId="1172A7A2" w:rsidR="008C56C3" w:rsidRPr="00F63942" w:rsidRDefault="00A03012" w:rsidP="00A03012">
            <w:pPr>
              <w:tabs>
                <w:tab w:val="left" w:pos="569"/>
                <w:tab w:val="left" w:pos="822"/>
              </w:tabs>
              <w:spacing w:after="0" w:line="240" w:lineRule="auto"/>
              <w:ind w:right="-3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A03012">
              <w:rPr>
                <w:rFonts w:ascii="GHEA Grapalat" w:hAnsi="GHEA Grapalat"/>
                <w:b/>
                <w:sz w:val="24"/>
                <w:szCs w:val="24"/>
              </w:rPr>
              <w:t>04/9-2/8816-2026</w:t>
            </w:r>
          </w:p>
        </w:tc>
      </w:tr>
      <w:tr w:rsidR="008C56C3" w:rsidRPr="00F63942" w14:paraId="0C2E904B" w14:textId="77777777" w:rsidTr="00882753">
        <w:trPr>
          <w:trHeight w:val="467"/>
          <w:tblCellSpacing w:w="0" w:type="dxa"/>
          <w:jc w:val="center"/>
        </w:trPr>
        <w:tc>
          <w:tcPr>
            <w:tcW w:w="11121" w:type="dxa"/>
            <w:shd w:val="clear" w:color="auto" w:fill="FFFFFF"/>
            <w:vAlign w:val="center"/>
          </w:tcPr>
          <w:p w14:paraId="137CFAE6" w14:textId="62758C18" w:rsidR="009E4AB8" w:rsidRDefault="009E4AB8" w:rsidP="009E4AB8">
            <w:pPr>
              <w:tabs>
                <w:tab w:val="left" w:pos="7531"/>
              </w:tabs>
              <w:spacing w:after="0" w:line="360" w:lineRule="auto"/>
              <w:ind w:left="411" w:right="342" w:firstLine="12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1</w:t>
            </w:r>
            <w:r w:rsidRPr="00F63942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 w:eastAsia="x-none"/>
              </w:rPr>
              <w:t>․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="00EE7329" w:rsidRPr="00EE7329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նախարարության 25.03.2026թ. № 01/2986-2026 գրությամբ ներկայացված՝ «Հայաստանի Հանրապետության կառավարության 2025 թվականի հունիսի 20-ի N 803-Ա որոշման մեջ փոփոխություն կատարելու մասին» ՀՀ կառավարության որոշման նախագծի (այսուհետ՝ Նախագիծ) վերաբերյալ հայտնում ենք հետևյալը.</w:t>
            </w:r>
          </w:p>
          <w:p w14:paraId="69F84EE9" w14:textId="77777777" w:rsidR="009E4AB8" w:rsidRDefault="00EE7329" w:rsidP="009E4AB8">
            <w:pPr>
              <w:tabs>
                <w:tab w:val="left" w:pos="7531"/>
              </w:tabs>
              <w:spacing w:after="0" w:line="360" w:lineRule="auto"/>
              <w:ind w:left="411" w:right="342" w:firstLine="12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7329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հանել</w:t>
            </w:r>
            <w:r w:rsidR="009E4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7329">
              <w:rPr>
                <w:rFonts w:ascii="GHEA Grapalat" w:hAnsi="GHEA Grapalat"/>
                <w:sz w:val="24"/>
                <w:szCs w:val="24"/>
                <w:lang w:val="hy-AM"/>
              </w:rPr>
              <w:t>«Արևային էներգետիկայի զարգացման» ՓԲԸ-ի (այսուհետ՝ Ընկերություն) վերստուգող հանձնաժողովի</w:t>
            </w:r>
            <w:r w:rsidR="009E4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7329">
              <w:rPr>
                <w:rFonts w:ascii="GHEA Grapalat" w:hAnsi="GHEA Grapalat"/>
                <w:sz w:val="24"/>
                <w:szCs w:val="24"/>
                <w:lang w:val="hy-AM"/>
              </w:rPr>
              <w:t>(վերստուգողի) ձևավորման պահանջը, ինչի կապակցությամբ առաջարկություն չունենք:</w:t>
            </w:r>
          </w:p>
          <w:p w14:paraId="780315A6" w14:textId="266697CF" w:rsidR="009E4AB8" w:rsidRDefault="009E4AB8" w:rsidP="009E4AB8">
            <w:pPr>
              <w:tabs>
                <w:tab w:val="left" w:pos="7531"/>
              </w:tabs>
              <w:spacing w:after="0" w:line="360" w:lineRule="auto"/>
              <w:ind w:left="411" w:right="342" w:firstLine="12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2</w:t>
            </w:r>
            <w:r w:rsidRPr="00F63942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 w:eastAsia="x-none"/>
              </w:rPr>
              <w:t>․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="00EE7329" w:rsidRPr="00EE7329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 հիմնավորման մեջ նշված է, որ Ընկերության կանոնադրության 11.1 կետի համաձայն՝ Ընկերության ֆինանսատնտեսական գործունեության ստուգման նպատակով յուրաքանչյուր տարի ներգրավվելու է աուդիտորական ծառայությունների իրականացման իրավունք ունեցող աուդիտ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7329" w:rsidRPr="00EE7329">
              <w:rPr>
                <w:rFonts w:ascii="GHEA Grapalat" w:hAnsi="GHEA Grapalat"/>
                <w:sz w:val="24"/>
                <w:szCs w:val="24"/>
                <w:lang w:val="hy-AM"/>
              </w:rPr>
              <w:t>իրականացնող անկախ կազմակերպություն կամ ֆիզիկական անձ: Այս առնչությամբ հայտնում ենք, որ Աուդիտորական գործունեության մասին ՀՀ օրենքի համաձայն` աուդիտորական ծառայություններ մատուցելու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7329" w:rsidRPr="00EE7329">
              <w:rPr>
                <w:rFonts w:ascii="GHEA Grapalat" w:hAnsi="GHEA Grapalat"/>
                <w:sz w:val="24"/>
                <w:szCs w:val="24"/>
                <w:lang w:val="hy-AM"/>
              </w:rPr>
              <w:t>իրավունք ունի մասնագիտացված կառույցի անդամ հանդիսացող իրավաբանական անձը:</w:t>
            </w:r>
          </w:p>
          <w:p w14:paraId="3642B9AF" w14:textId="02C91A50" w:rsidR="00EE7329" w:rsidRPr="00EE7329" w:rsidRDefault="00EE7329" w:rsidP="009E4AB8">
            <w:pPr>
              <w:tabs>
                <w:tab w:val="left" w:pos="7531"/>
              </w:tabs>
              <w:spacing w:after="0" w:line="360" w:lineRule="auto"/>
              <w:ind w:left="411" w:right="342" w:firstLine="12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7329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վերոգրյալը՝ առաջարկում ենք Ընկերության կանոնադրության մեջ կատարել համապատասխան փոփոխություն՝ այն համապատասխանեցնելով աուդիտորական գործունեության ոլորտը կարգավորող օրենսդրության պահանջներին:</w:t>
            </w:r>
          </w:p>
          <w:p w14:paraId="4E053FF9" w14:textId="77777777" w:rsidR="008C56C3" w:rsidRPr="00F63942" w:rsidRDefault="008C56C3" w:rsidP="00EE7329">
            <w:pPr>
              <w:tabs>
                <w:tab w:val="left" w:pos="7531"/>
              </w:tabs>
              <w:spacing w:after="0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FFFFFF"/>
          </w:tcPr>
          <w:p w14:paraId="09B0DE38" w14:textId="0D66CEB8" w:rsidR="008C56C3" w:rsidRPr="00F63942" w:rsidRDefault="008C56C3" w:rsidP="009E4AB8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1</w:t>
            </w:r>
            <w:r w:rsidRPr="00F63942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 w:eastAsia="x-none"/>
              </w:rPr>
              <w:t>․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F63942"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>Ընդունվել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F63942"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>է։</w:t>
            </w:r>
          </w:p>
          <w:p w14:paraId="6149C1B7" w14:textId="77777777" w:rsidR="008C56C3" w:rsidRPr="00F63942" w:rsidRDefault="008C56C3" w:rsidP="0088275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44AE418D" w14:textId="77777777" w:rsidR="008C56C3" w:rsidRDefault="008C56C3" w:rsidP="009E4AB8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14B68122" w14:textId="77777777" w:rsidR="009E4AB8" w:rsidRPr="009E4AB8" w:rsidRDefault="009E4AB8" w:rsidP="009E4AB8">
            <w:pPr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14:paraId="54AF5A4A" w14:textId="77777777" w:rsidR="009E4AB8" w:rsidRPr="009E4AB8" w:rsidRDefault="009E4AB8" w:rsidP="009E4AB8">
            <w:pPr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14:paraId="1B88CEA3" w14:textId="77777777" w:rsidR="009E4AB8" w:rsidRPr="009E4AB8" w:rsidRDefault="009E4AB8" w:rsidP="009E4AB8">
            <w:pPr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14:paraId="4DD4D417" w14:textId="77777777" w:rsidR="009E4AB8" w:rsidRDefault="009E4AB8" w:rsidP="009E4AB8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08003CF1" w14:textId="68C3BADE" w:rsidR="009E4AB8" w:rsidRPr="00891B77" w:rsidRDefault="009E4AB8" w:rsidP="009E4AB8">
            <w:pPr>
              <w:tabs>
                <w:tab w:val="left" w:pos="353"/>
              </w:tabs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  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2</w:t>
            </w:r>
            <w:r w:rsidRPr="00F63942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 w:eastAsia="x-none"/>
              </w:rPr>
              <w:t>․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F63942"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>Ընդունվել</w:t>
            </w:r>
            <w:r w:rsidRPr="00F63942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Pr="00F63942"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>է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 xml:space="preserve"> ի գիտություն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 w:eastAsia="x-none"/>
              </w:rPr>
              <w:t>։</w:t>
            </w:r>
          </w:p>
        </w:tc>
      </w:tr>
    </w:tbl>
    <w:p w14:paraId="6E31C75A" w14:textId="77777777" w:rsidR="00E669EC" w:rsidRDefault="000E5638" w:rsidP="00EE7329"/>
    <w:sectPr w:rsidR="00E669EC" w:rsidSect="00891B77">
      <w:pgSz w:w="15840" w:h="12240" w:orient="landscape"/>
      <w:pgMar w:top="62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F81"/>
    <w:rsid w:val="000E5638"/>
    <w:rsid w:val="001C3EF9"/>
    <w:rsid w:val="0056445D"/>
    <w:rsid w:val="0075758B"/>
    <w:rsid w:val="00891B77"/>
    <w:rsid w:val="008C56C3"/>
    <w:rsid w:val="009E4AB8"/>
    <w:rsid w:val="00A03012"/>
    <w:rsid w:val="00B91F81"/>
    <w:rsid w:val="00EE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BA18"/>
  <w15:chartTrackingRefBased/>
  <w15:docId w15:val="{FB492496-13E1-4B40-8BB6-B35A3A552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6C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030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30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3012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30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3012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0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01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815BD-3A72-4A9B-8345-4CA73124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R. Martirosyan</dc:creator>
  <cp:keywords/>
  <dc:description/>
  <cp:lastModifiedBy>Naira R. Martirosyan</cp:lastModifiedBy>
  <cp:revision>2</cp:revision>
  <dcterms:created xsi:type="dcterms:W3CDTF">2026-04-14T08:58:00Z</dcterms:created>
  <dcterms:modified xsi:type="dcterms:W3CDTF">2026-04-14T08:58:00Z</dcterms:modified>
</cp:coreProperties>
</file>