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0DA36" w14:textId="77777777" w:rsidR="00C733F8" w:rsidRPr="00507EA2" w:rsidRDefault="00C733F8" w:rsidP="001F1D00">
      <w:pPr>
        <w:shd w:val="clear" w:color="auto" w:fill="FFFFFF"/>
        <w:spacing w:after="0" w:line="276" w:lineRule="auto"/>
        <w:jc w:val="center"/>
        <w:rPr>
          <w:rFonts w:ascii="GHEA Grapalat" w:eastAsia="Times New Roman" w:hAnsi="GHEA Grapalat"/>
          <w:b/>
          <w:sz w:val="24"/>
          <w:szCs w:val="24"/>
          <w:lang w:val="ru-RU" w:eastAsia="ru-RU"/>
        </w:rPr>
      </w:pPr>
      <w:r w:rsidRPr="00507EA2">
        <w:rPr>
          <w:rFonts w:ascii="GHEA Grapalat" w:eastAsia="Times New Roman" w:hAnsi="GHEA Grapalat"/>
          <w:b/>
          <w:bCs/>
          <w:sz w:val="24"/>
          <w:szCs w:val="24"/>
          <w:lang w:val="ru-RU" w:eastAsia="ru-RU"/>
        </w:rPr>
        <w:t>ԱՄՓՈՓԱԹԵՐԹ</w:t>
      </w:r>
    </w:p>
    <w:p w14:paraId="119E536A" w14:textId="2D1DA572" w:rsidR="0069065D" w:rsidRPr="0069065D" w:rsidRDefault="0069065D" w:rsidP="0069065D">
      <w:pPr>
        <w:suppressAutoHyphens/>
        <w:spacing w:after="0" w:line="276" w:lineRule="auto"/>
        <w:ind w:left="-426" w:right="141" w:firstLine="426"/>
        <w:jc w:val="center"/>
        <w:rPr>
          <w:rFonts w:ascii="GHEA Grapalat" w:hAnsi="GHEA Grapalat"/>
          <w:b/>
          <w:bCs/>
          <w:color w:val="000000"/>
          <w:sz w:val="24"/>
          <w:szCs w:val="24"/>
          <w:shd w:val="clear" w:color="auto" w:fill="FFFFFF"/>
          <w:lang w:val="hy-AM"/>
        </w:rPr>
      </w:pPr>
      <w:r w:rsidRPr="0069065D">
        <w:rPr>
          <w:rFonts w:ascii="GHEA Grapalat" w:hAnsi="GHEA Grapalat"/>
          <w:b/>
          <w:bCs/>
          <w:sz w:val="24"/>
          <w:szCs w:val="24"/>
          <w:lang w:val="hy-AM"/>
        </w:rPr>
        <w:t>«</w:t>
      </w:r>
      <w:r w:rsidRPr="0069065D">
        <w:rPr>
          <w:rFonts w:ascii="GHEA Grapalat" w:hAnsi="GHEA Grapalat"/>
          <w:b/>
          <w:bCs/>
          <w:color w:val="000000"/>
          <w:sz w:val="24"/>
          <w:szCs w:val="24"/>
          <w:shd w:val="clear" w:color="auto" w:fill="FFFFFF"/>
          <w:lang w:val="hy-AM"/>
        </w:rPr>
        <w:t>«</w:t>
      </w:r>
      <w:r w:rsidR="00FC5351">
        <w:rPr>
          <w:rFonts w:ascii="GHEA Grapalat" w:hAnsi="GHEA Grapalat"/>
          <w:b/>
          <w:bCs/>
          <w:color w:val="000000"/>
          <w:sz w:val="24"/>
          <w:szCs w:val="24"/>
          <w:shd w:val="clear" w:color="auto" w:fill="FFFFFF"/>
          <w:lang w:val="hy-AM"/>
        </w:rPr>
        <w:t>ՄԻՋԱԶԳԱՅԻՆ ԷՆԵՐԳԵՏԻԿ ԿՈՐՊՈՐԱՑԻԱ</w:t>
      </w:r>
      <w:r w:rsidRPr="0069065D">
        <w:rPr>
          <w:rFonts w:ascii="GHEA Grapalat" w:hAnsi="GHEA Grapalat"/>
          <w:b/>
          <w:bCs/>
          <w:color w:val="000000"/>
          <w:sz w:val="24"/>
          <w:szCs w:val="24"/>
          <w:shd w:val="clear" w:color="auto" w:fill="FFFFFF"/>
          <w:lang w:val="hy-AM"/>
        </w:rPr>
        <w:t xml:space="preserve">» ՓԲԸ-Ի ԿՈՂՄԻՑ ՆԵՐԿԱՅԱՑՎԱԾ </w:t>
      </w:r>
    </w:p>
    <w:p w14:paraId="5BE6E583" w14:textId="240FE6A4" w:rsidR="009260B9" w:rsidRPr="009260B9" w:rsidRDefault="0069065D" w:rsidP="0069065D">
      <w:pPr>
        <w:spacing w:line="276" w:lineRule="auto"/>
        <w:jc w:val="center"/>
        <w:rPr>
          <w:rFonts w:ascii="GHEA Grapalat" w:eastAsia="Times New Roman" w:hAnsi="GHEA Grapalat"/>
          <w:b/>
          <w:bCs/>
          <w:sz w:val="24"/>
          <w:szCs w:val="24"/>
          <w:lang w:val="hy-AM" w:eastAsia="ru-RU"/>
        </w:rPr>
      </w:pPr>
      <w:r w:rsidRPr="0069065D">
        <w:rPr>
          <w:rFonts w:ascii="GHEA Grapalat" w:hAnsi="GHEA Grapalat"/>
          <w:b/>
          <w:bCs/>
          <w:color w:val="000000"/>
          <w:sz w:val="24"/>
          <w:szCs w:val="24"/>
          <w:shd w:val="clear" w:color="auto" w:fill="FFFFFF"/>
          <w:lang w:val="hy-AM"/>
        </w:rPr>
        <w:t xml:space="preserve">ԳՈՒՅՔԻ </w:t>
      </w:r>
      <w:r w:rsidR="00FC5351">
        <w:rPr>
          <w:rFonts w:ascii="GHEA Grapalat" w:hAnsi="GHEA Grapalat"/>
          <w:b/>
          <w:bCs/>
          <w:color w:val="000000"/>
          <w:sz w:val="24"/>
          <w:szCs w:val="24"/>
          <w:shd w:val="clear" w:color="auto" w:fill="FFFFFF"/>
          <w:lang w:val="hy-AM"/>
        </w:rPr>
        <w:t>ԳՐԱՎԱԴՐՄԱՆ</w:t>
      </w:r>
      <w:r w:rsidRPr="0069065D">
        <w:rPr>
          <w:rFonts w:ascii="GHEA Grapalat" w:hAnsi="GHEA Grapalat"/>
          <w:b/>
          <w:bCs/>
          <w:color w:val="000000"/>
          <w:sz w:val="24"/>
          <w:szCs w:val="24"/>
          <w:shd w:val="clear" w:color="auto" w:fill="FFFFFF"/>
          <w:lang w:val="hy-AM"/>
        </w:rPr>
        <w:t xml:space="preserve"> ԳՈՐԾԱՐՔ ԻՐԱԿԱՆԱՑՆԵԼՈՒ ՎԵՐԱԲԵՐՅԱԼ</w:t>
      </w:r>
      <w:r>
        <w:rPr>
          <w:rFonts w:ascii="GHEA Grapalat" w:hAnsi="GHEA Grapalat"/>
          <w:b/>
          <w:bCs/>
          <w:color w:val="000000"/>
          <w:sz w:val="24"/>
          <w:szCs w:val="24"/>
          <w:shd w:val="clear" w:color="auto" w:fill="FFFFFF"/>
          <w:lang w:val="hy-AM"/>
        </w:rPr>
        <w:t xml:space="preserve"> </w:t>
      </w:r>
      <w:r w:rsidR="00507EA2" w:rsidRPr="00507EA2">
        <w:rPr>
          <w:rFonts w:ascii="GHEA Grapalat" w:hAnsi="GHEA Grapalat" w:cs="Sylfaen"/>
          <w:b/>
          <w:bCs/>
          <w:sz w:val="24"/>
          <w:szCs w:val="24"/>
          <w:lang w:val="hy-AM"/>
        </w:rPr>
        <w:t>ՀԱՅԱՍՏԱՆԻ ՀԱՆՐԱՊԵՏՈՒԹՅԱՆ ԿԱՌԱՎԱՐՈՒԹՅԱՆ ՆԱԽԱՊԱՏՎՈՒԹՅԱՆ ԻՐԱՎՈՒՆՔԻՑ ՀՐԱԺԱՐՎԵԼՈՒ ՄԱՍԻՆ</w:t>
      </w:r>
      <w:r w:rsidRPr="0069065D">
        <w:rPr>
          <w:rFonts w:ascii="GHEA Grapalat" w:hAnsi="GHEA Grapalat" w:cs="Sylfaen"/>
          <w:b/>
          <w:bCs/>
          <w:sz w:val="24"/>
          <w:szCs w:val="24"/>
          <w:lang w:val="hy-AM"/>
        </w:rPr>
        <w:t>»</w:t>
      </w:r>
      <w:r w:rsidR="00507EA2">
        <w:rPr>
          <w:rFonts w:ascii="GHEA Grapalat" w:hAnsi="GHEA Grapalat" w:cs="Sylfaen"/>
          <w:b/>
          <w:bCs/>
          <w:sz w:val="24"/>
          <w:szCs w:val="24"/>
          <w:lang w:val="hy-AM"/>
        </w:rPr>
        <w:t xml:space="preserve"> ԿԱՌԱՎԱՐՈՒԹՅԱՆ ՈՐՈՇՄԱՆ </w:t>
      </w:r>
      <w:r w:rsidR="00B230A5">
        <w:rPr>
          <w:rFonts w:ascii="GHEA Grapalat" w:hAnsi="GHEA Grapalat" w:cs="Sylfaen"/>
          <w:b/>
          <w:bCs/>
          <w:sz w:val="24"/>
          <w:szCs w:val="24"/>
          <w:lang w:val="hy-AM"/>
        </w:rPr>
        <w:t>Ն</w:t>
      </w:r>
      <w:r w:rsidR="00507EA2">
        <w:rPr>
          <w:rFonts w:ascii="GHEA Grapalat" w:hAnsi="GHEA Grapalat" w:cs="Sylfaen"/>
          <w:b/>
          <w:bCs/>
          <w:sz w:val="24"/>
          <w:szCs w:val="24"/>
          <w:lang w:val="hy-AM"/>
        </w:rPr>
        <w:t>ԱԽԱԳԾԻ</w:t>
      </w:r>
    </w:p>
    <w:tbl>
      <w:tblPr>
        <w:tblW w:w="138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460"/>
        <w:gridCol w:w="2861"/>
        <w:gridCol w:w="264"/>
        <w:gridCol w:w="3267"/>
      </w:tblGrid>
      <w:tr w:rsidR="00F970E0" w:rsidRPr="00510E3C" w14:paraId="4542FE79" w14:textId="77777777" w:rsidTr="0026376C">
        <w:trPr>
          <w:gridBefore w:val="1"/>
          <w:wBefore w:w="8" w:type="dxa"/>
          <w:trHeight w:val="145"/>
          <w:tblCellSpacing w:w="0" w:type="dxa"/>
          <w:jc w:val="center"/>
        </w:trPr>
        <w:tc>
          <w:tcPr>
            <w:tcW w:w="10324" w:type="dxa"/>
            <w:gridSpan w:val="2"/>
            <w:vMerge w:val="restart"/>
            <w:tcBorders>
              <w:top w:val="outset" w:sz="6" w:space="0" w:color="auto"/>
              <w:left w:val="outset" w:sz="6" w:space="0" w:color="auto"/>
              <w:right w:val="outset" w:sz="6" w:space="0" w:color="auto"/>
            </w:tcBorders>
            <w:shd w:val="clear" w:color="auto" w:fill="D0D0D0"/>
            <w:vAlign w:val="center"/>
            <w:hideMark/>
          </w:tcPr>
          <w:p w14:paraId="7E199831" w14:textId="2FC7118D" w:rsidR="00F970E0" w:rsidRPr="001E11A8" w:rsidRDefault="0026376C" w:rsidP="0026376C">
            <w:pPr>
              <w:spacing w:after="0" w:line="276" w:lineRule="auto"/>
              <w:ind w:left="180"/>
              <w:jc w:val="center"/>
              <w:rPr>
                <w:rFonts w:ascii="GHEA Grapalat" w:eastAsia="Times New Roman" w:hAnsi="GHEA Grapalat"/>
                <w:b/>
                <w:bCs/>
                <w:sz w:val="24"/>
                <w:szCs w:val="24"/>
                <w:lang w:val="hy-AM" w:eastAsia="ru-RU"/>
              </w:rPr>
            </w:pPr>
            <w:bookmarkStart w:id="0" w:name="_Hlk213148480"/>
            <w:r w:rsidRPr="001E11A8">
              <w:rPr>
                <w:rFonts w:ascii="GHEA Grapalat" w:eastAsia="Times New Roman" w:hAnsi="GHEA Grapalat"/>
                <w:b/>
                <w:bCs/>
                <w:sz w:val="24"/>
                <w:szCs w:val="24"/>
                <w:lang w:val="hy-AM" w:eastAsia="ru-RU"/>
              </w:rPr>
              <w:t>Արդարադատության նախարարություն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6F08C4C" w14:textId="468B774E" w:rsidR="00F970E0" w:rsidRPr="00971AD0" w:rsidRDefault="00971AD0" w:rsidP="00186B57">
            <w:pPr>
              <w:spacing w:after="0" w:line="276" w:lineRule="auto"/>
              <w:ind w:left="180"/>
              <w:jc w:val="center"/>
              <w:rPr>
                <w:rFonts w:ascii="GHEA Grapalat" w:eastAsia="MS Mincho" w:hAnsi="GHEA Grapalat" w:cs="MS Mincho"/>
                <w:b/>
                <w:bCs/>
                <w:sz w:val="24"/>
                <w:szCs w:val="24"/>
                <w:lang w:val="hy-AM" w:eastAsia="ru-RU"/>
              </w:rPr>
            </w:pPr>
            <w:r w:rsidRPr="00971AD0">
              <w:rPr>
                <w:rFonts w:ascii="GHEA Grapalat" w:eastAsia="MS Mincho" w:hAnsi="GHEA Grapalat" w:cs="MS Mincho"/>
                <w:b/>
                <w:bCs/>
                <w:sz w:val="24"/>
                <w:szCs w:val="24"/>
                <w:lang w:val="hy-AM" w:eastAsia="ru-RU"/>
              </w:rPr>
              <w:t>30</w:t>
            </w:r>
            <w:r w:rsidRPr="00971AD0">
              <w:rPr>
                <w:rFonts w:ascii="MS Mincho" w:eastAsia="MS Mincho" w:hAnsi="MS Mincho" w:cs="MS Mincho" w:hint="eastAsia"/>
                <w:b/>
                <w:bCs/>
                <w:sz w:val="24"/>
                <w:szCs w:val="24"/>
                <w:lang w:val="hy-AM" w:eastAsia="ru-RU"/>
              </w:rPr>
              <w:t>․</w:t>
            </w:r>
            <w:r w:rsidRPr="00971AD0">
              <w:rPr>
                <w:rFonts w:ascii="GHEA Grapalat" w:eastAsia="MS Mincho" w:hAnsi="GHEA Grapalat" w:cs="MS Mincho"/>
                <w:b/>
                <w:bCs/>
                <w:sz w:val="24"/>
                <w:szCs w:val="24"/>
                <w:lang w:val="hy-AM" w:eastAsia="ru-RU"/>
              </w:rPr>
              <w:t>03</w:t>
            </w:r>
            <w:r w:rsidRPr="00971AD0">
              <w:rPr>
                <w:rFonts w:ascii="MS Mincho" w:eastAsia="MS Mincho" w:hAnsi="MS Mincho" w:cs="MS Mincho" w:hint="eastAsia"/>
                <w:b/>
                <w:bCs/>
                <w:sz w:val="24"/>
                <w:szCs w:val="24"/>
                <w:lang w:val="hy-AM" w:eastAsia="ru-RU"/>
              </w:rPr>
              <w:t>․</w:t>
            </w:r>
            <w:r w:rsidRPr="00971AD0">
              <w:rPr>
                <w:rFonts w:ascii="GHEA Grapalat" w:eastAsia="MS Mincho" w:hAnsi="GHEA Grapalat" w:cs="MS Mincho"/>
                <w:b/>
                <w:bCs/>
                <w:sz w:val="24"/>
                <w:szCs w:val="24"/>
                <w:lang w:val="hy-AM" w:eastAsia="ru-RU"/>
              </w:rPr>
              <w:t>2026թ</w:t>
            </w:r>
            <w:r w:rsidRPr="00971AD0">
              <w:rPr>
                <w:rFonts w:ascii="MS Mincho" w:eastAsia="MS Mincho" w:hAnsi="MS Mincho" w:cs="MS Mincho" w:hint="eastAsia"/>
                <w:b/>
                <w:bCs/>
                <w:sz w:val="24"/>
                <w:szCs w:val="24"/>
                <w:lang w:val="hy-AM" w:eastAsia="ru-RU"/>
              </w:rPr>
              <w:t>․</w:t>
            </w:r>
          </w:p>
        </w:tc>
      </w:tr>
      <w:tr w:rsidR="00F970E0" w:rsidRPr="00510E3C" w14:paraId="0004CCE3" w14:textId="77777777" w:rsidTr="0015721F">
        <w:trPr>
          <w:gridBefore w:val="1"/>
          <w:wBefore w:w="8" w:type="dxa"/>
          <w:trHeight w:val="145"/>
          <w:tblCellSpacing w:w="0" w:type="dxa"/>
          <w:jc w:val="center"/>
        </w:trPr>
        <w:tc>
          <w:tcPr>
            <w:tcW w:w="10324" w:type="dxa"/>
            <w:gridSpan w:val="2"/>
            <w:vMerge/>
            <w:tcBorders>
              <w:left w:val="outset" w:sz="6" w:space="0" w:color="auto"/>
              <w:bottom w:val="outset" w:sz="6" w:space="0" w:color="auto"/>
              <w:right w:val="outset" w:sz="6" w:space="0" w:color="auto"/>
            </w:tcBorders>
            <w:shd w:val="clear" w:color="auto" w:fill="D0D0D0"/>
            <w:vAlign w:val="center"/>
          </w:tcPr>
          <w:p w14:paraId="0E8344CF" w14:textId="77777777" w:rsidR="00F970E0" w:rsidRDefault="00F970E0"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CF36209" w14:textId="65938CC3" w:rsidR="00F970E0" w:rsidRPr="001E11A8" w:rsidRDefault="00971AD0" w:rsidP="001F1D00">
            <w:pPr>
              <w:spacing w:after="0" w:line="276" w:lineRule="auto"/>
              <w:ind w:left="180"/>
              <w:jc w:val="center"/>
              <w:rPr>
                <w:rFonts w:ascii="GHEA Grapalat" w:eastAsia="Times New Roman" w:hAnsi="GHEA Grapalat"/>
                <w:b/>
                <w:bCs/>
                <w:sz w:val="24"/>
                <w:szCs w:val="24"/>
                <w:lang w:val="hy-AM" w:eastAsia="ru-RU"/>
              </w:rPr>
            </w:pPr>
            <w:r w:rsidRPr="00971AD0">
              <w:rPr>
                <w:rFonts w:ascii="GHEA Grapalat" w:eastAsia="Times New Roman" w:hAnsi="GHEA Grapalat"/>
                <w:b/>
                <w:bCs/>
                <w:sz w:val="24"/>
                <w:szCs w:val="24"/>
                <w:lang w:val="hy-AM" w:eastAsia="ru-RU"/>
              </w:rPr>
              <w:t>/27.4.2/15366-2026</w:t>
            </w:r>
          </w:p>
        </w:tc>
      </w:tr>
      <w:tr w:rsidR="00F970E0" w:rsidRPr="00510E3C" w14:paraId="37F10E3D" w14:textId="77777777" w:rsidTr="00D7712F">
        <w:trPr>
          <w:gridBefore w:val="1"/>
          <w:wBefore w:w="8" w:type="dxa"/>
          <w:trHeight w:val="471"/>
          <w:tblCellSpacing w:w="0" w:type="dxa"/>
          <w:jc w:val="center"/>
        </w:trPr>
        <w:tc>
          <w:tcPr>
            <w:tcW w:w="7462" w:type="dxa"/>
            <w:tcBorders>
              <w:top w:val="nil"/>
              <w:left w:val="single" w:sz="4" w:space="0" w:color="auto"/>
              <w:bottom w:val="nil"/>
              <w:right w:val="outset" w:sz="6" w:space="0" w:color="auto"/>
            </w:tcBorders>
            <w:shd w:val="clear" w:color="auto" w:fill="FFFFFF"/>
          </w:tcPr>
          <w:p w14:paraId="311231D7" w14:textId="77777777" w:rsidR="00971AD0" w:rsidRPr="00971AD0" w:rsidRDefault="00971AD0" w:rsidP="00971AD0">
            <w:pPr>
              <w:autoSpaceDE w:val="0"/>
              <w:autoSpaceDN w:val="0"/>
              <w:adjustRightInd w:val="0"/>
              <w:spacing w:after="0" w:line="276" w:lineRule="auto"/>
              <w:ind w:right="159"/>
              <w:jc w:val="both"/>
              <w:rPr>
                <w:rFonts w:ascii="GHEA Grapalat" w:eastAsia="Times New Roman" w:hAnsi="GHEA Grapalat"/>
                <w:sz w:val="24"/>
                <w:szCs w:val="24"/>
              </w:rPr>
            </w:pPr>
            <w:r w:rsidRPr="00971AD0">
              <w:rPr>
                <w:rFonts w:ascii="GHEA Grapalat" w:eastAsia="Times New Roman" w:hAnsi="GHEA Grapalat"/>
                <w:sz w:val="24"/>
                <w:szCs w:val="24"/>
              </w:rPr>
              <w:t>««</w:t>
            </w:r>
            <w:proofErr w:type="spellStart"/>
            <w:r w:rsidRPr="00971AD0">
              <w:rPr>
                <w:rFonts w:ascii="GHEA Grapalat" w:eastAsia="Times New Roman" w:hAnsi="GHEA Grapalat"/>
                <w:sz w:val="24"/>
                <w:szCs w:val="24"/>
              </w:rPr>
              <w:t>Միջազգային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էներգետիկ</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կորպորացիա</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փակ</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բաժնետիրական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ընկերության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կողմից</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ներկայացված</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գույքի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օտարման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գործարք</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իրականացնելու</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վերաբերյալ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Հայաստանի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Հանրապետության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կառավարության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նախապատվության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իրավունքից</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հրաժարվելու</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մասին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Հայաստանի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Հանրապետության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կառավարության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որոշման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նախագծի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այսուհետ</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Նախագիծ</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վերաբերյալ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հայտնում</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ենք</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հետևյալը</w:t>
            </w:r>
            <w:proofErr w:type="spellEnd"/>
            <w:r w:rsidRPr="00971AD0">
              <w:rPr>
                <w:rFonts w:ascii="MS Mincho" w:eastAsia="MS Mincho" w:hAnsi="MS Mincho" w:cs="MS Mincho" w:hint="eastAsia"/>
                <w:sz w:val="24"/>
                <w:szCs w:val="24"/>
              </w:rPr>
              <w:t>․</w:t>
            </w:r>
          </w:p>
          <w:p w14:paraId="22C8CAA2" w14:textId="7070F918" w:rsidR="00971AD0" w:rsidRPr="00D80BA5" w:rsidRDefault="00971AD0" w:rsidP="008149A0">
            <w:pPr>
              <w:autoSpaceDE w:val="0"/>
              <w:autoSpaceDN w:val="0"/>
              <w:adjustRightInd w:val="0"/>
              <w:spacing w:after="0" w:line="276" w:lineRule="auto"/>
              <w:ind w:right="159"/>
              <w:jc w:val="both"/>
              <w:rPr>
                <w:rFonts w:ascii="GHEA Grapalat" w:eastAsia="Times New Roman" w:hAnsi="GHEA Grapalat"/>
                <w:sz w:val="24"/>
                <w:szCs w:val="24"/>
              </w:rPr>
            </w:pPr>
            <w:r w:rsidRPr="00971AD0">
              <w:rPr>
                <w:rFonts w:ascii="GHEA Grapalat" w:eastAsia="Times New Roman" w:hAnsi="GHEA Grapalat"/>
                <w:sz w:val="24"/>
                <w:szCs w:val="24"/>
              </w:rPr>
              <w:t>1.</w:t>
            </w:r>
            <w:r w:rsidRPr="00971AD0">
              <w:rPr>
                <w:rFonts w:ascii="GHEA Grapalat" w:eastAsia="Times New Roman" w:hAnsi="GHEA Grapalat"/>
                <w:sz w:val="24"/>
                <w:szCs w:val="24"/>
              </w:rPr>
              <w:tab/>
            </w:r>
            <w:proofErr w:type="spellStart"/>
            <w:r w:rsidRPr="00971AD0">
              <w:rPr>
                <w:rFonts w:ascii="GHEA Grapalat" w:eastAsia="Times New Roman" w:hAnsi="GHEA Grapalat"/>
                <w:sz w:val="24"/>
                <w:szCs w:val="24"/>
              </w:rPr>
              <w:t>Նախագծի</w:t>
            </w:r>
            <w:proofErr w:type="spellEnd"/>
            <w:r w:rsidRPr="00971AD0">
              <w:rPr>
                <w:rFonts w:ascii="GHEA Grapalat" w:eastAsia="Times New Roman" w:hAnsi="GHEA Grapalat"/>
                <w:sz w:val="24"/>
                <w:szCs w:val="24"/>
              </w:rPr>
              <w:t xml:space="preserve"> 1-ին </w:t>
            </w:r>
            <w:proofErr w:type="spellStart"/>
            <w:r w:rsidRPr="00971AD0">
              <w:rPr>
                <w:rFonts w:ascii="GHEA Grapalat" w:eastAsia="Times New Roman" w:hAnsi="GHEA Grapalat"/>
                <w:sz w:val="24"/>
                <w:szCs w:val="24"/>
              </w:rPr>
              <w:t>կետի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համաձայն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նախատեսվում</w:t>
            </w:r>
            <w:proofErr w:type="spellEnd"/>
            <w:r w:rsidRPr="00971AD0">
              <w:rPr>
                <w:rFonts w:ascii="GHEA Grapalat" w:eastAsia="Times New Roman" w:hAnsi="GHEA Grapalat"/>
                <w:sz w:val="24"/>
                <w:szCs w:val="24"/>
              </w:rPr>
              <w:t xml:space="preserve"> է </w:t>
            </w:r>
            <w:proofErr w:type="spellStart"/>
            <w:r w:rsidRPr="00971AD0">
              <w:rPr>
                <w:rFonts w:ascii="GHEA Grapalat" w:eastAsia="Times New Roman" w:hAnsi="GHEA Grapalat"/>
                <w:sz w:val="24"/>
                <w:szCs w:val="24"/>
              </w:rPr>
              <w:t>hրաժարվել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Միջազգային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էներգետիկ</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կորպորացիա</w:t>
            </w:r>
            <w:proofErr w:type="spellEnd"/>
            <w:r w:rsidRPr="00971AD0">
              <w:rPr>
                <w:rFonts w:ascii="GHEA Grapalat" w:eastAsia="Times New Roman" w:hAnsi="GHEA Grapalat"/>
                <w:sz w:val="24"/>
                <w:szCs w:val="24"/>
              </w:rPr>
              <w:t>» ՓԲԸ-ի (</w:t>
            </w:r>
            <w:proofErr w:type="spellStart"/>
            <w:r w:rsidRPr="00971AD0">
              <w:rPr>
                <w:rFonts w:ascii="GHEA Grapalat" w:eastAsia="Times New Roman" w:hAnsi="GHEA Grapalat"/>
                <w:sz w:val="24"/>
                <w:szCs w:val="24"/>
              </w:rPr>
              <w:t>այսուհետ</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Ընկերություն</w:t>
            </w:r>
            <w:proofErr w:type="spellEnd"/>
            <w:r w:rsidRPr="00971AD0">
              <w:rPr>
                <w:rFonts w:ascii="GHEA Grapalat" w:eastAsia="Times New Roman" w:hAnsi="GHEA Grapalat"/>
                <w:sz w:val="24"/>
                <w:szCs w:val="24"/>
              </w:rPr>
              <w:t xml:space="preserve">) «Երևան-1» </w:t>
            </w:r>
            <w:proofErr w:type="spellStart"/>
            <w:r w:rsidRPr="00971AD0">
              <w:rPr>
                <w:rFonts w:ascii="GHEA Grapalat" w:eastAsia="Times New Roman" w:hAnsi="GHEA Grapalat"/>
                <w:sz w:val="24"/>
                <w:szCs w:val="24"/>
              </w:rPr>
              <w:t>հիդրոէլեկտրակայանի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թվով</w:t>
            </w:r>
            <w:proofErr w:type="spellEnd"/>
            <w:r w:rsidRPr="00971AD0">
              <w:rPr>
                <w:rFonts w:ascii="GHEA Grapalat" w:eastAsia="Times New Roman" w:hAnsi="GHEA Grapalat"/>
                <w:sz w:val="24"/>
                <w:szCs w:val="24"/>
              </w:rPr>
              <w:t xml:space="preserve"> 2 </w:t>
            </w:r>
            <w:proofErr w:type="spellStart"/>
            <w:r w:rsidRPr="00971AD0">
              <w:rPr>
                <w:rFonts w:ascii="GHEA Grapalat" w:eastAsia="Times New Roman" w:hAnsi="GHEA Grapalat"/>
                <w:sz w:val="24"/>
                <w:szCs w:val="24"/>
              </w:rPr>
              <w:t>հիդրոագրեգատների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Եվրասիական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զարգացման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բանկի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օգտին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գրավադրման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գործարք</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իրականացնելու</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դեպքում</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Հայաստանի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Հանրապետության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կառավարության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նախապատվության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իրավունքի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իրացման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հնարավորությունից</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Միաժամանակ</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Նախագծի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վերնագրում</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սահմանվում</w:t>
            </w:r>
            <w:proofErr w:type="spellEnd"/>
            <w:r w:rsidRPr="00971AD0">
              <w:rPr>
                <w:rFonts w:ascii="GHEA Grapalat" w:eastAsia="Times New Roman" w:hAnsi="GHEA Grapalat"/>
                <w:sz w:val="24"/>
                <w:szCs w:val="24"/>
              </w:rPr>
              <w:t xml:space="preserve"> է</w:t>
            </w:r>
            <w:r w:rsidRPr="00971AD0">
              <w:rPr>
                <w:rFonts w:ascii="MS Mincho" w:eastAsia="MS Mincho" w:hAnsi="MS Mincho" w:cs="MS Mincho" w:hint="eastAsia"/>
                <w:sz w:val="24"/>
                <w:szCs w:val="24"/>
              </w:rPr>
              <w:t>․</w:t>
            </w:r>
            <w:r w:rsidRPr="00971AD0">
              <w:rPr>
                <w:rFonts w:ascii="GHEA Grapalat" w:eastAsia="Times New Roman" w:hAnsi="GHEA Grapalat"/>
                <w:sz w:val="24"/>
                <w:szCs w:val="24"/>
              </w:rPr>
              <w:t xml:space="preserve"> </w:t>
            </w:r>
            <w:r w:rsidRPr="00971AD0">
              <w:rPr>
                <w:rFonts w:ascii="GHEA Grapalat" w:eastAsia="Times New Roman" w:hAnsi="GHEA Grapalat" w:cs="GHEA Grapalat"/>
                <w:sz w:val="24"/>
                <w:szCs w:val="24"/>
              </w:rPr>
              <w:t>««</w:t>
            </w:r>
            <w:proofErr w:type="spellStart"/>
            <w:r w:rsidRPr="00971AD0">
              <w:rPr>
                <w:rFonts w:ascii="GHEA Grapalat" w:eastAsia="Times New Roman" w:hAnsi="GHEA Grapalat" w:cs="GHEA Grapalat"/>
                <w:sz w:val="24"/>
                <w:szCs w:val="24"/>
              </w:rPr>
              <w:t>Միջազգային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էներգետիկ</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կորպորացիա</w:t>
            </w:r>
            <w:proofErr w:type="spellEnd"/>
            <w:r w:rsidRPr="00971AD0">
              <w:rPr>
                <w:rFonts w:ascii="GHEA Grapalat" w:eastAsia="Times New Roman" w:hAnsi="GHEA Grapalat" w:cs="GHEA Grapalat"/>
                <w:sz w:val="24"/>
                <w:szCs w:val="24"/>
              </w:rPr>
              <w:t>»</w:t>
            </w:r>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փակ</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բաժնետիրական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ընկերության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կողմից</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ներկայացված</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գույքի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օտարման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գործարք</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իրականացնելու</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cs="GHEA Grapalat"/>
                <w:sz w:val="24"/>
                <w:szCs w:val="24"/>
              </w:rPr>
              <w:t>վերաբերյա</w:t>
            </w:r>
            <w:r w:rsidRPr="00971AD0">
              <w:rPr>
                <w:rFonts w:ascii="GHEA Grapalat" w:eastAsia="Times New Roman" w:hAnsi="GHEA Grapalat"/>
                <w:sz w:val="24"/>
                <w:szCs w:val="24"/>
              </w:rPr>
              <w:t>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Հայաստանի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Հանրապետության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կառավարության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նախապատվության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իրավունքից</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հրաժարվելու</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մասին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Հայաստանի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Հանրապետության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կառավարության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որոշում</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Այս</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առումով</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հիմք</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ընդունելով</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Ընկերության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կողմից</w:t>
            </w:r>
            <w:proofErr w:type="spellEnd"/>
            <w:r w:rsidRPr="00971AD0">
              <w:rPr>
                <w:rFonts w:ascii="GHEA Grapalat" w:eastAsia="Times New Roman" w:hAnsi="GHEA Grapalat"/>
                <w:sz w:val="24"/>
                <w:szCs w:val="24"/>
              </w:rPr>
              <w:t xml:space="preserve"> 2026 </w:t>
            </w:r>
            <w:proofErr w:type="spellStart"/>
            <w:r w:rsidRPr="00971AD0">
              <w:rPr>
                <w:rFonts w:ascii="GHEA Grapalat" w:eastAsia="Times New Roman" w:hAnsi="GHEA Grapalat"/>
                <w:sz w:val="24"/>
                <w:szCs w:val="24"/>
              </w:rPr>
              <w:t>թվականի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lastRenderedPageBreak/>
              <w:t>մարտի</w:t>
            </w:r>
            <w:proofErr w:type="spellEnd"/>
            <w:r w:rsidRPr="00971AD0">
              <w:rPr>
                <w:rFonts w:ascii="GHEA Grapalat" w:eastAsia="Times New Roman" w:hAnsi="GHEA Grapalat"/>
                <w:sz w:val="24"/>
                <w:szCs w:val="24"/>
              </w:rPr>
              <w:t xml:space="preserve"> 6-ին </w:t>
            </w:r>
            <w:proofErr w:type="spellStart"/>
            <w:r w:rsidRPr="00971AD0">
              <w:rPr>
                <w:rFonts w:ascii="GHEA Grapalat" w:eastAsia="Times New Roman" w:hAnsi="GHEA Grapalat"/>
                <w:sz w:val="24"/>
                <w:szCs w:val="24"/>
              </w:rPr>
              <w:t>Հայաստանի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Հանրապետության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կառավարությանը</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ներկայացրած</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ծանուցման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բովանդակությունը</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միաժամանակ</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հաշվի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առնելով</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Նորմատիվ</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իրավական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ակտերի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մասին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օրենքի</w:t>
            </w:r>
            <w:proofErr w:type="spellEnd"/>
            <w:r w:rsidRPr="00971AD0">
              <w:rPr>
                <w:rFonts w:ascii="GHEA Grapalat" w:eastAsia="Times New Roman" w:hAnsi="GHEA Grapalat"/>
                <w:sz w:val="24"/>
                <w:szCs w:val="24"/>
              </w:rPr>
              <w:t xml:space="preserve"> 12-րդ </w:t>
            </w:r>
            <w:proofErr w:type="spellStart"/>
            <w:r w:rsidRPr="00971AD0">
              <w:rPr>
                <w:rFonts w:ascii="GHEA Grapalat" w:eastAsia="Times New Roman" w:hAnsi="GHEA Grapalat"/>
                <w:sz w:val="24"/>
                <w:szCs w:val="24"/>
              </w:rPr>
              <w:t>հոդվածի</w:t>
            </w:r>
            <w:proofErr w:type="spellEnd"/>
            <w:r w:rsidRPr="00971AD0">
              <w:rPr>
                <w:rFonts w:ascii="GHEA Grapalat" w:eastAsia="Times New Roman" w:hAnsi="GHEA Grapalat"/>
                <w:sz w:val="24"/>
                <w:szCs w:val="24"/>
              </w:rPr>
              <w:t xml:space="preserve"> 1-ին </w:t>
            </w:r>
            <w:proofErr w:type="spellStart"/>
            <w:r w:rsidRPr="00971AD0">
              <w:rPr>
                <w:rFonts w:ascii="GHEA Grapalat" w:eastAsia="Times New Roman" w:hAnsi="GHEA Grapalat"/>
                <w:sz w:val="24"/>
                <w:szCs w:val="24"/>
              </w:rPr>
              <w:t>մասի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դրույթը</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որի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համաձայն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նորմատիվ</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իրավական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ակտն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ունենում</w:t>
            </w:r>
            <w:proofErr w:type="spellEnd"/>
            <w:r w:rsidRPr="00971AD0">
              <w:rPr>
                <w:rFonts w:ascii="GHEA Grapalat" w:eastAsia="Times New Roman" w:hAnsi="GHEA Grapalat"/>
                <w:sz w:val="24"/>
                <w:szCs w:val="24"/>
              </w:rPr>
              <w:t xml:space="preserve"> է </w:t>
            </w:r>
            <w:proofErr w:type="spellStart"/>
            <w:r w:rsidRPr="00971AD0">
              <w:rPr>
                <w:rFonts w:ascii="GHEA Grapalat" w:eastAsia="Times New Roman" w:hAnsi="GHEA Grapalat"/>
                <w:sz w:val="24"/>
                <w:szCs w:val="24"/>
              </w:rPr>
              <w:t>վերնագիր</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որը</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համապատասխանում</w:t>
            </w:r>
            <w:proofErr w:type="spellEnd"/>
            <w:r w:rsidRPr="00971AD0">
              <w:rPr>
                <w:rFonts w:ascii="GHEA Grapalat" w:eastAsia="Times New Roman" w:hAnsi="GHEA Grapalat"/>
                <w:sz w:val="24"/>
                <w:szCs w:val="24"/>
              </w:rPr>
              <w:t xml:space="preserve"> է </w:t>
            </w:r>
            <w:proofErr w:type="spellStart"/>
            <w:r w:rsidRPr="00971AD0">
              <w:rPr>
                <w:rFonts w:ascii="GHEA Grapalat" w:eastAsia="Times New Roman" w:hAnsi="GHEA Grapalat"/>
                <w:sz w:val="24"/>
                <w:szCs w:val="24"/>
              </w:rPr>
              <w:t>նորմատիվ</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իրավական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ակտի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բովանդակությանը</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գտնում</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ենք</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որ</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անհրաժեշտ</w:t>
            </w:r>
            <w:proofErr w:type="spellEnd"/>
            <w:r w:rsidRPr="00971AD0">
              <w:rPr>
                <w:rFonts w:ascii="GHEA Grapalat" w:eastAsia="Times New Roman" w:hAnsi="GHEA Grapalat"/>
                <w:sz w:val="24"/>
                <w:szCs w:val="24"/>
              </w:rPr>
              <w:t xml:space="preserve"> է </w:t>
            </w:r>
            <w:proofErr w:type="spellStart"/>
            <w:r w:rsidRPr="00971AD0">
              <w:rPr>
                <w:rFonts w:ascii="GHEA Grapalat" w:eastAsia="Times New Roman" w:hAnsi="GHEA Grapalat"/>
                <w:sz w:val="24"/>
                <w:szCs w:val="24"/>
              </w:rPr>
              <w:t>Նախագծի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վերնագիրը</w:t>
            </w:r>
            <w:proofErr w:type="spellEnd"/>
            <w:r w:rsidRPr="00971AD0">
              <w:rPr>
                <w:rFonts w:ascii="GHEA Grapalat" w:eastAsia="Times New Roman" w:hAnsi="GHEA Grapalat"/>
                <w:sz w:val="24"/>
                <w:szCs w:val="24"/>
              </w:rPr>
              <w:t xml:space="preserve"> և </w:t>
            </w:r>
            <w:proofErr w:type="spellStart"/>
            <w:r w:rsidRPr="00971AD0">
              <w:rPr>
                <w:rFonts w:ascii="GHEA Grapalat" w:eastAsia="Times New Roman" w:hAnsi="GHEA Grapalat"/>
                <w:sz w:val="24"/>
                <w:szCs w:val="24"/>
              </w:rPr>
              <w:t>բովանդակությունը</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համապատասխանեցնել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միմյանց</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հստակեցնելով</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արդյոք</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խոսքը</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գույքի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օտարման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գործարքի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մասին</w:t>
            </w:r>
            <w:proofErr w:type="spellEnd"/>
            <w:r w:rsidRPr="00971AD0">
              <w:rPr>
                <w:rFonts w:ascii="GHEA Grapalat" w:eastAsia="Times New Roman" w:hAnsi="GHEA Grapalat"/>
                <w:sz w:val="24"/>
                <w:szCs w:val="24"/>
              </w:rPr>
              <w:t xml:space="preserve"> է, </w:t>
            </w:r>
            <w:proofErr w:type="spellStart"/>
            <w:r w:rsidRPr="00971AD0">
              <w:rPr>
                <w:rFonts w:ascii="GHEA Grapalat" w:eastAsia="Times New Roman" w:hAnsi="GHEA Grapalat"/>
                <w:sz w:val="24"/>
                <w:szCs w:val="24"/>
              </w:rPr>
              <w:t>թե</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գրավադրման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գործարքի</w:t>
            </w:r>
            <w:proofErr w:type="spellEnd"/>
            <w:r w:rsidRPr="00971AD0">
              <w:rPr>
                <w:rFonts w:ascii="GHEA Grapalat" w:eastAsia="Times New Roman" w:hAnsi="GHEA Grapalat"/>
                <w:sz w:val="24"/>
                <w:szCs w:val="24"/>
              </w:rPr>
              <w:t>։</w:t>
            </w:r>
          </w:p>
        </w:tc>
        <w:tc>
          <w:tcPr>
            <w:tcW w:w="6390" w:type="dxa"/>
            <w:gridSpan w:val="3"/>
            <w:tcBorders>
              <w:top w:val="nil"/>
              <w:left w:val="single" w:sz="4" w:space="0" w:color="auto"/>
              <w:bottom w:val="nil"/>
              <w:right w:val="nil"/>
            </w:tcBorders>
            <w:shd w:val="clear" w:color="auto" w:fill="FFFFFF"/>
          </w:tcPr>
          <w:p w14:paraId="17A90C54" w14:textId="6FD4DEA4" w:rsidR="001E11A8" w:rsidRDefault="001E11A8" w:rsidP="00E637EE">
            <w:pPr>
              <w:jc w:val="both"/>
              <w:rPr>
                <w:rFonts w:ascii="GHEA Grapalat" w:eastAsia="Times New Roman" w:hAnsi="GHEA Grapalat"/>
                <w:sz w:val="24"/>
                <w:szCs w:val="24"/>
                <w:lang w:val="hy-AM" w:eastAsia="ru-RU"/>
              </w:rPr>
            </w:pPr>
          </w:p>
          <w:p w14:paraId="4CADC983" w14:textId="77777777" w:rsidR="009D098A" w:rsidRDefault="009D098A" w:rsidP="00217E51">
            <w:pPr>
              <w:jc w:val="center"/>
              <w:rPr>
                <w:rFonts w:ascii="GHEA Grapalat" w:eastAsia="Times New Roman" w:hAnsi="GHEA Grapalat"/>
                <w:sz w:val="24"/>
                <w:szCs w:val="24"/>
                <w:lang w:val="hy-AM" w:eastAsia="ru-RU"/>
              </w:rPr>
            </w:pPr>
          </w:p>
          <w:p w14:paraId="42769CF3" w14:textId="77777777" w:rsidR="00300D20" w:rsidRDefault="00300D20" w:rsidP="00217E51">
            <w:pPr>
              <w:jc w:val="center"/>
              <w:rPr>
                <w:rFonts w:ascii="GHEA Grapalat" w:eastAsia="Times New Roman" w:hAnsi="GHEA Grapalat"/>
                <w:sz w:val="24"/>
                <w:szCs w:val="24"/>
                <w:lang w:val="hy-AM" w:eastAsia="ru-RU"/>
              </w:rPr>
            </w:pPr>
          </w:p>
          <w:p w14:paraId="711C17E7" w14:textId="77777777" w:rsidR="00300D20" w:rsidRDefault="00300D20" w:rsidP="00217E51">
            <w:pPr>
              <w:jc w:val="center"/>
              <w:rPr>
                <w:rFonts w:ascii="GHEA Grapalat" w:eastAsia="Times New Roman" w:hAnsi="GHEA Grapalat"/>
                <w:sz w:val="24"/>
                <w:szCs w:val="24"/>
                <w:lang w:val="hy-AM" w:eastAsia="ru-RU"/>
              </w:rPr>
            </w:pPr>
          </w:p>
          <w:p w14:paraId="40A759C6" w14:textId="77777777" w:rsidR="00300D20" w:rsidRDefault="00300D20" w:rsidP="00217E51">
            <w:pPr>
              <w:jc w:val="center"/>
              <w:rPr>
                <w:rFonts w:ascii="GHEA Grapalat" w:eastAsia="Times New Roman" w:hAnsi="GHEA Grapalat"/>
                <w:sz w:val="24"/>
                <w:szCs w:val="24"/>
                <w:lang w:val="hy-AM" w:eastAsia="ru-RU"/>
              </w:rPr>
            </w:pPr>
          </w:p>
          <w:p w14:paraId="0C125FC7" w14:textId="09242183" w:rsidR="00300D20" w:rsidRPr="001E11A8" w:rsidRDefault="00300D20" w:rsidP="00300D20">
            <w:pPr>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Ընդունվել խմբագրվել է</w:t>
            </w:r>
          </w:p>
        </w:tc>
      </w:tr>
      <w:tr w:rsidR="008149A0" w:rsidRPr="00510E3C" w14:paraId="7861BBD0" w14:textId="77777777" w:rsidTr="00D7712F">
        <w:trPr>
          <w:gridBefore w:val="1"/>
          <w:wBefore w:w="8" w:type="dxa"/>
          <w:trHeight w:val="471"/>
          <w:tblCellSpacing w:w="0" w:type="dxa"/>
          <w:jc w:val="center"/>
        </w:trPr>
        <w:tc>
          <w:tcPr>
            <w:tcW w:w="7462" w:type="dxa"/>
            <w:tcBorders>
              <w:top w:val="nil"/>
              <w:left w:val="single" w:sz="4" w:space="0" w:color="auto"/>
              <w:bottom w:val="nil"/>
              <w:right w:val="outset" w:sz="6" w:space="0" w:color="auto"/>
            </w:tcBorders>
            <w:shd w:val="clear" w:color="auto" w:fill="FFFFFF"/>
          </w:tcPr>
          <w:p w14:paraId="445E153B" w14:textId="40CDA3B7" w:rsidR="008149A0" w:rsidRPr="00971AD0" w:rsidRDefault="008149A0" w:rsidP="00971AD0">
            <w:pPr>
              <w:autoSpaceDE w:val="0"/>
              <w:autoSpaceDN w:val="0"/>
              <w:adjustRightInd w:val="0"/>
              <w:spacing w:after="0" w:line="276" w:lineRule="auto"/>
              <w:ind w:right="159"/>
              <w:jc w:val="both"/>
              <w:rPr>
                <w:rFonts w:ascii="GHEA Grapalat" w:eastAsia="Times New Roman" w:hAnsi="GHEA Grapalat"/>
                <w:sz w:val="24"/>
                <w:szCs w:val="24"/>
              </w:rPr>
            </w:pPr>
            <w:r w:rsidRPr="00971AD0">
              <w:rPr>
                <w:rFonts w:ascii="GHEA Grapalat" w:eastAsia="Times New Roman" w:hAnsi="GHEA Grapalat"/>
                <w:sz w:val="24"/>
                <w:szCs w:val="24"/>
              </w:rPr>
              <w:t>2.</w:t>
            </w:r>
            <w:r w:rsidRPr="00971AD0">
              <w:rPr>
                <w:rFonts w:ascii="GHEA Grapalat" w:eastAsia="Times New Roman" w:hAnsi="GHEA Grapalat"/>
                <w:sz w:val="24"/>
                <w:szCs w:val="24"/>
              </w:rPr>
              <w:tab/>
              <w:t xml:space="preserve">Առաջարկում </w:t>
            </w:r>
            <w:proofErr w:type="spellStart"/>
            <w:r w:rsidRPr="00971AD0">
              <w:rPr>
                <w:rFonts w:ascii="GHEA Grapalat" w:eastAsia="Times New Roman" w:hAnsi="GHEA Grapalat"/>
                <w:sz w:val="24"/>
                <w:szCs w:val="24"/>
              </w:rPr>
              <w:t>ենք</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Նախագծի</w:t>
            </w:r>
            <w:proofErr w:type="spellEnd"/>
            <w:r w:rsidRPr="00971AD0">
              <w:rPr>
                <w:rFonts w:ascii="GHEA Grapalat" w:eastAsia="Times New Roman" w:hAnsi="GHEA Grapalat"/>
                <w:sz w:val="24"/>
                <w:szCs w:val="24"/>
              </w:rPr>
              <w:t xml:space="preserve"> 1-ին </w:t>
            </w:r>
            <w:proofErr w:type="spellStart"/>
            <w:r w:rsidRPr="00971AD0">
              <w:rPr>
                <w:rFonts w:ascii="GHEA Grapalat" w:eastAsia="Times New Roman" w:hAnsi="GHEA Grapalat"/>
                <w:sz w:val="24"/>
                <w:szCs w:val="24"/>
              </w:rPr>
              <w:t>կետում</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Ընկերության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նույնականացման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նպատակով</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նշել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Ընկերության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տվյալները</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գտնվելու</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վայրի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հասցեն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գրանցման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համարը</w:t>
            </w:r>
            <w:proofErr w:type="spellEnd"/>
            <w:r w:rsidRPr="00971AD0">
              <w:rPr>
                <w:rFonts w:ascii="GHEA Grapalat" w:eastAsia="Times New Roman" w:hAnsi="GHEA Grapalat"/>
                <w:sz w:val="24"/>
                <w:szCs w:val="24"/>
              </w:rPr>
              <w:t xml:space="preserve">, ՀՎՀՀ-ն։ </w:t>
            </w:r>
            <w:proofErr w:type="spellStart"/>
            <w:r w:rsidRPr="00971AD0">
              <w:rPr>
                <w:rFonts w:ascii="GHEA Grapalat" w:eastAsia="Times New Roman" w:hAnsi="GHEA Grapalat"/>
                <w:sz w:val="24"/>
                <w:szCs w:val="24"/>
              </w:rPr>
              <w:t>Միաժամանակ</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հիմք</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ընդունելով</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Նախագծին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առդիր</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ներկայացված</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նյութերը</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գտնում</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ենք</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որ</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անհրաժեշտ</w:t>
            </w:r>
            <w:proofErr w:type="spellEnd"/>
            <w:r w:rsidRPr="00971AD0">
              <w:rPr>
                <w:rFonts w:ascii="GHEA Grapalat" w:eastAsia="Times New Roman" w:hAnsi="GHEA Grapalat"/>
                <w:sz w:val="24"/>
                <w:szCs w:val="24"/>
              </w:rPr>
              <w:t xml:space="preserve"> է </w:t>
            </w:r>
            <w:proofErr w:type="spellStart"/>
            <w:r w:rsidRPr="00971AD0">
              <w:rPr>
                <w:rFonts w:ascii="GHEA Grapalat" w:eastAsia="Times New Roman" w:hAnsi="GHEA Grapalat"/>
                <w:sz w:val="24"/>
                <w:szCs w:val="24"/>
              </w:rPr>
              <w:t>վերանայել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Ընկերության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անվանումը</w:t>
            </w:r>
            <w:proofErr w:type="spellEnd"/>
            <w:r w:rsidRPr="00971AD0">
              <w:rPr>
                <w:rFonts w:ascii="GHEA Grapalat" w:eastAsia="Times New Roman" w:hAnsi="GHEA Grapalat"/>
                <w:sz w:val="24"/>
                <w:szCs w:val="24"/>
              </w:rPr>
              <w:t xml:space="preserve">՝ «Երևան-1» </w:t>
            </w:r>
            <w:proofErr w:type="spellStart"/>
            <w:r w:rsidRPr="00971AD0">
              <w:rPr>
                <w:rFonts w:ascii="GHEA Grapalat" w:eastAsia="Times New Roman" w:hAnsi="GHEA Grapalat"/>
                <w:sz w:val="24"/>
                <w:szCs w:val="24"/>
              </w:rPr>
              <w:t>անվանման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փոխարեն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նշելով</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Երևանի</w:t>
            </w:r>
            <w:proofErr w:type="spellEnd"/>
            <w:r w:rsidRPr="00971AD0">
              <w:rPr>
                <w:rFonts w:ascii="GHEA Grapalat" w:eastAsia="Times New Roman" w:hAnsi="GHEA Grapalat"/>
                <w:sz w:val="24"/>
                <w:szCs w:val="24"/>
              </w:rPr>
              <w:t xml:space="preserve"> ՀԷԿ-1» </w:t>
            </w:r>
            <w:proofErr w:type="spellStart"/>
            <w:r w:rsidRPr="00971AD0">
              <w:rPr>
                <w:rFonts w:ascii="GHEA Grapalat" w:eastAsia="Times New Roman" w:hAnsi="GHEA Grapalat"/>
                <w:sz w:val="24"/>
                <w:szCs w:val="24"/>
              </w:rPr>
              <w:t>անվանումը</w:t>
            </w:r>
            <w:proofErr w:type="spellEnd"/>
            <w:r w:rsidRPr="00971AD0">
              <w:rPr>
                <w:rFonts w:ascii="GHEA Grapalat" w:eastAsia="Times New Roman" w:hAnsi="GHEA Grapalat"/>
                <w:sz w:val="24"/>
                <w:szCs w:val="24"/>
              </w:rPr>
              <w:t>։</w:t>
            </w:r>
          </w:p>
        </w:tc>
        <w:tc>
          <w:tcPr>
            <w:tcW w:w="6390" w:type="dxa"/>
            <w:gridSpan w:val="3"/>
            <w:tcBorders>
              <w:top w:val="nil"/>
              <w:left w:val="outset" w:sz="6" w:space="0" w:color="auto"/>
              <w:bottom w:val="nil"/>
              <w:right w:val="nil"/>
            </w:tcBorders>
            <w:shd w:val="clear" w:color="auto" w:fill="FFFFFF"/>
          </w:tcPr>
          <w:p w14:paraId="686150B2" w14:textId="5C92DC36" w:rsidR="008149A0" w:rsidRDefault="00300D20" w:rsidP="00300D20">
            <w:pPr>
              <w:jc w:val="center"/>
              <w:rPr>
                <w:rFonts w:ascii="GHEA Grapalat" w:eastAsia="Times New Roman" w:hAnsi="GHEA Grapalat"/>
                <w:sz w:val="24"/>
                <w:szCs w:val="24"/>
                <w:lang w:eastAsia="ru-RU"/>
              </w:rPr>
            </w:pPr>
            <w:proofErr w:type="spellStart"/>
            <w:r>
              <w:rPr>
                <w:rFonts w:ascii="GHEA Grapalat" w:eastAsia="Times New Roman" w:hAnsi="GHEA Grapalat"/>
                <w:sz w:val="24"/>
                <w:szCs w:val="24"/>
                <w:lang w:eastAsia="ru-RU"/>
              </w:rPr>
              <w:t>Ընդունվել</w:t>
            </w:r>
            <w:proofErr w:type="spellEnd"/>
            <w:r>
              <w:rPr>
                <w:rFonts w:ascii="GHEA Grapalat" w:eastAsia="Times New Roman" w:hAnsi="GHEA Grapalat"/>
                <w:sz w:val="24"/>
                <w:szCs w:val="24"/>
                <w:lang w:eastAsia="ru-RU"/>
              </w:rPr>
              <w:t xml:space="preserve"> </w:t>
            </w:r>
            <w:proofErr w:type="spellStart"/>
            <w:r>
              <w:rPr>
                <w:rFonts w:ascii="GHEA Grapalat" w:eastAsia="Times New Roman" w:hAnsi="GHEA Grapalat"/>
                <w:sz w:val="24"/>
                <w:szCs w:val="24"/>
                <w:lang w:eastAsia="ru-RU"/>
              </w:rPr>
              <w:t>խմբագրվել</w:t>
            </w:r>
            <w:proofErr w:type="spellEnd"/>
            <w:r>
              <w:rPr>
                <w:rFonts w:ascii="GHEA Grapalat" w:eastAsia="Times New Roman" w:hAnsi="GHEA Grapalat"/>
                <w:sz w:val="24"/>
                <w:szCs w:val="24"/>
                <w:lang w:eastAsia="ru-RU"/>
              </w:rPr>
              <w:t xml:space="preserve"> է</w:t>
            </w:r>
          </w:p>
        </w:tc>
      </w:tr>
      <w:tr w:rsidR="008149A0" w:rsidRPr="00510E3C" w14:paraId="55F6ACA4" w14:textId="77777777" w:rsidTr="00D7712F">
        <w:trPr>
          <w:gridBefore w:val="1"/>
          <w:wBefore w:w="8" w:type="dxa"/>
          <w:trHeight w:val="471"/>
          <w:tblCellSpacing w:w="0" w:type="dxa"/>
          <w:jc w:val="center"/>
        </w:trPr>
        <w:tc>
          <w:tcPr>
            <w:tcW w:w="7462" w:type="dxa"/>
            <w:tcBorders>
              <w:top w:val="nil"/>
              <w:left w:val="single" w:sz="4" w:space="0" w:color="auto"/>
              <w:bottom w:val="outset" w:sz="6" w:space="0" w:color="auto"/>
              <w:right w:val="outset" w:sz="6" w:space="0" w:color="auto"/>
            </w:tcBorders>
            <w:shd w:val="clear" w:color="auto" w:fill="FFFFFF"/>
          </w:tcPr>
          <w:p w14:paraId="03ABFB54" w14:textId="3F8DDFC0" w:rsidR="008149A0" w:rsidRPr="00971AD0" w:rsidRDefault="008149A0" w:rsidP="00971AD0">
            <w:pPr>
              <w:autoSpaceDE w:val="0"/>
              <w:autoSpaceDN w:val="0"/>
              <w:adjustRightInd w:val="0"/>
              <w:spacing w:after="0" w:line="276" w:lineRule="auto"/>
              <w:ind w:right="159"/>
              <w:jc w:val="both"/>
              <w:rPr>
                <w:rFonts w:ascii="GHEA Grapalat" w:eastAsia="Times New Roman" w:hAnsi="GHEA Grapalat"/>
                <w:sz w:val="24"/>
                <w:szCs w:val="24"/>
              </w:rPr>
            </w:pPr>
            <w:r w:rsidRPr="00971AD0">
              <w:rPr>
                <w:rFonts w:ascii="GHEA Grapalat" w:eastAsia="Times New Roman" w:hAnsi="GHEA Grapalat"/>
                <w:sz w:val="24"/>
                <w:szCs w:val="24"/>
              </w:rPr>
              <w:t>3.</w:t>
            </w:r>
            <w:r w:rsidRPr="00971AD0">
              <w:rPr>
                <w:rFonts w:ascii="GHEA Grapalat" w:eastAsia="Times New Roman" w:hAnsi="GHEA Grapalat"/>
                <w:sz w:val="24"/>
                <w:szCs w:val="24"/>
              </w:rPr>
              <w:tab/>
            </w:r>
            <w:proofErr w:type="spellStart"/>
            <w:r w:rsidRPr="00971AD0">
              <w:rPr>
                <w:rFonts w:ascii="GHEA Grapalat" w:eastAsia="Times New Roman" w:hAnsi="GHEA Grapalat"/>
                <w:sz w:val="24"/>
                <w:szCs w:val="24"/>
              </w:rPr>
              <w:t>Անհրաժեշտ</w:t>
            </w:r>
            <w:proofErr w:type="spellEnd"/>
            <w:r w:rsidRPr="00971AD0">
              <w:rPr>
                <w:rFonts w:ascii="GHEA Grapalat" w:eastAsia="Times New Roman" w:hAnsi="GHEA Grapalat"/>
                <w:sz w:val="24"/>
                <w:szCs w:val="24"/>
              </w:rPr>
              <w:t xml:space="preserve"> է </w:t>
            </w:r>
            <w:proofErr w:type="spellStart"/>
            <w:r w:rsidRPr="00971AD0">
              <w:rPr>
                <w:rFonts w:ascii="GHEA Grapalat" w:eastAsia="Times New Roman" w:hAnsi="GHEA Grapalat"/>
                <w:sz w:val="24"/>
                <w:szCs w:val="24"/>
              </w:rPr>
              <w:t>Նախագծի</w:t>
            </w:r>
            <w:proofErr w:type="spellEnd"/>
            <w:r w:rsidRPr="00971AD0">
              <w:rPr>
                <w:rFonts w:ascii="GHEA Grapalat" w:eastAsia="Times New Roman" w:hAnsi="GHEA Grapalat"/>
                <w:sz w:val="24"/>
                <w:szCs w:val="24"/>
              </w:rPr>
              <w:t xml:space="preserve"> 2-րդ </w:t>
            </w:r>
            <w:proofErr w:type="spellStart"/>
            <w:r w:rsidRPr="00971AD0">
              <w:rPr>
                <w:rFonts w:ascii="GHEA Grapalat" w:eastAsia="Times New Roman" w:hAnsi="GHEA Grapalat"/>
                <w:sz w:val="24"/>
                <w:szCs w:val="24"/>
              </w:rPr>
              <w:t>կետում</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ապահովվել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բառը</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փոխարինել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ապահովել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բառով</w:t>
            </w:r>
            <w:proofErr w:type="spellEnd"/>
            <w:r w:rsidRPr="00971AD0">
              <w:rPr>
                <w:rFonts w:ascii="GHEA Grapalat" w:eastAsia="Times New Roman" w:hAnsi="GHEA Grapalat"/>
                <w:sz w:val="24"/>
                <w:szCs w:val="24"/>
              </w:rPr>
              <w:t>։</w:t>
            </w:r>
          </w:p>
        </w:tc>
        <w:tc>
          <w:tcPr>
            <w:tcW w:w="6390" w:type="dxa"/>
            <w:gridSpan w:val="3"/>
            <w:tcBorders>
              <w:top w:val="nil"/>
              <w:left w:val="outset" w:sz="6" w:space="0" w:color="auto"/>
              <w:bottom w:val="nil"/>
              <w:right w:val="nil"/>
            </w:tcBorders>
            <w:shd w:val="clear" w:color="auto" w:fill="FFFFFF"/>
          </w:tcPr>
          <w:p w14:paraId="77D58906" w14:textId="7AEC8296" w:rsidR="008149A0" w:rsidRDefault="00300D20" w:rsidP="00300D20">
            <w:pPr>
              <w:jc w:val="center"/>
              <w:rPr>
                <w:rFonts w:ascii="GHEA Grapalat" w:eastAsia="Times New Roman" w:hAnsi="GHEA Grapalat"/>
                <w:sz w:val="24"/>
                <w:szCs w:val="24"/>
                <w:lang w:eastAsia="ru-RU"/>
              </w:rPr>
            </w:pPr>
            <w:proofErr w:type="spellStart"/>
            <w:r>
              <w:rPr>
                <w:rFonts w:ascii="GHEA Grapalat" w:eastAsia="Times New Roman" w:hAnsi="GHEA Grapalat"/>
                <w:sz w:val="24"/>
                <w:szCs w:val="24"/>
                <w:lang w:eastAsia="ru-RU"/>
              </w:rPr>
              <w:t>Ընդունվել</w:t>
            </w:r>
            <w:proofErr w:type="spellEnd"/>
            <w:r>
              <w:rPr>
                <w:rFonts w:ascii="GHEA Grapalat" w:eastAsia="Times New Roman" w:hAnsi="GHEA Grapalat"/>
                <w:sz w:val="24"/>
                <w:szCs w:val="24"/>
                <w:lang w:eastAsia="ru-RU"/>
              </w:rPr>
              <w:t xml:space="preserve"> </w:t>
            </w:r>
            <w:proofErr w:type="spellStart"/>
            <w:r>
              <w:rPr>
                <w:rFonts w:ascii="GHEA Grapalat" w:eastAsia="Times New Roman" w:hAnsi="GHEA Grapalat"/>
                <w:sz w:val="24"/>
                <w:szCs w:val="24"/>
                <w:lang w:eastAsia="ru-RU"/>
              </w:rPr>
              <w:t>խմբագրվել</w:t>
            </w:r>
            <w:proofErr w:type="spellEnd"/>
            <w:r>
              <w:rPr>
                <w:rFonts w:ascii="GHEA Grapalat" w:eastAsia="Times New Roman" w:hAnsi="GHEA Grapalat"/>
                <w:sz w:val="24"/>
                <w:szCs w:val="24"/>
                <w:lang w:eastAsia="ru-RU"/>
              </w:rPr>
              <w:t xml:space="preserve"> է</w:t>
            </w:r>
          </w:p>
        </w:tc>
      </w:tr>
      <w:tr w:rsidR="008149A0" w:rsidRPr="00510E3C" w14:paraId="7E7EC4D6" w14:textId="77777777" w:rsidTr="00D7712F">
        <w:trPr>
          <w:gridBefore w:val="1"/>
          <w:wBefore w:w="8" w:type="dxa"/>
          <w:trHeight w:val="471"/>
          <w:tblCellSpacing w:w="0" w:type="dxa"/>
          <w:jc w:val="center"/>
        </w:trPr>
        <w:tc>
          <w:tcPr>
            <w:tcW w:w="7462" w:type="dxa"/>
            <w:tcBorders>
              <w:top w:val="nil"/>
              <w:left w:val="single" w:sz="4" w:space="0" w:color="auto"/>
              <w:bottom w:val="nil"/>
              <w:right w:val="outset" w:sz="6" w:space="0" w:color="auto"/>
            </w:tcBorders>
            <w:shd w:val="clear" w:color="auto" w:fill="FFFFFF"/>
          </w:tcPr>
          <w:p w14:paraId="67F5FD9D" w14:textId="77777777" w:rsidR="008149A0" w:rsidRDefault="008149A0" w:rsidP="008149A0">
            <w:pPr>
              <w:autoSpaceDE w:val="0"/>
              <w:autoSpaceDN w:val="0"/>
              <w:adjustRightInd w:val="0"/>
              <w:spacing w:after="0" w:line="276" w:lineRule="auto"/>
              <w:ind w:right="159"/>
              <w:jc w:val="both"/>
              <w:rPr>
                <w:rFonts w:ascii="GHEA Grapalat" w:eastAsia="Times New Roman" w:hAnsi="GHEA Grapalat"/>
                <w:sz w:val="24"/>
                <w:szCs w:val="24"/>
              </w:rPr>
            </w:pPr>
            <w:r w:rsidRPr="00971AD0">
              <w:rPr>
                <w:rFonts w:ascii="GHEA Grapalat" w:eastAsia="Times New Roman" w:hAnsi="GHEA Grapalat"/>
                <w:sz w:val="24"/>
                <w:szCs w:val="24"/>
              </w:rPr>
              <w:t>4.</w:t>
            </w:r>
            <w:r w:rsidRPr="00971AD0">
              <w:rPr>
                <w:rFonts w:ascii="GHEA Grapalat" w:eastAsia="Times New Roman" w:hAnsi="GHEA Grapalat"/>
                <w:sz w:val="24"/>
                <w:szCs w:val="24"/>
              </w:rPr>
              <w:tab/>
            </w:r>
            <w:proofErr w:type="spellStart"/>
            <w:r w:rsidRPr="00971AD0">
              <w:rPr>
                <w:rFonts w:ascii="GHEA Grapalat" w:eastAsia="Times New Roman" w:hAnsi="GHEA Grapalat"/>
                <w:sz w:val="24"/>
                <w:szCs w:val="24"/>
              </w:rPr>
              <w:t>Հարկ</w:t>
            </w:r>
            <w:proofErr w:type="spellEnd"/>
            <w:r w:rsidRPr="00971AD0">
              <w:rPr>
                <w:rFonts w:ascii="GHEA Grapalat" w:eastAsia="Times New Roman" w:hAnsi="GHEA Grapalat"/>
                <w:sz w:val="24"/>
                <w:szCs w:val="24"/>
              </w:rPr>
              <w:t xml:space="preserve"> է </w:t>
            </w:r>
            <w:proofErr w:type="spellStart"/>
            <w:r w:rsidRPr="00971AD0">
              <w:rPr>
                <w:rFonts w:ascii="GHEA Grapalat" w:eastAsia="Times New Roman" w:hAnsi="GHEA Grapalat"/>
                <w:sz w:val="24"/>
                <w:szCs w:val="24"/>
              </w:rPr>
              <w:t>նշել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նաև</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որ</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պարզ</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չէ</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թե</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ինչու</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են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հիդրոագրեգատների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արժեքները</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ներկայացված</w:t>
            </w:r>
            <w:proofErr w:type="spellEnd"/>
            <w:r w:rsidRPr="00971AD0">
              <w:rPr>
                <w:rFonts w:ascii="GHEA Grapalat" w:eastAsia="Times New Roman" w:hAnsi="GHEA Grapalat"/>
                <w:sz w:val="24"/>
                <w:szCs w:val="24"/>
              </w:rPr>
              <w:t xml:space="preserve"> 2023 </w:t>
            </w:r>
            <w:proofErr w:type="spellStart"/>
            <w:r w:rsidRPr="00971AD0">
              <w:rPr>
                <w:rFonts w:ascii="GHEA Grapalat" w:eastAsia="Times New Roman" w:hAnsi="GHEA Grapalat"/>
                <w:sz w:val="24"/>
                <w:szCs w:val="24"/>
              </w:rPr>
              <w:t>թվականի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դեկտեմբերի</w:t>
            </w:r>
            <w:proofErr w:type="spellEnd"/>
            <w:r w:rsidRPr="00971AD0">
              <w:rPr>
                <w:rFonts w:ascii="GHEA Grapalat" w:eastAsia="Times New Roman" w:hAnsi="GHEA Grapalat"/>
                <w:sz w:val="24"/>
                <w:szCs w:val="24"/>
              </w:rPr>
              <w:t xml:space="preserve"> 31-ի </w:t>
            </w:r>
            <w:proofErr w:type="spellStart"/>
            <w:r w:rsidRPr="00971AD0">
              <w:rPr>
                <w:rFonts w:ascii="GHEA Grapalat" w:eastAsia="Times New Roman" w:hAnsi="GHEA Grapalat"/>
                <w:sz w:val="24"/>
                <w:szCs w:val="24"/>
              </w:rPr>
              <w:t>դրությամբ</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Այս</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առումով</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առաջարկում</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ենք</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ներկայացնել</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հնարավորին</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արդի</w:t>
            </w:r>
            <w:proofErr w:type="spellEnd"/>
            <w:r w:rsidRPr="00971AD0">
              <w:rPr>
                <w:rFonts w:ascii="GHEA Grapalat" w:eastAsia="Times New Roman" w:hAnsi="GHEA Grapalat"/>
                <w:sz w:val="24"/>
                <w:szCs w:val="24"/>
              </w:rPr>
              <w:t xml:space="preserve"> </w:t>
            </w:r>
            <w:proofErr w:type="spellStart"/>
            <w:r w:rsidRPr="00971AD0">
              <w:rPr>
                <w:rFonts w:ascii="GHEA Grapalat" w:eastAsia="Times New Roman" w:hAnsi="GHEA Grapalat"/>
                <w:sz w:val="24"/>
                <w:szCs w:val="24"/>
              </w:rPr>
              <w:t>տվյալներ</w:t>
            </w:r>
            <w:proofErr w:type="spellEnd"/>
            <w:r w:rsidRPr="00971AD0">
              <w:rPr>
                <w:rFonts w:ascii="GHEA Grapalat" w:eastAsia="Times New Roman" w:hAnsi="GHEA Grapalat"/>
                <w:sz w:val="24"/>
                <w:szCs w:val="24"/>
              </w:rPr>
              <w:t>:</w:t>
            </w:r>
          </w:p>
          <w:p w14:paraId="31A1614B" w14:textId="77777777" w:rsidR="008149A0" w:rsidRPr="00971AD0" w:rsidRDefault="008149A0" w:rsidP="002910AE">
            <w:pPr>
              <w:jc w:val="both"/>
              <w:rPr>
                <w:rFonts w:ascii="GHEA Grapalat" w:eastAsia="Times New Roman" w:hAnsi="GHEA Grapalat"/>
                <w:sz w:val="24"/>
                <w:szCs w:val="24"/>
              </w:rPr>
            </w:pPr>
          </w:p>
        </w:tc>
        <w:tc>
          <w:tcPr>
            <w:tcW w:w="6390" w:type="dxa"/>
            <w:gridSpan w:val="3"/>
            <w:tcBorders>
              <w:top w:val="nil"/>
              <w:left w:val="outset" w:sz="6" w:space="0" w:color="auto"/>
              <w:bottom w:val="nil"/>
              <w:right w:val="nil"/>
            </w:tcBorders>
            <w:shd w:val="clear" w:color="auto" w:fill="FFFFFF"/>
          </w:tcPr>
          <w:p w14:paraId="171E3FB5" w14:textId="7FEABB5F" w:rsidR="008149A0" w:rsidRPr="008149A0" w:rsidRDefault="008149A0" w:rsidP="00E637EE">
            <w:pPr>
              <w:jc w:val="both"/>
              <w:rPr>
                <w:rFonts w:ascii="GHEA Grapalat" w:eastAsia="Times New Roman" w:hAnsi="GHEA Grapalat"/>
                <w:sz w:val="24"/>
                <w:szCs w:val="24"/>
                <w:lang w:val="hy-AM" w:eastAsia="ru-RU"/>
              </w:rPr>
            </w:pPr>
            <w:proofErr w:type="spellStart"/>
            <w:r>
              <w:rPr>
                <w:rFonts w:ascii="GHEA Grapalat" w:eastAsia="Times New Roman" w:hAnsi="GHEA Grapalat"/>
                <w:sz w:val="24"/>
                <w:szCs w:val="24"/>
                <w:lang w:eastAsia="ru-RU"/>
              </w:rPr>
              <w:t>Հարցը</w:t>
            </w:r>
            <w:proofErr w:type="spellEnd"/>
            <w:r>
              <w:rPr>
                <w:rFonts w:ascii="GHEA Grapalat" w:eastAsia="Times New Roman" w:hAnsi="GHEA Grapalat"/>
                <w:sz w:val="24"/>
                <w:szCs w:val="24"/>
                <w:lang w:eastAsia="ru-RU"/>
              </w:rPr>
              <w:t xml:space="preserve"> </w:t>
            </w:r>
            <w:proofErr w:type="spellStart"/>
            <w:r>
              <w:rPr>
                <w:rFonts w:ascii="GHEA Grapalat" w:eastAsia="Times New Roman" w:hAnsi="GHEA Grapalat"/>
                <w:sz w:val="24"/>
                <w:szCs w:val="24"/>
                <w:lang w:eastAsia="ru-RU"/>
              </w:rPr>
              <w:t>քննարկվել</w:t>
            </w:r>
            <w:proofErr w:type="spellEnd"/>
            <w:r>
              <w:rPr>
                <w:rFonts w:ascii="GHEA Grapalat" w:eastAsia="Times New Roman" w:hAnsi="GHEA Grapalat"/>
                <w:sz w:val="24"/>
                <w:szCs w:val="24"/>
                <w:lang w:eastAsia="ru-RU"/>
              </w:rPr>
              <w:t xml:space="preserve"> է </w:t>
            </w:r>
            <w:r w:rsidRPr="00E637EE">
              <w:rPr>
                <w:rFonts w:ascii="GHEA Grapalat" w:eastAsia="Times New Roman" w:hAnsi="GHEA Grapalat"/>
                <w:sz w:val="24"/>
                <w:szCs w:val="24"/>
                <w:lang w:eastAsia="ru-RU"/>
              </w:rPr>
              <w:t>«</w:t>
            </w:r>
            <w:proofErr w:type="spellStart"/>
            <w:r w:rsidRPr="00E637EE">
              <w:rPr>
                <w:rFonts w:ascii="GHEA Grapalat" w:eastAsia="Times New Roman" w:hAnsi="GHEA Grapalat"/>
                <w:sz w:val="24"/>
                <w:szCs w:val="24"/>
                <w:lang w:eastAsia="ru-RU"/>
              </w:rPr>
              <w:t>Միջազգային</w:t>
            </w:r>
            <w:proofErr w:type="spellEnd"/>
            <w:r w:rsidRPr="00E637EE">
              <w:rPr>
                <w:rFonts w:ascii="GHEA Grapalat" w:eastAsia="Times New Roman" w:hAnsi="GHEA Grapalat"/>
                <w:sz w:val="24"/>
                <w:szCs w:val="24"/>
                <w:lang w:eastAsia="ru-RU"/>
              </w:rPr>
              <w:t xml:space="preserve"> </w:t>
            </w:r>
            <w:proofErr w:type="spellStart"/>
            <w:r w:rsidRPr="00E637EE">
              <w:rPr>
                <w:rFonts w:ascii="GHEA Grapalat" w:eastAsia="Times New Roman" w:hAnsi="GHEA Grapalat"/>
                <w:sz w:val="24"/>
                <w:szCs w:val="24"/>
                <w:lang w:eastAsia="ru-RU"/>
              </w:rPr>
              <w:t>էներգետիկ</w:t>
            </w:r>
            <w:proofErr w:type="spellEnd"/>
            <w:r w:rsidRPr="00E637EE">
              <w:rPr>
                <w:rFonts w:ascii="GHEA Grapalat" w:eastAsia="Times New Roman" w:hAnsi="GHEA Grapalat"/>
                <w:sz w:val="24"/>
                <w:szCs w:val="24"/>
                <w:lang w:eastAsia="ru-RU"/>
              </w:rPr>
              <w:t xml:space="preserve"> </w:t>
            </w:r>
            <w:proofErr w:type="spellStart"/>
            <w:r w:rsidRPr="00E637EE">
              <w:rPr>
                <w:rFonts w:ascii="GHEA Grapalat" w:eastAsia="Times New Roman" w:hAnsi="GHEA Grapalat"/>
                <w:sz w:val="24"/>
                <w:szCs w:val="24"/>
                <w:lang w:eastAsia="ru-RU"/>
              </w:rPr>
              <w:t>կորպորացիա</w:t>
            </w:r>
            <w:proofErr w:type="spellEnd"/>
            <w:r w:rsidRPr="00E637EE">
              <w:rPr>
                <w:rFonts w:ascii="GHEA Grapalat" w:eastAsia="Times New Roman" w:hAnsi="GHEA Grapalat"/>
                <w:sz w:val="24"/>
                <w:szCs w:val="24"/>
                <w:lang w:eastAsia="ru-RU"/>
              </w:rPr>
              <w:t xml:space="preserve">» ՓԲԸ-ի </w:t>
            </w:r>
            <w:proofErr w:type="spellStart"/>
            <w:r>
              <w:rPr>
                <w:rFonts w:ascii="GHEA Grapalat" w:eastAsia="Times New Roman" w:hAnsi="GHEA Grapalat"/>
                <w:sz w:val="24"/>
                <w:szCs w:val="24"/>
                <w:lang w:eastAsia="ru-RU"/>
              </w:rPr>
              <w:t>հետ</w:t>
            </w:r>
            <w:proofErr w:type="spellEnd"/>
            <w:r>
              <w:rPr>
                <w:rFonts w:ascii="GHEA Grapalat" w:eastAsia="Times New Roman" w:hAnsi="GHEA Grapalat"/>
                <w:sz w:val="24"/>
                <w:szCs w:val="24"/>
                <w:lang w:eastAsia="ru-RU"/>
              </w:rPr>
              <w:t xml:space="preserve">, </w:t>
            </w:r>
            <w:proofErr w:type="spellStart"/>
            <w:r>
              <w:rPr>
                <w:rFonts w:ascii="GHEA Grapalat" w:eastAsia="Times New Roman" w:hAnsi="GHEA Grapalat"/>
                <w:sz w:val="24"/>
                <w:szCs w:val="24"/>
                <w:lang w:eastAsia="ru-RU"/>
              </w:rPr>
              <w:t>որի</w:t>
            </w:r>
            <w:proofErr w:type="spellEnd"/>
            <w:r>
              <w:rPr>
                <w:rFonts w:ascii="GHEA Grapalat" w:eastAsia="Times New Roman" w:hAnsi="GHEA Grapalat"/>
                <w:sz w:val="24"/>
                <w:szCs w:val="24"/>
                <w:lang w:eastAsia="ru-RU"/>
              </w:rPr>
              <w:t xml:space="preserve"> </w:t>
            </w:r>
            <w:proofErr w:type="spellStart"/>
            <w:r>
              <w:rPr>
                <w:rFonts w:ascii="GHEA Grapalat" w:eastAsia="Times New Roman" w:hAnsi="GHEA Grapalat"/>
                <w:sz w:val="24"/>
                <w:szCs w:val="24"/>
                <w:lang w:eastAsia="ru-RU"/>
              </w:rPr>
              <w:t>արդյունքում</w:t>
            </w:r>
            <w:proofErr w:type="spellEnd"/>
            <w:r w:rsidR="00B1175C">
              <w:rPr>
                <w:rFonts w:ascii="GHEA Grapalat" w:eastAsia="Times New Roman" w:hAnsi="GHEA Grapalat"/>
                <w:sz w:val="24"/>
                <w:szCs w:val="24"/>
                <w:lang w:eastAsia="ru-RU"/>
              </w:rPr>
              <w:t xml:space="preserve"> </w:t>
            </w:r>
            <w:proofErr w:type="spellStart"/>
            <w:r w:rsidR="00B1175C">
              <w:rPr>
                <w:rFonts w:ascii="GHEA Grapalat" w:eastAsia="Times New Roman" w:hAnsi="GHEA Grapalat"/>
                <w:sz w:val="24"/>
                <w:szCs w:val="24"/>
                <w:lang w:eastAsia="ru-RU"/>
              </w:rPr>
              <w:t>Ընկերությունը</w:t>
            </w:r>
            <w:proofErr w:type="spellEnd"/>
            <w:r w:rsidR="00B1175C">
              <w:rPr>
                <w:rFonts w:ascii="GHEA Grapalat" w:eastAsia="Times New Roman" w:hAnsi="GHEA Grapalat"/>
                <w:sz w:val="24"/>
                <w:szCs w:val="24"/>
                <w:lang w:eastAsia="ru-RU"/>
              </w:rPr>
              <w:t xml:space="preserve"> </w:t>
            </w:r>
            <w:proofErr w:type="spellStart"/>
            <w:r w:rsidR="00B1175C">
              <w:rPr>
                <w:rFonts w:ascii="GHEA Grapalat" w:eastAsia="Times New Roman" w:hAnsi="GHEA Grapalat"/>
                <w:sz w:val="24"/>
                <w:szCs w:val="24"/>
                <w:lang w:eastAsia="ru-RU"/>
              </w:rPr>
              <w:t>պարզաբանել</w:t>
            </w:r>
            <w:proofErr w:type="spellEnd"/>
            <w:r w:rsidR="00B1175C">
              <w:rPr>
                <w:rFonts w:ascii="GHEA Grapalat" w:eastAsia="Times New Roman" w:hAnsi="GHEA Grapalat"/>
                <w:sz w:val="24"/>
                <w:szCs w:val="24"/>
                <w:lang w:eastAsia="ru-RU"/>
              </w:rPr>
              <w:t xml:space="preserve"> է</w:t>
            </w:r>
            <w:r>
              <w:rPr>
                <w:rFonts w:ascii="GHEA Grapalat" w:eastAsia="Times New Roman" w:hAnsi="GHEA Grapalat"/>
                <w:sz w:val="24"/>
                <w:szCs w:val="24"/>
                <w:lang w:eastAsia="ru-RU"/>
              </w:rPr>
              <w:t xml:space="preserve">, </w:t>
            </w:r>
            <w:proofErr w:type="spellStart"/>
            <w:r>
              <w:rPr>
                <w:rFonts w:ascii="GHEA Grapalat" w:eastAsia="Times New Roman" w:hAnsi="GHEA Grapalat"/>
                <w:sz w:val="24"/>
                <w:szCs w:val="24"/>
                <w:lang w:eastAsia="ru-RU"/>
              </w:rPr>
              <w:t>որ</w:t>
            </w:r>
            <w:proofErr w:type="spellEnd"/>
            <w:r>
              <w:rPr>
                <w:rFonts w:ascii="GHEA Grapalat" w:eastAsia="Times New Roman" w:hAnsi="GHEA Grapalat"/>
                <w:sz w:val="24"/>
                <w:szCs w:val="24"/>
                <w:lang w:eastAsia="ru-RU"/>
              </w:rPr>
              <w:t xml:space="preserve"> 2023թ</w:t>
            </w:r>
            <w:r>
              <w:rPr>
                <w:rFonts w:ascii="MS Mincho" w:eastAsia="MS Mincho" w:hAnsi="MS Mincho" w:cs="MS Mincho"/>
                <w:sz w:val="24"/>
                <w:szCs w:val="24"/>
                <w:lang w:eastAsia="ru-RU"/>
              </w:rPr>
              <w:t>․</w:t>
            </w:r>
            <w:r>
              <w:rPr>
                <w:rFonts w:ascii="GHEA Grapalat" w:eastAsia="Times New Roman" w:hAnsi="GHEA Grapalat"/>
                <w:sz w:val="24"/>
                <w:szCs w:val="24"/>
                <w:lang w:val="hy-AM" w:eastAsia="ru-RU"/>
              </w:rPr>
              <w:t xml:space="preserve"> դեկտեմբերի 31-ի դրությամբ իրականացվել է </w:t>
            </w:r>
            <w:r w:rsidRPr="00E637EE">
              <w:rPr>
                <w:rFonts w:ascii="GHEA Grapalat" w:eastAsia="Times New Roman" w:hAnsi="GHEA Grapalat"/>
                <w:sz w:val="24"/>
                <w:szCs w:val="24"/>
                <w:lang w:val="hy-AM" w:eastAsia="ru-RU"/>
              </w:rPr>
              <w:t xml:space="preserve">«Միջազգային էներգետիկ կորպորացիա» ՓԲԸ-ի </w:t>
            </w:r>
            <w:r>
              <w:rPr>
                <w:rFonts w:ascii="GHEA Grapalat" w:eastAsia="Times New Roman" w:hAnsi="GHEA Grapalat"/>
                <w:sz w:val="24"/>
                <w:szCs w:val="24"/>
                <w:lang w:val="hy-AM" w:eastAsia="ru-RU"/>
              </w:rPr>
              <w:t>հիմնական միջոցների գնահատում, ու ներկայացված արժեքը գնահատման արդյունքում ստացված արժեքն է, որը ծառայում է որպես ելակետային արժեք և վերոնշյալ գործարքի վրա որևէ էական ազդեցություն չի ունենալու։</w:t>
            </w:r>
          </w:p>
        </w:tc>
      </w:tr>
      <w:tr w:rsidR="0015721F" w:rsidRPr="00FD639A" w14:paraId="17ECD699" w14:textId="77777777" w:rsidTr="00300D20">
        <w:trPr>
          <w:trHeight w:val="678"/>
          <w:tblCellSpacing w:w="0" w:type="dxa"/>
          <w:jc w:val="center"/>
        </w:trPr>
        <w:tc>
          <w:tcPr>
            <w:tcW w:w="10332" w:type="dxa"/>
            <w:gridSpan w:val="3"/>
            <w:vMerge w:val="restart"/>
            <w:tcBorders>
              <w:top w:val="outset" w:sz="6" w:space="0" w:color="auto"/>
              <w:left w:val="outset" w:sz="6" w:space="0" w:color="auto"/>
              <w:right w:val="outset" w:sz="6" w:space="0" w:color="auto"/>
            </w:tcBorders>
            <w:shd w:val="clear" w:color="auto" w:fill="D0D0D0"/>
            <w:vAlign w:val="center"/>
            <w:hideMark/>
          </w:tcPr>
          <w:p w14:paraId="7D681A70" w14:textId="62863220" w:rsidR="0015721F" w:rsidRPr="00217E51" w:rsidRDefault="00C45C79" w:rsidP="001F1D00">
            <w:pPr>
              <w:spacing w:after="0" w:line="276" w:lineRule="auto"/>
              <w:ind w:left="18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lastRenderedPageBreak/>
              <w:t>Ազգային անվտանգության ծառայություն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1DCB363F" w14:textId="79DF0D05" w:rsidR="0015721F" w:rsidRPr="007B3711" w:rsidRDefault="007B3711" w:rsidP="001F1D00">
            <w:pPr>
              <w:spacing w:after="0" w:line="276" w:lineRule="auto"/>
              <w:ind w:left="180"/>
              <w:jc w:val="center"/>
              <w:rPr>
                <w:rFonts w:ascii="GHEA Grapalat" w:eastAsia="MS Mincho" w:hAnsi="GHEA Grapalat" w:cs="MS Mincho"/>
                <w:b/>
                <w:bCs/>
                <w:sz w:val="24"/>
                <w:szCs w:val="24"/>
                <w:lang w:val="hy-AM" w:eastAsia="ru-RU"/>
              </w:rPr>
            </w:pPr>
            <w:r w:rsidRPr="007B3711">
              <w:rPr>
                <w:rFonts w:ascii="GHEA Grapalat" w:eastAsia="MS Mincho" w:hAnsi="GHEA Grapalat" w:cs="MS Mincho"/>
                <w:b/>
                <w:bCs/>
                <w:sz w:val="24"/>
                <w:szCs w:val="24"/>
                <w:lang w:val="hy-AM" w:eastAsia="ru-RU"/>
              </w:rPr>
              <w:t>25.03.2026թ</w:t>
            </w:r>
            <w:r w:rsidRPr="007B3711">
              <w:rPr>
                <w:rFonts w:ascii="MS Mincho" w:eastAsia="MS Mincho" w:hAnsi="MS Mincho" w:cs="MS Mincho" w:hint="eastAsia"/>
                <w:b/>
                <w:bCs/>
                <w:sz w:val="24"/>
                <w:szCs w:val="24"/>
                <w:lang w:val="hy-AM" w:eastAsia="ru-RU"/>
              </w:rPr>
              <w:t>․</w:t>
            </w:r>
          </w:p>
        </w:tc>
      </w:tr>
      <w:tr w:rsidR="0015721F" w:rsidRPr="005461F0" w14:paraId="4EC9463D" w14:textId="77777777" w:rsidTr="0015721F">
        <w:trPr>
          <w:trHeight w:val="145"/>
          <w:tblCellSpacing w:w="0" w:type="dxa"/>
          <w:jc w:val="center"/>
        </w:trPr>
        <w:tc>
          <w:tcPr>
            <w:tcW w:w="10332" w:type="dxa"/>
            <w:gridSpan w:val="3"/>
            <w:vMerge/>
            <w:tcBorders>
              <w:left w:val="outset" w:sz="6" w:space="0" w:color="auto"/>
              <w:bottom w:val="outset" w:sz="6" w:space="0" w:color="auto"/>
              <w:right w:val="outset" w:sz="6" w:space="0" w:color="auto"/>
            </w:tcBorders>
            <w:shd w:val="clear" w:color="auto" w:fill="D0D0D0"/>
            <w:vAlign w:val="center"/>
          </w:tcPr>
          <w:p w14:paraId="73F15889" w14:textId="77777777" w:rsidR="0015721F" w:rsidRDefault="0015721F"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0CDE7F60" w14:textId="5A3CF9D9" w:rsidR="0015721F" w:rsidRPr="00217E51" w:rsidRDefault="00FC5351" w:rsidP="001F1D00">
            <w:pPr>
              <w:spacing w:after="0" w:line="276" w:lineRule="auto"/>
              <w:ind w:left="180"/>
              <w:jc w:val="center"/>
              <w:rPr>
                <w:rFonts w:ascii="GHEA Grapalat" w:eastAsia="Times New Roman" w:hAnsi="GHEA Grapalat"/>
                <w:b/>
                <w:bCs/>
                <w:sz w:val="24"/>
                <w:szCs w:val="24"/>
                <w:lang w:val="hy-AM" w:eastAsia="ru-RU"/>
              </w:rPr>
            </w:pPr>
            <w:r w:rsidRPr="00FC5351">
              <w:rPr>
                <w:rFonts w:ascii="GHEA Grapalat" w:eastAsia="Times New Roman" w:hAnsi="GHEA Grapalat"/>
                <w:b/>
                <w:bCs/>
                <w:sz w:val="24"/>
                <w:szCs w:val="24"/>
                <w:lang w:val="hy-AM" w:eastAsia="ru-RU"/>
              </w:rPr>
              <w:t>11/448</w:t>
            </w:r>
          </w:p>
        </w:tc>
      </w:tr>
      <w:tr w:rsidR="0015721F" w:rsidRPr="00F13566" w14:paraId="495D8D3C" w14:textId="77777777" w:rsidTr="0015721F">
        <w:trPr>
          <w:trHeight w:val="471"/>
          <w:tblCellSpacing w:w="0" w:type="dxa"/>
          <w:jc w:val="center"/>
        </w:trPr>
        <w:tc>
          <w:tcPr>
            <w:tcW w:w="7470" w:type="dxa"/>
            <w:gridSpan w:val="2"/>
            <w:tcBorders>
              <w:top w:val="outset" w:sz="6" w:space="0" w:color="auto"/>
              <w:left w:val="outset" w:sz="6" w:space="0" w:color="auto"/>
              <w:bottom w:val="outset" w:sz="6" w:space="0" w:color="auto"/>
              <w:right w:val="outset" w:sz="6" w:space="0" w:color="auto"/>
            </w:tcBorders>
            <w:shd w:val="clear" w:color="auto" w:fill="FFFFFF"/>
          </w:tcPr>
          <w:p w14:paraId="1A986D20" w14:textId="7B781F1A" w:rsidR="0015721F" w:rsidRPr="00297BFD" w:rsidRDefault="00FC100C" w:rsidP="002910AE">
            <w:pPr>
              <w:jc w:val="both"/>
              <w:rPr>
                <w:rFonts w:ascii="GHEA Grapalat" w:hAnsi="GHEA Grapalat"/>
                <w:sz w:val="24"/>
                <w:szCs w:val="24"/>
                <w:lang w:val="hy-AM"/>
              </w:rPr>
            </w:pPr>
            <w:r w:rsidRPr="00FC100C">
              <w:rPr>
                <w:rFonts w:ascii="GHEA Grapalat" w:hAnsi="GHEA Grapalat"/>
                <w:sz w:val="24"/>
                <w:szCs w:val="24"/>
                <w:lang w:val="hy-AM"/>
              </w:rPr>
              <w:t>«</w:t>
            </w:r>
            <w:r w:rsidR="00844B75" w:rsidRPr="00844B75">
              <w:rPr>
                <w:rFonts w:ascii="GHEA Grapalat" w:hAnsi="GHEA Grapalat"/>
                <w:sz w:val="24"/>
                <w:szCs w:val="24"/>
                <w:lang w:val="hy-AM"/>
              </w:rPr>
              <w:t>«</w:t>
            </w:r>
            <w:r w:rsidR="00FC5351">
              <w:rPr>
                <w:rFonts w:ascii="GHEA Grapalat" w:hAnsi="GHEA Grapalat"/>
                <w:sz w:val="24"/>
                <w:szCs w:val="24"/>
                <w:lang w:val="hy-AM"/>
              </w:rPr>
              <w:t>Միջազգային էներգետիկ կորպորացիա</w:t>
            </w:r>
            <w:r w:rsidRPr="00FC100C">
              <w:rPr>
                <w:rFonts w:ascii="GHEA Grapalat" w:hAnsi="GHEA Grapalat"/>
                <w:sz w:val="24"/>
                <w:szCs w:val="24"/>
                <w:lang w:val="hy-AM"/>
              </w:rPr>
              <w:t>»</w:t>
            </w:r>
            <w:r>
              <w:rPr>
                <w:rFonts w:ascii="GHEA Grapalat" w:hAnsi="GHEA Grapalat"/>
                <w:sz w:val="24"/>
                <w:szCs w:val="24"/>
                <w:lang w:val="hy-AM"/>
              </w:rPr>
              <w:t xml:space="preserve"> փակ բաժնետիրական ընկերության կողմից ներկայացված </w:t>
            </w:r>
            <w:r w:rsidR="009571EA">
              <w:rPr>
                <w:rFonts w:ascii="GHEA Grapalat" w:hAnsi="GHEA Grapalat"/>
                <w:sz w:val="24"/>
                <w:szCs w:val="24"/>
                <w:lang w:val="hy-AM"/>
              </w:rPr>
              <w:t xml:space="preserve">գույքի </w:t>
            </w:r>
            <w:r w:rsidR="005978EE">
              <w:rPr>
                <w:rFonts w:ascii="GHEA Grapalat" w:hAnsi="GHEA Grapalat"/>
                <w:sz w:val="24"/>
                <w:szCs w:val="24"/>
                <w:lang w:val="hy-AM"/>
              </w:rPr>
              <w:t>գրավադրման</w:t>
            </w:r>
            <w:r w:rsidR="009571EA">
              <w:rPr>
                <w:rFonts w:ascii="GHEA Grapalat" w:hAnsi="GHEA Grapalat"/>
                <w:sz w:val="24"/>
                <w:szCs w:val="24"/>
                <w:lang w:val="hy-AM"/>
              </w:rPr>
              <w:t xml:space="preserve"> գործարք </w:t>
            </w:r>
            <w:r w:rsidR="009571EA" w:rsidRPr="002910AE">
              <w:rPr>
                <w:rFonts w:ascii="GHEA Grapalat" w:eastAsia="Times New Roman" w:hAnsi="GHEA Grapalat"/>
                <w:sz w:val="24"/>
                <w:szCs w:val="24"/>
              </w:rPr>
              <w:t xml:space="preserve">իրականացնելու վերաբերյալ </w:t>
            </w:r>
            <w:r w:rsidRPr="002910AE">
              <w:rPr>
                <w:rFonts w:ascii="GHEA Grapalat" w:eastAsia="Times New Roman" w:hAnsi="GHEA Grapalat"/>
                <w:sz w:val="24"/>
                <w:szCs w:val="24"/>
              </w:rPr>
              <w:t>Հայաստանի Հանրապետության կառավարության նախապատվության</w:t>
            </w:r>
            <w:r w:rsidR="00844B75" w:rsidRPr="002910AE">
              <w:rPr>
                <w:rFonts w:ascii="GHEA Grapalat" w:eastAsia="Times New Roman" w:hAnsi="GHEA Grapalat"/>
                <w:sz w:val="24"/>
                <w:szCs w:val="24"/>
              </w:rPr>
              <w:t xml:space="preserve"> իրավունքից հրաժարվելու մասին» Կառավարության որոշման նախագծի վերաբերյալ առաջարկություններ չկան</w:t>
            </w:r>
            <w:r w:rsidR="00844B75">
              <w:rPr>
                <w:rFonts w:ascii="GHEA Grapalat" w:hAnsi="GHEA Grapalat"/>
                <w:sz w:val="24"/>
                <w:szCs w:val="24"/>
                <w:lang w:val="hy-AM"/>
              </w:rPr>
              <w:t>։</w:t>
            </w:r>
            <w:r>
              <w:rPr>
                <w:rFonts w:ascii="GHEA Grapalat" w:hAnsi="GHEA Grapalat"/>
                <w:sz w:val="24"/>
                <w:szCs w:val="24"/>
                <w:lang w:val="hy-AM"/>
              </w:rPr>
              <w:t xml:space="preserve"> </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649F2BBB" w14:textId="3B9422C2" w:rsidR="00F13566" w:rsidRPr="00297BFD" w:rsidRDefault="001E11A8" w:rsidP="00217E51">
            <w:pPr>
              <w:shd w:val="clear" w:color="auto" w:fill="FFFFFF"/>
              <w:spacing w:line="276" w:lineRule="auto"/>
              <w:ind w:right="90"/>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tc>
      </w:tr>
      <w:bookmarkEnd w:id="0"/>
      <w:tr w:rsidR="0026376C" w:rsidRPr="00510E3C" w14:paraId="471C783F" w14:textId="77777777" w:rsidTr="0049031A">
        <w:trPr>
          <w:gridBefore w:val="1"/>
          <w:wBefore w:w="8" w:type="dxa"/>
          <w:trHeight w:val="536"/>
          <w:tblCellSpacing w:w="0" w:type="dxa"/>
          <w:jc w:val="center"/>
        </w:trPr>
        <w:tc>
          <w:tcPr>
            <w:tcW w:w="10588" w:type="dxa"/>
            <w:gridSpan w:val="3"/>
            <w:vMerge w:val="restart"/>
            <w:tcBorders>
              <w:top w:val="outset" w:sz="6" w:space="0" w:color="auto"/>
              <w:left w:val="outset" w:sz="6" w:space="0" w:color="auto"/>
              <w:right w:val="outset" w:sz="6" w:space="0" w:color="auto"/>
            </w:tcBorders>
            <w:shd w:val="clear" w:color="auto" w:fill="D9D9D9"/>
            <w:vAlign w:val="center"/>
            <w:hideMark/>
          </w:tcPr>
          <w:p w14:paraId="37E6A38D" w14:textId="5E312F33" w:rsidR="0026376C" w:rsidRPr="00217E51" w:rsidRDefault="00C919A0" w:rsidP="00C919A0">
            <w:pPr>
              <w:spacing w:after="0" w:line="276" w:lineRule="auto"/>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Ֆինանսների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61D24E0" w14:textId="2B8298C3" w:rsidR="0026376C" w:rsidRPr="00EB35D1" w:rsidRDefault="00EB35D1" w:rsidP="0049031A">
            <w:pPr>
              <w:spacing w:after="0" w:line="276" w:lineRule="auto"/>
              <w:jc w:val="center"/>
              <w:rPr>
                <w:rFonts w:ascii="MS Mincho" w:eastAsia="MS Mincho" w:hAnsi="MS Mincho" w:cs="MS Mincho"/>
                <w:b/>
                <w:sz w:val="24"/>
                <w:szCs w:val="24"/>
                <w:lang w:val="hy-AM" w:eastAsia="ru-RU"/>
              </w:rPr>
            </w:pPr>
            <w:r>
              <w:rPr>
                <w:rFonts w:ascii="GHEA Grapalat" w:eastAsia="MS Mincho" w:hAnsi="GHEA Grapalat" w:cs="MS Mincho"/>
                <w:b/>
                <w:sz w:val="24"/>
                <w:szCs w:val="24"/>
                <w:lang w:val="hy-AM" w:eastAsia="ru-RU"/>
              </w:rPr>
              <w:t>27</w:t>
            </w:r>
            <w:r>
              <w:rPr>
                <w:rFonts w:ascii="MS Mincho" w:eastAsia="MS Mincho" w:hAnsi="MS Mincho" w:cs="MS Mincho"/>
                <w:b/>
                <w:sz w:val="24"/>
                <w:szCs w:val="24"/>
                <w:lang w:val="hy-AM" w:eastAsia="ru-RU"/>
              </w:rPr>
              <w:t>․</w:t>
            </w:r>
            <w:r>
              <w:rPr>
                <w:rFonts w:ascii="GHEA Grapalat" w:eastAsia="MS Mincho" w:hAnsi="GHEA Grapalat" w:cs="MS Mincho"/>
                <w:b/>
                <w:sz w:val="24"/>
                <w:szCs w:val="24"/>
                <w:lang w:val="hy-AM" w:eastAsia="ru-RU"/>
              </w:rPr>
              <w:t>03</w:t>
            </w:r>
            <w:r>
              <w:rPr>
                <w:rFonts w:ascii="MS Mincho" w:eastAsia="MS Mincho" w:hAnsi="MS Mincho" w:cs="MS Mincho"/>
                <w:b/>
                <w:sz w:val="24"/>
                <w:szCs w:val="24"/>
                <w:lang w:val="hy-AM" w:eastAsia="ru-RU"/>
              </w:rPr>
              <w:t>․</w:t>
            </w:r>
            <w:r>
              <w:rPr>
                <w:rFonts w:ascii="GHEA Grapalat" w:eastAsia="MS Mincho" w:hAnsi="GHEA Grapalat" w:cs="MS Mincho"/>
                <w:b/>
                <w:sz w:val="24"/>
                <w:szCs w:val="24"/>
                <w:lang w:val="hy-AM" w:eastAsia="ru-RU"/>
              </w:rPr>
              <w:t>2026թ</w:t>
            </w:r>
            <w:r>
              <w:rPr>
                <w:rFonts w:ascii="MS Mincho" w:eastAsia="MS Mincho" w:hAnsi="MS Mincho" w:cs="MS Mincho"/>
                <w:b/>
                <w:sz w:val="24"/>
                <w:szCs w:val="24"/>
                <w:lang w:val="hy-AM" w:eastAsia="ru-RU"/>
              </w:rPr>
              <w:t>․</w:t>
            </w:r>
          </w:p>
        </w:tc>
      </w:tr>
      <w:tr w:rsidR="0026376C" w:rsidRPr="00510E3C" w14:paraId="38BA8CD1" w14:textId="77777777" w:rsidTr="0049031A">
        <w:trPr>
          <w:gridBefore w:val="1"/>
          <w:wBefore w:w="8" w:type="dxa"/>
          <w:trHeight w:val="513"/>
          <w:tblCellSpacing w:w="0" w:type="dxa"/>
          <w:jc w:val="center"/>
        </w:trPr>
        <w:tc>
          <w:tcPr>
            <w:tcW w:w="10588" w:type="dxa"/>
            <w:gridSpan w:val="3"/>
            <w:vMerge/>
            <w:tcBorders>
              <w:left w:val="outset" w:sz="6" w:space="0" w:color="auto"/>
              <w:bottom w:val="outset" w:sz="6" w:space="0" w:color="auto"/>
              <w:right w:val="outset" w:sz="6" w:space="0" w:color="auto"/>
            </w:tcBorders>
            <w:shd w:val="clear" w:color="auto" w:fill="D9D9D9"/>
            <w:vAlign w:val="center"/>
            <w:hideMark/>
          </w:tcPr>
          <w:p w14:paraId="2A3DDEAE" w14:textId="77777777" w:rsidR="0026376C" w:rsidRPr="00297BFD" w:rsidRDefault="0026376C" w:rsidP="0049031A">
            <w:pPr>
              <w:spacing w:after="0" w:line="276" w:lineRule="auto"/>
              <w:jc w:val="center"/>
              <w:rPr>
                <w:rFonts w:ascii="GHEA Grapalat" w:eastAsia="Times New Roman" w:hAnsi="GHEA Grapalat"/>
                <w:b/>
                <w:sz w:val="24"/>
                <w:szCs w:val="24"/>
                <w:lang w:val="ru-RU"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294923A" w14:textId="16ACF1F8" w:rsidR="0026376C" w:rsidRPr="00217E51" w:rsidRDefault="00EB35D1" w:rsidP="0049031A">
            <w:pPr>
              <w:spacing w:after="0" w:line="276" w:lineRule="auto"/>
              <w:ind w:left="-10"/>
              <w:jc w:val="center"/>
              <w:rPr>
                <w:rFonts w:ascii="GHEA Grapalat" w:eastAsia="Times New Roman" w:hAnsi="GHEA Grapalat"/>
                <w:b/>
                <w:sz w:val="24"/>
                <w:szCs w:val="24"/>
                <w:lang w:val="hy-AM" w:eastAsia="ru-RU"/>
              </w:rPr>
            </w:pPr>
            <w:r w:rsidRPr="00EB35D1">
              <w:rPr>
                <w:rFonts w:ascii="GHEA Grapalat" w:eastAsia="Times New Roman" w:hAnsi="GHEA Grapalat"/>
                <w:b/>
                <w:sz w:val="24"/>
                <w:szCs w:val="24"/>
                <w:lang w:val="hy-AM" w:eastAsia="ru-RU"/>
              </w:rPr>
              <w:t>01/11-4/8130-2026</w:t>
            </w:r>
          </w:p>
        </w:tc>
      </w:tr>
      <w:tr w:rsidR="0026376C" w:rsidRPr="00F70106" w14:paraId="7A015640" w14:textId="77777777" w:rsidTr="00EB2583">
        <w:trPr>
          <w:gridBefore w:val="1"/>
          <w:wBefore w:w="8" w:type="dxa"/>
          <w:trHeight w:val="3095"/>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67B90E48" w14:textId="5279A4C9" w:rsidR="00ED6DB2" w:rsidRPr="00ED6DB2" w:rsidRDefault="00EB35D1" w:rsidP="00ED6DB2">
            <w:pPr>
              <w:spacing w:line="276" w:lineRule="auto"/>
              <w:rPr>
                <w:rFonts w:ascii="GHEA Grapalat" w:eastAsia="Times New Roman" w:hAnsi="GHEA Grapalat"/>
                <w:sz w:val="24"/>
                <w:szCs w:val="24"/>
                <w:lang w:val="hy-AM"/>
              </w:rPr>
            </w:pPr>
            <w:r w:rsidRPr="00EB35D1">
              <w:rPr>
                <w:rFonts w:ascii="GHEA Grapalat" w:eastAsia="Times New Roman" w:hAnsi="GHEA Grapalat"/>
                <w:sz w:val="24"/>
                <w:szCs w:val="24"/>
                <w:lang w:val="hy-AM"/>
              </w:rPr>
              <w:t>ՀՀ ֆինանսների նախարարությունն ուսումնասիրել է «Միջազգային էներգետիկ կորպորացիա» փակ բաժնետիրական ընկերությանը պատկանող «Երևան-1» հիդրոէլեկտրակայանի թվով 2 հիդրոագրեգատները, որոնցից յուրաքանչյուրը բաղկացած է տուրբինից և գեներատորից, Եվրասիական զարգացման բանկի օգտին գրավադրման գործարք իրականացնելու մտադրության վերաբերյալ Հայաստանի Հանրապետության կառավարության նախապատվության իրավունքից հրաժարվելու մասին» ՀՀ կառավարության որոշման նախագիծը և հայտնում է, որ առաջարկություններ և դիտողություններ չունի:</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4165D0A0" w14:textId="6B0DD058" w:rsidR="0026376C" w:rsidRPr="001E11A8" w:rsidRDefault="001E11A8" w:rsidP="00217E51">
            <w:pPr>
              <w:spacing w:after="0" w:line="276" w:lineRule="auto"/>
              <w:ind w:right="84"/>
              <w:jc w:val="center"/>
              <w:rPr>
                <w:rFonts w:ascii="GHEA Grapalat" w:hAnsi="GHEA Grapalat" w:cs="Sylfaen"/>
                <w:bCs/>
                <w:sz w:val="24"/>
                <w:szCs w:val="24"/>
                <w:lang w:val="hy-AM"/>
              </w:rPr>
            </w:pPr>
            <w:r>
              <w:rPr>
                <w:rFonts w:ascii="GHEA Grapalat" w:hAnsi="GHEA Grapalat" w:cs="Sylfaen"/>
                <w:bCs/>
                <w:sz w:val="24"/>
                <w:szCs w:val="24"/>
                <w:lang w:val="hy-AM"/>
              </w:rPr>
              <w:t>Ընդունվել է</w:t>
            </w:r>
          </w:p>
        </w:tc>
      </w:tr>
      <w:tr w:rsidR="0026376C" w:rsidRPr="00510E3C" w14:paraId="1E5BC1B8" w14:textId="77777777" w:rsidTr="00221A03">
        <w:trPr>
          <w:gridBefore w:val="1"/>
          <w:wBefore w:w="8" w:type="dxa"/>
          <w:trHeight w:val="513"/>
          <w:tblCellSpacing w:w="0" w:type="dxa"/>
          <w:jc w:val="center"/>
        </w:trPr>
        <w:tc>
          <w:tcPr>
            <w:tcW w:w="1058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BACB2E4" w14:textId="13C96718" w:rsidR="0026376C" w:rsidRPr="00217E51" w:rsidRDefault="00221A03" w:rsidP="002A0D1D">
            <w:pPr>
              <w:spacing w:line="276" w:lineRule="auto"/>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Էկոնոմիկայի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6B57B230" w14:textId="568F0219" w:rsidR="006522A6" w:rsidRPr="00217E51" w:rsidRDefault="0007019A" w:rsidP="006522A6">
            <w:pPr>
              <w:spacing w:after="0" w:line="276" w:lineRule="auto"/>
              <w:ind w:left="180"/>
              <w:jc w:val="center"/>
              <w:rPr>
                <w:rFonts w:ascii="MS Mincho" w:eastAsia="MS Mincho" w:hAnsi="MS Mincho" w:cs="MS Mincho"/>
                <w:b/>
                <w:bCs/>
                <w:sz w:val="24"/>
                <w:szCs w:val="24"/>
                <w:lang w:val="hy-AM" w:eastAsia="ru-RU"/>
              </w:rPr>
            </w:pPr>
            <w:r>
              <w:rPr>
                <w:rFonts w:ascii="GHEA Grapalat" w:eastAsia="MS Mincho" w:hAnsi="GHEA Grapalat" w:cs="MS Mincho"/>
                <w:b/>
                <w:bCs/>
                <w:sz w:val="24"/>
                <w:szCs w:val="24"/>
                <w:lang w:val="hy-AM" w:eastAsia="ru-RU"/>
              </w:rPr>
              <w:t>2</w:t>
            </w:r>
            <w:r w:rsidR="009227AE">
              <w:rPr>
                <w:rFonts w:ascii="GHEA Grapalat" w:eastAsia="MS Mincho" w:hAnsi="GHEA Grapalat" w:cs="MS Mincho"/>
                <w:b/>
                <w:bCs/>
                <w:sz w:val="24"/>
                <w:szCs w:val="24"/>
                <w:lang w:val="hy-AM" w:eastAsia="ru-RU"/>
              </w:rPr>
              <w:t>5</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0</w:t>
            </w:r>
            <w:r w:rsidR="006522A6">
              <w:rPr>
                <w:rFonts w:ascii="GHEA Grapalat" w:eastAsia="Times New Roman" w:hAnsi="GHEA Grapalat"/>
                <w:b/>
                <w:bCs/>
                <w:sz w:val="24"/>
                <w:szCs w:val="24"/>
                <w:lang w:val="hy-AM" w:eastAsia="ru-RU"/>
              </w:rPr>
              <w:t>3</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2026թ</w:t>
            </w:r>
            <w:r w:rsidR="00297BFD" w:rsidRPr="00217E51">
              <w:rPr>
                <w:rFonts w:ascii="MS Mincho" w:eastAsia="MS Mincho" w:hAnsi="MS Mincho" w:cs="MS Mincho"/>
                <w:b/>
                <w:bCs/>
                <w:sz w:val="24"/>
                <w:szCs w:val="24"/>
                <w:lang w:val="hy-AM" w:eastAsia="ru-RU"/>
              </w:rPr>
              <w:t>․</w:t>
            </w:r>
          </w:p>
        </w:tc>
      </w:tr>
      <w:tr w:rsidR="0026376C" w:rsidRPr="00510E3C" w14:paraId="62DEA989" w14:textId="77777777" w:rsidTr="00221A03">
        <w:trPr>
          <w:gridBefore w:val="1"/>
          <w:wBefore w:w="8" w:type="dxa"/>
          <w:trHeight w:val="536"/>
          <w:tblCellSpacing w:w="0" w:type="dxa"/>
          <w:jc w:val="center"/>
        </w:trPr>
        <w:tc>
          <w:tcPr>
            <w:tcW w:w="1058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236112" w14:textId="77777777" w:rsidR="0026376C" w:rsidRPr="00297BFD" w:rsidRDefault="0026376C" w:rsidP="0049031A">
            <w:pPr>
              <w:spacing w:line="276" w:lineRule="auto"/>
              <w:rPr>
                <w:rFonts w:eastAsia="Times New Roman"/>
                <w:sz w:val="24"/>
                <w:szCs w:val="24"/>
                <w:lang w:val="hy-AM"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054FD658" w14:textId="37429A88" w:rsidR="0026376C" w:rsidRPr="00217E51" w:rsidRDefault="002A0D1D" w:rsidP="0049031A">
            <w:pPr>
              <w:spacing w:after="0" w:line="276" w:lineRule="auto"/>
              <w:ind w:left="-1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w:t>
            </w:r>
            <w:r w:rsidR="009227AE" w:rsidRPr="009227AE">
              <w:rPr>
                <w:rFonts w:ascii="GHEA Grapalat" w:eastAsia="Times New Roman" w:hAnsi="GHEA Grapalat"/>
                <w:b/>
                <w:bCs/>
                <w:sz w:val="24"/>
                <w:szCs w:val="24"/>
                <w:lang w:val="hy-AM" w:eastAsia="ru-RU"/>
              </w:rPr>
              <w:t>01/6934-2026</w:t>
            </w:r>
          </w:p>
        </w:tc>
      </w:tr>
      <w:tr w:rsidR="0026376C" w:rsidRPr="00A56D9F" w14:paraId="7FCF48B9" w14:textId="77777777" w:rsidTr="0049031A">
        <w:trPr>
          <w:gridBefore w:val="1"/>
          <w:wBefore w:w="8" w:type="dxa"/>
          <w:trHeight w:val="489"/>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hideMark/>
          </w:tcPr>
          <w:p w14:paraId="131AD61F" w14:textId="1ED25581" w:rsidR="0026376C" w:rsidRPr="00297BFD" w:rsidRDefault="009227AE" w:rsidP="0049031A">
            <w:pPr>
              <w:spacing w:line="276" w:lineRule="auto"/>
              <w:rPr>
                <w:rFonts w:ascii="GHEA Grapalat" w:hAnsi="GHEA Grapalat"/>
                <w:sz w:val="24"/>
                <w:szCs w:val="24"/>
              </w:rPr>
            </w:pPr>
            <w:r w:rsidRPr="009227AE">
              <w:rPr>
                <w:rFonts w:ascii="GHEA Grapalat" w:hAnsi="GHEA Grapalat"/>
                <w:sz w:val="24"/>
                <w:szCs w:val="24"/>
              </w:rPr>
              <w:t>««</w:t>
            </w:r>
            <w:proofErr w:type="spellStart"/>
            <w:r w:rsidRPr="009227AE">
              <w:rPr>
                <w:rFonts w:ascii="GHEA Grapalat" w:hAnsi="GHEA Grapalat"/>
                <w:sz w:val="24"/>
                <w:szCs w:val="24"/>
              </w:rPr>
              <w:t>Միջազգային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էներգետիկ</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կորպորացիա</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փակ</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բաժնետիրական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ընկերությանը</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պատկանող</w:t>
            </w:r>
            <w:proofErr w:type="spellEnd"/>
            <w:r w:rsidRPr="009227AE">
              <w:rPr>
                <w:rFonts w:ascii="GHEA Grapalat" w:hAnsi="GHEA Grapalat"/>
                <w:sz w:val="24"/>
                <w:szCs w:val="24"/>
              </w:rPr>
              <w:t xml:space="preserve"> «Երևան-1» </w:t>
            </w:r>
            <w:proofErr w:type="spellStart"/>
            <w:r w:rsidRPr="009227AE">
              <w:rPr>
                <w:rFonts w:ascii="GHEA Grapalat" w:hAnsi="GHEA Grapalat"/>
                <w:sz w:val="24"/>
                <w:szCs w:val="24"/>
              </w:rPr>
              <w:t>հիդրոէլեկտրակայանի</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թվով</w:t>
            </w:r>
            <w:proofErr w:type="spellEnd"/>
            <w:r w:rsidRPr="009227AE">
              <w:rPr>
                <w:rFonts w:ascii="GHEA Grapalat" w:hAnsi="GHEA Grapalat"/>
                <w:sz w:val="24"/>
                <w:szCs w:val="24"/>
              </w:rPr>
              <w:t xml:space="preserve"> 2 </w:t>
            </w:r>
            <w:proofErr w:type="spellStart"/>
            <w:r w:rsidRPr="009227AE">
              <w:rPr>
                <w:rFonts w:ascii="GHEA Grapalat" w:hAnsi="GHEA Grapalat"/>
                <w:sz w:val="24"/>
                <w:szCs w:val="24"/>
              </w:rPr>
              <w:t>հիդրոագրեգատները</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որոնցից</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յուրաքանչյուրը</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բաղկացած</w:t>
            </w:r>
            <w:proofErr w:type="spellEnd"/>
            <w:r w:rsidRPr="009227AE">
              <w:rPr>
                <w:rFonts w:ascii="GHEA Grapalat" w:hAnsi="GHEA Grapalat"/>
                <w:sz w:val="24"/>
                <w:szCs w:val="24"/>
              </w:rPr>
              <w:t xml:space="preserve"> է </w:t>
            </w:r>
            <w:proofErr w:type="spellStart"/>
            <w:r w:rsidRPr="009227AE">
              <w:rPr>
                <w:rFonts w:ascii="GHEA Grapalat" w:hAnsi="GHEA Grapalat"/>
                <w:sz w:val="24"/>
                <w:szCs w:val="24"/>
              </w:rPr>
              <w:lastRenderedPageBreak/>
              <w:t>տուրբինից</w:t>
            </w:r>
            <w:proofErr w:type="spellEnd"/>
            <w:r w:rsidRPr="009227AE">
              <w:rPr>
                <w:rFonts w:ascii="GHEA Grapalat" w:hAnsi="GHEA Grapalat"/>
                <w:sz w:val="24"/>
                <w:szCs w:val="24"/>
              </w:rPr>
              <w:t xml:space="preserve"> և </w:t>
            </w:r>
            <w:proofErr w:type="spellStart"/>
            <w:r w:rsidRPr="009227AE">
              <w:rPr>
                <w:rFonts w:ascii="GHEA Grapalat" w:hAnsi="GHEA Grapalat"/>
                <w:sz w:val="24"/>
                <w:szCs w:val="24"/>
              </w:rPr>
              <w:t>գեներատորից</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Եվրասիական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զարգացման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բանկի</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օգտին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գրավադրման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գործարք</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իրականացնելու</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մտադրության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վերաբերյալ</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Հայաստանի</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Հանրապետության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կառավարության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նախապատվության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իրավունքից</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հրաժարվելու</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մասին</w:t>
            </w:r>
            <w:proofErr w:type="spellEnd"/>
            <w:r w:rsidRPr="009227AE">
              <w:rPr>
                <w:rFonts w:ascii="GHEA Grapalat" w:hAnsi="GHEA Grapalat"/>
                <w:sz w:val="24"/>
                <w:szCs w:val="24"/>
              </w:rPr>
              <w:t xml:space="preserve">» ՀՀ </w:t>
            </w:r>
            <w:proofErr w:type="spellStart"/>
            <w:r w:rsidRPr="009227AE">
              <w:rPr>
                <w:rFonts w:ascii="GHEA Grapalat" w:hAnsi="GHEA Grapalat"/>
                <w:sz w:val="24"/>
                <w:szCs w:val="24"/>
              </w:rPr>
              <w:t>կառավարության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որոշման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նախագծի</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վերաբերյալ</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հայտնում</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ենք</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որ</w:t>
            </w:r>
            <w:proofErr w:type="spellEnd"/>
            <w:r w:rsidRPr="009227AE">
              <w:rPr>
                <w:rFonts w:ascii="GHEA Grapalat" w:hAnsi="GHEA Grapalat"/>
                <w:sz w:val="24"/>
                <w:szCs w:val="24"/>
              </w:rPr>
              <w:t xml:space="preserve"> ՀՀ </w:t>
            </w:r>
            <w:proofErr w:type="spellStart"/>
            <w:r w:rsidRPr="009227AE">
              <w:rPr>
                <w:rFonts w:ascii="GHEA Grapalat" w:hAnsi="GHEA Grapalat"/>
                <w:sz w:val="24"/>
                <w:szCs w:val="24"/>
              </w:rPr>
              <w:t>էկոնոմիկայի</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նախարարությունն</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իր</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լիազորությունների</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շրջանակներում</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առաջարկություններ</w:t>
            </w:r>
            <w:proofErr w:type="spellEnd"/>
            <w:r w:rsidRPr="009227AE">
              <w:rPr>
                <w:rFonts w:ascii="GHEA Grapalat" w:hAnsi="GHEA Grapalat"/>
                <w:sz w:val="24"/>
                <w:szCs w:val="24"/>
              </w:rPr>
              <w:t xml:space="preserve"> և </w:t>
            </w:r>
            <w:proofErr w:type="spellStart"/>
            <w:r w:rsidRPr="009227AE">
              <w:rPr>
                <w:rFonts w:ascii="GHEA Grapalat" w:hAnsi="GHEA Grapalat"/>
                <w:sz w:val="24"/>
                <w:szCs w:val="24"/>
              </w:rPr>
              <w:t>դիտողություններ</w:t>
            </w:r>
            <w:proofErr w:type="spellEnd"/>
            <w:r w:rsidRPr="009227AE">
              <w:rPr>
                <w:rFonts w:ascii="GHEA Grapalat" w:hAnsi="GHEA Grapalat"/>
                <w:sz w:val="24"/>
                <w:szCs w:val="24"/>
              </w:rPr>
              <w:t xml:space="preserve"> </w:t>
            </w:r>
            <w:proofErr w:type="spellStart"/>
            <w:r w:rsidRPr="009227AE">
              <w:rPr>
                <w:rFonts w:ascii="GHEA Grapalat" w:hAnsi="GHEA Grapalat"/>
                <w:sz w:val="24"/>
                <w:szCs w:val="24"/>
              </w:rPr>
              <w:t>չունի</w:t>
            </w:r>
            <w:proofErr w:type="spellEnd"/>
            <w:r w:rsidRPr="009227AE">
              <w:rPr>
                <w:rFonts w:ascii="GHEA Grapalat" w:hAnsi="GHEA Grapalat"/>
                <w:sz w:val="24"/>
                <w:szCs w:val="24"/>
              </w:rPr>
              <w:t>։</w:t>
            </w:r>
            <w:r w:rsidR="00A24FFA">
              <w:rPr>
                <w:rFonts w:ascii="GHEA Grapalat" w:hAnsi="GHEA Grapalat"/>
                <w:sz w:val="24"/>
                <w:szCs w:val="24"/>
              </w:rPr>
              <w:t xml:space="preserve"> </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07952594" w14:textId="79817167" w:rsidR="0026376C" w:rsidRPr="00297BFD" w:rsidRDefault="001E11A8" w:rsidP="00217E51">
            <w:pPr>
              <w:autoSpaceDE w:val="0"/>
              <w:autoSpaceDN w:val="0"/>
              <w:adjustRightInd w:val="0"/>
              <w:spacing w:after="0" w:line="276"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Ընդունվել է</w:t>
            </w:r>
          </w:p>
        </w:tc>
      </w:tr>
      <w:tr w:rsidR="00A24FFA" w14:paraId="266A5D45" w14:textId="77777777" w:rsidTr="00A24FFA">
        <w:trPr>
          <w:trHeight w:val="536"/>
          <w:tblCellSpacing w:w="0" w:type="dxa"/>
          <w:jc w:val="center"/>
        </w:trPr>
        <w:tc>
          <w:tcPr>
            <w:tcW w:w="10594" w:type="dxa"/>
            <w:gridSpan w:val="4"/>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6CCC2588" w14:textId="341C63F6" w:rsidR="00A24FFA" w:rsidRPr="00A24FFA" w:rsidRDefault="00A24FFA">
            <w:pPr>
              <w:spacing w:after="0" w:line="276" w:lineRule="auto"/>
              <w:jc w:val="center"/>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Վարչապետի աշխատակազմ</w:t>
            </w:r>
          </w:p>
        </w:tc>
        <w:tc>
          <w:tcPr>
            <w:tcW w:w="326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C8BF93" w14:textId="182A9A11" w:rsidR="00A24FFA" w:rsidRDefault="00A24FFA">
            <w:pPr>
              <w:spacing w:after="0" w:line="276" w:lineRule="auto"/>
              <w:jc w:val="center"/>
              <w:rPr>
                <w:rFonts w:ascii="MS Mincho" w:eastAsia="MS Mincho" w:hAnsi="MS Mincho" w:cs="MS Mincho"/>
                <w:b/>
                <w:sz w:val="24"/>
                <w:szCs w:val="24"/>
                <w:lang w:val="hy-AM" w:eastAsia="ru-RU"/>
              </w:rPr>
            </w:pPr>
            <w:r w:rsidRPr="00A24FFA">
              <w:rPr>
                <w:rFonts w:ascii="GHEA Grapalat" w:eastAsia="MS Mincho" w:hAnsi="GHEA Grapalat" w:cs="MS Mincho"/>
                <w:b/>
                <w:sz w:val="24"/>
                <w:szCs w:val="24"/>
                <w:lang w:val="hy-AM" w:eastAsia="ru-RU"/>
              </w:rPr>
              <w:t>16</w:t>
            </w:r>
            <w:r>
              <w:rPr>
                <w:rFonts w:ascii="MS Mincho" w:eastAsia="MS Mincho" w:hAnsi="MS Mincho" w:cs="MS Mincho" w:hint="eastAsia"/>
                <w:b/>
                <w:sz w:val="24"/>
                <w:szCs w:val="24"/>
                <w:lang w:val="hy-AM" w:eastAsia="ru-RU"/>
              </w:rPr>
              <w:t>․</w:t>
            </w:r>
            <w:r>
              <w:rPr>
                <w:rFonts w:ascii="GHEA Grapalat" w:eastAsia="MS Mincho" w:hAnsi="GHEA Grapalat" w:cs="MS Mincho"/>
                <w:b/>
                <w:sz w:val="24"/>
                <w:szCs w:val="24"/>
                <w:lang w:val="hy-AM" w:eastAsia="ru-RU"/>
              </w:rPr>
              <w:t>04</w:t>
            </w:r>
            <w:r>
              <w:rPr>
                <w:rFonts w:ascii="MS Mincho" w:eastAsia="MS Mincho" w:hAnsi="MS Mincho" w:cs="MS Mincho" w:hint="eastAsia"/>
                <w:b/>
                <w:sz w:val="24"/>
                <w:szCs w:val="24"/>
                <w:lang w:val="hy-AM" w:eastAsia="ru-RU"/>
              </w:rPr>
              <w:t>․</w:t>
            </w:r>
            <w:r>
              <w:rPr>
                <w:rFonts w:ascii="GHEA Grapalat" w:eastAsia="MS Mincho" w:hAnsi="GHEA Grapalat" w:cs="MS Mincho"/>
                <w:b/>
                <w:sz w:val="24"/>
                <w:szCs w:val="24"/>
                <w:lang w:val="hy-AM" w:eastAsia="ru-RU"/>
              </w:rPr>
              <w:t>2026թ</w:t>
            </w:r>
            <w:r>
              <w:rPr>
                <w:rFonts w:ascii="MS Mincho" w:eastAsia="MS Mincho" w:hAnsi="MS Mincho" w:cs="MS Mincho" w:hint="eastAsia"/>
                <w:b/>
                <w:sz w:val="24"/>
                <w:szCs w:val="24"/>
                <w:lang w:val="hy-AM" w:eastAsia="ru-RU"/>
              </w:rPr>
              <w:t>․</w:t>
            </w:r>
          </w:p>
        </w:tc>
      </w:tr>
      <w:tr w:rsidR="00A24FFA" w14:paraId="7E820E6C" w14:textId="77777777" w:rsidTr="00A24FFA">
        <w:trPr>
          <w:trHeight w:val="513"/>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88E513" w14:textId="77777777" w:rsidR="00A24FFA" w:rsidRDefault="00A24FFA">
            <w:pPr>
              <w:spacing w:after="0" w:line="240" w:lineRule="auto"/>
              <w:rPr>
                <w:rFonts w:ascii="GHEA Grapalat" w:eastAsia="Times New Roman" w:hAnsi="GHEA Grapalat"/>
                <w:b/>
                <w:sz w:val="24"/>
                <w:szCs w:val="24"/>
                <w:lang w:val="hy-AM" w:eastAsia="ru-RU"/>
              </w:rPr>
            </w:pPr>
          </w:p>
        </w:tc>
        <w:tc>
          <w:tcPr>
            <w:tcW w:w="326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C8EEE7" w14:textId="2AC43753" w:rsidR="00A24FFA" w:rsidRDefault="00A24FFA">
            <w:pPr>
              <w:spacing w:after="0" w:line="276" w:lineRule="auto"/>
              <w:ind w:left="-10"/>
              <w:jc w:val="center"/>
              <w:rPr>
                <w:rFonts w:ascii="GHEA Grapalat" w:eastAsia="Times New Roman" w:hAnsi="GHEA Grapalat"/>
                <w:b/>
                <w:sz w:val="24"/>
                <w:szCs w:val="24"/>
                <w:lang w:val="hy-AM" w:eastAsia="ru-RU"/>
              </w:rPr>
            </w:pPr>
            <w:r w:rsidRPr="00A24FFA">
              <w:rPr>
                <w:rFonts w:ascii="GHEA Grapalat" w:eastAsia="Times New Roman" w:hAnsi="GHEA Grapalat"/>
                <w:b/>
                <w:sz w:val="24"/>
                <w:szCs w:val="24"/>
                <w:lang w:val="hy-AM" w:eastAsia="ru-RU"/>
              </w:rPr>
              <w:t>02/12.4/12746-2026</w:t>
            </w:r>
          </w:p>
        </w:tc>
      </w:tr>
      <w:tr w:rsidR="00A24FFA" w:rsidRPr="00523CF7" w14:paraId="6B9E528E" w14:textId="77777777" w:rsidTr="00A24FFA">
        <w:trPr>
          <w:trHeight w:val="3095"/>
          <w:tblCellSpacing w:w="0" w:type="dxa"/>
          <w:jc w:val="center"/>
        </w:trPr>
        <w:tc>
          <w:tcPr>
            <w:tcW w:w="746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3ACAC9E4" w14:textId="77777777" w:rsidR="00A24FFA" w:rsidRPr="00A24FFA" w:rsidRDefault="00A24FFA" w:rsidP="00A24FFA">
            <w:pPr>
              <w:spacing w:line="276" w:lineRule="auto"/>
              <w:rPr>
                <w:rFonts w:ascii="GHEA Grapalat" w:eastAsia="Times New Roman" w:hAnsi="GHEA Grapalat"/>
                <w:b/>
                <w:sz w:val="24"/>
                <w:szCs w:val="24"/>
                <w:lang w:val="hy-AM"/>
              </w:rPr>
            </w:pPr>
            <w:r w:rsidRPr="00A24FFA">
              <w:rPr>
                <w:rFonts w:ascii="GHEA Grapalat" w:eastAsia="Times New Roman" w:hAnsi="GHEA Grapalat"/>
                <w:b/>
                <w:sz w:val="24"/>
                <w:szCs w:val="24"/>
              </w:rPr>
              <w:t>(</w:t>
            </w:r>
            <w:r w:rsidRPr="00A24FFA">
              <w:rPr>
                <w:rFonts w:ascii="GHEA Grapalat" w:eastAsia="Times New Roman" w:hAnsi="GHEA Grapalat"/>
                <w:b/>
                <w:sz w:val="24"/>
                <w:szCs w:val="24"/>
                <w:lang w:val="hy-AM"/>
              </w:rPr>
              <w:t>Իրավաբանական վարչություն)</w:t>
            </w:r>
          </w:p>
          <w:p w14:paraId="5E7044D6" w14:textId="3F71EECE" w:rsidR="00A24FFA" w:rsidRDefault="00A24FFA" w:rsidP="00A24FFA">
            <w:pPr>
              <w:spacing w:line="276" w:lineRule="auto"/>
              <w:rPr>
                <w:rFonts w:ascii="GHEA Grapalat" w:eastAsia="Times New Roman" w:hAnsi="GHEA Grapalat"/>
                <w:sz w:val="24"/>
                <w:szCs w:val="24"/>
                <w:lang w:val="hy-AM"/>
              </w:rPr>
            </w:pPr>
            <w:r w:rsidRPr="00A24FFA">
              <w:rPr>
                <w:rFonts w:ascii="GHEA Grapalat" w:eastAsia="Times New Roman" w:hAnsi="GHEA Grapalat"/>
                <w:sz w:val="24"/>
                <w:szCs w:val="24"/>
                <w:lang w:val="hy-AM"/>
              </w:rPr>
              <w:t>Նախագծի 1-ին կետով առաջարկվում է հրաժարվել «Միջազգային էներգետիկ կորպորացիա») ՓԲ ընկերությանը պատկանող «Երևանի ՀԷԿ-1» հիդրոէլեկտրակայանի թվով 2 հիդրոագրեգատների՝ Եվրասիական զարգացման բանկի օգտին գրավադրման գործարք իրականացնելու դեպքում ՀՀ կառավարության նախապատվության իրավունքի իրացման հնարավորությունից, մինչդեռ գտնում ենք, որ գույքի գրավադրման դեպքում ՀՀ կառավարության նախապատվության իրավունքի իրացման կիրառելիության հարցը անհասկանալի է՝ նկատի ունենալով նաև «Էներգետիկայի մասին» օրենքի 27-րդ հոդվածի 2.2-րդ մասի կարգավորումները:</w:t>
            </w:r>
          </w:p>
        </w:tc>
        <w:tc>
          <w:tcPr>
            <w:tcW w:w="6394"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1EBDB55A" w14:textId="77777777" w:rsidR="00A24FFA" w:rsidRPr="00A24FFA" w:rsidRDefault="00A24FFA" w:rsidP="00A24FFA">
            <w:pPr>
              <w:spacing w:after="0" w:line="276" w:lineRule="auto"/>
              <w:ind w:right="84"/>
              <w:jc w:val="center"/>
              <w:rPr>
                <w:rFonts w:ascii="GHEA Grapalat" w:hAnsi="GHEA Grapalat" w:cs="Sylfaen"/>
                <w:b/>
                <w:sz w:val="24"/>
                <w:szCs w:val="24"/>
                <w:lang w:val="hy-AM"/>
              </w:rPr>
            </w:pPr>
            <w:r w:rsidRPr="00A24FFA">
              <w:rPr>
                <w:rFonts w:ascii="GHEA Grapalat" w:hAnsi="GHEA Grapalat" w:cs="Sylfaen"/>
                <w:b/>
                <w:sz w:val="24"/>
                <w:szCs w:val="24"/>
                <w:lang w:val="hy-AM"/>
              </w:rPr>
              <w:t>Ընդունվել է:</w:t>
            </w:r>
          </w:p>
          <w:p w14:paraId="6EE2FE22" w14:textId="77777777" w:rsidR="00A24FFA" w:rsidRPr="00A24FFA" w:rsidRDefault="00A24FFA" w:rsidP="00A24FFA">
            <w:pPr>
              <w:spacing w:after="0" w:line="276" w:lineRule="auto"/>
              <w:ind w:right="84"/>
              <w:jc w:val="center"/>
              <w:rPr>
                <w:rFonts w:ascii="GHEA Grapalat" w:hAnsi="GHEA Grapalat" w:cs="Sylfaen"/>
                <w:b/>
                <w:sz w:val="24"/>
                <w:szCs w:val="24"/>
                <w:lang w:val="hy-AM"/>
              </w:rPr>
            </w:pPr>
            <w:r w:rsidRPr="00A24FFA">
              <w:rPr>
                <w:rFonts w:ascii="GHEA Grapalat" w:hAnsi="GHEA Grapalat" w:cs="Sylfaen"/>
                <w:b/>
                <w:sz w:val="24"/>
                <w:szCs w:val="24"/>
                <w:lang w:val="hy-AM"/>
              </w:rPr>
              <w:t>Պարզաբանում</w:t>
            </w:r>
          </w:p>
          <w:p w14:paraId="153C4049" w14:textId="2784F312" w:rsidR="0018368D" w:rsidRDefault="00A24FFA" w:rsidP="0018368D">
            <w:pPr>
              <w:spacing w:after="0" w:line="276" w:lineRule="auto"/>
              <w:ind w:right="84"/>
              <w:jc w:val="center"/>
              <w:rPr>
                <w:rFonts w:ascii="GHEA Grapalat" w:hAnsi="GHEA Grapalat" w:cs="Sylfaen"/>
                <w:bCs/>
                <w:sz w:val="24"/>
                <w:szCs w:val="24"/>
                <w:lang w:val="hy-AM"/>
              </w:rPr>
            </w:pPr>
            <w:r w:rsidRPr="00A24FFA">
              <w:rPr>
                <w:rFonts w:ascii="GHEA Grapalat" w:hAnsi="GHEA Grapalat" w:cs="Sylfaen"/>
                <w:bCs/>
                <w:sz w:val="24"/>
                <w:szCs w:val="24"/>
                <w:lang w:val="hy-AM"/>
              </w:rPr>
              <w:t xml:space="preserve"> </w:t>
            </w:r>
          </w:p>
          <w:p w14:paraId="2D25D91C" w14:textId="77777777" w:rsidR="00523CF7" w:rsidRPr="00523CF7" w:rsidRDefault="00523CF7" w:rsidP="00523CF7">
            <w:pPr>
              <w:spacing w:after="0" w:line="276" w:lineRule="auto"/>
              <w:ind w:right="84"/>
              <w:jc w:val="center"/>
              <w:rPr>
                <w:rFonts w:ascii="GHEA Grapalat" w:hAnsi="GHEA Grapalat" w:cs="Sylfaen"/>
                <w:bCs/>
                <w:sz w:val="24"/>
                <w:szCs w:val="24"/>
                <w:lang w:val="hy-AM"/>
              </w:rPr>
            </w:pPr>
            <w:r w:rsidRPr="00523CF7">
              <w:rPr>
                <w:rFonts w:ascii="GHEA Grapalat" w:hAnsi="GHEA Grapalat" w:cs="Sylfaen"/>
                <w:bCs/>
                <w:sz w:val="24"/>
                <w:szCs w:val="24"/>
                <w:lang w:val="hy-AM"/>
              </w:rPr>
              <w:t xml:space="preserve">«Էներգետիկայի մասին» օրենքի 27-րդ հոդվածի (այսուհետ՝ Հոդված) 2.2-րդ մասի կարգավորումները վերաբերում է այն դեպքին, երբ ՀՀ կառավարությունը իրականացնում է, կամ իրացնում է նախապատվության իրավունքը, մինչդեռ նախագծով ՀՀ կառավարությունը հրաժարվում է նախապատվության իրավունքից։ </w:t>
            </w:r>
          </w:p>
          <w:p w14:paraId="140DAC79" w14:textId="2006C0A5" w:rsidR="00A24FFA" w:rsidRDefault="00523CF7" w:rsidP="00523CF7">
            <w:pPr>
              <w:spacing w:after="0" w:line="276" w:lineRule="auto"/>
              <w:ind w:right="84"/>
              <w:jc w:val="center"/>
              <w:rPr>
                <w:rFonts w:ascii="GHEA Grapalat" w:hAnsi="GHEA Grapalat" w:cs="Sylfaen"/>
                <w:bCs/>
                <w:sz w:val="24"/>
                <w:szCs w:val="24"/>
                <w:lang w:val="hy-AM"/>
              </w:rPr>
            </w:pPr>
            <w:r w:rsidRPr="00523CF7">
              <w:rPr>
                <w:rFonts w:ascii="GHEA Grapalat" w:hAnsi="GHEA Grapalat" w:cs="Sylfaen"/>
                <w:bCs/>
                <w:sz w:val="24"/>
                <w:szCs w:val="24"/>
                <w:lang w:val="hy-AM"/>
              </w:rPr>
              <w:t>Բացի այդ, նախագծի կարգավորումները բխում են նաև Հոդվածի 1-2</w:t>
            </w:r>
            <w:r w:rsidRPr="00523CF7">
              <w:rPr>
                <w:rFonts w:ascii="GHEA Grapalat" w:hAnsi="GHEA Grapalat" w:cs="Sylfaen" w:hint="eastAsia"/>
                <w:bCs/>
                <w:sz w:val="24"/>
                <w:szCs w:val="24"/>
                <w:lang w:val="hy-AM"/>
              </w:rPr>
              <w:t>․</w:t>
            </w:r>
            <w:r w:rsidRPr="00523CF7">
              <w:rPr>
                <w:rFonts w:ascii="GHEA Grapalat" w:hAnsi="GHEA Grapalat" w:cs="Sylfaen"/>
                <w:bCs/>
                <w:sz w:val="24"/>
                <w:szCs w:val="24"/>
                <w:lang w:val="hy-AM"/>
              </w:rPr>
              <w:t>1-րդ մասերից, ուստի անհրաժեշտ է Հոդվածը մեկնաբանել համակարգային, ամբողջական։</w:t>
            </w:r>
          </w:p>
        </w:tc>
      </w:tr>
    </w:tbl>
    <w:p w14:paraId="6D8D34AC" w14:textId="77777777" w:rsidR="00903E97" w:rsidRPr="00A24FFA" w:rsidRDefault="00903E97" w:rsidP="001F1D00">
      <w:pPr>
        <w:spacing w:after="0" w:line="276" w:lineRule="auto"/>
        <w:rPr>
          <w:rFonts w:ascii="GHEA Grapalat" w:hAnsi="GHEA Grapalat"/>
          <w:b/>
          <w:sz w:val="24"/>
          <w:szCs w:val="24"/>
          <w:lang w:val="hy-AM"/>
        </w:rPr>
      </w:pPr>
    </w:p>
    <w:sectPr w:rsidR="00903E97" w:rsidRPr="00A24FFA" w:rsidSect="00ED6DB2">
      <w:pgSz w:w="15840" w:h="12240" w:orient="landscape"/>
      <w:pgMar w:top="567" w:right="1134" w:bottom="851"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1C6C"/>
    <w:rsid w:val="00005A8A"/>
    <w:rsid w:val="00006CC4"/>
    <w:rsid w:val="00011DD7"/>
    <w:rsid w:val="000123F1"/>
    <w:rsid w:val="000125D3"/>
    <w:rsid w:val="00022538"/>
    <w:rsid w:val="00024D55"/>
    <w:rsid w:val="00026152"/>
    <w:rsid w:val="00032622"/>
    <w:rsid w:val="0003778C"/>
    <w:rsid w:val="000377F1"/>
    <w:rsid w:val="0004352D"/>
    <w:rsid w:val="000479A6"/>
    <w:rsid w:val="00047BB7"/>
    <w:rsid w:val="00051FE5"/>
    <w:rsid w:val="000529FE"/>
    <w:rsid w:val="000531BE"/>
    <w:rsid w:val="00054388"/>
    <w:rsid w:val="00060DE8"/>
    <w:rsid w:val="000620E4"/>
    <w:rsid w:val="00064327"/>
    <w:rsid w:val="0007019A"/>
    <w:rsid w:val="00076D94"/>
    <w:rsid w:val="00077962"/>
    <w:rsid w:val="00080E9A"/>
    <w:rsid w:val="000851EE"/>
    <w:rsid w:val="0009190C"/>
    <w:rsid w:val="000927F4"/>
    <w:rsid w:val="000972CB"/>
    <w:rsid w:val="000A2E14"/>
    <w:rsid w:val="000A3454"/>
    <w:rsid w:val="000A3C7D"/>
    <w:rsid w:val="000A3E84"/>
    <w:rsid w:val="000B10D1"/>
    <w:rsid w:val="000C2ED4"/>
    <w:rsid w:val="000C30E8"/>
    <w:rsid w:val="000C7D20"/>
    <w:rsid w:val="000D434D"/>
    <w:rsid w:val="000E1D32"/>
    <w:rsid w:val="000E2BF0"/>
    <w:rsid w:val="000E67DB"/>
    <w:rsid w:val="000E75D1"/>
    <w:rsid w:val="000F0CE0"/>
    <w:rsid w:val="000F4FE5"/>
    <w:rsid w:val="00102E15"/>
    <w:rsid w:val="00104D75"/>
    <w:rsid w:val="00115643"/>
    <w:rsid w:val="001175A2"/>
    <w:rsid w:val="00122A4E"/>
    <w:rsid w:val="0013057D"/>
    <w:rsid w:val="001370ED"/>
    <w:rsid w:val="001419E7"/>
    <w:rsid w:val="00141FDD"/>
    <w:rsid w:val="001449DE"/>
    <w:rsid w:val="001513C5"/>
    <w:rsid w:val="00152DBD"/>
    <w:rsid w:val="001564AB"/>
    <w:rsid w:val="001570C0"/>
    <w:rsid w:val="0015721F"/>
    <w:rsid w:val="00172A27"/>
    <w:rsid w:val="00175440"/>
    <w:rsid w:val="001830B8"/>
    <w:rsid w:val="0018368D"/>
    <w:rsid w:val="00186B57"/>
    <w:rsid w:val="001876A3"/>
    <w:rsid w:val="00194838"/>
    <w:rsid w:val="001955CD"/>
    <w:rsid w:val="001A16BA"/>
    <w:rsid w:val="001A2025"/>
    <w:rsid w:val="001A2CB1"/>
    <w:rsid w:val="001A5871"/>
    <w:rsid w:val="001B1075"/>
    <w:rsid w:val="001C2D17"/>
    <w:rsid w:val="001C43C9"/>
    <w:rsid w:val="001D4234"/>
    <w:rsid w:val="001E100A"/>
    <w:rsid w:val="001E11A8"/>
    <w:rsid w:val="001F00F9"/>
    <w:rsid w:val="001F1D00"/>
    <w:rsid w:val="00200FCF"/>
    <w:rsid w:val="00201E58"/>
    <w:rsid w:val="00203A45"/>
    <w:rsid w:val="002075CF"/>
    <w:rsid w:val="00213747"/>
    <w:rsid w:val="00217E51"/>
    <w:rsid w:val="00220448"/>
    <w:rsid w:val="00221A03"/>
    <w:rsid w:val="0022265B"/>
    <w:rsid w:val="00224AF8"/>
    <w:rsid w:val="0024635D"/>
    <w:rsid w:val="00246AC5"/>
    <w:rsid w:val="00251BC6"/>
    <w:rsid w:val="002532CC"/>
    <w:rsid w:val="00255208"/>
    <w:rsid w:val="00262269"/>
    <w:rsid w:val="0026376C"/>
    <w:rsid w:val="0026412A"/>
    <w:rsid w:val="00270295"/>
    <w:rsid w:val="00274CF5"/>
    <w:rsid w:val="00281B37"/>
    <w:rsid w:val="002838B2"/>
    <w:rsid w:val="002910AE"/>
    <w:rsid w:val="00291725"/>
    <w:rsid w:val="00294A5E"/>
    <w:rsid w:val="00296564"/>
    <w:rsid w:val="00297BFD"/>
    <w:rsid w:val="002A0D1D"/>
    <w:rsid w:val="002A10BA"/>
    <w:rsid w:val="002A5D2E"/>
    <w:rsid w:val="002A6A11"/>
    <w:rsid w:val="002A7299"/>
    <w:rsid w:val="002B3DFE"/>
    <w:rsid w:val="002B6DA2"/>
    <w:rsid w:val="002C2170"/>
    <w:rsid w:val="002C75C4"/>
    <w:rsid w:val="002D0E32"/>
    <w:rsid w:val="002D71AA"/>
    <w:rsid w:val="002E08F7"/>
    <w:rsid w:val="002F6484"/>
    <w:rsid w:val="002F79E4"/>
    <w:rsid w:val="00300D20"/>
    <w:rsid w:val="00301251"/>
    <w:rsid w:val="00302695"/>
    <w:rsid w:val="0030328E"/>
    <w:rsid w:val="00303D17"/>
    <w:rsid w:val="00313139"/>
    <w:rsid w:val="003179BD"/>
    <w:rsid w:val="0033638B"/>
    <w:rsid w:val="00341A02"/>
    <w:rsid w:val="003458DF"/>
    <w:rsid w:val="0035304B"/>
    <w:rsid w:val="003549D9"/>
    <w:rsid w:val="0035627E"/>
    <w:rsid w:val="00356959"/>
    <w:rsid w:val="00360794"/>
    <w:rsid w:val="00361D2E"/>
    <w:rsid w:val="00365846"/>
    <w:rsid w:val="00366A9E"/>
    <w:rsid w:val="003717FA"/>
    <w:rsid w:val="003740EC"/>
    <w:rsid w:val="00390E56"/>
    <w:rsid w:val="00395554"/>
    <w:rsid w:val="00395A17"/>
    <w:rsid w:val="003A4CAA"/>
    <w:rsid w:val="003B0BA5"/>
    <w:rsid w:val="003B3CD5"/>
    <w:rsid w:val="003B431B"/>
    <w:rsid w:val="003B749F"/>
    <w:rsid w:val="003C0F89"/>
    <w:rsid w:val="003D134F"/>
    <w:rsid w:val="003D1697"/>
    <w:rsid w:val="003E06B1"/>
    <w:rsid w:val="003E1F84"/>
    <w:rsid w:val="003E21E3"/>
    <w:rsid w:val="003E21ED"/>
    <w:rsid w:val="003E2D1C"/>
    <w:rsid w:val="003E4315"/>
    <w:rsid w:val="003F3AC9"/>
    <w:rsid w:val="003F516C"/>
    <w:rsid w:val="004000BC"/>
    <w:rsid w:val="00400933"/>
    <w:rsid w:val="00400948"/>
    <w:rsid w:val="00402731"/>
    <w:rsid w:val="00402EA9"/>
    <w:rsid w:val="00415467"/>
    <w:rsid w:val="0041767C"/>
    <w:rsid w:val="00427F34"/>
    <w:rsid w:val="00440D35"/>
    <w:rsid w:val="00454BD6"/>
    <w:rsid w:val="00461D42"/>
    <w:rsid w:val="004704B4"/>
    <w:rsid w:val="00472D7C"/>
    <w:rsid w:val="0047414B"/>
    <w:rsid w:val="004748F9"/>
    <w:rsid w:val="00475D59"/>
    <w:rsid w:val="00477E40"/>
    <w:rsid w:val="00481D6B"/>
    <w:rsid w:val="004862D3"/>
    <w:rsid w:val="00487A80"/>
    <w:rsid w:val="00490432"/>
    <w:rsid w:val="00496262"/>
    <w:rsid w:val="00496FD8"/>
    <w:rsid w:val="004A0FB2"/>
    <w:rsid w:val="004A4655"/>
    <w:rsid w:val="004B0F01"/>
    <w:rsid w:val="004C2DE9"/>
    <w:rsid w:val="004C49A1"/>
    <w:rsid w:val="004D1D7C"/>
    <w:rsid w:val="004D67EC"/>
    <w:rsid w:val="004E1D83"/>
    <w:rsid w:val="004E2B64"/>
    <w:rsid w:val="004F5A36"/>
    <w:rsid w:val="00504894"/>
    <w:rsid w:val="00505582"/>
    <w:rsid w:val="00507E7C"/>
    <w:rsid w:val="00507EA2"/>
    <w:rsid w:val="00510E3C"/>
    <w:rsid w:val="00510FD1"/>
    <w:rsid w:val="005173AC"/>
    <w:rsid w:val="00523CF7"/>
    <w:rsid w:val="00524EB0"/>
    <w:rsid w:val="0052686F"/>
    <w:rsid w:val="00537F97"/>
    <w:rsid w:val="00544103"/>
    <w:rsid w:val="00545568"/>
    <w:rsid w:val="005461F0"/>
    <w:rsid w:val="00551FFD"/>
    <w:rsid w:val="0055299E"/>
    <w:rsid w:val="0055413C"/>
    <w:rsid w:val="00557416"/>
    <w:rsid w:val="00564BFE"/>
    <w:rsid w:val="00566E84"/>
    <w:rsid w:val="00570D80"/>
    <w:rsid w:val="00581A64"/>
    <w:rsid w:val="00587D55"/>
    <w:rsid w:val="00590375"/>
    <w:rsid w:val="00590AB6"/>
    <w:rsid w:val="0059113F"/>
    <w:rsid w:val="00592FA8"/>
    <w:rsid w:val="00596158"/>
    <w:rsid w:val="005978EE"/>
    <w:rsid w:val="00597B34"/>
    <w:rsid w:val="005A04FF"/>
    <w:rsid w:val="005A0DCF"/>
    <w:rsid w:val="005A0E00"/>
    <w:rsid w:val="005A33F2"/>
    <w:rsid w:val="005A4A16"/>
    <w:rsid w:val="005A4FD4"/>
    <w:rsid w:val="005B489C"/>
    <w:rsid w:val="005B7218"/>
    <w:rsid w:val="005C0653"/>
    <w:rsid w:val="005C6288"/>
    <w:rsid w:val="005D28FB"/>
    <w:rsid w:val="005D4037"/>
    <w:rsid w:val="005D433A"/>
    <w:rsid w:val="005E3711"/>
    <w:rsid w:val="005E418F"/>
    <w:rsid w:val="005E50A5"/>
    <w:rsid w:val="005E7506"/>
    <w:rsid w:val="006021F8"/>
    <w:rsid w:val="00606E0E"/>
    <w:rsid w:val="006119EF"/>
    <w:rsid w:val="00611C09"/>
    <w:rsid w:val="00624717"/>
    <w:rsid w:val="00626FC2"/>
    <w:rsid w:val="006321C3"/>
    <w:rsid w:val="00633750"/>
    <w:rsid w:val="00641016"/>
    <w:rsid w:val="006522A6"/>
    <w:rsid w:val="00685E28"/>
    <w:rsid w:val="00686D20"/>
    <w:rsid w:val="0069065D"/>
    <w:rsid w:val="0069066C"/>
    <w:rsid w:val="006A0DB0"/>
    <w:rsid w:val="006B5E9B"/>
    <w:rsid w:val="006C12CD"/>
    <w:rsid w:val="006C1715"/>
    <w:rsid w:val="006C3F4B"/>
    <w:rsid w:val="006C4CB5"/>
    <w:rsid w:val="006D3AD5"/>
    <w:rsid w:val="006D69A7"/>
    <w:rsid w:val="006D786F"/>
    <w:rsid w:val="006E008C"/>
    <w:rsid w:val="006E48E4"/>
    <w:rsid w:val="006E5A2F"/>
    <w:rsid w:val="006F1EF4"/>
    <w:rsid w:val="006F3F15"/>
    <w:rsid w:val="006F7563"/>
    <w:rsid w:val="006F7767"/>
    <w:rsid w:val="00703361"/>
    <w:rsid w:val="007043DE"/>
    <w:rsid w:val="007050A4"/>
    <w:rsid w:val="00707C06"/>
    <w:rsid w:val="00710743"/>
    <w:rsid w:val="00711DA5"/>
    <w:rsid w:val="00711F8E"/>
    <w:rsid w:val="007164ED"/>
    <w:rsid w:val="007265E1"/>
    <w:rsid w:val="00726CA4"/>
    <w:rsid w:val="00732438"/>
    <w:rsid w:val="00733395"/>
    <w:rsid w:val="007368E2"/>
    <w:rsid w:val="00737D27"/>
    <w:rsid w:val="007420FF"/>
    <w:rsid w:val="00742871"/>
    <w:rsid w:val="00757A46"/>
    <w:rsid w:val="007800C8"/>
    <w:rsid w:val="00784EF9"/>
    <w:rsid w:val="00790744"/>
    <w:rsid w:val="007A73AE"/>
    <w:rsid w:val="007A78D0"/>
    <w:rsid w:val="007B3711"/>
    <w:rsid w:val="007B43E1"/>
    <w:rsid w:val="007B52AE"/>
    <w:rsid w:val="007B7CC1"/>
    <w:rsid w:val="007C127A"/>
    <w:rsid w:val="007C2CC2"/>
    <w:rsid w:val="007D1E21"/>
    <w:rsid w:val="007D3ED5"/>
    <w:rsid w:val="007E257C"/>
    <w:rsid w:val="007E2764"/>
    <w:rsid w:val="007E3D37"/>
    <w:rsid w:val="007E45B6"/>
    <w:rsid w:val="007F3D4C"/>
    <w:rsid w:val="007F51DB"/>
    <w:rsid w:val="007F75BD"/>
    <w:rsid w:val="008011CE"/>
    <w:rsid w:val="00803904"/>
    <w:rsid w:val="00806157"/>
    <w:rsid w:val="0081060F"/>
    <w:rsid w:val="0081431D"/>
    <w:rsid w:val="008149A0"/>
    <w:rsid w:val="0081576C"/>
    <w:rsid w:val="008211F9"/>
    <w:rsid w:val="00822427"/>
    <w:rsid w:val="00822AE6"/>
    <w:rsid w:val="0082615D"/>
    <w:rsid w:val="00827978"/>
    <w:rsid w:val="00844B75"/>
    <w:rsid w:val="00845355"/>
    <w:rsid w:val="00854D9D"/>
    <w:rsid w:val="00866C8A"/>
    <w:rsid w:val="008701FD"/>
    <w:rsid w:val="00870DF4"/>
    <w:rsid w:val="008718DE"/>
    <w:rsid w:val="00875088"/>
    <w:rsid w:val="00875253"/>
    <w:rsid w:val="00876036"/>
    <w:rsid w:val="008772B2"/>
    <w:rsid w:val="008810E7"/>
    <w:rsid w:val="0088381C"/>
    <w:rsid w:val="00883B42"/>
    <w:rsid w:val="008904C7"/>
    <w:rsid w:val="008A1F71"/>
    <w:rsid w:val="008A37CD"/>
    <w:rsid w:val="008C35A6"/>
    <w:rsid w:val="008C4C80"/>
    <w:rsid w:val="008D0987"/>
    <w:rsid w:val="008D6C1D"/>
    <w:rsid w:val="008E5AEC"/>
    <w:rsid w:val="008F6DD7"/>
    <w:rsid w:val="008F7031"/>
    <w:rsid w:val="00903AA5"/>
    <w:rsid w:val="00903E97"/>
    <w:rsid w:val="00913F2D"/>
    <w:rsid w:val="00917E34"/>
    <w:rsid w:val="009210BA"/>
    <w:rsid w:val="009227AE"/>
    <w:rsid w:val="00925279"/>
    <w:rsid w:val="00925F00"/>
    <w:rsid w:val="009260B9"/>
    <w:rsid w:val="0093057F"/>
    <w:rsid w:val="009326CA"/>
    <w:rsid w:val="00955FDC"/>
    <w:rsid w:val="009571EA"/>
    <w:rsid w:val="00960867"/>
    <w:rsid w:val="00970D9D"/>
    <w:rsid w:val="00971AD0"/>
    <w:rsid w:val="00973C9B"/>
    <w:rsid w:val="00976CBA"/>
    <w:rsid w:val="00987C8C"/>
    <w:rsid w:val="00990C03"/>
    <w:rsid w:val="00992E37"/>
    <w:rsid w:val="00995946"/>
    <w:rsid w:val="009971B4"/>
    <w:rsid w:val="009A6DB8"/>
    <w:rsid w:val="009A7C1F"/>
    <w:rsid w:val="009B1FDF"/>
    <w:rsid w:val="009B20B7"/>
    <w:rsid w:val="009C0BF6"/>
    <w:rsid w:val="009C112A"/>
    <w:rsid w:val="009C6DB1"/>
    <w:rsid w:val="009C7B0C"/>
    <w:rsid w:val="009D098A"/>
    <w:rsid w:val="009D7474"/>
    <w:rsid w:val="009E2410"/>
    <w:rsid w:val="009E6441"/>
    <w:rsid w:val="009F18DC"/>
    <w:rsid w:val="009F40DF"/>
    <w:rsid w:val="00A011BD"/>
    <w:rsid w:val="00A0213B"/>
    <w:rsid w:val="00A04832"/>
    <w:rsid w:val="00A052A6"/>
    <w:rsid w:val="00A06FE0"/>
    <w:rsid w:val="00A119AD"/>
    <w:rsid w:val="00A11D98"/>
    <w:rsid w:val="00A14F18"/>
    <w:rsid w:val="00A150EC"/>
    <w:rsid w:val="00A16F61"/>
    <w:rsid w:val="00A23D27"/>
    <w:rsid w:val="00A245A7"/>
    <w:rsid w:val="00A24FFA"/>
    <w:rsid w:val="00A26569"/>
    <w:rsid w:val="00A27A6D"/>
    <w:rsid w:val="00A30949"/>
    <w:rsid w:val="00A3346D"/>
    <w:rsid w:val="00A40D07"/>
    <w:rsid w:val="00A44AFC"/>
    <w:rsid w:val="00A47231"/>
    <w:rsid w:val="00A5181F"/>
    <w:rsid w:val="00A51E37"/>
    <w:rsid w:val="00A5508E"/>
    <w:rsid w:val="00A56D9F"/>
    <w:rsid w:val="00A633D3"/>
    <w:rsid w:val="00A85240"/>
    <w:rsid w:val="00A85D34"/>
    <w:rsid w:val="00A877C9"/>
    <w:rsid w:val="00A87A57"/>
    <w:rsid w:val="00A9558C"/>
    <w:rsid w:val="00A97DDB"/>
    <w:rsid w:val="00A97E03"/>
    <w:rsid w:val="00AA1936"/>
    <w:rsid w:val="00AA6972"/>
    <w:rsid w:val="00AB2EB3"/>
    <w:rsid w:val="00AB69E6"/>
    <w:rsid w:val="00AC1188"/>
    <w:rsid w:val="00AC5BAA"/>
    <w:rsid w:val="00AD7112"/>
    <w:rsid w:val="00AD7EA8"/>
    <w:rsid w:val="00AE2E52"/>
    <w:rsid w:val="00AE3C21"/>
    <w:rsid w:val="00AE572E"/>
    <w:rsid w:val="00AF3E88"/>
    <w:rsid w:val="00B028B2"/>
    <w:rsid w:val="00B06925"/>
    <w:rsid w:val="00B1175C"/>
    <w:rsid w:val="00B20926"/>
    <w:rsid w:val="00B230A5"/>
    <w:rsid w:val="00B23527"/>
    <w:rsid w:val="00B36AAC"/>
    <w:rsid w:val="00B37334"/>
    <w:rsid w:val="00B43678"/>
    <w:rsid w:val="00B448B6"/>
    <w:rsid w:val="00B4589D"/>
    <w:rsid w:val="00B5359D"/>
    <w:rsid w:val="00B66086"/>
    <w:rsid w:val="00B66554"/>
    <w:rsid w:val="00B74458"/>
    <w:rsid w:val="00B82E03"/>
    <w:rsid w:val="00B92BB5"/>
    <w:rsid w:val="00BA1EC9"/>
    <w:rsid w:val="00BA400D"/>
    <w:rsid w:val="00BA63E1"/>
    <w:rsid w:val="00BA6806"/>
    <w:rsid w:val="00BB0436"/>
    <w:rsid w:val="00BB13FC"/>
    <w:rsid w:val="00BB4BDB"/>
    <w:rsid w:val="00BB7751"/>
    <w:rsid w:val="00BC56B4"/>
    <w:rsid w:val="00BD2308"/>
    <w:rsid w:val="00BD4388"/>
    <w:rsid w:val="00BD6266"/>
    <w:rsid w:val="00BD6F92"/>
    <w:rsid w:val="00BE545C"/>
    <w:rsid w:val="00BF406C"/>
    <w:rsid w:val="00C00232"/>
    <w:rsid w:val="00C03DE1"/>
    <w:rsid w:val="00C0592C"/>
    <w:rsid w:val="00C064DE"/>
    <w:rsid w:val="00C0767E"/>
    <w:rsid w:val="00C10140"/>
    <w:rsid w:val="00C1748D"/>
    <w:rsid w:val="00C25C67"/>
    <w:rsid w:val="00C306AF"/>
    <w:rsid w:val="00C310D3"/>
    <w:rsid w:val="00C31438"/>
    <w:rsid w:val="00C3285C"/>
    <w:rsid w:val="00C35C01"/>
    <w:rsid w:val="00C45C79"/>
    <w:rsid w:val="00C45EF3"/>
    <w:rsid w:val="00C51D1C"/>
    <w:rsid w:val="00C57072"/>
    <w:rsid w:val="00C629D0"/>
    <w:rsid w:val="00C63CB2"/>
    <w:rsid w:val="00C6514F"/>
    <w:rsid w:val="00C668FA"/>
    <w:rsid w:val="00C715C7"/>
    <w:rsid w:val="00C726B1"/>
    <w:rsid w:val="00C733F8"/>
    <w:rsid w:val="00C748AA"/>
    <w:rsid w:val="00C8459C"/>
    <w:rsid w:val="00C90B67"/>
    <w:rsid w:val="00C919A0"/>
    <w:rsid w:val="00CA1D6B"/>
    <w:rsid w:val="00CA7EA8"/>
    <w:rsid w:val="00CB27B0"/>
    <w:rsid w:val="00CB399D"/>
    <w:rsid w:val="00CB40EC"/>
    <w:rsid w:val="00CB5414"/>
    <w:rsid w:val="00CB6D2E"/>
    <w:rsid w:val="00CC2A98"/>
    <w:rsid w:val="00CD335B"/>
    <w:rsid w:val="00CD3715"/>
    <w:rsid w:val="00CD77AC"/>
    <w:rsid w:val="00CE2115"/>
    <w:rsid w:val="00CE459A"/>
    <w:rsid w:val="00CE497D"/>
    <w:rsid w:val="00CF0D80"/>
    <w:rsid w:val="00D06273"/>
    <w:rsid w:val="00D12E01"/>
    <w:rsid w:val="00D13A89"/>
    <w:rsid w:val="00D143B1"/>
    <w:rsid w:val="00D149C3"/>
    <w:rsid w:val="00D269D2"/>
    <w:rsid w:val="00D32FDD"/>
    <w:rsid w:val="00D361C4"/>
    <w:rsid w:val="00D36DFC"/>
    <w:rsid w:val="00D41D23"/>
    <w:rsid w:val="00D5357C"/>
    <w:rsid w:val="00D62971"/>
    <w:rsid w:val="00D6659F"/>
    <w:rsid w:val="00D74021"/>
    <w:rsid w:val="00D7696A"/>
    <w:rsid w:val="00D7712F"/>
    <w:rsid w:val="00D77726"/>
    <w:rsid w:val="00D80BA5"/>
    <w:rsid w:val="00D81F00"/>
    <w:rsid w:val="00D82823"/>
    <w:rsid w:val="00D933A1"/>
    <w:rsid w:val="00DA1D22"/>
    <w:rsid w:val="00DA23E8"/>
    <w:rsid w:val="00DA3A58"/>
    <w:rsid w:val="00DB0BB8"/>
    <w:rsid w:val="00DB1686"/>
    <w:rsid w:val="00DB2035"/>
    <w:rsid w:val="00DC38EC"/>
    <w:rsid w:val="00DD3A41"/>
    <w:rsid w:val="00DD7DBE"/>
    <w:rsid w:val="00DE0FF6"/>
    <w:rsid w:val="00DE11CE"/>
    <w:rsid w:val="00DE6FC6"/>
    <w:rsid w:val="00DF54B2"/>
    <w:rsid w:val="00DF6F81"/>
    <w:rsid w:val="00DF70D2"/>
    <w:rsid w:val="00E04DE2"/>
    <w:rsid w:val="00E04E98"/>
    <w:rsid w:val="00E04F73"/>
    <w:rsid w:val="00E10D65"/>
    <w:rsid w:val="00E23172"/>
    <w:rsid w:val="00E3241C"/>
    <w:rsid w:val="00E32986"/>
    <w:rsid w:val="00E34F6B"/>
    <w:rsid w:val="00E35887"/>
    <w:rsid w:val="00E35CF6"/>
    <w:rsid w:val="00E44FA6"/>
    <w:rsid w:val="00E60F2B"/>
    <w:rsid w:val="00E63556"/>
    <w:rsid w:val="00E637EE"/>
    <w:rsid w:val="00E63865"/>
    <w:rsid w:val="00E6488F"/>
    <w:rsid w:val="00E65110"/>
    <w:rsid w:val="00E6633B"/>
    <w:rsid w:val="00E7225F"/>
    <w:rsid w:val="00E736A2"/>
    <w:rsid w:val="00E770BB"/>
    <w:rsid w:val="00E8033E"/>
    <w:rsid w:val="00E8109C"/>
    <w:rsid w:val="00E87563"/>
    <w:rsid w:val="00E875F5"/>
    <w:rsid w:val="00E90CA4"/>
    <w:rsid w:val="00E91A05"/>
    <w:rsid w:val="00E952D6"/>
    <w:rsid w:val="00EA733C"/>
    <w:rsid w:val="00EB2583"/>
    <w:rsid w:val="00EB35D1"/>
    <w:rsid w:val="00EC08FE"/>
    <w:rsid w:val="00ED6DB2"/>
    <w:rsid w:val="00EE7F42"/>
    <w:rsid w:val="00EF25F8"/>
    <w:rsid w:val="00F07943"/>
    <w:rsid w:val="00F13566"/>
    <w:rsid w:val="00F164B1"/>
    <w:rsid w:val="00F171D0"/>
    <w:rsid w:val="00F17FCF"/>
    <w:rsid w:val="00F23BB3"/>
    <w:rsid w:val="00F267D7"/>
    <w:rsid w:val="00F337EC"/>
    <w:rsid w:val="00F41CEC"/>
    <w:rsid w:val="00F43B32"/>
    <w:rsid w:val="00F4475A"/>
    <w:rsid w:val="00F607A2"/>
    <w:rsid w:val="00F70106"/>
    <w:rsid w:val="00F73A25"/>
    <w:rsid w:val="00F73F5F"/>
    <w:rsid w:val="00F81555"/>
    <w:rsid w:val="00F82A98"/>
    <w:rsid w:val="00F82C77"/>
    <w:rsid w:val="00F951A7"/>
    <w:rsid w:val="00F970E0"/>
    <w:rsid w:val="00FA01E2"/>
    <w:rsid w:val="00FA397D"/>
    <w:rsid w:val="00FA5763"/>
    <w:rsid w:val="00FA5E8B"/>
    <w:rsid w:val="00FB20A4"/>
    <w:rsid w:val="00FC100C"/>
    <w:rsid w:val="00FC3D21"/>
    <w:rsid w:val="00FC5351"/>
    <w:rsid w:val="00FD03F5"/>
    <w:rsid w:val="00FD639A"/>
    <w:rsid w:val="00FE1974"/>
    <w:rsid w:val="00FE644A"/>
    <w:rsid w:val="00FE7A15"/>
    <w:rsid w:val="00FE7BF3"/>
    <w:rsid w:val="00FF4B97"/>
    <w:rsid w:val="00FF4C47"/>
    <w:rsid w:val="00FF7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4484"/>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e 1 Char,b1 Char"/>
    <w:link w:val="ListParagraph"/>
    <w:uiPriority w:val="34"/>
    <w:qFormat/>
    <w:locked/>
    <w:rPr>
      <w:rFonts w:ascii="Times New Roman" w:eastAsia="Times New Roman" w:hAnsi="Times New Roman"/>
      <w:sz w:val="24"/>
      <w:szCs w:val="24"/>
      <w:lang w:val="ru-RU" w:eastAsia="ru-RU"/>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e 1,List Bullet Mary,b1,3,Ha"/>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 w:type="paragraph" w:styleId="NoSpacing">
    <w:name w:val="No Spacing"/>
    <w:link w:val="NoSpacingChar"/>
    <w:qFormat/>
    <w:rsid w:val="002F6484"/>
    <w:pPr>
      <w:ind w:left="576" w:hanging="576"/>
    </w:pPr>
    <w:rPr>
      <w:sz w:val="22"/>
      <w:szCs w:val="22"/>
    </w:rPr>
  </w:style>
  <w:style w:type="character" w:customStyle="1" w:styleId="NoSpacingChar">
    <w:name w:val="No Spacing Char"/>
    <w:link w:val="NoSpacing"/>
    <w:locked/>
    <w:rsid w:val="002F6484"/>
    <w:rPr>
      <w:sz w:val="22"/>
      <w:szCs w:val="22"/>
    </w:rPr>
  </w:style>
  <w:style w:type="character" w:styleId="Hyperlink">
    <w:name w:val="Hyperlink"/>
    <w:basedOn w:val="DefaultParagraphFont"/>
    <w:uiPriority w:val="99"/>
    <w:semiHidden/>
    <w:unhideWhenUsed/>
    <w:rsid w:val="001A16BA"/>
    <w:rPr>
      <w:color w:val="0000FF"/>
      <w:u w:val="single"/>
    </w:rPr>
  </w:style>
  <w:style w:type="paragraph" w:styleId="HTMLPreformatted">
    <w:name w:val="HTML Preformatted"/>
    <w:basedOn w:val="Normal"/>
    <w:link w:val="HTMLPreformattedChar"/>
    <w:uiPriority w:val="1"/>
    <w:unhideWhenUsed/>
    <w:rsid w:val="001A16BA"/>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1"/>
    <w:rsid w:val="001A16BA"/>
    <w:rPr>
      <w:rFonts w:ascii="Consolas" w:hAnsi="Consolas" w:cs="Consolas"/>
    </w:rPr>
  </w:style>
  <w:style w:type="paragraph" w:customStyle="1" w:styleId="nrnamakipatasxane">
    <w:name w:val="nr namaki patasxane"/>
    <w:rsid w:val="0082615D"/>
    <w:pPr>
      <w:spacing w:line="240" w:lineRule="exact"/>
      <w:ind w:left="397"/>
    </w:pPr>
    <w:rPr>
      <w:rFonts w:ascii="GHEA Grapalat" w:eastAsia="Times New Roman" w:hAnsi="GHEA Grapalat"/>
      <w:spacing w:val="-4"/>
      <w:lang w:eastAsia="ru-RU"/>
    </w:rPr>
  </w:style>
  <w:style w:type="paragraph" w:styleId="Header">
    <w:name w:val="header"/>
    <w:basedOn w:val="Normal"/>
    <w:link w:val="HeaderChar"/>
    <w:uiPriority w:val="99"/>
    <w:unhideWhenUsed/>
    <w:rsid w:val="009F40DF"/>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9F40DF"/>
    <w:rPr>
      <w:rFonts w:asciiTheme="minorHAnsi" w:eastAsiaTheme="minorHAnsi" w:hAnsiTheme="minorHAnsi" w:cstheme="minorBidi"/>
      <w:sz w:val="22"/>
      <w:szCs w:val="22"/>
    </w:rPr>
  </w:style>
  <w:style w:type="table" w:styleId="TableGrid">
    <w:name w:val="Table Grid"/>
    <w:basedOn w:val="TableNormal"/>
    <w:uiPriority w:val="39"/>
    <w:rsid w:val="0082242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ak">
    <w:name w:val="namak"/>
    <w:basedOn w:val="Normal"/>
    <w:link w:val="namak0"/>
    <w:rsid w:val="009260B9"/>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9260B9"/>
    <w:rPr>
      <w:rFonts w:ascii="GHEA Grapalat" w:eastAsia="Times New Roman"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12012329">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280839432">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335037955">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555704427">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37438742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480415989">
      <w:bodyDiv w:val="1"/>
      <w:marLeft w:val="0"/>
      <w:marRight w:val="0"/>
      <w:marTop w:val="0"/>
      <w:marBottom w:val="0"/>
      <w:divBdr>
        <w:top w:val="none" w:sz="0" w:space="0" w:color="auto"/>
        <w:left w:val="none" w:sz="0" w:space="0" w:color="auto"/>
        <w:bottom w:val="none" w:sz="0" w:space="0" w:color="auto"/>
        <w:right w:val="none" w:sz="0" w:space="0" w:color="auto"/>
      </w:divBdr>
    </w:div>
    <w:div w:id="1584685173">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895116160">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4</Pages>
  <Words>815</Words>
  <Characters>4648</Characters>
  <Application>Microsoft Office Word</Application>
  <DocSecurity>0</DocSecurity>
  <PresentationFormat/>
  <Lines>38</Lines>
  <Paragraphs>10</Paragraphs>
  <Slides>0</Slides>
  <Notes>0</Notes>
  <HiddenSlides>0</HiddenSlides>
  <MMClips>0</MMClips>
  <ScaleCrop>true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https:/mul2.gov.am/tasks/760474/oneclick/d2fb14edfd7d0c66e2e0b2b0c07eeb622e6a091e30b0145cbe16a0bcd1f39f59.docx?token=d7b37ce387c3eb14f6d73e17a247133f</cp:keywords>
  <dc:description/>
  <cp:lastModifiedBy>Tatev Davtyan</cp:lastModifiedBy>
  <cp:revision>107</cp:revision>
  <cp:lastPrinted>2023-07-16T20:19:00Z</cp:lastPrinted>
  <dcterms:created xsi:type="dcterms:W3CDTF">2025-11-04T07:32:00Z</dcterms:created>
  <dcterms:modified xsi:type="dcterms:W3CDTF">2026-04-20T10:23:00Z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