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F05B5" w14:textId="77777777" w:rsidR="00732E6D" w:rsidRPr="00D32F02" w:rsidRDefault="00732E6D" w:rsidP="00580B47">
      <w:pPr>
        <w:spacing w:line="360" w:lineRule="auto"/>
        <w:jc w:val="center"/>
        <w:rPr>
          <w:rFonts w:ascii="GHEA Grapalat" w:hAnsi="GHEA Grapalat" w:cs="GHEA Grapalat"/>
          <w:b/>
          <w:bCs/>
          <w:sz w:val="24"/>
          <w:szCs w:val="24"/>
          <w:lang w:val="af-ZA"/>
        </w:rPr>
      </w:pPr>
      <w:r w:rsidRPr="00D32F02">
        <w:rPr>
          <w:rFonts w:ascii="GHEA Grapalat" w:hAnsi="GHEA Grapalat" w:cs="GHEA Grapalat"/>
          <w:b/>
          <w:bCs/>
          <w:sz w:val="24"/>
          <w:szCs w:val="24"/>
        </w:rPr>
        <w:t>ՀԻՄՆԱՎՈՐՈՒՄ</w:t>
      </w:r>
    </w:p>
    <w:p w14:paraId="67AADA07" w14:textId="77777777" w:rsidR="00732E6D" w:rsidRPr="00D32F02" w:rsidRDefault="006819F0" w:rsidP="00580B47">
      <w:pPr>
        <w:spacing w:line="360" w:lineRule="auto"/>
        <w:jc w:val="center"/>
        <w:rPr>
          <w:rFonts w:ascii="GHEA Grapalat" w:hAnsi="GHEA Grapalat" w:cs="GHEA Grapalat"/>
          <w:b/>
          <w:bCs/>
          <w:spacing w:val="-8"/>
          <w:sz w:val="24"/>
          <w:szCs w:val="24"/>
          <w:lang w:val="hy-AM"/>
        </w:rPr>
      </w:pPr>
      <w:r w:rsidRPr="00D32F02">
        <w:rPr>
          <w:rFonts w:ascii="GHEA Grapalat" w:hAnsi="GHEA Grapalat" w:cs="GHEA Grapalat"/>
          <w:b/>
          <w:bCs/>
          <w:spacing w:val="-8"/>
          <w:sz w:val="24"/>
          <w:szCs w:val="24"/>
          <w:lang w:val="hy-AM"/>
        </w:rPr>
        <w:t>«</w:t>
      </w:r>
      <w:r w:rsidRPr="00D32F02">
        <w:rPr>
          <w:rFonts w:ascii="GHEA Grapalat" w:hAnsi="GHEA Grapalat"/>
          <w:b/>
          <w:bCs/>
          <w:sz w:val="24"/>
          <w:szCs w:val="24"/>
          <w:lang w:val="hy-AM"/>
        </w:rPr>
        <w:t xml:space="preserve">ՀԱՅԱՍՏԱՆԻ ՀԱՆՐԱՊԵՏՈՒԹՅԱՆ ՏԱՐԱԾՔԻՑ ՍԻԳԻ ՁԿՆԿԻԹԻ ԱՐՏԱՀԱՆՄԱՆ ԺԱՄԱՆԱԿԱՎՈՐ ԱՐԳԵԼՔ </w:t>
      </w:r>
      <w:r w:rsidR="0094536A" w:rsidRPr="00D32F02">
        <w:rPr>
          <w:rFonts w:ascii="GHEA Grapalat" w:hAnsi="GHEA Grapalat"/>
          <w:b/>
          <w:bCs/>
          <w:sz w:val="24"/>
          <w:szCs w:val="24"/>
          <w:lang w:val="hy-AM"/>
        </w:rPr>
        <w:t>ՍԱՀՄԱՆԵԼՈՒ</w:t>
      </w:r>
      <w:r w:rsidRPr="00D32F02">
        <w:rPr>
          <w:rFonts w:ascii="GHEA Grapalat" w:hAnsi="GHEA Grapalat"/>
          <w:b/>
          <w:bCs/>
          <w:sz w:val="24"/>
          <w:szCs w:val="24"/>
          <w:lang w:val="hy-AM"/>
        </w:rPr>
        <w:t xml:space="preserve"> ՄԱՍԻՆ</w:t>
      </w:r>
      <w:r w:rsidRPr="00D32F02">
        <w:rPr>
          <w:rFonts w:ascii="GHEA Grapalat" w:hAnsi="GHEA Grapalat" w:cs="GHEA Grapalat"/>
          <w:b/>
          <w:bCs/>
          <w:spacing w:val="-8"/>
          <w:sz w:val="24"/>
          <w:szCs w:val="24"/>
          <w:lang w:val="hy-AM"/>
        </w:rPr>
        <w:t xml:space="preserve">» </w:t>
      </w:r>
      <w:r w:rsidR="00732E6D" w:rsidRPr="00D32F02">
        <w:rPr>
          <w:rFonts w:ascii="GHEA Grapalat" w:hAnsi="GHEA Grapalat" w:cs="GHEA Grapalat"/>
          <w:b/>
          <w:bCs/>
          <w:spacing w:val="-8"/>
          <w:sz w:val="24"/>
          <w:szCs w:val="24"/>
          <w:lang w:val="hy-AM"/>
        </w:rPr>
        <w:t>ԿԱՌԱՎԱՐՈՒԹՅԱՆ ՈՐՈՇՄԱՆ ՆԱԽԱԳԾԻ ԸՆԴՈՒՆՄԱՆ</w:t>
      </w:r>
    </w:p>
    <w:p w14:paraId="207B2040" w14:textId="77777777" w:rsidR="00732E6D" w:rsidRPr="00D32F02" w:rsidRDefault="00732E6D" w:rsidP="00580B47">
      <w:pPr>
        <w:pStyle w:val="NormalWeb"/>
        <w:spacing w:before="0" w:beforeAutospacing="0" w:after="0" w:afterAutospacing="0" w:line="360" w:lineRule="auto"/>
        <w:ind w:firstLine="709"/>
        <w:jc w:val="both"/>
        <w:rPr>
          <w:rFonts w:ascii="GHEA Grapalat" w:hAnsi="GHEA Grapalat" w:cs="GHEA Grapalat"/>
          <w:b/>
          <w:bCs/>
          <w:i/>
          <w:spacing w:val="-8"/>
          <w:lang w:val="hy-AM"/>
        </w:rPr>
      </w:pPr>
      <w:r w:rsidRPr="00D32F02">
        <w:rPr>
          <w:rFonts w:ascii="GHEA Grapalat" w:hAnsi="GHEA Grapalat" w:cs="GHEA Grapalat"/>
          <w:b/>
          <w:bCs/>
          <w:i/>
          <w:spacing w:val="-8"/>
          <w:lang w:val="hy-AM"/>
        </w:rPr>
        <w:t>1. Ընթացիկ իրավիճակը և իրավական ակտի ընդունման անհրաժեշտությունը</w:t>
      </w:r>
    </w:p>
    <w:p w14:paraId="3CB7FDEF" w14:textId="77777777" w:rsidR="00307F68" w:rsidRPr="00D32F02" w:rsidRDefault="002949CA" w:rsidP="00307F68">
      <w:pPr>
        <w:pStyle w:val="NormalWeb"/>
        <w:spacing w:before="0" w:beforeAutospacing="0" w:after="0" w:afterAutospacing="0" w:line="360" w:lineRule="auto"/>
        <w:ind w:firstLine="720"/>
        <w:jc w:val="both"/>
        <w:rPr>
          <w:rFonts w:ascii="GHEA Grapalat" w:hAnsi="GHEA Grapalat" w:cs="GHEA Grapalat"/>
          <w:spacing w:val="-8"/>
          <w:lang w:val="hy-AM"/>
        </w:rPr>
      </w:pPr>
      <w:r w:rsidRPr="00D32F02">
        <w:rPr>
          <w:rFonts w:ascii="GHEA Grapalat" w:hAnsi="GHEA Grapalat"/>
          <w:lang w:val="hy-AM"/>
        </w:rPr>
        <w:t>«</w:t>
      </w:r>
      <w:r w:rsidR="00732E6D" w:rsidRPr="00D32F02">
        <w:rPr>
          <w:rFonts w:ascii="GHEA Grapalat" w:hAnsi="GHEA Grapalat"/>
          <w:lang w:val="hy-AM"/>
        </w:rPr>
        <w:t xml:space="preserve">Հայաստանի Հանրապետության տարածքից </w:t>
      </w:r>
      <w:r w:rsidRPr="00D32F02">
        <w:rPr>
          <w:rFonts w:ascii="GHEA Grapalat" w:hAnsi="GHEA Grapalat"/>
          <w:lang w:val="hy-AM"/>
        </w:rPr>
        <w:t xml:space="preserve">սիգի ձկնկիթի արտահանման ժամանակավոր արգելք </w:t>
      </w:r>
      <w:r w:rsidR="00453DEF" w:rsidRPr="00D32F02">
        <w:rPr>
          <w:rFonts w:ascii="GHEA Grapalat" w:hAnsi="GHEA Grapalat"/>
          <w:lang w:val="hy-AM"/>
        </w:rPr>
        <w:t>սահմանելու</w:t>
      </w:r>
      <w:r w:rsidRPr="00D32F02">
        <w:rPr>
          <w:rFonts w:ascii="GHEA Grapalat" w:hAnsi="GHEA Grapalat"/>
          <w:lang w:val="hy-AM"/>
        </w:rPr>
        <w:t xml:space="preserve"> մասին» </w:t>
      </w:r>
      <w:r w:rsidR="00732E6D" w:rsidRPr="00D32F02">
        <w:rPr>
          <w:rFonts w:ascii="GHEA Grapalat" w:hAnsi="GHEA Grapalat" w:cs="GHEA Grapalat"/>
          <w:spacing w:val="-8"/>
          <w:lang w:val="hy-AM"/>
        </w:rPr>
        <w:t>Կառավարության որոշման ընդունման անհրաժեշտությունը բխում է</w:t>
      </w:r>
      <w:r w:rsidRPr="00D32F02">
        <w:rPr>
          <w:rFonts w:ascii="GHEA Grapalat" w:hAnsi="GHEA Grapalat" w:cs="GHEA Grapalat"/>
          <w:spacing w:val="-8"/>
          <w:lang w:val="hy-AM"/>
        </w:rPr>
        <w:t xml:space="preserve"> </w:t>
      </w:r>
      <w:r w:rsidR="00CF334E" w:rsidRPr="00D32F02">
        <w:rPr>
          <w:rFonts w:ascii="GHEA Grapalat" w:hAnsi="GHEA Grapalat" w:cs="GHEA Grapalat"/>
          <w:spacing w:val="-8"/>
          <w:lang w:val="hy-AM"/>
        </w:rPr>
        <w:t>Հ</w:t>
      </w:r>
      <w:r w:rsidR="005A51C7" w:rsidRPr="00D32F02">
        <w:rPr>
          <w:rFonts w:ascii="GHEA Grapalat" w:hAnsi="GHEA Grapalat" w:cs="GHEA Grapalat"/>
          <w:spacing w:val="-8"/>
          <w:lang w:val="hy-AM"/>
        </w:rPr>
        <w:t xml:space="preserve">այաստանի </w:t>
      </w:r>
      <w:r w:rsidR="00CF334E" w:rsidRPr="00D32F02">
        <w:rPr>
          <w:rFonts w:ascii="GHEA Grapalat" w:hAnsi="GHEA Grapalat" w:cs="GHEA Grapalat"/>
          <w:spacing w:val="-8"/>
          <w:lang w:val="hy-AM"/>
        </w:rPr>
        <w:t>Հ</w:t>
      </w:r>
      <w:r w:rsidR="005A51C7" w:rsidRPr="00D32F02">
        <w:rPr>
          <w:rFonts w:ascii="GHEA Grapalat" w:hAnsi="GHEA Grapalat" w:cs="GHEA Grapalat"/>
          <w:spacing w:val="-8"/>
          <w:lang w:val="hy-AM"/>
        </w:rPr>
        <w:t>անրապետության</w:t>
      </w:r>
      <w:r w:rsidR="00CF334E" w:rsidRPr="00D32F02">
        <w:rPr>
          <w:rFonts w:ascii="GHEA Grapalat" w:hAnsi="GHEA Grapalat" w:cs="GHEA Grapalat"/>
          <w:spacing w:val="-8"/>
          <w:lang w:val="hy-AM"/>
        </w:rPr>
        <w:t xml:space="preserve"> </w:t>
      </w:r>
      <w:r w:rsidRPr="00D32F02">
        <w:rPr>
          <w:rFonts w:ascii="GHEA Grapalat" w:hAnsi="GHEA Grapalat" w:cs="GHEA Grapalat"/>
          <w:spacing w:val="-8"/>
          <w:lang w:val="hy-AM"/>
        </w:rPr>
        <w:t xml:space="preserve">պարենային անվտանգության, Սևանա լճում կենսապաշարի </w:t>
      </w:r>
      <w:r w:rsidR="00CF334E" w:rsidRPr="00D32F02">
        <w:rPr>
          <w:rFonts w:ascii="GHEA Grapalat" w:hAnsi="GHEA Grapalat" w:cs="GHEA Grapalat"/>
          <w:spacing w:val="-8"/>
          <w:lang w:val="hy-AM"/>
        </w:rPr>
        <w:t>կայուն օգտագործման</w:t>
      </w:r>
      <w:r w:rsidRPr="00D32F02">
        <w:rPr>
          <w:rFonts w:ascii="GHEA Grapalat" w:hAnsi="GHEA Grapalat" w:cs="GHEA Grapalat"/>
          <w:spacing w:val="-8"/>
          <w:lang w:val="hy-AM"/>
        </w:rPr>
        <w:t xml:space="preserve"> </w:t>
      </w:r>
      <w:r w:rsidR="00CF334E" w:rsidRPr="00D32F02">
        <w:rPr>
          <w:rFonts w:ascii="GHEA Grapalat" w:hAnsi="GHEA Grapalat" w:cs="GHEA Grapalat"/>
          <w:spacing w:val="-8"/>
          <w:lang w:val="hy-AM"/>
        </w:rPr>
        <w:t>և կենսա</w:t>
      </w:r>
      <w:r w:rsidRPr="00D32F02">
        <w:rPr>
          <w:rFonts w:ascii="GHEA Grapalat" w:hAnsi="GHEA Grapalat" w:cs="GHEA Grapalat"/>
          <w:spacing w:val="-8"/>
          <w:lang w:val="hy-AM"/>
        </w:rPr>
        <w:t>բազմազանության</w:t>
      </w:r>
      <w:r w:rsidR="00CF334E" w:rsidRPr="00D32F02">
        <w:rPr>
          <w:rFonts w:ascii="GHEA Grapalat" w:hAnsi="GHEA Grapalat" w:cs="GHEA Grapalat"/>
          <w:spacing w:val="-8"/>
          <w:lang w:val="hy-AM"/>
        </w:rPr>
        <w:t xml:space="preserve"> պահպանության պահանջից</w:t>
      </w:r>
      <w:r w:rsidR="00732E6D" w:rsidRPr="00D32F02">
        <w:rPr>
          <w:rFonts w:ascii="GHEA Grapalat" w:hAnsi="GHEA Grapalat" w:cs="GHEA Grapalat"/>
          <w:spacing w:val="-8"/>
          <w:lang w:val="hy-AM"/>
        </w:rPr>
        <w:t xml:space="preserve">: </w:t>
      </w:r>
    </w:p>
    <w:p w14:paraId="06A1E832" w14:textId="77777777" w:rsidR="00307F68" w:rsidRPr="00D32F02" w:rsidRDefault="00C80B18" w:rsidP="00307F68">
      <w:pPr>
        <w:pStyle w:val="NormalWeb"/>
        <w:spacing w:before="0" w:beforeAutospacing="0" w:after="0" w:afterAutospacing="0" w:line="360" w:lineRule="auto"/>
        <w:ind w:firstLine="720"/>
        <w:jc w:val="both"/>
        <w:rPr>
          <w:rFonts w:ascii="GHEA Grapalat" w:hAnsi="GHEA Grapalat" w:cs="GHEA Grapalat"/>
          <w:spacing w:val="-8"/>
          <w:lang w:val="hy-AM"/>
        </w:rPr>
      </w:pPr>
      <w:r w:rsidRPr="00D32F02">
        <w:rPr>
          <w:rFonts w:ascii="GHEA Grapalat" w:hAnsi="GHEA Grapalat"/>
          <w:lang w:val="hy-AM"/>
        </w:rPr>
        <w:t xml:space="preserve">Սևանա լճում սիգի արդյունագործական որսի կանոնակարգման գործընթացի </w:t>
      </w:r>
      <w:r w:rsidRPr="00D32F02">
        <w:rPr>
          <w:rFonts w:ascii="GHEA Grapalat" w:hAnsi="GHEA Grapalat" w:cs="GHEA Grapalat"/>
          <w:spacing w:val="-8"/>
          <w:lang w:val="hy-AM"/>
        </w:rPr>
        <w:t xml:space="preserve"> </w:t>
      </w:r>
      <w:r w:rsidRPr="00D32F02">
        <w:rPr>
          <w:rFonts w:ascii="GHEA Grapalat" w:hAnsi="GHEA Grapalat"/>
          <w:lang w:val="hy-AM"/>
        </w:rPr>
        <w:t xml:space="preserve">արդյունքում </w:t>
      </w:r>
      <w:r w:rsidRPr="00D32F02">
        <w:rPr>
          <w:rFonts w:ascii="GHEA Grapalat" w:hAnsi="GHEA Grapalat" w:cs="GHEA Grapalat"/>
          <w:spacing w:val="-8"/>
          <w:lang w:val="hy-AM"/>
        </w:rPr>
        <w:t xml:space="preserve"> վերջին տարիներին Սևանա լճում նկատվում է սիգի կայուն կենսազանգված (2019 թվականաին՝ 2668 տոննա, 2020 թվականին՝ </w:t>
      </w:r>
      <w:r w:rsidRPr="00D32F02">
        <w:rPr>
          <w:rFonts w:ascii="GHEA Grapalat" w:hAnsi="GHEA Grapalat" w:cs="Sylfaen"/>
          <w:color w:val="050505"/>
          <w:shd w:val="clear" w:color="auto" w:fill="FFFFFF"/>
          <w:lang w:val="hy-AM"/>
        </w:rPr>
        <w:t xml:space="preserve">2345 </w:t>
      </w:r>
      <w:r w:rsidRPr="00D32F02">
        <w:rPr>
          <w:rFonts w:ascii="GHEA Grapalat" w:hAnsi="GHEA Grapalat" w:cs="GHEA Grapalat"/>
          <w:spacing w:val="-8"/>
          <w:lang w:val="hy-AM"/>
        </w:rPr>
        <w:t>տոննա, 2021 թվականին՝ 5348 տոննա 2022 թվականին՝ 4700 տոննա 2023 թվականին՝ 3974 տոննա</w:t>
      </w:r>
      <w:r w:rsidR="003114B1" w:rsidRPr="00D32F02">
        <w:rPr>
          <w:rFonts w:ascii="GHEA Grapalat" w:hAnsi="GHEA Grapalat" w:cs="GHEA Grapalat"/>
          <w:spacing w:val="-8"/>
          <w:lang w:val="hy-AM"/>
        </w:rPr>
        <w:t xml:space="preserve">, 2024 թվականին՝ 1293 տոննա, 2025 թվականին՝ 3591,8 տոննա </w:t>
      </w:r>
      <w:r w:rsidRPr="00D32F02">
        <w:rPr>
          <w:rFonts w:ascii="GHEA Grapalat" w:hAnsi="GHEA Grapalat" w:cs="GHEA Grapalat"/>
          <w:spacing w:val="-8"/>
          <w:lang w:val="hy-AM"/>
        </w:rPr>
        <w:t xml:space="preserve">), ինչը հնարավորություն է տալիս ապահովել Սևանա լճում սիգի արդյունագործական որսի իրականացում (2020 թվականին՝ 300 տոննա, 2021 թվականին՝ 300 տոննա, 2022 թվականին՝ 600 տոննա, 2023 թվականին՝ 600 տոննա, 2024 թվականին՝ 679 տոննա, 2025 թվականին՝ </w:t>
      </w:r>
      <w:r w:rsidR="00F96007" w:rsidRPr="00D32F02">
        <w:rPr>
          <w:rFonts w:ascii="GHEA Grapalat" w:hAnsi="GHEA Grapalat" w:cs="GHEA Grapalat"/>
          <w:spacing w:val="-8"/>
          <w:lang w:val="hy-AM"/>
        </w:rPr>
        <w:t>1123</w:t>
      </w:r>
      <w:r w:rsidRPr="00D32F02">
        <w:rPr>
          <w:rFonts w:ascii="GHEA Grapalat" w:hAnsi="GHEA Grapalat" w:cs="GHEA Grapalat"/>
          <w:spacing w:val="-8"/>
          <w:lang w:val="hy-AM"/>
        </w:rPr>
        <w:t xml:space="preserve"> տոննա): Սակայն վերջին տարիների սիգի կենսազանգվածի աճի տենդենցը դեռևս չի ապահովում վայրի ձկնատեսակի բնականոն աճն ու օպտիմալ թվաքանակը լճում (համաձայն որոշ գիտական տվյալների՝ մինչև 10000 տոննա ընդհանուր պաշար, արդյունագործական որսը՝ շուրջ 2000 տոննա և ավել)։ </w:t>
      </w:r>
    </w:p>
    <w:p w14:paraId="599E2296" w14:textId="77777777" w:rsidR="00307F68" w:rsidRPr="00D32F02" w:rsidRDefault="00C80B18" w:rsidP="00307F68">
      <w:pPr>
        <w:pStyle w:val="NormalWeb"/>
        <w:spacing w:before="0" w:beforeAutospacing="0" w:after="0" w:afterAutospacing="0" w:line="360" w:lineRule="auto"/>
        <w:ind w:firstLine="720"/>
        <w:jc w:val="both"/>
        <w:rPr>
          <w:rFonts w:ascii="GHEA Grapalat" w:hAnsi="GHEA Grapalat" w:cs="Calibri"/>
          <w:lang w:val="hy-AM"/>
        </w:rPr>
      </w:pPr>
      <w:r w:rsidRPr="00D32F02">
        <w:rPr>
          <w:rFonts w:ascii="GHEA Grapalat" w:hAnsi="GHEA Grapalat"/>
          <w:bCs/>
          <w:lang w:val="hy-AM"/>
        </w:rPr>
        <w:t xml:space="preserve">Սևան լճում սիգի կայուն արդյունագործական որսի ապահովման համար կարևոր պայմաններից է բնական վերարտադրության ապահովումը: Ինպես ցույց է տալիս վերջին տարիների փորձը սիգի բնական վերարտադրության ապահովման դեպքում </w:t>
      </w:r>
      <w:r w:rsidRPr="00D32F02">
        <w:rPr>
          <w:rFonts w:ascii="GHEA Grapalat" w:hAnsi="GHEA Grapalat" w:cs="Calibri"/>
          <w:lang w:val="hy-AM"/>
        </w:rPr>
        <w:t xml:space="preserve">պահպանվում է կայուն արդյունագործական չափաքանակ։ </w:t>
      </w:r>
    </w:p>
    <w:p w14:paraId="7B0A4B3D" w14:textId="77777777" w:rsidR="00307F68" w:rsidRPr="00D32F02" w:rsidRDefault="002B01A4" w:rsidP="00307F68">
      <w:pPr>
        <w:pStyle w:val="NormalWeb"/>
        <w:spacing w:before="0" w:beforeAutospacing="0" w:after="0" w:afterAutospacing="0" w:line="360" w:lineRule="auto"/>
        <w:ind w:firstLine="720"/>
        <w:jc w:val="both"/>
        <w:rPr>
          <w:rFonts w:ascii="GHEA Grapalat" w:hAnsi="GHEA Grapalat"/>
          <w:bCs/>
          <w:lang w:val="hy-AM"/>
        </w:rPr>
      </w:pPr>
      <w:r w:rsidRPr="00D32F02">
        <w:rPr>
          <w:rFonts w:ascii="GHEA Grapalat" w:hAnsi="GHEA Grapalat"/>
          <w:bCs/>
          <w:lang w:val="hy-AM"/>
        </w:rPr>
        <w:t>Սևանա լճում 2025-2026 թվականների սիգի բնական վերարտադրությունը գնահատելու, ձվադրման փուլերի ժամկետները հստակեցնելու նպատակով 2025 թվականի դեկտեմբերից մինչև 2026 թվականի փետրվար</w:t>
      </w:r>
      <w:r w:rsidR="00AC4A38" w:rsidRPr="00D32F02">
        <w:rPr>
          <w:rFonts w:ascii="GHEA Grapalat" w:hAnsi="GHEA Grapalat"/>
          <w:bCs/>
          <w:lang w:val="hy-AM"/>
        </w:rPr>
        <w:t>ի 6-ը</w:t>
      </w:r>
      <w:r w:rsidRPr="00D32F02">
        <w:rPr>
          <w:rFonts w:ascii="GHEA Grapalat" w:hAnsi="GHEA Grapalat"/>
          <w:bCs/>
          <w:lang w:val="hy-AM"/>
        </w:rPr>
        <w:t xml:space="preserve"> շրջակա միջավայրի նախարարության, «Սևան» ազգային պարկ» ՊՈԱԿ-ի և ԳԱԱ «Կենդանաբանության և հիդրոէկոլոգիայի գիտական կենտրոն» ՊՈԱԿ-ի </w:t>
      </w:r>
      <w:r w:rsidR="00AC4A38" w:rsidRPr="00D32F02">
        <w:rPr>
          <w:rFonts w:ascii="GHEA Grapalat" w:hAnsi="GHEA Grapalat"/>
          <w:bCs/>
          <w:lang w:val="hy-AM"/>
        </w:rPr>
        <w:t xml:space="preserve">մասնագետների </w:t>
      </w:r>
      <w:r w:rsidRPr="00D32F02">
        <w:rPr>
          <w:rFonts w:ascii="GHEA Grapalat" w:hAnsi="GHEA Grapalat"/>
          <w:bCs/>
          <w:lang w:val="hy-AM"/>
        </w:rPr>
        <w:t>կողմից իրականացնվել գիտական որս։</w:t>
      </w:r>
    </w:p>
    <w:p w14:paraId="3E03D258" w14:textId="77777777" w:rsidR="00307F68" w:rsidRPr="00D32F02" w:rsidRDefault="00AC4A38" w:rsidP="00307F68">
      <w:pPr>
        <w:pStyle w:val="NormalWeb"/>
        <w:spacing w:before="0" w:beforeAutospacing="0" w:after="0" w:afterAutospacing="0" w:line="360" w:lineRule="auto"/>
        <w:ind w:firstLine="720"/>
        <w:jc w:val="both"/>
        <w:rPr>
          <w:rFonts w:ascii="GHEA Grapalat" w:hAnsi="GHEA Grapalat"/>
          <w:bCs/>
          <w:lang w:val="hy-AM"/>
        </w:rPr>
      </w:pPr>
      <w:r w:rsidRPr="00D32F02">
        <w:rPr>
          <w:rFonts w:ascii="GHEA Grapalat" w:hAnsi="GHEA Grapalat"/>
          <w:bCs/>
          <w:lang w:val="hy-AM"/>
        </w:rPr>
        <w:lastRenderedPageBreak/>
        <w:t>Հավաքագրվել է ո</w:t>
      </w:r>
      <w:r w:rsidR="002B01A4" w:rsidRPr="00D32F02">
        <w:rPr>
          <w:rFonts w:ascii="GHEA Grapalat" w:hAnsi="GHEA Grapalat"/>
          <w:bCs/>
          <w:lang w:val="hy-AM"/>
        </w:rPr>
        <w:t>րսոած ձկան կենսաչափական տվյալները</w:t>
      </w:r>
      <w:r w:rsidRPr="00D32F02">
        <w:rPr>
          <w:rFonts w:ascii="GHEA Grapalat" w:hAnsi="GHEA Grapalat"/>
          <w:bCs/>
          <w:lang w:val="hy-AM"/>
        </w:rPr>
        <w:t xml:space="preserve">, </w:t>
      </w:r>
      <w:r w:rsidR="00947D3F" w:rsidRPr="00D32F02">
        <w:rPr>
          <w:rFonts w:ascii="GHEA Grapalat" w:hAnsi="GHEA Grapalat"/>
          <w:bCs/>
          <w:lang w:val="hy-AM"/>
        </w:rPr>
        <w:t xml:space="preserve">մասնավորապես </w:t>
      </w:r>
      <w:r w:rsidR="002B01A4" w:rsidRPr="00D32F02">
        <w:rPr>
          <w:rFonts w:ascii="GHEA Grapalat" w:hAnsi="GHEA Grapalat"/>
          <w:bCs/>
          <w:lang w:val="hy-AM"/>
        </w:rPr>
        <w:t xml:space="preserve">  Էգերի մոտ սեռական արգասիկները </w:t>
      </w:r>
      <w:r w:rsidR="00947D3F" w:rsidRPr="00D32F02">
        <w:rPr>
          <w:rFonts w:ascii="GHEA Grapalat" w:hAnsi="GHEA Grapalat"/>
          <w:bCs/>
          <w:lang w:val="hy-AM"/>
        </w:rPr>
        <w:t xml:space="preserve">(ձկնկիթը) </w:t>
      </w:r>
      <w:r w:rsidR="006B24E8" w:rsidRPr="00D32F02">
        <w:rPr>
          <w:rFonts w:ascii="GHEA Grapalat" w:hAnsi="GHEA Grapalat"/>
          <w:bCs/>
          <w:lang w:val="hy-AM"/>
        </w:rPr>
        <w:t xml:space="preserve">ընդհանուր </w:t>
      </w:r>
      <w:r w:rsidR="002B01A4" w:rsidRPr="00D32F02">
        <w:rPr>
          <w:rFonts w:ascii="GHEA Grapalat" w:hAnsi="GHEA Grapalat"/>
          <w:bCs/>
          <w:lang w:val="hy-AM"/>
        </w:rPr>
        <w:t xml:space="preserve">մարմնի զանգվածից կազմել </w:t>
      </w:r>
      <w:r w:rsidR="0061662F" w:rsidRPr="00D32F02">
        <w:rPr>
          <w:rFonts w:ascii="GHEA Grapalat" w:hAnsi="GHEA Grapalat"/>
          <w:bCs/>
          <w:lang w:val="hy-AM"/>
        </w:rPr>
        <w:t>է</w:t>
      </w:r>
      <w:r w:rsidR="002B01A4" w:rsidRPr="00D32F02">
        <w:rPr>
          <w:rFonts w:ascii="GHEA Grapalat" w:hAnsi="GHEA Grapalat"/>
          <w:bCs/>
          <w:lang w:val="hy-AM"/>
        </w:rPr>
        <w:t xml:space="preserve"> 14.6%,</w:t>
      </w:r>
      <w:r w:rsidR="00E45A1C" w:rsidRPr="00D32F02">
        <w:rPr>
          <w:rFonts w:ascii="GHEA Grapalat" w:hAnsi="GHEA Grapalat"/>
          <w:bCs/>
          <w:lang w:val="hy-AM"/>
        </w:rPr>
        <w:t>- 19.8%</w:t>
      </w:r>
      <w:r w:rsidR="00947D3F" w:rsidRPr="00D32F02">
        <w:rPr>
          <w:rFonts w:ascii="GHEA Grapalat" w:hAnsi="GHEA Grapalat"/>
          <w:bCs/>
          <w:lang w:val="hy-AM"/>
        </w:rPr>
        <w:t xml:space="preserve">։ </w:t>
      </w:r>
      <w:r w:rsidR="002B01A4" w:rsidRPr="00D32F02">
        <w:rPr>
          <w:rFonts w:ascii="GHEA Grapalat" w:hAnsi="GHEA Grapalat"/>
          <w:bCs/>
          <w:lang w:val="hy-AM"/>
        </w:rPr>
        <w:t>2025 թվականի դեկտեմբերի 18-ի դրությաքմբ ձվադրումը դեռ չ</w:t>
      </w:r>
      <w:r w:rsidR="001E7F55" w:rsidRPr="00D32F02">
        <w:rPr>
          <w:rFonts w:ascii="GHEA Grapalat" w:hAnsi="GHEA Grapalat"/>
          <w:bCs/>
          <w:lang w:val="hy-AM"/>
        </w:rPr>
        <w:t>է</w:t>
      </w:r>
      <w:r w:rsidR="00E45A1C" w:rsidRPr="00D32F02">
        <w:rPr>
          <w:rFonts w:ascii="GHEA Grapalat" w:hAnsi="GHEA Grapalat"/>
          <w:bCs/>
          <w:lang w:val="hy-AM"/>
        </w:rPr>
        <w:t>ր</w:t>
      </w:r>
      <w:r w:rsidR="002B01A4" w:rsidRPr="00D32F02">
        <w:rPr>
          <w:rFonts w:ascii="GHEA Grapalat" w:hAnsi="GHEA Grapalat"/>
          <w:bCs/>
          <w:lang w:val="hy-AM"/>
        </w:rPr>
        <w:t xml:space="preserve"> սկս</w:t>
      </w:r>
      <w:r w:rsidR="00E45A1C" w:rsidRPr="00D32F02">
        <w:rPr>
          <w:rFonts w:ascii="GHEA Grapalat" w:hAnsi="GHEA Grapalat"/>
          <w:bCs/>
          <w:lang w:val="hy-AM"/>
        </w:rPr>
        <w:t>վ</w:t>
      </w:r>
      <w:r w:rsidR="002B01A4" w:rsidRPr="00D32F02">
        <w:rPr>
          <w:rFonts w:ascii="GHEA Grapalat" w:hAnsi="GHEA Grapalat"/>
          <w:bCs/>
          <w:lang w:val="hy-AM"/>
        </w:rPr>
        <w:t>ել</w:t>
      </w:r>
      <w:r w:rsidR="00E45A1C" w:rsidRPr="00D32F02">
        <w:rPr>
          <w:rFonts w:ascii="GHEA Grapalat" w:hAnsi="GHEA Grapalat"/>
          <w:bCs/>
          <w:lang w:val="hy-AM"/>
        </w:rPr>
        <w:t xml:space="preserve">, 2026 թվականի հունվարի 9-ի դրությաքմբ </w:t>
      </w:r>
      <w:r w:rsidR="00947D3F" w:rsidRPr="00D32F02">
        <w:rPr>
          <w:rFonts w:ascii="GHEA Grapalat" w:hAnsi="GHEA Grapalat"/>
          <w:bCs/>
          <w:lang w:val="hy-AM"/>
        </w:rPr>
        <w:t>ձվադրմանը պատրաստ և ձվադրված սիգեր</w:t>
      </w:r>
      <w:r w:rsidR="0018286D" w:rsidRPr="00D32F02">
        <w:rPr>
          <w:rFonts w:ascii="GHEA Grapalat" w:hAnsi="GHEA Grapalat"/>
          <w:bCs/>
          <w:lang w:val="hy-AM"/>
        </w:rPr>
        <w:t>ի քանակը</w:t>
      </w:r>
      <w:r w:rsidR="00947D3F" w:rsidRPr="00D32F02">
        <w:rPr>
          <w:rFonts w:ascii="GHEA Grapalat" w:hAnsi="GHEA Grapalat"/>
          <w:bCs/>
          <w:lang w:val="hy-AM"/>
        </w:rPr>
        <w:t xml:space="preserve"> կազմել է </w:t>
      </w:r>
      <w:r w:rsidR="0018286D" w:rsidRPr="00D32F02">
        <w:rPr>
          <w:rFonts w:ascii="GHEA Grapalat" w:hAnsi="GHEA Grapalat"/>
          <w:bCs/>
          <w:lang w:val="hy-AM"/>
        </w:rPr>
        <w:t>20.7</w:t>
      </w:r>
      <w:r w:rsidR="00947D3F" w:rsidRPr="00D32F02">
        <w:rPr>
          <w:rFonts w:ascii="GHEA Grapalat" w:hAnsi="GHEA Grapalat"/>
          <w:bCs/>
          <w:lang w:val="hy-AM"/>
        </w:rPr>
        <w:t>%</w:t>
      </w:r>
      <w:r w:rsidR="0018286D" w:rsidRPr="00D32F02">
        <w:rPr>
          <w:rFonts w:ascii="GHEA Grapalat" w:hAnsi="GHEA Grapalat"/>
          <w:bCs/>
          <w:lang w:val="hy-AM"/>
        </w:rPr>
        <w:t xml:space="preserve"> ընդհանուր էգերի քանակից, հունվարի 24-ի դրությամբ՝ 66.7</w:t>
      </w:r>
      <w:r w:rsidR="00947D3F" w:rsidRPr="00D32F02">
        <w:rPr>
          <w:rFonts w:ascii="GHEA Grapalat" w:hAnsi="GHEA Grapalat"/>
          <w:bCs/>
          <w:lang w:val="hy-AM"/>
        </w:rPr>
        <w:t xml:space="preserve"> </w:t>
      </w:r>
      <w:r w:rsidR="0018286D" w:rsidRPr="00D32F02">
        <w:rPr>
          <w:rFonts w:ascii="GHEA Grapalat" w:hAnsi="GHEA Grapalat"/>
          <w:bCs/>
          <w:lang w:val="hy-AM"/>
        </w:rPr>
        <w:t>%, իսկ փետրվարի 6-ի դրությամբ՝ 81.3</w:t>
      </w:r>
      <w:r w:rsidR="00E45A1C" w:rsidRPr="00D32F02">
        <w:rPr>
          <w:rFonts w:ascii="GHEA Grapalat" w:hAnsi="GHEA Grapalat"/>
          <w:bCs/>
          <w:lang w:val="hy-AM"/>
        </w:rPr>
        <w:t xml:space="preserve"> </w:t>
      </w:r>
      <w:r w:rsidR="0018286D" w:rsidRPr="00D32F02">
        <w:rPr>
          <w:rFonts w:ascii="GHEA Grapalat" w:hAnsi="GHEA Grapalat"/>
          <w:bCs/>
          <w:lang w:val="hy-AM"/>
        </w:rPr>
        <w:t>%</w:t>
      </w:r>
      <w:r w:rsidR="006963F5" w:rsidRPr="00D32F02">
        <w:rPr>
          <w:rFonts w:ascii="GHEA Grapalat" w:hAnsi="GHEA Grapalat"/>
          <w:bCs/>
          <w:lang w:val="hy-AM"/>
        </w:rPr>
        <w:t>։</w:t>
      </w:r>
    </w:p>
    <w:p w14:paraId="3025D2A0" w14:textId="77777777" w:rsidR="00307F68" w:rsidRPr="00D32F02" w:rsidRDefault="0018286D" w:rsidP="00307F68">
      <w:pPr>
        <w:pStyle w:val="NormalWeb"/>
        <w:spacing w:before="0" w:beforeAutospacing="0" w:after="0" w:afterAutospacing="0" w:line="360" w:lineRule="auto"/>
        <w:ind w:firstLine="720"/>
        <w:jc w:val="both"/>
        <w:rPr>
          <w:rFonts w:ascii="GHEA Grapalat" w:hAnsi="GHEA Grapalat"/>
          <w:color w:val="000000"/>
          <w:shd w:val="clear" w:color="auto" w:fill="FFFFFF"/>
          <w:lang w:val="hy-AM"/>
        </w:rPr>
      </w:pPr>
      <w:r w:rsidRPr="00D32F02">
        <w:rPr>
          <w:rFonts w:ascii="GHEA Grapalat" w:hAnsi="GHEA Grapalat"/>
          <w:bCs/>
          <w:lang w:val="hy-AM"/>
        </w:rPr>
        <w:t>Սևան լճում սիգի բնական վերարտադրության ապահովման համար</w:t>
      </w:r>
      <w:r w:rsidR="00C80B18" w:rsidRPr="00D32F02">
        <w:rPr>
          <w:rFonts w:ascii="GHEA Grapalat" w:hAnsi="GHEA Grapalat" w:cs="Calibri"/>
          <w:lang w:val="hy-AM"/>
        </w:rPr>
        <w:t xml:space="preserve"> </w:t>
      </w:r>
      <w:r w:rsidR="00C80B18" w:rsidRPr="00D32F02">
        <w:rPr>
          <w:rFonts w:ascii="GHEA Grapalat" w:hAnsi="GHEA Grapalat"/>
          <w:color w:val="000000"/>
          <w:shd w:val="clear" w:color="auto" w:fill="FFFFFF"/>
          <w:lang w:val="hy-AM"/>
        </w:rPr>
        <w:t>յուրաքանչյուր տարի նոյեմբերի վերջից մինչև հաջորդ տարվա փետրվար իրականացվում է համալիր խստացված միջոցառումների ծրագիր սիգի որսի արգելքի ժամանակ ապօրինի որսը բացառելու նպատակով։</w:t>
      </w:r>
    </w:p>
    <w:p w14:paraId="2CFD5886" w14:textId="02B335DB" w:rsidR="00507ABD" w:rsidRPr="00D32F02" w:rsidRDefault="00C80B18" w:rsidP="00307F68">
      <w:pPr>
        <w:pStyle w:val="NormalWeb"/>
        <w:spacing w:before="0" w:beforeAutospacing="0" w:after="0" w:afterAutospacing="0" w:line="360" w:lineRule="auto"/>
        <w:ind w:firstLine="720"/>
        <w:jc w:val="both"/>
        <w:rPr>
          <w:rFonts w:ascii="GHEA Grapalat" w:hAnsi="GHEA Grapalat" w:cs="GHEA Grapalat"/>
          <w:spacing w:val="-8"/>
          <w:lang w:val="hy-AM"/>
        </w:rPr>
      </w:pPr>
      <w:r w:rsidRPr="00D32F02">
        <w:rPr>
          <w:rFonts w:ascii="GHEA Grapalat" w:hAnsi="GHEA Grapalat"/>
          <w:color w:val="000000"/>
          <w:shd w:val="clear" w:color="auto" w:fill="FFFFFF"/>
          <w:lang w:val="hy-AM"/>
        </w:rPr>
        <w:t xml:space="preserve">Միջազգային շուկայում </w:t>
      </w:r>
      <w:r w:rsidR="00507ABD" w:rsidRPr="00D32F02">
        <w:rPr>
          <w:rFonts w:ascii="GHEA Grapalat" w:hAnsi="GHEA Grapalat"/>
          <w:color w:val="000000"/>
          <w:shd w:val="clear" w:color="auto" w:fill="FFFFFF"/>
          <w:lang w:val="hy-AM"/>
        </w:rPr>
        <w:t xml:space="preserve">բարձր </w:t>
      </w:r>
      <w:r w:rsidRPr="00D32F02">
        <w:rPr>
          <w:rFonts w:ascii="GHEA Grapalat" w:hAnsi="GHEA Grapalat"/>
          <w:color w:val="000000"/>
          <w:shd w:val="clear" w:color="auto" w:fill="FFFFFF"/>
          <w:lang w:val="hy-AM"/>
        </w:rPr>
        <w:t xml:space="preserve">արժեք  ունեցող սիգի ձկնկիթի արտահանման </w:t>
      </w:r>
      <w:r w:rsidRPr="00D32F02">
        <w:rPr>
          <w:rFonts w:ascii="GHEA Grapalat" w:hAnsi="GHEA Grapalat" w:cs="GHEA Grapalat"/>
          <w:spacing w:val="-8"/>
          <w:lang w:val="hy-AM"/>
        </w:rPr>
        <w:t xml:space="preserve">հնարավոր բացասական հետևանքները կանխարգելելու, </w:t>
      </w:r>
      <w:r w:rsidR="00507ABD" w:rsidRPr="00D32F02">
        <w:rPr>
          <w:rFonts w:ascii="GHEA Grapalat" w:hAnsi="GHEA Grapalat" w:cs="GHEA Grapalat"/>
          <w:spacing w:val="-8"/>
          <w:lang w:val="hy-AM"/>
        </w:rPr>
        <w:t>ինչպես նաև մարդածին մեծ բացասական ազդեցությ</w:t>
      </w:r>
      <w:r w:rsidR="00F3552B" w:rsidRPr="00D32F02">
        <w:rPr>
          <w:rFonts w:ascii="GHEA Grapalat" w:hAnsi="GHEA Grapalat" w:cs="GHEA Grapalat"/>
          <w:spacing w:val="-8"/>
          <w:lang w:val="hy-AM"/>
        </w:rPr>
        <w:t>ան</w:t>
      </w:r>
      <w:r w:rsidR="00507ABD" w:rsidRPr="00D32F02">
        <w:rPr>
          <w:rFonts w:ascii="GHEA Grapalat" w:hAnsi="GHEA Grapalat" w:cs="GHEA Grapalat"/>
          <w:spacing w:val="-8"/>
          <w:lang w:val="hy-AM"/>
        </w:rPr>
        <w:t xml:space="preserve"> ու կենսառեսուրսների նկատմամբ ձևավորված սպառողական վերաբերմունք</w:t>
      </w:r>
      <w:r w:rsidR="00F3552B" w:rsidRPr="00D32F02">
        <w:rPr>
          <w:rFonts w:ascii="GHEA Grapalat" w:hAnsi="GHEA Grapalat" w:cs="GHEA Grapalat"/>
          <w:spacing w:val="-8"/>
          <w:lang w:val="hy-AM"/>
        </w:rPr>
        <w:t xml:space="preserve">ի </w:t>
      </w:r>
      <w:r w:rsidR="00507ABD" w:rsidRPr="00D32F02">
        <w:rPr>
          <w:rFonts w:ascii="GHEA Grapalat" w:hAnsi="GHEA Grapalat" w:cs="GHEA Grapalat"/>
          <w:spacing w:val="-8"/>
          <w:lang w:val="hy-AM"/>
        </w:rPr>
        <w:t xml:space="preserve">հնարավոր բացասական հետևանքները կանխարգելելու, արդյունագործական բարձր արժեք ունեցող ձկնատեսակի պահպանությունը և բնականոն վերարտադրությունը </w:t>
      </w:r>
      <w:r w:rsidR="00F3552B" w:rsidRPr="00D32F02">
        <w:rPr>
          <w:rFonts w:ascii="GHEA Grapalat" w:hAnsi="GHEA Grapalat" w:cs="GHEA Grapalat"/>
          <w:spacing w:val="-8"/>
          <w:lang w:val="hy-AM"/>
        </w:rPr>
        <w:t>ապահովելու</w:t>
      </w:r>
      <w:r w:rsidR="00507ABD" w:rsidRPr="00D32F02">
        <w:rPr>
          <w:rFonts w:ascii="GHEA Grapalat" w:hAnsi="GHEA Grapalat" w:cs="GHEA Grapalat"/>
          <w:spacing w:val="-8"/>
          <w:lang w:val="hy-AM"/>
        </w:rPr>
        <w:t xml:space="preserve"> անհրաժեշտությունից ելնելով սույն իրավական ակտով նախատեսվում է սահմանել </w:t>
      </w:r>
      <w:r w:rsidR="00507ABD" w:rsidRPr="00D32F02">
        <w:rPr>
          <w:rFonts w:ascii="GHEA Grapalat" w:hAnsi="GHEA Grapalat"/>
          <w:lang w:val="hy-AM"/>
        </w:rPr>
        <w:t>Հայաստանի Հանրապետության տարածքից</w:t>
      </w:r>
      <w:r w:rsidR="00507ABD" w:rsidRPr="00D32F02">
        <w:rPr>
          <w:rFonts w:ascii="GHEA Grapalat" w:hAnsi="GHEA Grapalat" w:cs="GHEA Grapalat"/>
          <w:spacing w:val="-8"/>
          <w:lang w:val="hy-AM"/>
        </w:rPr>
        <w:t xml:space="preserve"> սիգի ձկնկիթի արտահանման արգելք</w:t>
      </w:r>
      <w:r w:rsidR="00107A62" w:rsidRPr="00D32F02">
        <w:rPr>
          <w:rFonts w:ascii="GHEA Grapalat" w:hAnsi="GHEA Grapalat" w:cs="GHEA Grapalat"/>
          <w:spacing w:val="-8"/>
          <w:lang w:val="hy-AM"/>
        </w:rPr>
        <w:t xml:space="preserve"> 2026 թվականի հուլիսի 6-ից </w:t>
      </w:r>
      <w:r w:rsidR="00107A62" w:rsidRPr="00D32F02">
        <w:rPr>
          <w:rFonts w:ascii="GHEA Grapalat" w:hAnsi="GHEA Grapalat"/>
          <w:lang w:val="hy-AM"/>
        </w:rPr>
        <w:t>վեց ամիս ժամկետով</w:t>
      </w:r>
      <w:r w:rsidR="00507ABD" w:rsidRPr="00D32F02">
        <w:rPr>
          <w:rFonts w:ascii="GHEA Grapalat" w:hAnsi="GHEA Grapalat"/>
          <w:lang w:val="hy-AM"/>
        </w:rPr>
        <w:t>:</w:t>
      </w:r>
    </w:p>
    <w:p w14:paraId="1C933C24" w14:textId="77777777" w:rsidR="00307F68" w:rsidRPr="00D32F02" w:rsidRDefault="00732E6D" w:rsidP="00307F68">
      <w:pPr>
        <w:spacing w:line="360" w:lineRule="auto"/>
        <w:ind w:left="-2" w:firstLine="722"/>
        <w:jc w:val="both"/>
        <w:rPr>
          <w:rFonts w:ascii="GHEA Grapalat" w:hAnsi="GHEA Grapalat" w:cs="GHEA Grapalat"/>
          <w:b/>
          <w:bCs/>
          <w:i/>
          <w:spacing w:val="-8"/>
          <w:sz w:val="24"/>
          <w:szCs w:val="24"/>
          <w:lang w:val="hy-AM"/>
        </w:rPr>
      </w:pPr>
      <w:r w:rsidRPr="00D32F02">
        <w:rPr>
          <w:rFonts w:ascii="GHEA Grapalat" w:hAnsi="GHEA Grapalat" w:cs="GHEA Grapalat"/>
          <w:b/>
          <w:i/>
          <w:spacing w:val="-8"/>
          <w:sz w:val="24"/>
          <w:szCs w:val="24"/>
          <w:lang w:val="hy-AM"/>
        </w:rPr>
        <w:t xml:space="preserve">2. </w:t>
      </w:r>
      <w:r w:rsidRPr="00D32F02">
        <w:rPr>
          <w:rFonts w:ascii="GHEA Grapalat" w:hAnsi="GHEA Grapalat" w:cs="GHEA Grapalat"/>
          <w:b/>
          <w:bCs/>
          <w:i/>
          <w:spacing w:val="-8"/>
          <w:sz w:val="24"/>
          <w:szCs w:val="24"/>
          <w:lang w:val="hy-AM"/>
        </w:rPr>
        <w:t>Առաջարկվող կարգավորման  բնույթը</w:t>
      </w:r>
    </w:p>
    <w:p w14:paraId="5A1D1E3A" w14:textId="31E63ED7" w:rsidR="0001753C" w:rsidRPr="00D32F02" w:rsidRDefault="0001753C" w:rsidP="00307F68">
      <w:pPr>
        <w:spacing w:line="360" w:lineRule="auto"/>
        <w:ind w:left="-2" w:firstLine="722"/>
        <w:jc w:val="both"/>
        <w:rPr>
          <w:rFonts w:ascii="GHEA Grapalat" w:hAnsi="GHEA Grapalat" w:cs="GHEA Grapalat"/>
          <w:b/>
          <w:bCs/>
          <w:i/>
          <w:spacing w:val="-8"/>
          <w:sz w:val="24"/>
          <w:szCs w:val="24"/>
          <w:lang w:val="hy-AM"/>
        </w:rPr>
      </w:pPr>
      <w:r w:rsidRPr="00D32F02">
        <w:rPr>
          <w:rFonts w:ascii="GHEA Grapalat" w:hAnsi="GHEA Grapalat" w:cs="GHEA Grapalat"/>
          <w:spacing w:val="-8"/>
          <w:sz w:val="24"/>
          <w:szCs w:val="24"/>
          <w:lang w:val="hy-AM"/>
        </w:rPr>
        <w:t xml:space="preserve">Նախագիծը առաջարկում է </w:t>
      </w:r>
      <w:r w:rsidRPr="00D32F02">
        <w:rPr>
          <w:rFonts w:ascii="GHEA Grapalat" w:hAnsi="GHEA Grapalat"/>
          <w:sz w:val="24"/>
          <w:szCs w:val="24"/>
          <w:lang w:val="hy-AM"/>
        </w:rPr>
        <w:t>վեց ամիս ժամկետով</w:t>
      </w:r>
      <w:r w:rsidRPr="00D32F02">
        <w:rPr>
          <w:rFonts w:ascii="GHEA Grapalat" w:hAnsi="GHEA Grapalat" w:cs="GHEA Grapalat"/>
          <w:spacing w:val="-8"/>
          <w:sz w:val="24"/>
          <w:szCs w:val="24"/>
          <w:lang w:val="hy-AM"/>
        </w:rPr>
        <w:t xml:space="preserve"> արգելք սահմանել </w:t>
      </w:r>
      <w:r w:rsidRPr="00D32F02">
        <w:rPr>
          <w:rFonts w:ascii="GHEA Grapalat" w:hAnsi="GHEA Grapalat"/>
          <w:sz w:val="24"/>
          <w:szCs w:val="24"/>
          <w:lang w:val="hy-AM"/>
        </w:rPr>
        <w:t xml:space="preserve">Հայաստանի Հանրապետության տարածքից արտահանման ԵԱՏՄ ԱՏԳ ԱԱ </w:t>
      </w:r>
      <w:r w:rsidR="0022032E" w:rsidRPr="00D32F02">
        <w:rPr>
          <w:rFonts w:ascii="GHEA Grapalat" w:hAnsi="GHEA Grapalat"/>
          <w:sz w:val="24"/>
          <w:szCs w:val="24"/>
          <w:lang w:val="hy-AM"/>
        </w:rPr>
        <w:t>0302 91</w:t>
      </w:r>
      <w:r w:rsidR="0022032E" w:rsidRPr="00D32F02">
        <w:rPr>
          <w:rFonts w:ascii="Calibri" w:hAnsi="Calibri" w:cs="Calibri"/>
          <w:sz w:val="24"/>
          <w:szCs w:val="24"/>
          <w:lang w:val="hy-AM"/>
        </w:rPr>
        <w:t> </w:t>
      </w:r>
      <w:r w:rsidR="0022032E" w:rsidRPr="00D32F02">
        <w:rPr>
          <w:rFonts w:ascii="GHEA Grapalat" w:hAnsi="GHEA Grapalat"/>
          <w:sz w:val="24"/>
          <w:szCs w:val="24"/>
          <w:lang w:val="hy-AM"/>
        </w:rPr>
        <w:t>000 0, 0303 91, 1604 32</w:t>
      </w:r>
      <w:r w:rsidR="0022032E" w:rsidRPr="00D32F02">
        <w:rPr>
          <w:rFonts w:ascii="Calibri" w:hAnsi="Calibri" w:cs="Calibri"/>
          <w:sz w:val="24"/>
          <w:szCs w:val="24"/>
          <w:lang w:val="hy-AM"/>
        </w:rPr>
        <w:t> </w:t>
      </w:r>
      <w:r w:rsidR="0022032E" w:rsidRPr="00D32F02">
        <w:rPr>
          <w:rFonts w:ascii="GHEA Grapalat" w:hAnsi="GHEA Grapalat"/>
          <w:sz w:val="24"/>
          <w:szCs w:val="24"/>
          <w:lang w:val="hy-AM"/>
        </w:rPr>
        <w:t>001 0 և 0511 91</w:t>
      </w:r>
      <w:r w:rsidR="0022032E" w:rsidRPr="00D32F02">
        <w:rPr>
          <w:rFonts w:ascii="Calibri" w:hAnsi="Calibri" w:cs="Calibri"/>
          <w:sz w:val="24"/>
          <w:szCs w:val="24"/>
          <w:lang w:val="hy-AM"/>
        </w:rPr>
        <w:t> </w:t>
      </w:r>
      <w:r w:rsidR="0022032E" w:rsidRPr="00D32F02">
        <w:rPr>
          <w:rFonts w:ascii="GHEA Grapalat" w:hAnsi="GHEA Grapalat"/>
          <w:sz w:val="24"/>
          <w:szCs w:val="24"/>
          <w:lang w:val="hy-AM"/>
        </w:rPr>
        <w:t xml:space="preserve">901 9 </w:t>
      </w:r>
      <w:r w:rsidR="009F64FD" w:rsidRPr="00D32F02">
        <w:rPr>
          <w:rFonts w:ascii="GHEA Grapalat" w:hAnsi="GHEA Grapalat" w:cs="GHEA Grapalat"/>
          <w:spacing w:val="-8"/>
          <w:sz w:val="24"/>
          <w:szCs w:val="24"/>
          <w:lang w:val="hy-AM"/>
        </w:rPr>
        <w:t xml:space="preserve"> </w:t>
      </w:r>
      <w:r w:rsidRPr="00D32F02">
        <w:rPr>
          <w:rFonts w:ascii="GHEA Grapalat" w:hAnsi="GHEA Grapalat"/>
          <w:sz w:val="24"/>
          <w:szCs w:val="24"/>
          <w:lang w:val="hy-AM"/>
        </w:rPr>
        <w:t>ծածկագր</w:t>
      </w:r>
      <w:r w:rsidR="009F64FD" w:rsidRPr="00D32F02">
        <w:rPr>
          <w:rFonts w:ascii="GHEA Grapalat" w:hAnsi="GHEA Grapalat"/>
          <w:sz w:val="24"/>
          <w:szCs w:val="24"/>
          <w:lang w:val="hy-AM"/>
        </w:rPr>
        <w:t>երին</w:t>
      </w:r>
      <w:r w:rsidRPr="00D32F02">
        <w:rPr>
          <w:rFonts w:ascii="GHEA Grapalat" w:hAnsi="GHEA Grapalat"/>
          <w:sz w:val="24"/>
          <w:szCs w:val="24"/>
          <w:lang w:val="hy-AM"/>
        </w:rPr>
        <w:t xml:space="preserve">ն դասվող </w:t>
      </w:r>
      <w:r w:rsidR="009F64FD" w:rsidRPr="00D32F02">
        <w:rPr>
          <w:rFonts w:ascii="GHEA Grapalat" w:hAnsi="GHEA Grapalat"/>
          <w:sz w:val="24"/>
          <w:szCs w:val="24"/>
          <w:lang w:val="hy-AM"/>
        </w:rPr>
        <w:t xml:space="preserve">Հայաստանի Հանրապետության ծագում ունեցող </w:t>
      </w:r>
      <w:r w:rsidRPr="00D32F02">
        <w:rPr>
          <w:rFonts w:ascii="GHEA Grapalat" w:hAnsi="GHEA Grapalat"/>
          <w:sz w:val="24"/>
          <w:szCs w:val="24"/>
          <w:lang w:val="hy-AM"/>
        </w:rPr>
        <w:t>սաղմոնազգիներին պատկանող սիգի ձկնկիթի արտահանման նկատմա</w:t>
      </w:r>
      <w:r w:rsidR="00AD3768">
        <w:rPr>
          <w:rFonts w:ascii="GHEA Grapalat" w:hAnsi="GHEA Grapalat"/>
          <w:sz w:val="24"/>
          <w:szCs w:val="24"/>
          <w:lang w:val="hy-AM"/>
        </w:rPr>
        <w:t>մ</w:t>
      </w:r>
      <w:r w:rsidRPr="00D32F02">
        <w:rPr>
          <w:rFonts w:ascii="GHEA Grapalat" w:hAnsi="GHEA Grapalat"/>
          <w:sz w:val="24"/>
          <w:szCs w:val="24"/>
          <w:lang w:val="hy-AM"/>
        </w:rPr>
        <w:t>բ:</w:t>
      </w:r>
    </w:p>
    <w:p w14:paraId="57980F5B" w14:textId="77777777" w:rsidR="00307F68" w:rsidRPr="00D32F02" w:rsidRDefault="00732E6D" w:rsidP="00307F68">
      <w:pPr>
        <w:spacing w:line="360" w:lineRule="auto"/>
        <w:ind w:left="-2" w:firstLine="722"/>
        <w:jc w:val="both"/>
        <w:rPr>
          <w:rFonts w:ascii="GHEA Grapalat" w:hAnsi="GHEA Grapalat" w:cs="GHEA Grapalat"/>
          <w:b/>
          <w:i/>
          <w:spacing w:val="-8"/>
          <w:sz w:val="24"/>
          <w:szCs w:val="24"/>
          <w:lang w:val="hy-AM"/>
        </w:rPr>
      </w:pPr>
      <w:r w:rsidRPr="00D32F02">
        <w:rPr>
          <w:rFonts w:ascii="GHEA Grapalat" w:hAnsi="GHEA Grapalat" w:cs="GHEA Grapalat"/>
          <w:b/>
          <w:bCs/>
          <w:i/>
          <w:spacing w:val="-8"/>
          <w:sz w:val="24"/>
          <w:szCs w:val="24"/>
          <w:lang w:val="hy-AM"/>
        </w:rPr>
        <w:t>3. Նախագծի մշակման գործընթացում ներգրավված ինստիտուտները, անձինք և նրանց դիրքորոշումը</w:t>
      </w:r>
    </w:p>
    <w:p w14:paraId="46D4C891" w14:textId="0880FDDF" w:rsidR="00732E6D" w:rsidRPr="00D32F02" w:rsidRDefault="00732E6D" w:rsidP="00307F68">
      <w:pPr>
        <w:spacing w:line="360" w:lineRule="auto"/>
        <w:ind w:left="-2" w:firstLine="722"/>
        <w:jc w:val="both"/>
        <w:rPr>
          <w:rFonts w:ascii="GHEA Grapalat" w:hAnsi="GHEA Grapalat" w:cs="GHEA Grapalat"/>
          <w:b/>
          <w:i/>
          <w:spacing w:val="-8"/>
          <w:sz w:val="24"/>
          <w:szCs w:val="24"/>
          <w:lang w:val="hy-AM"/>
        </w:rPr>
      </w:pPr>
      <w:r w:rsidRPr="00D32F02">
        <w:rPr>
          <w:rFonts w:ascii="GHEA Grapalat" w:hAnsi="GHEA Grapalat" w:cs="GHEA Grapalat"/>
          <w:spacing w:val="-8"/>
          <w:sz w:val="24"/>
          <w:szCs w:val="24"/>
          <w:lang w:val="hy-AM"/>
        </w:rPr>
        <w:t>Նախագիծը մշակվել է շրջակա միջավայրի նախարարության կողմից:</w:t>
      </w:r>
    </w:p>
    <w:p w14:paraId="3452EE7C" w14:textId="77777777" w:rsidR="00307F68" w:rsidRPr="00D32F02" w:rsidRDefault="00732E6D" w:rsidP="00307F68">
      <w:pPr>
        <w:spacing w:line="360" w:lineRule="auto"/>
        <w:ind w:left="-2" w:firstLine="722"/>
        <w:jc w:val="both"/>
        <w:rPr>
          <w:rFonts w:ascii="GHEA Grapalat" w:hAnsi="GHEA Grapalat" w:cs="GHEA Grapalat"/>
          <w:b/>
          <w:bCs/>
          <w:i/>
          <w:spacing w:val="-8"/>
          <w:sz w:val="24"/>
          <w:szCs w:val="24"/>
          <w:lang w:val="hy-AM"/>
        </w:rPr>
      </w:pPr>
      <w:r w:rsidRPr="00D32F02">
        <w:rPr>
          <w:rFonts w:ascii="GHEA Grapalat" w:hAnsi="GHEA Grapalat" w:cs="GHEA Grapalat"/>
          <w:b/>
          <w:i/>
          <w:spacing w:val="-8"/>
          <w:sz w:val="24"/>
          <w:szCs w:val="24"/>
          <w:lang w:val="hy-AM"/>
        </w:rPr>
        <w:t>4.</w:t>
      </w:r>
      <w:r w:rsidRPr="00D32F02">
        <w:rPr>
          <w:rFonts w:ascii="GHEA Grapalat" w:hAnsi="GHEA Grapalat" w:cs="GHEA Grapalat"/>
          <w:b/>
          <w:bCs/>
          <w:i/>
          <w:spacing w:val="-8"/>
          <w:sz w:val="24"/>
          <w:szCs w:val="24"/>
          <w:lang w:val="hy-AM"/>
        </w:rPr>
        <w:t xml:space="preserve"> Ակնկալվող արդյունքը</w:t>
      </w:r>
    </w:p>
    <w:p w14:paraId="0A15DF9B" w14:textId="77777777" w:rsidR="00307F68" w:rsidRPr="00D32F02" w:rsidRDefault="00732E6D" w:rsidP="00307F68">
      <w:pPr>
        <w:spacing w:line="360" w:lineRule="auto"/>
        <w:ind w:left="-2" w:firstLine="722"/>
        <w:jc w:val="both"/>
        <w:rPr>
          <w:rFonts w:ascii="GHEA Grapalat" w:hAnsi="GHEA Grapalat" w:cs="GHEA Grapalat"/>
          <w:b/>
          <w:bCs/>
          <w:i/>
          <w:spacing w:val="-8"/>
          <w:sz w:val="24"/>
          <w:szCs w:val="24"/>
          <w:lang w:val="hy-AM"/>
        </w:rPr>
      </w:pPr>
      <w:r w:rsidRPr="00D32F02">
        <w:rPr>
          <w:rFonts w:ascii="GHEA Grapalat" w:hAnsi="GHEA Grapalat" w:cs="GHEA Grapalat"/>
          <w:spacing w:val="-8"/>
          <w:sz w:val="24"/>
          <w:szCs w:val="24"/>
          <w:lang w:val="hy-AM"/>
        </w:rPr>
        <w:t>Նախագծի ընդունման արդյունքում ակնկալվում է`</w:t>
      </w:r>
    </w:p>
    <w:p w14:paraId="04A3A1B3" w14:textId="1A6E072C" w:rsidR="0001753C" w:rsidRPr="00D32F02" w:rsidRDefault="00732E6D" w:rsidP="00307F68">
      <w:pPr>
        <w:spacing w:line="360" w:lineRule="auto"/>
        <w:ind w:left="-2" w:firstLine="722"/>
        <w:jc w:val="both"/>
        <w:rPr>
          <w:rFonts w:ascii="GHEA Grapalat" w:hAnsi="GHEA Grapalat" w:cs="GHEA Grapalat"/>
          <w:b/>
          <w:bCs/>
          <w:i/>
          <w:spacing w:val="-8"/>
          <w:sz w:val="24"/>
          <w:szCs w:val="24"/>
          <w:lang w:val="hy-AM"/>
        </w:rPr>
      </w:pPr>
      <w:r w:rsidRPr="00D32F02">
        <w:rPr>
          <w:rFonts w:ascii="GHEA Grapalat" w:hAnsi="GHEA Grapalat" w:cs="GHEA Grapalat"/>
          <w:spacing w:val="-8"/>
          <w:sz w:val="24"/>
          <w:szCs w:val="24"/>
          <w:lang w:val="hy-AM"/>
        </w:rPr>
        <w:lastRenderedPageBreak/>
        <w:t>Սևանա</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լճի</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էկոլոգիական հավասարակշռության վիճակի բարելավում</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լճի</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և</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դրա</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ջրհավաք</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ավազանի</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էկոհամակարգերի</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կենսաբազմազանության</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պահ</w:t>
      </w:r>
      <w:r w:rsidRPr="00D32F02">
        <w:rPr>
          <w:rFonts w:ascii="GHEA Grapalat" w:hAnsi="GHEA Grapalat" w:cs="GHEA Grapalat"/>
          <w:spacing w:val="-8"/>
          <w:sz w:val="24"/>
          <w:szCs w:val="24"/>
          <w:lang w:val="af-ZA"/>
        </w:rPr>
        <w:softHyphen/>
      </w:r>
      <w:r w:rsidRPr="00D32F02">
        <w:rPr>
          <w:rFonts w:ascii="GHEA Grapalat" w:hAnsi="GHEA Grapalat" w:cs="GHEA Grapalat"/>
          <w:spacing w:val="-8"/>
          <w:sz w:val="24"/>
          <w:szCs w:val="24"/>
          <w:lang w:val="hy-AM"/>
        </w:rPr>
        <w:t>պա</w:t>
      </w:r>
      <w:r w:rsidRPr="00D32F02">
        <w:rPr>
          <w:rFonts w:ascii="GHEA Grapalat" w:hAnsi="GHEA Grapalat" w:cs="GHEA Grapalat"/>
          <w:spacing w:val="-8"/>
          <w:sz w:val="24"/>
          <w:szCs w:val="24"/>
          <w:lang w:val="af-ZA"/>
        </w:rPr>
        <w:softHyphen/>
      </w:r>
      <w:r w:rsidRPr="00D32F02">
        <w:rPr>
          <w:rFonts w:ascii="GHEA Grapalat" w:hAnsi="GHEA Grapalat" w:cs="GHEA Grapalat"/>
          <w:spacing w:val="-8"/>
          <w:sz w:val="24"/>
          <w:szCs w:val="24"/>
          <w:lang w:val="hy-AM"/>
        </w:rPr>
        <w:t>նություն</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և</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կենսապաշարների</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կայուն</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օգտագործման</w:t>
      </w:r>
      <w:r w:rsidRPr="00D32F02">
        <w:rPr>
          <w:rFonts w:ascii="GHEA Grapalat" w:hAnsi="GHEA Grapalat" w:cs="GHEA Grapalat"/>
          <w:spacing w:val="-8"/>
          <w:sz w:val="24"/>
          <w:szCs w:val="24"/>
          <w:lang w:val="af-ZA"/>
        </w:rPr>
        <w:t xml:space="preserve"> </w:t>
      </w:r>
      <w:r w:rsidRPr="00D32F02">
        <w:rPr>
          <w:rFonts w:ascii="GHEA Grapalat" w:hAnsi="GHEA Grapalat" w:cs="GHEA Grapalat"/>
          <w:spacing w:val="-8"/>
          <w:sz w:val="24"/>
          <w:szCs w:val="24"/>
          <w:lang w:val="hy-AM"/>
        </w:rPr>
        <w:t>բարելավում</w:t>
      </w:r>
      <w:r w:rsidRPr="00D32F02">
        <w:rPr>
          <w:rFonts w:ascii="GHEA Grapalat" w:hAnsi="GHEA Grapalat" w:cs="GHEA Grapalat"/>
          <w:spacing w:val="-8"/>
          <w:sz w:val="24"/>
          <w:szCs w:val="24"/>
          <w:lang w:val="af-ZA"/>
        </w:rPr>
        <w:t>,</w:t>
      </w:r>
      <w:r w:rsidR="0001753C" w:rsidRPr="00D32F02">
        <w:rPr>
          <w:rFonts w:ascii="GHEA Grapalat" w:hAnsi="GHEA Grapalat" w:cs="GHEA Grapalat"/>
          <w:spacing w:val="-8"/>
          <w:sz w:val="24"/>
          <w:szCs w:val="24"/>
          <w:lang w:val="hy-AM"/>
        </w:rPr>
        <w:t xml:space="preserve"> սիգի կայուն զանգվածի </w:t>
      </w:r>
      <w:r w:rsidR="00642424" w:rsidRPr="00D32F02">
        <w:rPr>
          <w:rFonts w:ascii="GHEA Grapalat" w:hAnsi="GHEA Grapalat" w:cs="GHEA Grapalat"/>
          <w:spacing w:val="-8"/>
          <w:sz w:val="24"/>
          <w:szCs w:val="24"/>
          <w:lang w:val="hy-AM"/>
        </w:rPr>
        <w:t xml:space="preserve">պահպանում, արդյունագործական որսի </w:t>
      </w:r>
      <w:r w:rsidRPr="00D32F02">
        <w:rPr>
          <w:rFonts w:ascii="GHEA Grapalat" w:hAnsi="GHEA Grapalat" w:cs="GHEA Grapalat"/>
          <w:spacing w:val="-8"/>
          <w:sz w:val="24"/>
          <w:szCs w:val="24"/>
          <w:lang w:val="af-ZA"/>
        </w:rPr>
        <w:t xml:space="preserve"> </w:t>
      </w:r>
      <w:r w:rsidR="00642424" w:rsidRPr="00D32F02">
        <w:rPr>
          <w:rFonts w:ascii="GHEA Grapalat" w:hAnsi="GHEA Grapalat" w:cs="GHEA Grapalat"/>
          <w:spacing w:val="-8"/>
          <w:sz w:val="24"/>
          <w:szCs w:val="24"/>
          <w:lang w:val="hy-AM"/>
        </w:rPr>
        <w:t>իրականացում</w:t>
      </w:r>
      <w:r w:rsidR="00631CF4" w:rsidRPr="00D32F02">
        <w:rPr>
          <w:rFonts w:ascii="GHEA Grapalat" w:hAnsi="GHEA Grapalat" w:cs="GHEA Grapalat"/>
          <w:spacing w:val="-8"/>
          <w:sz w:val="24"/>
          <w:szCs w:val="24"/>
          <w:lang w:val="hy-AM"/>
        </w:rPr>
        <w:t>։</w:t>
      </w:r>
    </w:p>
    <w:p w14:paraId="75C6D4A4" w14:textId="77777777" w:rsidR="00307F68" w:rsidRPr="00D32F02" w:rsidRDefault="00732E6D" w:rsidP="00307F68">
      <w:pPr>
        <w:spacing w:line="360" w:lineRule="auto"/>
        <w:ind w:left="-2" w:firstLine="722"/>
        <w:jc w:val="both"/>
        <w:rPr>
          <w:rFonts w:ascii="GHEA Grapalat" w:hAnsi="GHEA Grapalat" w:cs="GHEA Grapalat"/>
          <w:b/>
          <w:i/>
          <w:spacing w:val="-8"/>
          <w:sz w:val="24"/>
          <w:szCs w:val="24"/>
          <w:lang w:val="hy-AM"/>
        </w:rPr>
      </w:pPr>
      <w:r w:rsidRPr="00D32F02">
        <w:rPr>
          <w:rFonts w:ascii="GHEA Grapalat" w:hAnsi="GHEA Grapalat" w:cs="GHEA Grapalat"/>
          <w:b/>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14:paraId="691D8D5E" w14:textId="3DE7842F" w:rsidR="00631CF4" w:rsidRPr="00D32F02" w:rsidRDefault="0023149B" w:rsidP="00307F68">
      <w:pPr>
        <w:spacing w:line="360" w:lineRule="auto"/>
        <w:ind w:left="-2" w:firstLine="722"/>
        <w:jc w:val="both"/>
        <w:rPr>
          <w:rFonts w:ascii="GHEA Grapalat" w:hAnsi="GHEA Grapalat" w:cs="GHEA Grapalat"/>
          <w:b/>
          <w:i/>
          <w:spacing w:val="-8"/>
          <w:sz w:val="24"/>
          <w:szCs w:val="24"/>
          <w:lang w:val="hy-AM"/>
        </w:rPr>
      </w:pPr>
      <w:r w:rsidRPr="00D32F02">
        <w:rPr>
          <w:rFonts w:ascii="GHEA Grapalat" w:hAnsi="GHEA Grapalat"/>
          <w:sz w:val="24"/>
          <w:szCs w:val="24"/>
          <w:lang w:val="hy-AM"/>
        </w:rPr>
        <w:t xml:space="preserve">«Հայաստանի Հանրապետության տարածքից սիգի ձկնկիթի արտահանման ժամանակավոր արգելք սահմանելու մասին» </w:t>
      </w:r>
      <w:r w:rsidR="00732E6D" w:rsidRPr="00D32F02">
        <w:rPr>
          <w:rFonts w:ascii="GHEA Grapalat" w:hAnsi="GHEA Grapalat" w:cs="GHEA Grapalat"/>
          <w:spacing w:val="-8"/>
          <w:sz w:val="24"/>
          <w:szCs w:val="24"/>
          <w:lang w:val="hy-AM"/>
        </w:rPr>
        <w:t>Կառավարության</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որոշման</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նախագծի</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ընդունումը</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բյուջեի</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վրա</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էական</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ազդեցություն</w:t>
      </w:r>
      <w:r w:rsidR="00732E6D" w:rsidRPr="00D32F02">
        <w:rPr>
          <w:rFonts w:ascii="GHEA Grapalat" w:hAnsi="GHEA Grapalat" w:cs="GHEA Grapalat"/>
          <w:spacing w:val="-8"/>
          <w:sz w:val="24"/>
          <w:szCs w:val="24"/>
          <w:lang w:val="af-ZA"/>
        </w:rPr>
        <w:t xml:space="preserve"> </w:t>
      </w:r>
      <w:r w:rsidR="00732E6D" w:rsidRPr="00D32F02">
        <w:rPr>
          <w:rFonts w:ascii="GHEA Grapalat" w:hAnsi="GHEA Grapalat" w:cs="GHEA Grapalat"/>
          <w:spacing w:val="-8"/>
          <w:sz w:val="24"/>
          <w:szCs w:val="24"/>
          <w:lang w:val="hy-AM"/>
        </w:rPr>
        <w:t>չի ունենա</w:t>
      </w:r>
      <w:r w:rsidR="00732E6D" w:rsidRPr="00D32F02">
        <w:rPr>
          <w:rFonts w:ascii="GHEA Grapalat" w:hAnsi="GHEA Grapalat" w:cs="GHEA Grapalat"/>
          <w:spacing w:val="-8"/>
          <w:sz w:val="24"/>
          <w:szCs w:val="24"/>
          <w:lang w:val="af-ZA"/>
        </w:rPr>
        <w:t>:</w:t>
      </w:r>
      <w:r w:rsidR="00732E6D" w:rsidRPr="00D32F02">
        <w:rPr>
          <w:rFonts w:ascii="GHEA Grapalat" w:hAnsi="GHEA Grapalat" w:cs="GHEA Grapalat"/>
          <w:spacing w:val="-8"/>
          <w:sz w:val="24"/>
          <w:szCs w:val="24"/>
          <w:lang w:val="hy-AM"/>
        </w:rPr>
        <w:t xml:space="preserve"> </w:t>
      </w:r>
      <w:r w:rsidR="00732E6D" w:rsidRPr="00D32F02">
        <w:rPr>
          <w:rFonts w:ascii="GHEA Grapalat" w:hAnsi="GHEA Grapalat" w:cs="GHEA Grapalat"/>
          <w:bCs/>
          <w:spacing w:val="-8"/>
          <w:sz w:val="24"/>
          <w:szCs w:val="24"/>
          <w:lang w:val="hy-AM"/>
        </w:rPr>
        <w:t>Իրավական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ակտն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ընդունելու</w:t>
      </w:r>
      <w:r w:rsidR="00732E6D" w:rsidRPr="00D32F02">
        <w:rPr>
          <w:rFonts w:ascii="GHEA Grapalat" w:hAnsi="GHEA Grapalat" w:cs="GHEA Grapalat"/>
          <w:bCs/>
          <w:spacing w:val="-8"/>
          <w:sz w:val="24"/>
          <w:szCs w:val="24"/>
          <w:lang w:val="af-ZA"/>
        </w:rPr>
        <w:t xml:space="preserve"> դեպքում</w:t>
      </w:r>
      <w:r w:rsidR="00732E6D" w:rsidRPr="00D32F02">
        <w:rPr>
          <w:rFonts w:ascii="GHEA Grapalat" w:hAnsi="GHEA Grapalat" w:cs="GHEA Grapalat"/>
          <w:b/>
          <w:bCs/>
          <w:spacing w:val="-8"/>
          <w:sz w:val="24"/>
          <w:szCs w:val="24"/>
          <w:lang w:val="af-ZA"/>
        </w:rPr>
        <w:t xml:space="preserve"> </w:t>
      </w:r>
      <w:r w:rsidR="00732E6D" w:rsidRPr="00D32F02">
        <w:rPr>
          <w:rFonts w:ascii="GHEA Grapalat" w:hAnsi="GHEA Grapalat" w:cs="GHEA Grapalat"/>
          <w:bCs/>
          <w:spacing w:val="-8"/>
          <w:sz w:val="24"/>
          <w:szCs w:val="24"/>
          <w:lang w:val="hy-AM"/>
        </w:rPr>
        <w:t>պետական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բյուջեի</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կամ</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տեղական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ինքնակառավարման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մարմինների</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բյուջեների</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վրա էական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ազդեցություն</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չի</w:t>
      </w:r>
      <w:r w:rsidR="00732E6D" w:rsidRPr="00D32F02">
        <w:rPr>
          <w:rFonts w:ascii="GHEA Grapalat" w:hAnsi="GHEA Grapalat" w:cs="GHEA Grapalat"/>
          <w:bCs/>
          <w:spacing w:val="-8"/>
          <w:sz w:val="24"/>
          <w:szCs w:val="24"/>
          <w:lang w:val="af-ZA"/>
        </w:rPr>
        <w:t xml:space="preserve"> </w:t>
      </w:r>
      <w:r w:rsidR="00732E6D" w:rsidRPr="00D32F02">
        <w:rPr>
          <w:rFonts w:ascii="GHEA Grapalat" w:hAnsi="GHEA Grapalat" w:cs="GHEA Grapalat"/>
          <w:bCs/>
          <w:spacing w:val="-8"/>
          <w:sz w:val="24"/>
          <w:szCs w:val="24"/>
          <w:lang w:val="hy-AM"/>
        </w:rPr>
        <w:t>ունենա։</w:t>
      </w:r>
    </w:p>
    <w:p w14:paraId="01694C7D" w14:textId="77777777" w:rsidR="00307F68" w:rsidRPr="00D32F02" w:rsidRDefault="00756A63" w:rsidP="00307F68">
      <w:pPr>
        <w:spacing w:after="0" w:line="360" w:lineRule="auto"/>
        <w:ind w:firstLine="709"/>
        <w:jc w:val="both"/>
        <w:rPr>
          <w:rFonts w:ascii="GHEA Grapalat" w:eastAsia="Times New Roman" w:hAnsi="GHEA Grapalat" w:cs="Times New Roman"/>
          <w:b/>
          <w:i/>
          <w:sz w:val="24"/>
          <w:szCs w:val="24"/>
          <w:lang w:val="hy-AM"/>
        </w:rPr>
      </w:pPr>
      <w:r w:rsidRPr="00D32F02">
        <w:rPr>
          <w:rFonts w:ascii="GHEA Grapalat" w:eastAsia="Times New Roman" w:hAnsi="GHEA Grapalat" w:cs="Times New Roman"/>
          <w:b/>
          <w:i/>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2FB3E78" w14:textId="78020AE8" w:rsidR="00756A63" w:rsidRPr="00D32F02" w:rsidRDefault="00756A63" w:rsidP="00307F68">
      <w:pPr>
        <w:spacing w:after="0" w:line="360" w:lineRule="auto"/>
        <w:ind w:firstLine="709"/>
        <w:jc w:val="both"/>
        <w:rPr>
          <w:rFonts w:ascii="GHEA Grapalat" w:eastAsia="Times New Roman" w:hAnsi="GHEA Grapalat" w:cs="Times New Roman"/>
          <w:b/>
          <w:i/>
          <w:sz w:val="24"/>
          <w:szCs w:val="24"/>
          <w:lang w:val="hy-AM"/>
        </w:rPr>
      </w:pPr>
      <w:r w:rsidRPr="00D32F02">
        <w:rPr>
          <w:rFonts w:ascii="GHEA Grapalat" w:hAnsi="GHEA Grapalat" w:cs="Sylfaen"/>
          <w:sz w:val="24"/>
          <w:szCs w:val="24"/>
          <w:lang w:val="hy-AM"/>
        </w:rPr>
        <w:t>Հայաստանի Հանրապետության Կառավարության 2021-2026թ.թ. ծրագրի 4.10 կետի «Սևանա լճի էկոհամակարգային հավասարակշռության և կենսաբազմազանության պահպանումը, վերականգնումը, վերարտադրումը, բնականոն զարգացումն ու խելամիտ օգտագործումը» առաջնահերթ ուղղությունից:</w:t>
      </w:r>
    </w:p>
    <w:p w14:paraId="7B983B23" w14:textId="77777777" w:rsidR="00756A63" w:rsidRPr="00D32F02" w:rsidRDefault="00756A63" w:rsidP="00580B47">
      <w:pPr>
        <w:tabs>
          <w:tab w:val="left" w:pos="9090"/>
        </w:tabs>
        <w:spacing w:line="360" w:lineRule="auto"/>
        <w:ind w:right="18" w:firstLine="708"/>
        <w:jc w:val="both"/>
        <w:rPr>
          <w:rFonts w:ascii="GHEA Grapalat" w:hAnsi="GHEA Grapalat" w:cs="GHEA Grapalat"/>
          <w:bCs/>
          <w:spacing w:val="-8"/>
          <w:sz w:val="24"/>
          <w:szCs w:val="24"/>
          <w:lang w:val="hy-AM"/>
        </w:rPr>
      </w:pPr>
    </w:p>
    <w:sectPr w:rsidR="00756A63" w:rsidRPr="00D32F02" w:rsidSect="00EB0403">
      <w:pgSz w:w="11906" w:h="16838"/>
      <w:pgMar w:top="562" w:right="850" w:bottom="562"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40106D51"/>
    <w:multiLevelType w:val="hybridMultilevel"/>
    <w:tmpl w:val="F3966A10"/>
    <w:lvl w:ilvl="0" w:tplc="04190001">
      <w:start w:val="1"/>
      <w:numFmt w:val="bullet"/>
      <w:lvlText w:val=""/>
      <w:lvlJc w:val="left"/>
      <w:pPr>
        <w:ind w:left="1095" w:hanging="360"/>
      </w:pPr>
      <w:rPr>
        <w:rFonts w:ascii="Symbol" w:hAnsi="Symbol"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 w15:restartNumberingAfterBreak="0">
    <w:nsid w:val="53E303D7"/>
    <w:multiLevelType w:val="hybridMultilevel"/>
    <w:tmpl w:val="EAE4BF52"/>
    <w:lvl w:ilvl="0" w:tplc="04190011">
      <w:start w:val="1"/>
      <w:numFmt w:val="decimal"/>
      <w:lvlText w:val="%1)"/>
      <w:lvlJc w:val="left"/>
      <w:pPr>
        <w:ind w:left="2845" w:hanging="360"/>
      </w:pPr>
    </w:lvl>
    <w:lvl w:ilvl="1" w:tplc="04190019" w:tentative="1">
      <w:start w:val="1"/>
      <w:numFmt w:val="lowerLetter"/>
      <w:lvlText w:val="%2."/>
      <w:lvlJc w:val="left"/>
      <w:pPr>
        <w:ind w:left="3565" w:hanging="360"/>
      </w:pPr>
    </w:lvl>
    <w:lvl w:ilvl="2" w:tplc="0419001B" w:tentative="1">
      <w:start w:val="1"/>
      <w:numFmt w:val="lowerRoman"/>
      <w:lvlText w:val="%3."/>
      <w:lvlJc w:val="right"/>
      <w:pPr>
        <w:ind w:left="4285" w:hanging="180"/>
      </w:pPr>
    </w:lvl>
    <w:lvl w:ilvl="3" w:tplc="0419000F" w:tentative="1">
      <w:start w:val="1"/>
      <w:numFmt w:val="decimal"/>
      <w:lvlText w:val="%4."/>
      <w:lvlJc w:val="left"/>
      <w:pPr>
        <w:ind w:left="5005" w:hanging="360"/>
      </w:pPr>
    </w:lvl>
    <w:lvl w:ilvl="4" w:tplc="04190019" w:tentative="1">
      <w:start w:val="1"/>
      <w:numFmt w:val="lowerLetter"/>
      <w:lvlText w:val="%5."/>
      <w:lvlJc w:val="left"/>
      <w:pPr>
        <w:ind w:left="5725" w:hanging="360"/>
      </w:pPr>
    </w:lvl>
    <w:lvl w:ilvl="5" w:tplc="0419001B" w:tentative="1">
      <w:start w:val="1"/>
      <w:numFmt w:val="lowerRoman"/>
      <w:lvlText w:val="%6."/>
      <w:lvlJc w:val="right"/>
      <w:pPr>
        <w:ind w:left="6445" w:hanging="180"/>
      </w:pPr>
    </w:lvl>
    <w:lvl w:ilvl="6" w:tplc="0419000F" w:tentative="1">
      <w:start w:val="1"/>
      <w:numFmt w:val="decimal"/>
      <w:lvlText w:val="%7."/>
      <w:lvlJc w:val="left"/>
      <w:pPr>
        <w:ind w:left="7165" w:hanging="360"/>
      </w:pPr>
    </w:lvl>
    <w:lvl w:ilvl="7" w:tplc="04190019" w:tentative="1">
      <w:start w:val="1"/>
      <w:numFmt w:val="lowerLetter"/>
      <w:lvlText w:val="%8."/>
      <w:lvlJc w:val="left"/>
      <w:pPr>
        <w:ind w:left="7885" w:hanging="360"/>
      </w:pPr>
    </w:lvl>
    <w:lvl w:ilvl="8" w:tplc="0419001B" w:tentative="1">
      <w:start w:val="1"/>
      <w:numFmt w:val="lowerRoman"/>
      <w:lvlText w:val="%9."/>
      <w:lvlJc w:val="right"/>
      <w:pPr>
        <w:ind w:left="8605" w:hanging="180"/>
      </w:pPr>
    </w:lvl>
  </w:abstractNum>
  <w:num w:numId="1" w16cid:durableId="652300236">
    <w:abstractNumId w:val="0"/>
  </w:num>
  <w:num w:numId="2" w16cid:durableId="837963760">
    <w:abstractNumId w:val="2"/>
  </w:num>
  <w:num w:numId="3" w16cid:durableId="1648318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E6D"/>
    <w:rsid w:val="0001753C"/>
    <w:rsid w:val="000A6558"/>
    <w:rsid w:val="000B0FB0"/>
    <w:rsid w:val="000C1593"/>
    <w:rsid w:val="000D5B55"/>
    <w:rsid w:val="000D61A4"/>
    <w:rsid w:val="000F1A02"/>
    <w:rsid w:val="000F6E8E"/>
    <w:rsid w:val="00107A62"/>
    <w:rsid w:val="00112D57"/>
    <w:rsid w:val="00126A51"/>
    <w:rsid w:val="00134188"/>
    <w:rsid w:val="0014081C"/>
    <w:rsid w:val="00155F48"/>
    <w:rsid w:val="00164902"/>
    <w:rsid w:val="0018286D"/>
    <w:rsid w:val="00192D44"/>
    <w:rsid w:val="001D2252"/>
    <w:rsid w:val="001E7F55"/>
    <w:rsid w:val="0022032E"/>
    <w:rsid w:val="0023149B"/>
    <w:rsid w:val="0025464A"/>
    <w:rsid w:val="0027028E"/>
    <w:rsid w:val="0029168C"/>
    <w:rsid w:val="002949CA"/>
    <w:rsid w:val="002A4F6B"/>
    <w:rsid w:val="002B01A4"/>
    <w:rsid w:val="002F409B"/>
    <w:rsid w:val="00307F68"/>
    <w:rsid w:val="003114B1"/>
    <w:rsid w:val="00383771"/>
    <w:rsid w:val="0040204B"/>
    <w:rsid w:val="00405BA2"/>
    <w:rsid w:val="00453DEF"/>
    <w:rsid w:val="00492AC7"/>
    <w:rsid w:val="004A18E4"/>
    <w:rsid w:val="004C7906"/>
    <w:rsid w:val="004F24B5"/>
    <w:rsid w:val="00507ABD"/>
    <w:rsid w:val="00580B47"/>
    <w:rsid w:val="00582BF0"/>
    <w:rsid w:val="00586451"/>
    <w:rsid w:val="005A51C7"/>
    <w:rsid w:val="00614E3F"/>
    <w:rsid w:val="0061662F"/>
    <w:rsid w:val="00631CF4"/>
    <w:rsid w:val="00642424"/>
    <w:rsid w:val="006819F0"/>
    <w:rsid w:val="006963F5"/>
    <w:rsid w:val="006B24E8"/>
    <w:rsid w:val="00732E6D"/>
    <w:rsid w:val="00756A63"/>
    <w:rsid w:val="00790C72"/>
    <w:rsid w:val="007E4F42"/>
    <w:rsid w:val="008213F9"/>
    <w:rsid w:val="00847391"/>
    <w:rsid w:val="00891B6E"/>
    <w:rsid w:val="008B1471"/>
    <w:rsid w:val="008E4AAB"/>
    <w:rsid w:val="008F413B"/>
    <w:rsid w:val="00910BF3"/>
    <w:rsid w:val="0094536A"/>
    <w:rsid w:val="00947D3F"/>
    <w:rsid w:val="009F64FD"/>
    <w:rsid w:val="00A070ED"/>
    <w:rsid w:val="00A606D9"/>
    <w:rsid w:val="00AA7838"/>
    <w:rsid w:val="00AB2703"/>
    <w:rsid w:val="00AC4A38"/>
    <w:rsid w:val="00AD3768"/>
    <w:rsid w:val="00B5545F"/>
    <w:rsid w:val="00B62128"/>
    <w:rsid w:val="00BB4BA9"/>
    <w:rsid w:val="00C32ABB"/>
    <w:rsid w:val="00C80B18"/>
    <w:rsid w:val="00C82D84"/>
    <w:rsid w:val="00C84B73"/>
    <w:rsid w:val="00CF334E"/>
    <w:rsid w:val="00CF5CB1"/>
    <w:rsid w:val="00D21A9F"/>
    <w:rsid w:val="00D32B4F"/>
    <w:rsid w:val="00D32F02"/>
    <w:rsid w:val="00D65ACF"/>
    <w:rsid w:val="00D9619B"/>
    <w:rsid w:val="00D97799"/>
    <w:rsid w:val="00DA6E62"/>
    <w:rsid w:val="00DC59F0"/>
    <w:rsid w:val="00DF1D98"/>
    <w:rsid w:val="00DF744E"/>
    <w:rsid w:val="00E45A1C"/>
    <w:rsid w:val="00EB0403"/>
    <w:rsid w:val="00ED22E1"/>
    <w:rsid w:val="00F03747"/>
    <w:rsid w:val="00F160AD"/>
    <w:rsid w:val="00F3552B"/>
    <w:rsid w:val="00F5455E"/>
    <w:rsid w:val="00F960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701B6"/>
  <w15:docId w15:val="{F8E22D5B-BE66-4EA3-A66B-1AB3729B4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1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qFormat/>
    <w:rsid w:val="00732E6D"/>
    <w:pPr>
      <w:spacing w:before="100" w:beforeAutospacing="1" w:after="100" w:afterAutospacing="1" w:line="240" w:lineRule="auto"/>
    </w:pPr>
    <w:rPr>
      <w:rFonts w:ascii="Times New Roman" w:eastAsia="Calibri"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locked/>
    <w:rsid w:val="00732E6D"/>
    <w:rPr>
      <w:rFonts w:ascii="Times New Roman" w:eastAsia="Calibri" w:hAnsi="Times New Roman" w:cs="Times New Roman"/>
      <w:sz w:val="24"/>
      <w:szCs w:val="24"/>
    </w:rPr>
  </w:style>
  <w:style w:type="paragraph" w:styleId="BodyText2">
    <w:name w:val="Body Text 2"/>
    <w:basedOn w:val="Normal"/>
    <w:link w:val="BodyText2Char"/>
    <w:rsid w:val="00732E6D"/>
    <w:pPr>
      <w:spacing w:after="0" w:line="240" w:lineRule="auto"/>
    </w:pPr>
    <w:rPr>
      <w:rFonts w:ascii="Times New Roman" w:eastAsia="Calibri" w:hAnsi="Times New Roman" w:cs="Times New Roman"/>
      <w:sz w:val="18"/>
      <w:szCs w:val="18"/>
      <w:lang w:val="en-GB"/>
    </w:rPr>
  </w:style>
  <w:style w:type="character" w:customStyle="1" w:styleId="BodyText2Char">
    <w:name w:val="Body Text 2 Char"/>
    <w:basedOn w:val="DefaultParagraphFont"/>
    <w:link w:val="BodyText2"/>
    <w:rsid w:val="00732E6D"/>
    <w:rPr>
      <w:rFonts w:ascii="Times New Roman" w:eastAsia="Calibri" w:hAnsi="Times New Roman" w:cs="Times New Roman"/>
      <w:sz w:val="18"/>
      <w:szCs w:val="18"/>
      <w:lang w:val="en-GB"/>
    </w:rPr>
  </w:style>
  <w:style w:type="paragraph" w:styleId="ListParagraph">
    <w:name w:val="List Paragraph"/>
    <w:basedOn w:val="Normal"/>
    <w:uiPriority w:val="34"/>
    <w:qFormat/>
    <w:rsid w:val="00732E6D"/>
    <w:pPr>
      <w:spacing w:after="160" w:line="259" w:lineRule="auto"/>
      <w:ind w:left="720"/>
      <w:contextualSpacing/>
    </w:pPr>
    <w:rPr>
      <w:rFonts w:eastAsiaTheme="minorHAnsi"/>
      <w:lang w:eastAsia="en-US"/>
    </w:rPr>
  </w:style>
  <w:style w:type="paragraph" w:styleId="Header">
    <w:name w:val="header"/>
    <w:basedOn w:val="Normal"/>
    <w:link w:val="HeaderChar"/>
    <w:uiPriority w:val="99"/>
    <w:unhideWhenUsed/>
    <w:rsid w:val="00586451"/>
    <w:pPr>
      <w:tabs>
        <w:tab w:val="center" w:pos="4844"/>
        <w:tab w:val="right" w:pos="9689"/>
      </w:tabs>
      <w:spacing w:after="0" w:line="240" w:lineRule="auto"/>
    </w:pPr>
    <w:rPr>
      <w:rFonts w:eastAsiaTheme="minorHAnsi"/>
      <w:lang w:val="en-US" w:eastAsia="en-US"/>
    </w:rPr>
  </w:style>
  <w:style w:type="character" w:customStyle="1" w:styleId="HeaderChar">
    <w:name w:val="Header Char"/>
    <w:basedOn w:val="DefaultParagraphFont"/>
    <w:link w:val="Header"/>
    <w:uiPriority w:val="99"/>
    <w:rsid w:val="00586451"/>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nabrahamyan</dc:creator>
  <cp:keywords>https:/mul2-mnp.gov.am/tasks/1202040/oneclick?token=dae7a4587bc574f531316f159fcad6bb</cp:keywords>
  <cp:lastModifiedBy>Roza Khachatryan</cp:lastModifiedBy>
  <cp:revision>23</cp:revision>
  <cp:lastPrinted>2022-11-18T05:58:00Z</cp:lastPrinted>
  <dcterms:created xsi:type="dcterms:W3CDTF">2025-12-24T12:23:00Z</dcterms:created>
  <dcterms:modified xsi:type="dcterms:W3CDTF">2026-04-30T08:41:00Z</dcterms:modified>
</cp:coreProperties>
</file>