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2A707534" w:rsidR="002239C0" w:rsidRPr="008114CA" w:rsidRDefault="000308F5" w:rsidP="00441ED3">
      <w:pPr>
        <w:spacing w:line="360" w:lineRule="auto"/>
        <w:ind w:firstLine="720"/>
        <w:jc w:val="center"/>
        <w:rPr>
          <w:rFonts w:ascii="GHEA Grapalat" w:hAnsi="GHEA Grapalat" w:cs="Sylfaen"/>
          <w:b/>
          <w:sz w:val="24"/>
          <w:szCs w:val="24"/>
          <w:lang w:val="hy-AM"/>
        </w:rPr>
      </w:pPr>
      <w:r w:rsidRPr="002766A7">
        <w:rPr>
          <w:rFonts w:ascii="GHEA Grapalat" w:hAnsi="GHEA Grapalat"/>
          <w:b/>
          <w:sz w:val="24"/>
          <w:szCs w:val="24"/>
          <w:lang w:val="hy-AM"/>
        </w:rPr>
        <w:t xml:space="preserve"> </w:t>
      </w:r>
      <w:r w:rsidR="00C376B4" w:rsidRPr="002766A7">
        <w:rPr>
          <w:rFonts w:ascii="GHEA Grapalat" w:hAnsi="GHEA Grapalat"/>
          <w:b/>
          <w:sz w:val="24"/>
          <w:szCs w:val="24"/>
          <w:lang w:val="hy-AM"/>
        </w:rPr>
        <w:t xml:space="preserve"> </w:t>
      </w:r>
      <w:r w:rsidR="005A0157" w:rsidRPr="002766A7">
        <w:rPr>
          <w:rFonts w:ascii="GHEA Grapalat" w:hAnsi="GHEA Grapalat"/>
          <w:b/>
          <w:bCs/>
          <w:sz w:val="24"/>
          <w:szCs w:val="24"/>
          <w:lang w:val="hy-AM"/>
        </w:rPr>
        <w:t>«</w:t>
      </w:r>
      <w:r w:rsidR="00441ED3" w:rsidRPr="00207EFE">
        <w:rPr>
          <w:rFonts w:ascii="GHEA Grapalat" w:hAnsi="GHEA Grapalat"/>
          <w:b/>
          <w:bCs/>
          <w:sz w:val="24"/>
          <w:szCs w:val="24"/>
          <w:lang w:val="hy-AM"/>
        </w:rPr>
        <w:t xml:space="preserve">«ՀԱՅԱՍՏԱՆԻ ՀԱՆՐԱՊԵՏՈՒԹՅԱՆ 2026 ԹՎԱԿԱՆԻ ՊԵՏԱԿԱՆ ԲՅՈՒՋԵԻ ՄԱՍԻՆ» ՕՐԵՆՔՈՒՄ </w:t>
      </w:r>
      <w:r w:rsidR="00441ED3">
        <w:rPr>
          <w:rFonts w:ascii="GHEA Grapalat" w:hAnsi="GHEA Grapalat"/>
          <w:b/>
          <w:bCs/>
          <w:sz w:val="24"/>
          <w:szCs w:val="24"/>
          <w:lang w:val="hy-AM"/>
        </w:rPr>
        <w:t>ՎԵՐԱԲԱՇԽՈՒՄ ԵՎ ԼՐԱՑՈՒՄՆԵՐ</w:t>
      </w:r>
      <w:r w:rsidR="00441ED3" w:rsidRPr="00207EFE">
        <w:rPr>
          <w:rFonts w:ascii="GHEA Grapalat" w:hAnsi="GHEA Grapalat"/>
          <w:b/>
          <w:bCs/>
          <w:sz w:val="24"/>
          <w:szCs w:val="24"/>
          <w:lang w:val="hy-AM"/>
        </w:rPr>
        <w:t>, ՀԱՅԱՍՏԱՆԻ  ՀԱՆՐԱՊԵՏՈՒԹՅԱՆ ԿԱՌԱՎԱՐՈՒԹՅԱՆ  2025 ԹՎԱԿԱՆԻ ԴԵԿՏԵՄԲԵՐԻ 25-Ի N 1910-Ն ՈՐՈՇՄԱՆ ՄԵՋ ՓՈՓՈԽՈՒԹՅՈՒՆՆԵՐ ԵՎ ԼՐԱՑՈՒՄՆԵՐ</w:t>
      </w:r>
      <w:r w:rsidR="00441ED3" w:rsidRPr="00002D22">
        <w:rPr>
          <w:rFonts w:ascii="GHEA Grapalat" w:hAnsi="GHEA Grapalat"/>
          <w:b/>
          <w:bCs/>
          <w:sz w:val="24"/>
          <w:szCs w:val="24"/>
          <w:lang w:val="hy-AM"/>
        </w:rPr>
        <w:t xml:space="preserve"> </w:t>
      </w:r>
      <w:r w:rsidR="00441ED3" w:rsidRPr="00207EFE">
        <w:rPr>
          <w:rFonts w:ascii="GHEA Grapalat" w:hAnsi="GHEA Grapalat"/>
          <w:b/>
          <w:bCs/>
          <w:sz w:val="24"/>
          <w:szCs w:val="24"/>
          <w:lang w:val="hy-AM"/>
        </w:rPr>
        <w:t>ԿԱՏԱՐԵԼՈՒ</w:t>
      </w:r>
      <w:r w:rsidR="00441ED3">
        <w:rPr>
          <w:rFonts w:ascii="GHEA Grapalat" w:hAnsi="GHEA Grapalat"/>
          <w:b/>
          <w:bCs/>
          <w:sz w:val="24"/>
          <w:szCs w:val="24"/>
          <w:lang w:val="hy-AM"/>
        </w:rPr>
        <w:t xml:space="preserve">, </w:t>
      </w:r>
      <w:r w:rsidR="0027194F" w:rsidRPr="00207EFE">
        <w:rPr>
          <w:rFonts w:ascii="GHEA Grapalat" w:hAnsi="GHEA Grapalat"/>
          <w:b/>
          <w:bCs/>
          <w:sz w:val="24"/>
          <w:szCs w:val="24"/>
          <w:lang w:val="hy-AM"/>
        </w:rPr>
        <w:t>ՀԱՅԱՍՏԱՆԻ  ՀԱՆՐԱՊԵՏՈՒԹՅԱՆ ԿԱՌԱՎԱՐՈՒԹՅԱՆ  202</w:t>
      </w:r>
      <w:r w:rsidR="0027194F">
        <w:rPr>
          <w:rFonts w:ascii="GHEA Grapalat" w:hAnsi="GHEA Grapalat"/>
          <w:b/>
          <w:bCs/>
          <w:sz w:val="24"/>
          <w:szCs w:val="24"/>
          <w:lang w:val="hy-AM"/>
        </w:rPr>
        <w:t>6</w:t>
      </w:r>
      <w:r w:rsidR="0027194F" w:rsidRPr="00207EFE">
        <w:rPr>
          <w:rFonts w:ascii="GHEA Grapalat" w:hAnsi="GHEA Grapalat"/>
          <w:b/>
          <w:bCs/>
          <w:sz w:val="24"/>
          <w:szCs w:val="24"/>
          <w:lang w:val="hy-AM"/>
        </w:rPr>
        <w:t xml:space="preserve"> ԹՎԱԿԱՆԻ </w:t>
      </w:r>
      <w:r w:rsidR="0027194F">
        <w:rPr>
          <w:rFonts w:ascii="GHEA Grapalat" w:hAnsi="GHEA Grapalat"/>
          <w:b/>
          <w:bCs/>
          <w:sz w:val="24"/>
          <w:szCs w:val="24"/>
          <w:lang w:val="hy-AM"/>
        </w:rPr>
        <w:t>ՄԱՐՏԻ 26</w:t>
      </w:r>
      <w:r w:rsidR="0027194F" w:rsidRPr="00207EFE">
        <w:rPr>
          <w:rFonts w:ascii="GHEA Grapalat" w:hAnsi="GHEA Grapalat"/>
          <w:b/>
          <w:bCs/>
          <w:sz w:val="24"/>
          <w:szCs w:val="24"/>
          <w:lang w:val="hy-AM"/>
        </w:rPr>
        <w:t xml:space="preserve">-Ի N </w:t>
      </w:r>
      <w:r w:rsidR="0027194F">
        <w:rPr>
          <w:rFonts w:ascii="GHEA Grapalat" w:hAnsi="GHEA Grapalat"/>
          <w:b/>
          <w:bCs/>
          <w:sz w:val="24"/>
          <w:szCs w:val="24"/>
          <w:lang w:val="hy-AM"/>
        </w:rPr>
        <w:t>372</w:t>
      </w:r>
      <w:r w:rsidR="0027194F" w:rsidRPr="00207EFE">
        <w:rPr>
          <w:rFonts w:ascii="GHEA Grapalat" w:hAnsi="GHEA Grapalat"/>
          <w:b/>
          <w:bCs/>
          <w:sz w:val="24"/>
          <w:szCs w:val="24"/>
          <w:lang w:val="hy-AM"/>
        </w:rPr>
        <w:t>-Ն ՈՐՈՇՄԱՆ ՄԵՋ ՓՈՓՈԽՈՒԹՅՈՒՆ</w:t>
      </w:r>
      <w:r w:rsidR="0027194F" w:rsidRPr="00002D22">
        <w:rPr>
          <w:rFonts w:ascii="GHEA Grapalat" w:hAnsi="GHEA Grapalat"/>
          <w:b/>
          <w:bCs/>
          <w:sz w:val="24"/>
          <w:szCs w:val="24"/>
          <w:lang w:val="hy-AM"/>
        </w:rPr>
        <w:t xml:space="preserve"> </w:t>
      </w:r>
      <w:r w:rsidR="0027194F" w:rsidRPr="00207EFE">
        <w:rPr>
          <w:rFonts w:ascii="GHEA Grapalat" w:hAnsi="GHEA Grapalat"/>
          <w:b/>
          <w:bCs/>
          <w:sz w:val="24"/>
          <w:szCs w:val="24"/>
          <w:lang w:val="hy-AM"/>
        </w:rPr>
        <w:t>ԿԱՏԱՐԵԼՈՒ</w:t>
      </w:r>
      <w:r w:rsidR="0027194F">
        <w:rPr>
          <w:rFonts w:ascii="GHEA Grapalat" w:hAnsi="GHEA Grapalat"/>
          <w:b/>
          <w:bCs/>
          <w:sz w:val="24"/>
          <w:szCs w:val="24"/>
          <w:lang w:val="hy-AM"/>
        </w:rPr>
        <w:t xml:space="preserve">, </w:t>
      </w:r>
      <w:r w:rsidR="00441ED3">
        <w:rPr>
          <w:rFonts w:ascii="GHEA Grapalat" w:hAnsi="GHEA Grapalat"/>
          <w:b/>
          <w:bCs/>
          <w:sz w:val="24"/>
          <w:szCs w:val="24"/>
          <w:lang w:val="hy-AM"/>
        </w:rPr>
        <w:t xml:space="preserve">ԻՆՉՊԵՍ ՆԱԵՎ ՀԱՅԱՍՏԱՆԻ ՀԱՆՐԱՊԵՏՈՒԹՅԱՆ ԿՐԹՈՒԹՅԱՆ, ԳԻՏՈՒԹՅԱՆ, ՄՇԱԿՈՒՅԹԻ ԵՎ ՍՊՈՐՏԻ ՆԱԽԱՐԱՐՈՒԹՅԱՆԸ ԳՈՒՄԱՐ ՀԱՏԿԱՑՆԵԼՈՒ </w:t>
      </w:r>
      <w:r w:rsidR="00441ED3" w:rsidRPr="00207EFE">
        <w:rPr>
          <w:rFonts w:ascii="GHEA Grapalat" w:hAnsi="GHEA Grapalat"/>
          <w:b/>
          <w:bCs/>
          <w:sz w:val="24"/>
          <w:szCs w:val="24"/>
          <w:lang w:val="hy-AM"/>
        </w:rPr>
        <w:t>ՄԱՍԻՆ</w:t>
      </w:r>
      <w:r w:rsidR="002239C0" w:rsidRPr="00DA1739">
        <w:rPr>
          <w:rFonts w:ascii="GHEA Grapalat" w:hAnsi="GHEA Grapalat"/>
          <w:b/>
          <w:sz w:val="24"/>
          <w:szCs w:val="24"/>
          <w:lang w:val="hy-AM"/>
        </w:rPr>
        <w:t>» ՀՀ ԿԱՌԱՎԱՐՈՒԹՅԱՆ</w:t>
      </w:r>
      <w:r w:rsidR="002239C0" w:rsidRPr="002766A7">
        <w:rPr>
          <w:rFonts w:ascii="GHEA Grapalat" w:hAnsi="GHEA Grapalat"/>
          <w:b/>
          <w:sz w:val="24"/>
          <w:szCs w:val="24"/>
          <w:lang w:val="hy-AM"/>
        </w:rPr>
        <w:t xml:space="preserve"> ՈՐՈՇՄԱՆ ՆԱԽԱԳԾԻ</w:t>
      </w:r>
      <w:r w:rsidR="00FE6240" w:rsidRPr="002766A7">
        <w:rPr>
          <w:rFonts w:ascii="GHEA Grapalat" w:hAnsi="GHEA Grapalat"/>
          <w:sz w:val="24"/>
          <w:szCs w:val="24"/>
          <w:lang w:val="hy-AM"/>
        </w:rPr>
        <w:t xml:space="preserve"> </w:t>
      </w:r>
      <w:r w:rsidR="002239C0" w:rsidRPr="002766A7">
        <w:rPr>
          <w:rFonts w:ascii="GHEA Grapalat" w:hAnsi="GHEA Grapalat"/>
          <w:b/>
          <w:sz w:val="24"/>
          <w:szCs w:val="24"/>
          <w:lang w:val="hy-AM"/>
        </w:rPr>
        <w:t>ՎԵՐԱԲԵՐՅԱԼ</w:t>
      </w:r>
    </w:p>
    <w:p w14:paraId="70865DD9" w14:textId="77777777" w:rsidR="002239C0" w:rsidRPr="002766A7" w:rsidRDefault="002239C0" w:rsidP="002239C0">
      <w:pPr>
        <w:tabs>
          <w:tab w:val="center" w:pos="-6480"/>
          <w:tab w:val="right" w:pos="8640"/>
        </w:tabs>
        <w:spacing w:line="360" w:lineRule="auto"/>
        <w:jc w:val="center"/>
        <w:rPr>
          <w:rFonts w:ascii="GHEA Grapalat" w:hAnsi="GHEA Grapalat"/>
          <w:b/>
          <w:sz w:val="24"/>
          <w:szCs w:val="24"/>
          <w:lang w:val="hy-AM"/>
        </w:rPr>
      </w:pP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229B4918" w14:textId="35D17AC1" w:rsidR="00411F73" w:rsidRPr="00C37877" w:rsidRDefault="002239C0" w:rsidP="00411F73">
      <w:pPr>
        <w:spacing w:line="360" w:lineRule="auto"/>
        <w:ind w:firstLine="709"/>
        <w:contextualSpacing/>
        <w:jc w:val="both"/>
        <w:rPr>
          <w:rFonts w:ascii="GHEA Grapalat" w:hAnsi="GHEA Grapalat"/>
          <w:sz w:val="24"/>
          <w:szCs w:val="24"/>
          <w:lang w:val="hy-AM"/>
        </w:rPr>
      </w:pPr>
      <w:bookmarkStart w:id="0" w:name="_Hlk210244334"/>
      <w:r w:rsidRPr="00C37877">
        <w:rPr>
          <w:rFonts w:ascii="GHEA Grapalat" w:hAnsi="GHEA Grapalat" w:cs="Sylfaen"/>
          <w:sz w:val="24"/>
          <w:szCs w:val="24"/>
          <w:lang w:val="hy-AM"/>
        </w:rPr>
        <w:t xml:space="preserve">Հայաստանի Հանրապետության կառավարության որոշման նախագծով նախատեսվում </w:t>
      </w:r>
      <w:r w:rsidR="003B00A4" w:rsidRPr="00C37877">
        <w:rPr>
          <w:rFonts w:ascii="GHEA Grapalat" w:hAnsi="GHEA Grapalat" w:cs="Sylfaen"/>
          <w:sz w:val="24"/>
          <w:szCs w:val="24"/>
          <w:lang w:val="hy-AM"/>
        </w:rPr>
        <w:t xml:space="preserve">է </w:t>
      </w:r>
      <w:r w:rsidR="003B00A4" w:rsidRPr="00C37877">
        <w:rPr>
          <w:rFonts w:ascii="GHEA Grapalat" w:hAnsi="GHEA Grapalat" w:cs="Sylfaen"/>
          <w:b/>
          <w:bCs/>
          <w:sz w:val="24"/>
          <w:szCs w:val="24"/>
          <w:lang w:val="hy-AM"/>
        </w:rPr>
        <w:t xml:space="preserve">ՀՀ </w:t>
      </w:r>
      <w:r w:rsidR="003D5641" w:rsidRPr="00C37877">
        <w:rPr>
          <w:rFonts w:ascii="GHEA Grapalat" w:hAnsi="GHEA Grapalat" w:cs="Sylfaen"/>
          <w:b/>
          <w:bCs/>
          <w:sz w:val="24"/>
          <w:szCs w:val="24"/>
          <w:lang w:val="hy-AM"/>
        </w:rPr>
        <w:t xml:space="preserve">2026թ-ի պետական բյուջեով </w:t>
      </w:r>
      <w:r w:rsidR="00441ED3" w:rsidRPr="00C37877">
        <w:rPr>
          <w:rFonts w:ascii="GHEA Grapalat" w:hAnsi="GHEA Grapalat" w:cs="Sylfaen"/>
          <w:b/>
          <w:bCs/>
          <w:sz w:val="24"/>
          <w:szCs w:val="24"/>
          <w:lang w:val="hy-AM"/>
        </w:rPr>
        <w:t xml:space="preserve">նախատեսված ՀՀ կառավարության պահուստային ֆոնդից </w:t>
      </w:r>
      <w:r w:rsidR="0043435C" w:rsidRPr="00C37877">
        <w:rPr>
          <w:rFonts w:ascii="GHEA Grapalat" w:hAnsi="GHEA Grapalat" w:cs="Sylfaen"/>
          <w:b/>
          <w:bCs/>
          <w:sz w:val="24"/>
          <w:szCs w:val="24"/>
          <w:lang w:val="hy-AM"/>
        </w:rPr>
        <w:t xml:space="preserve">ՀՀ կրթության, գիտության, մշակույթի և սպորտի նախարարությանը </w:t>
      </w:r>
      <w:r w:rsidR="00441ED3" w:rsidRPr="00C37877">
        <w:rPr>
          <w:rFonts w:ascii="GHEA Grapalat" w:hAnsi="GHEA Grapalat" w:cs="Sylfaen"/>
          <w:b/>
          <w:bCs/>
          <w:sz w:val="24"/>
          <w:szCs w:val="24"/>
          <w:lang w:val="hy-AM"/>
        </w:rPr>
        <w:t>հատկացնել</w:t>
      </w:r>
      <w:r w:rsidR="003B00A4" w:rsidRPr="00C37877">
        <w:rPr>
          <w:rFonts w:ascii="GHEA Grapalat" w:hAnsi="GHEA Grapalat" w:cs="Sylfaen"/>
          <w:b/>
          <w:sz w:val="24"/>
          <w:szCs w:val="24"/>
          <w:lang w:val="hy-AM"/>
        </w:rPr>
        <w:t xml:space="preserve"> </w:t>
      </w:r>
      <w:r w:rsidR="00C37877">
        <w:rPr>
          <w:rFonts w:ascii="GHEA Grapalat" w:hAnsi="GHEA Grapalat" w:cs="Sylfaen"/>
          <w:b/>
          <w:sz w:val="24"/>
          <w:szCs w:val="24"/>
          <w:lang w:val="hy-AM"/>
        </w:rPr>
        <w:t>121,130</w:t>
      </w:r>
      <w:r w:rsidR="00441ED3" w:rsidRPr="00C37877">
        <w:rPr>
          <w:rFonts w:ascii="GHEA Grapalat" w:hAnsi="GHEA Grapalat" w:cs="Sylfaen"/>
          <w:b/>
          <w:sz w:val="24"/>
          <w:szCs w:val="24"/>
          <w:lang w:val="hy-AM"/>
        </w:rPr>
        <w:t>.</w:t>
      </w:r>
      <w:r w:rsidR="0027194F" w:rsidRPr="00C37877">
        <w:rPr>
          <w:rFonts w:ascii="GHEA Grapalat" w:hAnsi="GHEA Grapalat" w:cs="Sylfaen"/>
          <w:b/>
          <w:sz w:val="24"/>
          <w:szCs w:val="24"/>
          <w:lang w:val="hy-AM"/>
        </w:rPr>
        <w:t>2</w:t>
      </w:r>
      <w:r w:rsidR="00441ED3" w:rsidRPr="00C37877">
        <w:rPr>
          <w:rFonts w:ascii="GHEA Grapalat" w:hAnsi="GHEA Grapalat" w:cs="Sylfaen"/>
          <w:b/>
          <w:sz w:val="24"/>
          <w:szCs w:val="24"/>
          <w:lang w:val="hy-AM"/>
        </w:rPr>
        <w:t xml:space="preserve"> </w:t>
      </w:r>
      <w:r w:rsidR="0043435C" w:rsidRPr="00C37877">
        <w:rPr>
          <w:rFonts w:ascii="GHEA Grapalat" w:hAnsi="GHEA Grapalat" w:cs="Sylfaen"/>
          <w:b/>
          <w:sz w:val="24"/>
          <w:szCs w:val="24"/>
          <w:lang w:val="hy-AM"/>
        </w:rPr>
        <w:t>հազար դրամ</w:t>
      </w:r>
      <w:r w:rsidR="003B00A4" w:rsidRPr="00C37877">
        <w:rPr>
          <w:rFonts w:ascii="GHEA Grapalat" w:hAnsi="GHEA Grapalat" w:cs="Sylfaen"/>
          <w:b/>
          <w:sz w:val="24"/>
          <w:szCs w:val="24"/>
          <w:lang w:val="hy-AM"/>
        </w:rPr>
        <w:t>ի չափով</w:t>
      </w:r>
      <w:r w:rsidR="00441ED3" w:rsidRPr="00C37877">
        <w:rPr>
          <w:rFonts w:ascii="GHEA Grapalat" w:hAnsi="GHEA Grapalat" w:cs="Sylfaen"/>
          <w:b/>
          <w:sz w:val="24"/>
          <w:szCs w:val="24"/>
          <w:lang w:val="hy-AM"/>
        </w:rPr>
        <w:t xml:space="preserve"> </w:t>
      </w:r>
      <w:r w:rsidR="00441ED3" w:rsidRPr="00C37877">
        <w:rPr>
          <w:rFonts w:ascii="GHEA Grapalat" w:hAnsi="GHEA Grapalat" w:cs="Sylfaen"/>
          <w:bCs/>
          <w:sz w:val="24"/>
          <w:szCs w:val="24"/>
          <w:lang w:val="hy-AM"/>
        </w:rPr>
        <w:t xml:space="preserve">(բյուջետային ծախսերի տնտեսագիտական դասակարգման «Այլ մեքենաներ և սարքավորումներ» հոդվածով)՝ </w:t>
      </w:r>
      <w:bookmarkEnd w:id="0"/>
      <w:r w:rsidR="00411F73" w:rsidRPr="00C37877">
        <w:rPr>
          <w:rFonts w:ascii="GHEA Grapalat" w:hAnsi="GHEA Grapalat"/>
          <w:sz w:val="24"/>
          <w:szCs w:val="24"/>
          <w:lang w:val="hy-AM"/>
        </w:rPr>
        <w:t>թատերահամերգային կազմակերպությունների</w:t>
      </w:r>
      <w:r w:rsidR="00C37877">
        <w:rPr>
          <w:rFonts w:ascii="GHEA Grapalat" w:hAnsi="GHEA Grapalat"/>
          <w:sz w:val="24"/>
          <w:szCs w:val="24"/>
          <w:lang w:val="hy-AM"/>
        </w:rPr>
        <w:t xml:space="preserve"> </w:t>
      </w:r>
      <w:r w:rsidR="00411F73" w:rsidRPr="00C37877">
        <w:rPr>
          <w:rFonts w:ascii="GHEA Grapalat" w:hAnsi="GHEA Grapalat"/>
          <w:sz w:val="24"/>
          <w:szCs w:val="24"/>
          <w:lang w:val="hy-AM"/>
        </w:rPr>
        <w:t>համար մասնագիտացված գույքի ձեռքբերման նպատակով:</w:t>
      </w:r>
    </w:p>
    <w:p w14:paraId="1AAE02BF" w14:textId="77777777" w:rsidR="00C37877" w:rsidRDefault="00C37877" w:rsidP="00866F00">
      <w:pPr>
        <w:pStyle w:val="NormalWeb"/>
        <w:spacing w:before="120" w:beforeAutospacing="0" w:after="120" w:afterAutospacing="0" w:line="360" w:lineRule="auto"/>
        <w:ind w:firstLine="709"/>
        <w:jc w:val="both"/>
        <w:rPr>
          <w:rFonts w:ascii="GHEA Grapalat" w:hAnsi="GHEA Grapalat" w:cs="Sylfaen"/>
          <w:b/>
          <w:lang w:val="hy-AM" w:eastAsia="ru-RU"/>
        </w:rPr>
      </w:pPr>
    </w:p>
    <w:p w14:paraId="5F56833B" w14:textId="405F14CE" w:rsidR="002239C0" w:rsidRPr="002766A7" w:rsidRDefault="002239C0" w:rsidP="00866F00">
      <w:pPr>
        <w:pStyle w:val="NormalWeb"/>
        <w:spacing w:before="120" w:beforeAutospacing="0" w:after="120" w:afterAutospacing="0" w:line="360" w:lineRule="auto"/>
        <w:ind w:firstLine="709"/>
        <w:jc w:val="both"/>
        <w:rPr>
          <w:rFonts w:ascii="GHEA Grapalat" w:hAnsi="GHEA Grapalat"/>
          <w:lang w:val="hy-AM"/>
        </w:rPr>
      </w:pPr>
      <w:r w:rsidRPr="002766A7">
        <w:rPr>
          <w:rFonts w:ascii="GHEA Grapalat" w:hAnsi="GHEA Grapalat" w:cs="Sylfaen"/>
          <w:b/>
          <w:lang w:val="hy-AM" w:eastAsia="ru-RU"/>
        </w:rPr>
        <w:t>Ընթացիկ իրավիճակը և խնդիրները</w:t>
      </w:r>
      <w:r w:rsidR="00D33734" w:rsidRPr="002766A7">
        <w:rPr>
          <w:rFonts w:ascii="Sylfaen" w:hAnsi="Sylfaen" w:cs="Sylfaen"/>
          <w:b/>
          <w:lang w:val="hy-AM" w:eastAsia="ru-RU"/>
        </w:rPr>
        <w:t>.</w:t>
      </w:r>
    </w:p>
    <w:p w14:paraId="3EF21B54" w14:textId="2AABB9AA" w:rsidR="00E22C05" w:rsidRDefault="009B2D2A" w:rsidP="00E22C05">
      <w:pPr>
        <w:spacing w:line="360" w:lineRule="auto"/>
        <w:ind w:right="-274" w:firstLine="720"/>
        <w:jc w:val="both"/>
        <w:rPr>
          <w:rFonts w:ascii="GHEA Grapalat" w:hAnsi="GHEA Grapalat"/>
          <w:sz w:val="24"/>
          <w:szCs w:val="24"/>
          <w:lang w:val="hy-AM"/>
        </w:rPr>
      </w:pPr>
      <w:r w:rsidRPr="00142A89">
        <w:rPr>
          <w:rFonts w:ascii="GHEA Grapalat" w:hAnsi="GHEA Grapalat"/>
          <w:sz w:val="24"/>
          <w:szCs w:val="24"/>
          <w:lang w:val="hy-AM"/>
        </w:rPr>
        <w:t>«Հայաստանի Հանրապետության 202</w:t>
      </w:r>
      <w:r>
        <w:rPr>
          <w:rFonts w:ascii="GHEA Grapalat" w:hAnsi="GHEA Grapalat"/>
          <w:sz w:val="24"/>
          <w:szCs w:val="24"/>
          <w:lang w:val="hy-AM"/>
        </w:rPr>
        <w:t>6</w:t>
      </w:r>
      <w:r w:rsidRPr="00142A89">
        <w:rPr>
          <w:rFonts w:ascii="GHEA Grapalat" w:hAnsi="GHEA Grapalat"/>
          <w:sz w:val="24"/>
          <w:szCs w:val="24"/>
          <w:lang w:val="hy-AM"/>
        </w:rPr>
        <w:t xml:space="preserve"> թվականի պետական բյուջեի մասին» օրենքի 9-րդ հոդվածի 22-րդ կետ</w:t>
      </w:r>
      <w:r>
        <w:rPr>
          <w:rFonts w:ascii="GHEA Grapalat" w:hAnsi="GHEA Grapalat"/>
          <w:sz w:val="24"/>
          <w:szCs w:val="24"/>
          <w:lang w:val="hy-AM"/>
        </w:rPr>
        <w:t xml:space="preserve">ով սահմանվել է, որ </w:t>
      </w:r>
      <w:r w:rsidRPr="00142A89">
        <w:rPr>
          <w:rFonts w:ascii="GHEA Grapalat" w:hAnsi="GHEA Grapalat"/>
          <w:sz w:val="24"/>
          <w:szCs w:val="24"/>
          <w:lang w:val="hy-AM"/>
        </w:rPr>
        <w:t>ՀՀ 202</w:t>
      </w:r>
      <w:r>
        <w:rPr>
          <w:rFonts w:ascii="GHEA Grapalat" w:hAnsi="GHEA Grapalat"/>
          <w:sz w:val="24"/>
          <w:szCs w:val="24"/>
          <w:lang w:val="hy-AM"/>
        </w:rPr>
        <w:t>6</w:t>
      </w:r>
      <w:r w:rsidRPr="00142A89">
        <w:rPr>
          <w:rFonts w:ascii="GHEA Grapalat" w:hAnsi="GHEA Grapalat"/>
          <w:sz w:val="24"/>
          <w:szCs w:val="24"/>
          <w:lang w:val="hy-AM"/>
        </w:rPr>
        <w:t xml:space="preserve"> թվականի պետական բյուջեի՝ փաստացի ձևավորված տարեսկզբի ազատ մնացորդի հաշվին </w:t>
      </w:r>
      <w:r>
        <w:rPr>
          <w:rFonts w:ascii="GHEA Grapalat" w:hAnsi="GHEA Grapalat"/>
          <w:sz w:val="24"/>
          <w:szCs w:val="24"/>
          <w:lang w:val="hy-AM"/>
        </w:rPr>
        <w:t xml:space="preserve">կարող են ֆինանսավորվել </w:t>
      </w:r>
      <w:r w:rsidRPr="00142A89">
        <w:rPr>
          <w:rFonts w:ascii="GHEA Grapalat" w:hAnsi="GHEA Grapalat"/>
          <w:sz w:val="24"/>
          <w:szCs w:val="24"/>
          <w:lang w:val="hy-AM"/>
        </w:rPr>
        <w:t>202</w:t>
      </w:r>
      <w:r>
        <w:rPr>
          <w:rFonts w:ascii="GHEA Grapalat" w:hAnsi="GHEA Grapalat"/>
          <w:sz w:val="24"/>
          <w:szCs w:val="24"/>
          <w:lang w:val="hy-AM"/>
        </w:rPr>
        <w:t>5</w:t>
      </w:r>
      <w:r w:rsidRPr="00142A89">
        <w:rPr>
          <w:rFonts w:ascii="GHEA Grapalat" w:hAnsi="GHEA Grapalat"/>
          <w:sz w:val="24"/>
          <w:szCs w:val="24"/>
          <w:lang w:val="hy-AM"/>
        </w:rPr>
        <w:t xml:space="preserve"> թվականին ստանձնված</w:t>
      </w:r>
      <w:r w:rsidRPr="009B2D2A">
        <w:rPr>
          <w:rFonts w:ascii="Arial" w:hAnsi="Arial" w:cs="Arial"/>
          <w:color w:val="333333"/>
          <w:shd w:val="clear" w:color="auto" w:fill="FFFFFF"/>
          <w:lang w:val="hy-AM"/>
        </w:rPr>
        <w:t xml:space="preserve"> </w:t>
      </w:r>
      <w:r w:rsidRPr="009B2D2A">
        <w:rPr>
          <w:rFonts w:ascii="GHEA Grapalat" w:hAnsi="GHEA Grapalat"/>
          <w:sz w:val="24"/>
          <w:szCs w:val="24"/>
          <w:lang w:val="hy-AM"/>
        </w:rPr>
        <w:t>և</w:t>
      </w:r>
      <w:r>
        <w:rPr>
          <w:rFonts w:ascii="GHEA Grapalat" w:hAnsi="GHEA Grapalat"/>
          <w:sz w:val="24"/>
          <w:szCs w:val="24"/>
          <w:lang w:val="hy-AM"/>
        </w:rPr>
        <w:t xml:space="preserve"> </w:t>
      </w:r>
      <w:r w:rsidRPr="009B2D2A">
        <w:rPr>
          <w:rFonts w:ascii="GHEA Grapalat" w:hAnsi="GHEA Grapalat"/>
          <w:sz w:val="24"/>
          <w:szCs w:val="24"/>
          <w:lang w:val="hy-AM"/>
        </w:rPr>
        <w:t xml:space="preserve">սահմանված կարգով </w:t>
      </w:r>
      <w:r>
        <w:rPr>
          <w:rFonts w:ascii="GHEA Grapalat" w:hAnsi="GHEA Grapalat"/>
          <w:sz w:val="24"/>
          <w:szCs w:val="24"/>
          <w:lang w:val="hy-AM"/>
        </w:rPr>
        <w:t>ՀՀ</w:t>
      </w:r>
      <w:r w:rsidRPr="009B2D2A">
        <w:rPr>
          <w:rFonts w:ascii="GHEA Grapalat" w:hAnsi="GHEA Grapalat"/>
          <w:sz w:val="24"/>
          <w:szCs w:val="24"/>
          <w:lang w:val="hy-AM"/>
        </w:rPr>
        <w:t xml:space="preserve"> ֆինանսների նախարարության գանձապետական համակարգում հաշվառված</w:t>
      </w:r>
      <w:r w:rsidRPr="00142A89">
        <w:rPr>
          <w:rFonts w:ascii="GHEA Grapalat" w:hAnsi="GHEA Grapalat"/>
          <w:sz w:val="24"/>
          <w:szCs w:val="24"/>
          <w:lang w:val="hy-AM"/>
        </w:rPr>
        <w:t>, սակայն 202</w:t>
      </w:r>
      <w:r>
        <w:rPr>
          <w:rFonts w:ascii="GHEA Grapalat" w:hAnsi="GHEA Grapalat"/>
          <w:sz w:val="24"/>
          <w:szCs w:val="24"/>
          <w:lang w:val="hy-AM"/>
        </w:rPr>
        <w:t>5</w:t>
      </w:r>
      <w:r w:rsidRPr="00142A89">
        <w:rPr>
          <w:rFonts w:ascii="GHEA Grapalat" w:hAnsi="GHEA Grapalat"/>
          <w:sz w:val="24"/>
          <w:szCs w:val="24"/>
          <w:lang w:val="hy-AM"/>
        </w:rPr>
        <w:t xml:space="preserve"> թվականի դեկտեմբերի 31-ի դրությամբ փաստացի չիրականացված կապիտալ ծախսերի գծով պայմանագրային պարտավորություններ</w:t>
      </w:r>
      <w:r>
        <w:rPr>
          <w:rFonts w:ascii="GHEA Grapalat" w:hAnsi="GHEA Grapalat"/>
          <w:sz w:val="24"/>
          <w:szCs w:val="24"/>
          <w:lang w:val="hy-AM"/>
        </w:rPr>
        <w:t xml:space="preserve">ը։ Նշված կարգավորման շրջանակներում ՀՀ ֆինանսների նախարարության կողմից հավաքագրվել է </w:t>
      </w:r>
      <w:r w:rsidR="00E22C05">
        <w:rPr>
          <w:rFonts w:ascii="GHEA Grapalat" w:hAnsi="GHEA Grapalat"/>
          <w:sz w:val="24"/>
          <w:szCs w:val="24"/>
          <w:lang w:val="hy-AM"/>
        </w:rPr>
        <w:t xml:space="preserve">մարմիններից </w:t>
      </w:r>
      <w:r w:rsidR="00E22C05">
        <w:rPr>
          <w:rFonts w:ascii="GHEA Grapalat" w:hAnsi="GHEA Grapalat"/>
          <w:sz w:val="24"/>
          <w:szCs w:val="24"/>
          <w:lang w:val="hy-AM"/>
        </w:rPr>
        <w:lastRenderedPageBreak/>
        <w:t xml:space="preserve">համապատասխան </w:t>
      </w:r>
      <w:r>
        <w:rPr>
          <w:rFonts w:ascii="GHEA Grapalat" w:hAnsi="GHEA Grapalat"/>
          <w:sz w:val="24"/>
          <w:szCs w:val="24"/>
          <w:lang w:val="hy-AM"/>
        </w:rPr>
        <w:t xml:space="preserve">տեղեկատվությունը </w:t>
      </w:r>
      <w:r w:rsidR="00E22C05">
        <w:rPr>
          <w:rFonts w:ascii="GHEA Grapalat" w:hAnsi="GHEA Grapalat"/>
          <w:sz w:val="24"/>
          <w:szCs w:val="24"/>
          <w:lang w:val="hy-AM"/>
        </w:rPr>
        <w:t xml:space="preserve">և շրջանառվել ՀՀ կառավարության որոշման նախագիծ, որն ընդունվել է ՀՀ կառավարության 26.03.2026թ-ի նիստին </w:t>
      </w:r>
      <w:r w:rsidR="00E22C05" w:rsidRPr="00E22C05">
        <w:rPr>
          <w:rFonts w:ascii="GHEA Grapalat" w:hAnsi="GHEA Grapalat"/>
          <w:sz w:val="24"/>
          <w:szCs w:val="24"/>
          <w:lang w:val="hy-AM"/>
        </w:rPr>
        <w:t>(</w:t>
      </w:r>
      <w:r w:rsidR="00E22C05">
        <w:rPr>
          <w:rFonts w:ascii="GHEA Grapalat" w:hAnsi="GHEA Grapalat"/>
          <w:sz w:val="24"/>
          <w:szCs w:val="24"/>
          <w:lang w:val="hy-AM"/>
        </w:rPr>
        <w:t xml:space="preserve">N 372 որոշում)։ Նշված որոշումից դուրս են մնացել այն պայմանագրերի գծով հատկացումները, որոնք մուտքագրված չեն եղել գանձապետական համակարգում։ Այս մասին Ֆինանսատնտեսական նախարարական կոմիտեի </w:t>
      </w:r>
      <w:r w:rsidR="00E22C05" w:rsidRPr="00E22C05">
        <w:rPr>
          <w:rFonts w:ascii="GHEA Grapalat" w:hAnsi="GHEA Grapalat"/>
          <w:sz w:val="24"/>
          <w:szCs w:val="24"/>
          <w:lang w:val="hy-AM"/>
        </w:rPr>
        <w:t>13.03.2026</w:t>
      </w:r>
      <w:r w:rsidR="00E22C05">
        <w:rPr>
          <w:rFonts w:ascii="GHEA Grapalat" w:hAnsi="GHEA Grapalat"/>
          <w:sz w:val="24"/>
          <w:szCs w:val="24"/>
          <w:lang w:val="hy-AM"/>
        </w:rPr>
        <w:t xml:space="preserve">թ-ի նիստին բարձրաձայնվել է և նիստի </w:t>
      </w:r>
      <w:r w:rsidR="00E22C05" w:rsidRPr="00E22C05">
        <w:rPr>
          <w:rFonts w:ascii="GHEA Grapalat" w:hAnsi="GHEA Grapalat"/>
          <w:sz w:val="24"/>
          <w:szCs w:val="24"/>
          <w:lang w:val="hy-AM"/>
        </w:rPr>
        <w:t>N ԿԱ/75-2026</w:t>
      </w:r>
      <w:r w:rsidR="00E22C05">
        <w:rPr>
          <w:rFonts w:ascii="GHEA Grapalat" w:hAnsi="GHEA Grapalat"/>
          <w:sz w:val="24"/>
          <w:szCs w:val="24"/>
          <w:lang w:val="hy-AM"/>
        </w:rPr>
        <w:t xml:space="preserve"> արձանագրության 20-րդ կետի 1-ին ենթակետով ա</w:t>
      </w:r>
      <w:r w:rsidR="00E22C05" w:rsidRPr="00E22C05">
        <w:rPr>
          <w:rFonts w:ascii="GHEA Grapalat" w:hAnsi="GHEA Grapalat"/>
          <w:sz w:val="24"/>
          <w:szCs w:val="24"/>
          <w:lang w:val="hy-AM"/>
        </w:rPr>
        <w:t>ռաջարկ</w:t>
      </w:r>
      <w:r w:rsidR="00E22C05">
        <w:rPr>
          <w:rFonts w:ascii="GHEA Grapalat" w:hAnsi="GHEA Grapalat"/>
          <w:sz w:val="24"/>
          <w:szCs w:val="24"/>
          <w:lang w:val="hy-AM"/>
        </w:rPr>
        <w:t>վ</w:t>
      </w:r>
      <w:r w:rsidR="00E22C05" w:rsidRPr="00E22C05">
        <w:rPr>
          <w:rFonts w:ascii="GHEA Grapalat" w:hAnsi="GHEA Grapalat"/>
          <w:sz w:val="24"/>
          <w:szCs w:val="24"/>
          <w:lang w:val="hy-AM"/>
        </w:rPr>
        <w:t>ե</w:t>
      </w:r>
      <w:r w:rsidR="00E22C05">
        <w:rPr>
          <w:rFonts w:ascii="GHEA Grapalat" w:hAnsi="GHEA Grapalat"/>
          <w:sz w:val="24"/>
          <w:szCs w:val="24"/>
          <w:lang w:val="hy-AM"/>
        </w:rPr>
        <w:t>լ է մի շարք մարմիններին, այդ թվում՝ ՀՀ կ</w:t>
      </w:r>
      <w:r w:rsidR="00E22C05" w:rsidRPr="00E22C05">
        <w:rPr>
          <w:rFonts w:ascii="GHEA Grapalat" w:hAnsi="GHEA Grapalat"/>
          <w:sz w:val="24"/>
          <w:szCs w:val="24"/>
          <w:lang w:val="hy-AM"/>
        </w:rPr>
        <w:t>րթության,</w:t>
      </w:r>
      <w:r w:rsidR="00E22C05">
        <w:rPr>
          <w:rFonts w:ascii="GHEA Grapalat" w:hAnsi="GHEA Grapalat"/>
          <w:sz w:val="24"/>
          <w:szCs w:val="24"/>
          <w:lang w:val="hy-AM"/>
        </w:rPr>
        <w:t xml:space="preserve"> </w:t>
      </w:r>
      <w:r w:rsidR="00E22C05" w:rsidRPr="00E22C05">
        <w:rPr>
          <w:rFonts w:ascii="GHEA Grapalat" w:hAnsi="GHEA Grapalat"/>
          <w:sz w:val="24"/>
          <w:szCs w:val="24"/>
          <w:lang w:val="hy-AM"/>
        </w:rPr>
        <w:t>գիտության, մշակույթի և սպորտի նախարարությանը</w:t>
      </w:r>
      <w:r w:rsidR="00E22C05">
        <w:rPr>
          <w:rFonts w:ascii="GHEA Grapalat" w:hAnsi="GHEA Grapalat"/>
          <w:sz w:val="24"/>
          <w:szCs w:val="24"/>
          <w:lang w:val="hy-AM"/>
        </w:rPr>
        <w:t xml:space="preserve"> </w:t>
      </w:r>
      <w:r w:rsidR="00E22C05" w:rsidRPr="00E22C05">
        <w:rPr>
          <w:rFonts w:ascii="GHEA Grapalat" w:hAnsi="GHEA Grapalat"/>
          <w:sz w:val="24"/>
          <w:szCs w:val="24"/>
          <w:lang w:val="hy-AM"/>
        </w:rPr>
        <w:t>գանձապետական համակարգում</w:t>
      </w:r>
      <w:r w:rsidR="00E22C05">
        <w:rPr>
          <w:rFonts w:ascii="GHEA Grapalat" w:hAnsi="GHEA Grapalat"/>
          <w:sz w:val="24"/>
          <w:szCs w:val="24"/>
          <w:lang w:val="hy-AM"/>
        </w:rPr>
        <w:t xml:space="preserve"> </w:t>
      </w:r>
      <w:r w:rsidR="00E22C05" w:rsidRPr="00E22C05">
        <w:rPr>
          <w:rFonts w:ascii="GHEA Grapalat" w:hAnsi="GHEA Grapalat"/>
          <w:sz w:val="24"/>
          <w:szCs w:val="24"/>
          <w:lang w:val="hy-AM"/>
        </w:rPr>
        <w:t xml:space="preserve">չնույնականացված </w:t>
      </w:r>
      <w:r w:rsidR="00E22C05">
        <w:rPr>
          <w:rFonts w:ascii="GHEA Grapalat" w:hAnsi="GHEA Grapalat"/>
          <w:sz w:val="24"/>
          <w:szCs w:val="24"/>
          <w:lang w:val="hy-AM"/>
        </w:rPr>
        <w:t>և որոշման մեջ</w:t>
      </w:r>
      <w:r w:rsidR="00E22C05" w:rsidRPr="00E22C05">
        <w:rPr>
          <w:rFonts w:ascii="GHEA Grapalat" w:hAnsi="GHEA Grapalat"/>
          <w:sz w:val="24"/>
          <w:szCs w:val="24"/>
          <w:lang w:val="hy-AM"/>
        </w:rPr>
        <w:t xml:space="preserve"> չներառված պայմանագրերի ֆինանսավորման հարցը և աղբյուրը</w:t>
      </w:r>
      <w:r w:rsidR="00E22C05">
        <w:rPr>
          <w:rFonts w:ascii="GHEA Grapalat" w:hAnsi="GHEA Grapalat"/>
          <w:sz w:val="24"/>
          <w:szCs w:val="24"/>
          <w:lang w:val="hy-AM"/>
        </w:rPr>
        <w:t xml:space="preserve"> </w:t>
      </w:r>
      <w:r w:rsidR="00E22C05" w:rsidRPr="00E22C05">
        <w:rPr>
          <w:rFonts w:ascii="GHEA Grapalat" w:hAnsi="GHEA Grapalat"/>
          <w:sz w:val="24"/>
          <w:szCs w:val="24"/>
          <w:lang w:val="hy-AM"/>
        </w:rPr>
        <w:t xml:space="preserve">քննարկել </w:t>
      </w:r>
      <w:r w:rsidR="00E22C05">
        <w:rPr>
          <w:rFonts w:ascii="GHEA Grapalat" w:hAnsi="GHEA Grapalat"/>
          <w:sz w:val="24"/>
          <w:szCs w:val="24"/>
          <w:lang w:val="hy-AM"/>
        </w:rPr>
        <w:t>ՀՀ ֆ</w:t>
      </w:r>
      <w:r w:rsidR="00E22C05" w:rsidRPr="00E22C05">
        <w:rPr>
          <w:rFonts w:ascii="GHEA Grapalat" w:hAnsi="GHEA Grapalat"/>
          <w:sz w:val="24"/>
          <w:szCs w:val="24"/>
          <w:lang w:val="hy-AM"/>
        </w:rPr>
        <w:t>ինանսների նախարարության հետ և սահմանված կարգով ներկայացնել</w:t>
      </w:r>
      <w:r w:rsidR="00E22C05">
        <w:rPr>
          <w:rFonts w:ascii="GHEA Grapalat" w:hAnsi="GHEA Grapalat"/>
          <w:sz w:val="24"/>
          <w:szCs w:val="24"/>
          <w:lang w:val="hy-AM"/>
        </w:rPr>
        <w:t xml:space="preserve"> </w:t>
      </w:r>
      <w:r w:rsidR="00E22C05" w:rsidRPr="00E22C05">
        <w:rPr>
          <w:rFonts w:ascii="GHEA Grapalat" w:hAnsi="GHEA Grapalat"/>
          <w:sz w:val="24"/>
          <w:szCs w:val="24"/>
          <w:lang w:val="hy-AM"/>
        </w:rPr>
        <w:t>համապատասխան առաջարկություն</w:t>
      </w:r>
      <w:r w:rsidR="00E22C05">
        <w:rPr>
          <w:rFonts w:ascii="GHEA Grapalat" w:hAnsi="GHEA Grapalat"/>
          <w:sz w:val="24"/>
          <w:szCs w:val="24"/>
          <w:lang w:val="hy-AM"/>
        </w:rPr>
        <w:t>։</w:t>
      </w:r>
    </w:p>
    <w:p w14:paraId="15BC1D01" w14:textId="7BA6B7C0" w:rsidR="00E22C05" w:rsidRPr="00695260" w:rsidRDefault="00E22C05" w:rsidP="00E22C05">
      <w:pPr>
        <w:spacing w:line="360" w:lineRule="auto"/>
        <w:ind w:right="-274" w:firstLine="720"/>
        <w:jc w:val="both"/>
        <w:rPr>
          <w:rFonts w:ascii="GHEA Grapalat" w:hAnsi="GHEA Grapalat"/>
          <w:sz w:val="24"/>
          <w:szCs w:val="24"/>
          <w:lang w:val="hy-AM"/>
        </w:rPr>
      </w:pPr>
      <w:r>
        <w:rPr>
          <w:rFonts w:ascii="GHEA Grapalat" w:hAnsi="GHEA Grapalat"/>
          <w:sz w:val="24"/>
          <w:szCs w:val="24"/>
          <w:lang w:val="hy-AM"/>
        </w:rPr>
        <w:t>Այսպիսով, սույն Նախագծով նախատեսվում է ՀՀ կառավարության պահուստային ֆոնդից գումար հատկացնել ՀՀ ԿԳՄՍ նախարարության՝ որպես ԲԳԿ-ի այն պայմանագրային պարտավորությունների գծով</w:t>
      </w:r>
      <w:r w:rsidR="00695260">
        <w:rPr>
          <w:rFonts w:ascii="GHEA Grapalat" w:hAnsi="GHEA Grapalat"/>
          <w:sz w:val="24"/>
          <w:szCs w:val="24"/>
          <w:lang w:val="hy-AM"/>
        </w:rPr>
        <w:t xml:space="preserve">, որոնք չեն ներառվել ՀՀ կառավարության </w:t>
      </w:r>
      <w:r w:rsidR="00695260" w:rsidRPr="00695260">
        <w:rPr>
          <w:rFonts w:ascii="GHEA Grapalat" w:hAnsi="GHEA Grapalat"/>
          <w:sz w:val="24"/>
          <w:szCs w:val="24"/>
          <w:lang w:val="hy-AM"/>
        </w:rPr>
        <w:t>2</w:t>
      </w:r>
      <w:r w:rsidR="00695260">
        <w:rPr>
          <w:rFonts w:ascii="GHEA Grapalat" w:hAnsi="GHEA Grapalat"/>
          <w:sz w:val="24"/>
          <w:szCs w:val="24"/>
          <w:lang w:val="hy-AM"/>
        </w:rPr>
        <w:t>6.03.2026թ-ի N 372-Ն որոշման հատկացումներում, մասնավորապես</w:t>
      </w:r>
      <w:r w:rsidR="00695260" w:rsidRPr="00695260">
        <w:rPr>
          <w:rFonts w:ascii="GHEA Grapalat" w:hAnsi="GHEA Grapalat"/>
          <w:sz w:val="24"/>
          <w:szCs w:val="24"/>
          <w:lang w:val="hy-AM"/>
        </w:rPr>
        <w:t>.</w:t>
      </w:r>
      <w:r w:rsidR="00695260">
        <w:rPr>
          <w:rFonts w:ascii="GHEA Grapalat" w:hAnsi="GHEA Grapalat"/>
          <w:sz w:val="24"/>
          <w:szCs w:val="24"/>
          <w:lang w:val="hy-AM"/>
        </w:rPr>
        <w:t xml:space="preserve"> </w:t>
      </w:r>
    </w:p>
    <w:p w14:paraId="7A91E0C4" w14:textId="601CD08A" w:rsidR="00695260" w:rsidRPr="00695260" w:rsidRDefault="00695260" w:rsidP="00695260">
      <w:pPr>
        <w:pStyle w:val="ListParagraph"/>
        <w:numPr>
          <w:ilvl w:val="0"/>
          <w:numId w:val="11"/>
        </w:numPr>
        <w:spacing w:line="360" w:lineRule="auto"/>
        <w:ind w:right="-274"/>
        <w:jc w:val="both"/>
        <w:rPr>
          <w:rFonts w:ascii="GHEA Grapalat" w:hAnsi="GHEA Grapalat"/>
          <w:lang w:val="hy-AM"/>
        </w:rPr>
      </w:pPr>
      <w:r w:rsidRPr="00695260">
        <w:rPr>
          <w:rFonts w:ascii="GHEA Grapalat" w:hAnsi="GHEA Grapalat"/>
          <w:lang w:val="hy-AM"/>
        </w:rPr>
        <w:t>«Արամ Խաչատրյան» համերգասրահ</w:t>
      </w:r>
      <w:r>
        <w:rPr>
          <w:rFonts w:ascii="GHEA Grapalat" w:hAnsi="GHEA Grapalat"/>
          <w:lang w:val="hy-AM"/>
        </w:rPr>
        <w:t xml:space="preserve">ի համար լեդ էկրանի ձեռքբերում՝ </w:t>
      </w:r>
      <w:r w:rsidRPr="00695260">
        <w:rPr>
          <w:rFonts w:ascii="GHEA Grapalat" w:hAnsi="GHEA Grapalat"/>
          <w:lang w:val="hy-AM"/>
        </w:rPr>
        <w:t xml:space="preserve"> 78,700.1</w:t>
      </w:r>
      <w:r>
        <w:rPr>
          <w:rFonts w:ascii="GHEA Grapalat" w:hAnsi="GHEA Grapalat"/>
          <w:lang w:val="hy-AM"/>
        </w:rPr>
        <w:t xml:space="preserve"> հազար դրամ,</w:t>
      </w:r>
    </w:p>
    <w:p w14:paraId="417C1653" w14:textId="06562ADA" w:rsidR="00695260" w:rsidRDefault="00695260" w:rsidP="00695260">
      <w:pPr>
        <w:pStyle w:val="ListParagraph"/>
        <w:numPr>
          <w:ilvl w:val="0"/>
          <w:numId w:val="11"/>
        </w:numPr>
        <w:spacing w:line="360" w:lineRule="auto"/>
        <w:ind w:right="-274"/>
        <w:jc w:val="both"/>
        <w:rPr>
          <w:rFonts w:ascii="GHEA Grapalat" w:hAnsi="GHEA Grapalat"/>
          <w:lang w:val="hy-AM"/>
        </w:rPr>
      </w:pPr>
      <w:r w:rsidRPr="00695260">
        <w:rPr>
          <w:rFonts w:ascii="GHEA Grapalat" w:hAnsi="GHEA Grapalat"/>
          <w:lang w:val="hy-AM"/>
        </w:rPr>
        <w:t>Գյումրու Վ. Աճեմյանի անվան պետական դրամատիկական թատրոն</w:t>
      </w:r>
      <w:r>
        <w:rPr>
          <w:rFonts w:ascii="GHEA Grapalat" w:hAnsi="GHEA Grapalat"/>
          <w:lang w:val="hy-AM"/>
        </w:rPr>
        <w:t xml:space="preserve">ի համար ձայնային համակարգի ձեռքբերում՝ </w:t>
      </w:r>
      <w:r w:rsidRPr="00695260">
        <w:rPr>
          <w:rFonts w:ascii="GHEA Grapalat" w:hAnsi="GHEA Grapalat"/>
          <w:lang w:val="hy-AM"/>
        </w:rPr>
        <w:t xml:space="preserve"> 41,980.0</w:t>
      </w:r>
      <w:r>
        <w:rPr>
          <w:rFonts w:ascii="GHEA Grapalat" w:hAnsi="GHEA Grapalat"/>
          <w:lang w:val="hy-AM"/>
        </w:rPr>
        <w:t xml:space="preserve"> հազար դրամ</w:t>
      </w:r>
      <w:r w:rsidR="00C37877">
        <w:rPr>
          <w:rFonts w:ascii="GHEA Grapalat" w:hAnsi="GHEA Grapalat"/>
          <w:lang w:val="hy-AM"/>
        </w:rPr>
        <w:t>:</w:t>
      </w:r>
    </w:p>
    <w:p w14:paraId="6016E2A4" w14:textId="2047F150" w:rsidR="00411F73" w:rsidRDefault="00111692" w:rsidP="00E3533B">
      <w:pPr>
        <w:spacing w:line="360" w:lineRule="auto"/>
        <w:ind w:right="-274" w:firstLine="708"/>
        <w:jc w:val="both"/>
        <w:rPr>
          <w:rFonts w:ascii="GHEA Grapalat" w:hAnsi="GHEA Grapalat"/>
          <w:sz w:val="24"/>
          <w:szCs w:val="24"/>
          <w:lang w:val="hy-AM"/>
        </w:rPr>
      </w:pPr>
      <w:r w:rsidRPr="00111692">
        <w:rPr>
          <w:rFonts w:ascii="GHEA Grapalat" w:hAnsi="GHEA Grapalat" w:cs="Sylfaen"/>
          <w:bCs/>
          <w:sz w:val="24"/>
          <w:szCs w:val="24"/>
          <w:lang w:val="hy-AM"/>
        </w:rPr>
        <w:t xml:space="preserve">Նախագծով նաև նախատեսվում է </w:t>
      </w:r>
      <w:r>
        <w:rPr>
          <w:rFonts w:ascii="GHEA Grapalat" w:hAnsi="GHEA Grapalat" w:cs="Sylfaen"/>
          <w:bCs/>
          <w:sz w:val="24"/>
          <w:szCs w:val="24"/>
          <w:lang w:val="hy-AM"/>
        </w:rPr>
        <w:t>450</w:t>
      </w:r>
      <w:r w:rsidRPr="00111692">
        <w:rPr>
          <w:rFonts w:ascii="GHEA Grapalat" w:hAnsi="GHEA Grapalat" w:cs="Sylfaen"/>
          <w:bCs/>
          <w:sz w:val="24"/>
          <w:szCs w:val="24"/>
          <w:lang w:val="hy-AM"/>
        </w:rPr>
        <w:t>.</w:t>
      </w:r>
      <w:r w:rsidR="0027194F">
        <w:rPr>
          <w:rFonts w:ascii="GHEA Grapalat" w:hAnsi="GHEA Grapalat" w:cs="Sylfaen"/>
          <w:bCs/>
          <w:sz w:val="24"/>
          <w:szCs w:val="24"/>
          <w:lang w:val="hy-AM"/>
        </w:rPr>
        <w:t>1</w:t>
      </w:r>
      <w:r>
        <w:rPr>
          <w:rFonts w:ascii="GHEA Grapalat" w:hAnsi="GHEA Grapalat" w:cs="Sylfaen"/>
          <w:bCs/>
          <w:sz w:val="24"/>
          <w:szCs w:val="24"/>
          <w:lang w:val="hy-AM"/>
        </w:rPr>
        <w:t xml:space="preserve"> հազար դրամ հատկացնել </w:t>
      </w:r>
      <w:r w:rsidRPr="00111692">
        <w:rPr>
          <w:rFonts w:ascii="GHEA Grapalat" w:hAnsi="GHEA Grapalat" w:cs="Sylfaen"/>
          <w:bCs/>
          <w:sz w:val="24"/>
          <w:szCs w:val="24"/>
          <w:lang w:val="hy-AM"/>
        </w:rPr>
        <w:t>Կ. Ստանիսլավսկու անվան պետական ռուսական դրամատիկական թատրոն</w:t>
      </w:r>
      <w:r>
        <w:rPr>
          <w:rFonts w:ascii="GHEA Grapalat" w:hAnsi="GHEA Grapalat" w:cs="Sylfaen"/>
          <w:bCs/>
          <w:sz w:val="24"/>
          <w:szCs w:val="24"/>
          <w:lang w:val="hy-AM"/>
        </w:rPr>
        <w:t xml:space="preserve">ի լուսային համակարգի ձեռքբերման գծով ՀՀ կառավարության </w:t>
      </w:r>
      <w:r w:rsidRPr="00695260">
        <w:rPr>
          <w:rFonts w:ascii="GHEA Grapalat" w:hAnsi="GHEA Grapalat"/>
          <w:sz w:val="24"/>
          <w:szCs w:val="24"/>
          <w:lang w:val="hy-AM"/>
        </w:rPr>
        <w:t>2</w:t>
      </w:r>
      <w:r>
        <w:rPr>
          <w:rFonts w:ascii="GHEA Grapalat" w:hAnsi="GHEA Grapalat"/>
          <w:sz w:val="24"/>
          <w:szCs w:val="24"/>
          <w:lang w:val="hy-AM"/>
        </w:rPr>
        <w:t xml:space="preserve">6.03.2026թ-ի N 372-Ն որոշմամբ հատկացված գումարի շտկման համար </w:t>
      </w:r>
      <w:r w:rsidRPr="00111692">
        <w:rPr>
          <w:rFonts w:ascii="GHEA Grapalat" w:hAnsi="GHEA Grapalat"/>
          <w:sz w:val="24"/>
          <w:szCs w:val="24"/>
          <w:lang w:val="hy-AM"/>
        </w:rPr>
        <w:t>(3</w:t>
      </w:r>
      <w:r>
        <w:rPr>
          <w:rFonts w:ascii="GHEA Grapalat" w:hAnsi="GHEA Grapalat"/>
          <w:sz w:val="24"/>
          <w:szCs w:val="24"/>
          <w:lang w:val="hy-AM"/>
        </w:rPr>
        <w:t>5,946</w:t>
      </w:r>
      <w:r w:rsidRPr="00111692">
        <w:rPr>
          <w:rFonts w:ascii="GHEA Grapalat" w:hAnsi="GHEA Grapalat"/>
          <w:sz w:val="24"/>
          <w:szCs w:val="24"/>
          <w:lang w:val="hy-AM"/>
        </w:rPr>
        <w:t>.</w:t>
      </w:r>
      <w:r>
        <w:rPr>
          <w:rFonts w:ascii="GHEA Grapalat" w:hAnsi="GHEA Grapalat"/>
          <w:sz w:val="24"/>
          <w:szCs w:val="24"/>
          <w:lang w:val="hy-AM"/>
        </w:rPr>
        <w:t>0 հազար դրամի փոխարեն հատկացվել է 35,49</w:t>
      </w:r>
      <w:r w:rsidR="0027194F">
        <w:rPr>
          <w:rFonts w:ascii="GHEA Grapalat" w:hAnsi="GHEA Grapalat"/>
          <w:sz w:val="24"/>
          <w:szCs w:val="24"/>
          <w:lang w:val="hy-AM"/>
        </w:rPr>
        <w:t>5.9</w:t>
      </w:r>
      <w:r>
        <w:rPr>
          <w:rFonts w:ascii="GHEA Grapalat" w:hAnsi="GHEA Grapalat"/>
          <w:sz w:val="24"/>
          <w:szCs w:val="24"/>
          <w:lang w:val="hy-AM"/>
        </w:rPr>
        <w:t xml:space="preserve"> հազար դրամ</w:t>
      </w:r>
      <w:r w:rsidRPr="00111692">
        <w:rPr>
          <w:rFonts w:ascii="GHEA Grapalat" w:hAnsi="GHEA Grapalat"/>
          <w:sz w:val="24"/>
          <w:szCs w:val="24"/>
          <w:lang w:val="hy-AM"/>
        </w:rPr>
        <w:t>)</w:t>
      </w:r>
      <w:r w:rsidR="00E3533B">
        <w:rPr>
          <w:rFonts w:ascii="GHEA Grapalat" w:hAnsi="GHEA Grapalat"/>
          <w:sz w:val="24"/>
          <w:szCs w:val="24"/>
          <w:lang w:val="hy-AM"/>
        </w:rPr>
        <w:t>։</w:t>
      </w:r>
    </w:p>
    <w:p w14:paraId="030156F1" w14:textId="32B6B367" w:rsidR="005616AD" w:rsidRDefault="005616AD" w:rsidP="00E3533B">
      <w:pPr>
        <w:spacing w:line="360" w:lineRule="auto"/>
        <w:ind w:right="-274" w:firstLine="708"/>
        <w:jc w:val="both"/>
        <w:rPr>
          <w:rFonts w:ascii="GHEA Grapalat" w:hAnsi="GHEA Grapalat"/>
          <w:sz w:val="24"/>
          <w:szCs w:val="24"/>
          <w:lang w:val="hy-AM"/>
        </w:rPr>
      </w:pPr>
      <w:r>
        <w:rPr>
          <w:rFonts w:ascii="GHEA Grapalat" w:hAnsi="GHEA Grapalat"/>
          <w:sz w:val="24"/>
          <w:szCs w:val="24"/>
          <w:lang w:val="hy-AM"/>
        </w:rPr>
        <w:t xml:space="preserve">Նախագծով նաև կատարվում է ուղղում ՀՀ </w:t>
      </w:r>
      <w:r>
        <w:rPr>
          <w:rFonts w:ascii="GHEA Grapalat" w:hAnsi="GHEA Grapalat" w:cs="Sylfaen"/>
          <w:bCs/>
          <w:sz w:val="24"/>
          <w:szCs w:val="24"/>
          <w:lang w:val="hy-AM"/>
        </w:rPr>
        <w:t xml:space="preserve">կառավարության </w:t>
      </w:r>
      <w:r w:rsidRPr="00695260">
        <w:rPr>
          <w:rFonts w:ascii="GHEA Grapalat" w:hAnsi="GHEA Grapalat"/>
          <w:sz w:val="24"/>
          <w:szCs w:val="24"/>
          <w:lang w:val="hy-AM"/>
        </w:rPr>
        <w:t>2</w:t>
      </w:r>
      <w:r>
        <w:rPr>
          <w:rFonts w:ascii="GHEA Grapalat" w:hAnsi="GHEA Grapalat"/>
          <w:sz w:val="24"/>
          <w:szCs w:val="24"/>
          <w:lang w:val="hy-AM"/>
        </w:rPr>
        <w:t xml:space="preserve">6.03.2026թ-ի N 372-Ն որոշման </w:t>
      </w:r>
      <w:r w:rsidRPr="005616AD">
        <w:rPr>
          <w:rFonts w:ascii="GHEA Grapalat" w:hAnsi="GHEA Grapalat"/>
          <w:sz w:val="24"/>
          <w:szCs w:val="24"/>
          <w:lang w:val="hy-AM"/>
        </w:rPr>
        <w:t xml:space="preserve">N4 </w:t>
      </w:r>
      <w:r>
        <w:rPr>
          <w:rFonts w:ascii="GHEA Grapalat" w:hAnsi="GHEA Grapalat"/>
          <w:sz w:val="24"/>
          <w:szCs w:val="24"/>
          <w:lang w:val="hy-AM"/>
        </w:rPr>
        <w:t xml:space="preserve">հավելվածում՝ ՀՀ ԿԳՄՍ նախարարությանը վերաբերող մասը որոշման </w:t>
      </w:r>
      <w:r w:rsidRPr="005616AD">
        <w:rPr>
          <w:rFonts w:ascii="GHEA Grapalat" w:hAnsi="GHEA Grapalat"/>
          <w:sz w:val="24"/>
          <w:szCs w:val="24"/>
          <w:lang w:val="hy-AM"/>
        </w:rPr>
        <w:t>N7</w:t>
      </w:r>
      <w:r>
        <w:rPr>
          <w:rFonts w:ascii="GHEA Grapalat" w:hAnsi="GHEA Grapalat"/>
          <w:sz w:val="24"/>
          <w:szCs w:val="24"/>
          <w:lang w:val="hy-AM"/>
        </w:rPr>
        <w:t xml:space="preserve"> հավելվածին համապատասխանացնելու համար:</w:t>
      </w:r>
    </w:p>
    <w:p w14:paraId="260D57D4" w14:textId="77777777" w:rsidR="00C37877" w:rsidRPr="005616AD" w:rsidRDefault="00C37877" w:rsidP="00E3533B">
      <w:pPr>
        <w:spacing w:line="360" w:lineRule="auto"/>
        <w:ind w:right="-274" w:firstLine="708"/>
        <w:jc w:val="both"/>
        <w:rPr>
          <w:rFonts w:ascii="GHEA Grapalat" w:hAnsi="GHEA Grapalat"/>
          <w:sz w:val="24"/>
          <w:szCs w:val="24"/>
          <w:lang w:val="hy-AM"/>
        </w:rPr>
      </w:pPr>
    </w:p>
    <w:p w14:paraId="0FF5205D" w14:textId="33CD2526" w:rsidR="002239C0" w:rsidRPr="00411F73" w:rsidRDefault="002239C0" w:rsidP="00411F73">
      <w:pPr>
        <w:spacing w:line="360" w:lineRule="auto"/>
        <w:ind w:left="720" w:right="-274"/>
        <w:jc w:val="both"/>
        <w:rPr>
          <w:rFonts w:ascii="GHEA Grapalat" w:hAnsi="GHEA Grapalat"/>
          <w:sz w:val="24"/>
          <w:szCs w:val="24"/>
          <w:lang w:val="hy-AM"/>
        </w:rPr>
      </w:pPr>
      <w:r w:rsidRPr="00411F73">
        <w:rPr>
          <w:rFonts w:ascii="GHEA Grapalat" w:hAnsi="GHEA Grapalat" w:cs="Sylfaen"/>
          <w:b/>
          <w:sz w:val="24"/>
          <w:szCs w:val="24"/>
          <w:lang w:val="hy-AM"/>
        </w:rPr>
        <w:t>Կարգավորման</w:t>
      </w:r>
      <w:r w:rsidRPr="00411F73">
        <w:rPr>
          <w:rFonts w:ascii="GHEA Grapalat" w:hAnsi="GHEA Grapalat"/>
          <w:b/>
          <w:sz w:val="24"/>
          <w:szCs w:val="24"/>
          <w:lang w:val="hy-AM"/>
        </w:rPr>
        <w:t xml:space="preserve"> նպատակը և բնույթը</w:t>
      </w:r>
      <w:r w:rsidR="00D33734" w:rsidRPr="00411F73">
        <w:rPr>
          <w:rFonts w:ascii="Sylfaen" w:hAnsi="Sylfaen"/>
          <w:b/>
          <w:sz w:val="24"/>
          <w:szCs w:val="24"/>
          <w:lang w:val="hy-AM"/>
        </w:rPr>
        <w:t>.</w:t>
      </w:r>
      <w:r w:rsidRPr="00411F73">
        <w:rPr>
          <w:rFonts w:ascii="GHEA Grapalat" w:hAnsi="GHEA Grapalat" w:cs="Sylfaen"/>
          <w:b/>
          <w:sz w:val="24"/>
          <w:szCs w:val="24"/>
          <w:lang w:val="hy-AM"/>
        </w:rPr>
        <w:t xml:space="preserve"> </w:t>
      </w:r>
    </w:p>
    <w:p w14:paraId="2839C5DA" w14:textId="4959389E" w:rsidR="001926EC" w:rsidRPr="00A65375" w:rsidRDefault="001926EC" w:rsidP="001926EC">
      <w:pPr>
        <w:tabs>
          <w:tab w:val="left" w:pos="5407"/>
        </w:tabs>
        <w:spacing w:line="360" w:lineRule="auto"/>
        <w:ind w:firstLine="709"/>
        <w:jc w:val="both"/>
        <w:rPr>
          <w:rFonts w:ascii="Cambria Math" w:hAnsi="Cambria Math"/>
          <w:sz w:val="24"/>
          <w:szCs w:val="24"/>
          <w:lang w:val="hy-AM"/>
        </w:rPr>
      </w:pPr>
      <w:r w:rsidRPr="00A65375">
        <w:rPr>
          <w:rFonts w:ascii="GHEA Grapalat" w:hAnsi="GHEA Grapalat"/>
          <w:sz w:val="24"/>
          <w:szCs w:val="24"/>
          <w:lang w:val="hy-AM"/>
        </w:rPr>
        <w:lastRenderedPageBreak/>
        <w:t xml:space="preserve">Որոշման նախագծի </w:t>
      </w:r>
      <w:r>
        <w:rPr>
          <w:rFonts w:ascii="GHEA Grapalat" w:hAnsi="GHEA Grapalat"/>
          <w:sz w:val="24"/>
          <w:szCs w:val="24"/>
          <w:lang w:val="hy-AM"/>
        </w:rPr>
        <w:t xml:space="preserve">ընդունմամբ </w:t>
      </w:r>
      <w:r w:rsidR="00233D9B">
        <w:rPr>
          <w:rFonts w:ascii="GHEA Grapalat" w:hAnsi="GHEA Grapalat"/>
          <w:sz w:val="24"/>
          <w:szCs w:val="24"/>
          <w:lang w:val="hy-AM"/>
        </w:rPr>
        <w:t>կկատարվեն հա</w:t>
      </w:r>
      <w:r w:rsidR="00783616">
        <w:rPr>
          <w:rFonts w:ascii="GHEA Grapalat" w:hAnsi="GHEA Grapalat"/>
          <w:sz w:val="24"/>
          <w:szCs w:val="24"/>
          <w:lang w:val="hy-AM"/>
        </w:rPr>
        <w:t>տ</w:t>
      </w:r>
      <w:r w:rsidR="00233D9B">
        <w:rPr>
          <w:rFonts w:ascii="GHEA Grapalat" w:hAnsi="GHEA Grapalat"/>
          <w:sz w:val="24"/>
          <w:szCs w:val="24"/>
          <w:lang w:val="hy-AM"/>
        </w:rPr>
        <w:t>կացումներ թատերահամերգային կազմակերպությունների մասնագիտացված գույքով ապահովման համար</w:t>
      </w:r>
      <w:r w:rsidRPr="00A65375">
        <w:rPr>
          <w:rFonts w:ascii="GHEA Grapalat" w:hAnsi="GHEA Grapalat"/>
          <w:sz w:val="24"/>
          <w:szCs w:val="24"/>
          <w:lang w:val="hy-AM"/>
        </w:rPr>
        <w:t>:</w:t>
      </w:r>
    </w:p>
    <w:p w14:paraId="49E742F6" w14:textId="0E52F3B4" w:rsidR="002239C0" w:rsidRPr="002766A7" w:rsidRDefault="002239C0" w:rsidP="00077E07">
      <w:pPr>
        <w:tabs>
          <w:tab w:val="left" w:pos="709"/>
        </w:tabs>
        <w:spacing w:line="360" w:lineRule="auto"/>
        <w:jc w:val="both"/>
        <w:rPr>
          <w:rFonts w:ascii="GHEA Grapalat" w:hAnsi="GHEA Grapalat"/>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7777777"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Pr="002766A7">
        <w:rPr>
          <w:rFonts w:ascii="GHEA Grapalat" w:hAnsi="GHEA Grapalat"/>
          <w:sz w:val="24"/>
          <w:szCs w:val="24"/>
          <w:lang w:val="hy-AM"/>
        </w:rPr>
        <w:t xml:space="preserve">մասնագետները: </w:t>
      </w:r>
    </w:p>
    <w:p w14:paraId="398ECFEC" w14:textId="77777777" w:rsidR="002239C0" w:rsidRPr="002766A7"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2766A7">
        <w:rPr>
          <w:rFonts w:ascii="GHEA Grapalat" w:hAnsi="GHEA Grapalat" w:cs="Sylfaen"/>
          <w:b/>
          <w:color w:val="FF0000"/>
          <w:sz w:val="24"/>
          <w:szCs w:val="24"/>
          <w:lang w:val="hy-AM" w:eastAsia="en-US"/>
        </w:rPr>
        <w:t xml:space="preserve"> </w:t>
      </w:r>
    </w:p>
    <w:p w14:paraId="36CB627B"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0BEC4C0E" w14:textId="48604145" w:rsidR="001926EC" w:rsidRPr="00A65375" w:rsidRDefault="001926EC" w:rsidP="001926EC">
      <w:pPr>
        <w:pStyle w:val="NormalWeb"/>
        <w:spacing w:before="0" w:beforeAutospacing="0" w:after="0" w:afterAutospacing="0" w:line="360" w:lineRule="auto"/>
        <w:ind w:firstLine="720"/>
        <w:contextualSpacing/>
        <w:jc w:val="both"/>
        <w:rPr>
          <w:rFonts w:ascii="GHEA Grapalat" w:hAnsi="GHEA Grapalat"/>
          <w:lang w:val="hy-AM"/>
        </w:rPr>
      </w:pPr>
      <w:r w:rsidRPr="00A65375">
        <w:rPr>
          <w:rFonts w:ascii="GHEA Grapalat" w:hAnsi="GHEA Grapalat"/>
          <w:lang w:val="hy-AM"/>
        </w:rPr>
        <w:t>Որոշման ընդունման արդյունքում կապահովվ</w:t>
      </w:r>
      <w:r>
        <w:rPr>
          <w:rFonts w:ascii="GHEA Grapalat" w:hAnsi="GHEA Grapalat"/>
          <w:lang w:val="hy-AM"/>
        </w:rPr>
        <w:t xml:space="preserve">ի </w:t>
      </w:r>
      <w:r w:rsidR="00233D9B">
        <w:rPr>
          <w:rFonts w:ascii="GHEA Grapalat" w:hAnsi="GHEA Grapalat"/>
          <w:lang w:val="hy-AM"/>
        </w:rPr>
        <w:t>2025թ-ին ստանձնած և չկատարած պայմանագրային պարտավորությունների կատարումը</w:t>
      </w:r>
      <w:r w:rsidRPr="00A65375">
        <w:rPr>
          <w:rFonts w:ascii="GHEA Grapalat" w:hAnsi="GHEA Grapalat"/>
          <w:lang w:val="hy-AM"/>
        </w:rPr>
        <w:t>։</w:t>
      </w:r>
    </w:p>
    <w:p w14:paraId="66321519" w14:textId="04566770" w:rsidR="00E04B16" w:rsidRPr="002766A7" w:rsidRDefault="00E04B16" w:rsidP="002239C0">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2766A7">
        <w:rPr>
          <w:rFonts w:ascii="GHEA Grapalat" w:hAnsi="GHEA Grapalat" w:cs="Sylfaen"/>
          <w:b/>
          <w:lang w:val="hy-AM"/>
        </w:rPr>
        <w:t>ման</w:t>
      </w:r>
      <w:r w:rsidRPr="002766A7">
        <w:rPr>
          <w:rFonts w:ascii="GHEA Grapalat" w:hAnsi="GHEA Grapalat" w:cs="Sylfaen"/>
          <w:b/>
          <w:lang w:val="hy-AM"/>
        </w:rPr>
        <w:t xml:space="preserve"> կամ նվազեցմ</w:t>
      </w:r>
      <w:r w:rsidR="00F17488" w:rsidRPr="002766A7">
        <w:rPr>
          <w:rFonts w:ascii="GHEA Grapalat" w:hAnsi="GHEA Grapalat" w:cs="Sylfaen"/>
          <w:b/>
          <w:lang w:val="hy-AM"/>
        </w:rPr>
        <w:t>ան անհրաժեշտություն</w:t>
      </w:r>
      <w:r w:rsidRPr="002766A7">
        <w:rPr>
          <w:rFonts w:ascii="GHEA Grapalat" w:hAnsi="GHEA Grapalat" w:cs="Sylfaen"/>
          <w:b/>
          <w:lang w:val="hy-AM"/>
        </w:rPr>
        <w:t>.</w:t>
      </w:r>
    </w:p>
    <w:p w14:paraId="2A605293" w14:textId="566D27CB" w:rsidR="00516F86" w:rsidRPr="002766A7" w:rsidRDefault="00516F86" w:rsidP="00516F86">
      <w:pPr>
        <w:pStyle w:val="NormalWeb"/>
        <w:spacing w:after="0" w:afterAutospacing="0" w:line="360" w:lineRule="auto"/>
        <w:ind w:firstLine="720"/>
        <w:contextualSpacing/>
        <w:jc w:val="both"/>
        <w:rPr>
          <w:rFonts w:ascii="GHEA Grapalat" w:hAnsi="GHEA Grapalat" w:cs="Sylfaen"/>
          <w:lang w:val="hy-AM"/>
        </w:rPr>
      </w:pPr>
      <w:r w:rsidRPr="002766A7">
        <w:rPr>
          <w:rFonts w:ascii="GHEA Grapalat" w:hAnsi="GHEA Grapalat" w:cs="Sylfaen"/>
          <w:lang w:val="hy-AM"/>
        </w:rPr>
        <w:t>«</w:t>
      </w:r>
      <w:r w:rsidR="00370045" w:rsidRPr="00370045">
        <w:rPr>
          <w:rFonts w:ascii="GHEA Grapalat" w:hAnsi="GHEA Grapalat" w:cs="Sylfaen"/>
          <w:lang w:val="hy-AM"/>
        </w:rPr>
        <w:t>Հայաստանի Հանրապետության 2026 թվականի պետական բյուջեի մասին» օրենքում վերաբաշխում</w:t>
      </w:r>
      <w:r w:rsidR="001926EC">
        <w:rPr>
          <w:rFonts w:ascii="GHEA Grapalat" w:hAnsi="GHEA Grapalat" w:cs="Sylfaen"/>
          <w:lang w:val="hy-AM"/>
        </w:rPr>
        <w:t xml:space="preserve"> և լրացում</w:t>
      </w:r>
      <w:r w:rsidR="00C05E90">
        <w:rPr>
          <w:rFonts w:ascii="GHEA Grapalat" w:hAnsi="GHEA Grapalat" w:cs="Sylfaen"/>
          <w:lang w:val="hy-AM"/>
        </w:rPr>
        <w:t>ներ</w:t>
      </w:r>
      <w:r w:rsidR="00370045" w:rsidRPr="00370045">
        <w:rPr>
          <w:rFonts w:ascii="GHEA Grapalat" w:hAnsi="GHEA Grapalat" w:cs="Sylfaen"/>
          <w:lang w:val="hy-AM"/>
        </w:rPr>
        <w:t xml:space="preserve">, Հայաստանի  Հանրապետության կառավարության 2025 թվականի դեկտեմբերի 25-ի N 1910-Ն որոշման մեջ փոփոխություններ </w:t>
      </w:r>
      <w:r w:rsidR="00370045">
        <w:rPr>
          <w:rFonts w:ascii="GHEA Grapalat" w:hAnsi="GHEA Grapalat" w:cs="Sylfaen"/>
          <w:lang w:val="hy-AM"/>
        </w:rPr>
        <w:t>և</w:t>
      </w:r>
      <w:r w:rsidR="00370045" w:rsidRPr="00370045">
        <w:rPr>
          <w:rFonts w:ascii="GHEA Grapalat" w:hAnsi="GHEA Grapalat" w:cs="Sylfaen"/>
          <w:lang w:val="hy-AM"/>
        </w:rPr>
        <w:t xml:space="preserve"> լրացումներ կատարելու</w:t>
      </w:r>
      <w:r w:rsidR="00233D9B">
        <w:rPr>
          <w:rFonts w:ascii="GHEA Grapalat" w:hAnsi="GHEA Grapalat" w:cs="Sylfaen"/>
          <w:lang w:val="hy-AM"/>
        </w:rPr>
        <w:t xml:space="preserve">, </w:t>
      </w:r>
      <w:r w:rsidR="006526C8" w:rsidRPr="0027194F">
        <w:rPr>
          <w:rFonts w:ascii="GHEA Grapalat" w:hAnsi="GHEA Grapalat" w:cs="Sylfaen"/>
          <w:lang w:val="hy-AM"/>
        </w:rPr>
        <w:t>Հայաստանի  Հանրապետության կառավարության  2026 թվականի մարտի 26-ի N 372-Ն որոշման մեջ փոփոխություն կատարելու</w:t>
      </w:r>
      <w:r w:rsidR="0027194F" w:rsidRPr="0027194F">
        <w:rPr>
          <w:rFonts w:ascii="GHEA Grapalat" w:hAnsi="GHEA Grapalat" w:cs="Sylfaen"/>
          <w:lang w:val="hy-AM"/>
        </w:rPr>
        <w:t xml:space="preserve">, </w:t>
      </w:r>
      <w:r w:rsidR="00233D9B">
        <w:rPr>
          <w:rFonts w:ascii="GHEA Grapalat" w:hAnsi="GHEA Grapalat" w:cs="Sylfaen"/>
          <w:lang w:val="hy-AM"/>
        </w:rPr>
        <w:t>ինչպես նաև Հայաստանի Հանրապետության կրթության, գիտության, մշակույթի և սպորտի նախարարությանը</w:t>
      </w:r>
      <w:r w:rsidR="0092351A">
        <w:rPr>
          <w:rFonts w:ascii="GHEA Grapalat" w:hAnsi="GHEA Grapalat" w:cs="Sylfaen"/>
          <w:lang w:val="hy-AM"/>
        </w:rPr>
        <w:t xml:space="preserve"> գումար հատկացնելու</w:t>
      </w:r>
      <w:r w:rsidR="00370045" w:rsidRPr="00370045">
        <w:rPr>
          <w:rFonts w:ascii="GHEA Grapalat" w:hAnsi="GHEA Grapalat" w:cs="Sylfaen"/>
          <w:lang w:val="hy-AM"/>
        </w:rPr>
        <w:t xml:space="preserve"> մասին</w:t>
      </w:r>
      <w:r w:rsidRPr="002766A7">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բյուջեի</w:t>
      </w:r>
      <w:r w:rsidRPr="002766A7">
        <w:rPr>
          <w:rFonts w:ascii="GHEA Grapalat" w:hAnsi="GHEA Grapalat" w:cs="Sylfaen"/>
          <w:lang w:val="hy-AM"/>
        </w:rPr>
        <w:t xml:space="preserve"> </w:t>
      </w:r>
      <w:r w:rsidR="005736BC">
        <w:rPr>
          <w:rFonts w:ascii="GHEA Grapalat" w:hAnsi="GHEA Grapalat" w:cs="Sylfaen"/>
          <w:lang w:val="hy-AM"/>
        </w:rPr>
        <w:t xml:space="preserve">ծախսերն ավելանում են </w:t>
      </w:r>
      <w:r w:rsidR="00783616">
        <w:rPr>
          <w:rFonts w:ascii="GHEA Grapalat" w:hAnsi="GHEA Grapalat" w:cs="Sylfaen"/>
          <w:lang w:val="hy-AM"/>
        </w:rPr>
        <w:t>121.1</w:t>
      </w:r>
      <w:r w:rsidR="005736BC">
        <w:rPr>
          <w:rFonts w:ascii="GHEA Grapalat" w:hAnsi="GHEA Grapalat" w:cs="Sylfaen"/>
          <w:lang w:val="hy-AM"/>
        </w:rPr>
        <w:t xml:space="preserve"> մլն ՀՀ դրամով, իսկ եկամուտների, ինչպես նաև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կամ ծախսերի </w:t>
      </w:r>
      <w:r w:rsidRPr="002766A7">
        <w:rPr>
          <w:rFonts w:ascii="GHEA Grapalat" w:hAnsi="GHEA Grapalat" w:cs="Sylfaen"/>
          <w:lang w:val="hy-AM"/>
        </w:rPr>
        <w:t xml:space="preserve">ավելացում </w:t>
      </w:r>
      <w:r w:rsidR="005736BC">
        <w:rPr>
          <w:rFonts w:ascii="GHEA Grapalat" w:hAnsi="GHEA Grapalat" w:cs="Sylfaen"/>
          <w:lang w:val="hy-AM"/>
        </w:rPr>
        <w:t>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4C4C99DC" w14:textId="77777777" w:rsidR="00516F86" w:rsidRPr="002766A7" w:rsidRDefault="00516F86" w:rsidP="003C19B7">
      <w:pPr>
        <w:pStyle w:val="NormalWeb"/>
        <w:spacing w:line="360" w:lineRule="auto"/>
        <w:ind w:firstLine="720"/>
        <w:contextualSpacing/>
        <w:jc w:val="both"/>
        <w:rPr>
          <w:rFonts w:ascii="GHEA Grapalat" w:hAnsi="GHEA Grapalat" w:cs="Sylfaen"/>
          <w:b/>
          <w:lang w:val="hy-AM"/>
        </w:rPr>
      </w:pPr>
    </w:p>
    <w:p w14:paraId="31B75933" w14:textId="77777777" w:rsidR="003C19B7" w:rsidRPr="002766A7" w:rsidRDefault="003C19B7" w:rsidP="003C19B7">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5D25BDB" w14:textId="5BA3DE5E" w:rsidR="00A91D01" w:rsidRPr="00382E3D" w:rsidRDefault="00A91D01" w:rsidP="00A91D01">
      <w:pPr>
        <w:pStyle w:val="NormalWeb"/>
        <w:spacing w:after="0" w:afterAutospacing="0" w:line="360" w:lineRule="auto"/>
        <w:ind w:firstLine="708"/>
        <w:contextualSpacing/>
        <w:jc w:val="both"/>
        <w:rPr>
          <w:rFonts w:ascii="GHEA Grapalat" w:hAnsi="GHEA Grapalat" w:cs="Sylfaen"/>
          <w:lang w:val="hy-AM"/>
        </w:rPr>
      </w:pPr>
      <w:r w:rsidRPr="00382E3D">
        <w:rPr>
          <w:rFonts w:ascii="GHEA Grapalat" w:hAnsi="GHEA Grapalat" w:cs="Sylfaen"/>
          <w:lang w:val="hy-AM"/>
        </w:rPr>
        <w:lastRenderedPageBreak/>
        <w:t>Նախագիծը</w:t>
      </w:r>
      <w:r w:rsidRPr="00382E3D">
        <w:rPr>
          <w:rFonts w:ascii="GHEA Grapalat" w:hAnsi="GHEA Grapalat"/>
          <w:lang w:val="hy-AM"/>
        </w:rPr>
        <w:t xml:space="preserve"> </w:t>
      </w:r>
      <w:r w:rsidRPr="00382E3D">
        <w:rPr>
          <w:rFonts w:ascii="GHEA Grapalat" w:hAnsi="GHEA Grapalat" w:cs="Sylfaen"/>
          <w:lang w:val="hy-AM"/>
        </w:rPr>
        <w:t>բխում</w:t>
      </w:r>
      <w:r w:rsidRPr="00382E3D">
        <w:rPr>
          <w:rFonts w:ascii="GHEA Grapalat" w:hAnsi="GHEA Grapalat"/>
          <w:lang w:val="hy-AM"/>
        </w:rPr>
        <w:t xml:space="preserve"> </w:t>
      </w:r>
      <w:r w:rsidRPr="00382E3D">
        <w:rPr>
          <w:rFonts w:ascii="GHEA Grapalat" w:hAnsi="GHEA Grapalat" w:cs="Sylfaen"/>
          <w:lang w:val="hy-AM"/>
        </w:rPr>
        <w:t>է</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2021 </w:t>
      </w:r>
      <w:r w:rsidRPr="00382E3D">
        <w:rPr>
          <w:rFonts w:ascii="GHEA Grapalat" w:hAnsi="GHEA Grapalat" w:cs="Sylfaen"/>
          <w:lang w:val="hy-AM"/>
        </w:rPr>
        <w:t>օգոստոսի</w:t>
      </w:r>
      <w:r w:rsidRPr="00382E3D">
        <w:rPr>
          <w:rFonts w:ascii="GHEA Grapalat" w:hAnsi="GHEA Grapalat"/>
          <w:lang w:val="hy-AM"/>
        </w:rPr>
        <w:t xml:space="preserve"> 18-</w:t>
      </w:r>
      <w:r w:rsidRPr="00382E3D">
        <w:rPr>
          <w:rFonts w:ascii="GHEA Grapalat" w:hAnsi="GHEA Grapalat" w:cs="Sylfaen"/>
          <w:lang w:val="hy-AM"/>
        </w:rPr>
        <w:t>իթիվ</w:t>
      </w:r>
      <w:r w:rsidRPr="00382E3D">
        <w:rPr>
          <w:rFonts w:ascii="GHEA Grapalat" w:hAnsi="GHEA Grapalat"/>
          <w:lang w:val="hy-AM"/>
        </w:rPr>
        <w:t xml:space="preserve"> 1363-</w:t>
      </w:r>
      <w:r w:rsidRPr="00382E3D">
        <w:rPr>
          <w:rFonts w:ascii="GHEA Grapalat" w:hAnsi="GHEA Grapalat" w:cs="Sylfaen"/>
          <w:lang w:val="hy-AM"/>
        </w:rPr>
        <w:t>Ա</w:t>
      </w:r>
      <w:r w:rsidRPr="00382E3D">
        <w:rPr>
          <w:rFonts w:ascii="GHEA Grapalat" w:hAnsi="GHEA Grapalat"/>
          <w:lang w:val="hy-AM"/>
        </w:rPr>
        <w:t xml:space="preserve"> </w:t>
      </w:r>
      <w:r w:rsidRPr="00382E3D">
        <w:rPr>
          <w:rFonts w:ascii="GHEA Grapalat" w:hAnsi="GHEA Grapalat" w:cs="Sylfaen"/>
          <w:lang w:val="hy-AM"/>
        </w:rPr>
        <w:t>որոշմամբ</w:t>
      </w:r>
      <w:r w:rsidRPr="00382E3D">
        <w:rPr>
          <w:rFonts w:ascii="GHEA Grapalat" w:hAnsi="GHEA Grapalat"/>
          <w:lang w:val="hy-AM"/>
        </w:rPr>
        <w:t xml:space="preserve"> </w:t>
      </w:r>
      <w:r w:rsidRPr="00382E3D">
        <w:rPr>
          <w:rFonts w:ascii="GHEA Grapalat" w:hAnsi="GHEA Grapalat" w:cs="Sylfaen"/>
          <w:lang w:val="hy-AM"/>
        </w:rPr>
        <w:t>հաստատված</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w:t>
      </w:r>
      <w:r w:rsidRPr="00382E3D">
        <w:rPr>
          <w:rFonts w:ascii="GHEA Grapalat" w:hAnsi="GHEA Grapalat" w:cs="Sylfaen"/>
          <w:lang w:val="hy-AM"/>
        </w:rPr>
        <w:t>ծրագրի</w:t>
      </w:r>
      <w:r>
        <w:rPr>
          <w:rFonts w:ascii="GHEA Grapalat" w:hAnsi="GHEA Grapalat" w:cs="Sylfaen"/>
          <w:lang w:val="hy-AM"/>
        </w:rPr>
        <w:t xml:space="preserve"> </w:t>
      </w:r>
      <w:r w:rsidRPr="00382E3D">
        <w:rPr>
          <w:rFonts w:ascii="GHEA Grapalat" w:hAnsi="GHEA Grapalat" w:cs="Sylfaen"/>
          <w:lang w:val="hy-AM"/>
        </w:rPr>
        <w:t>«4.9 ՄՇԱԿՈՒՅԹ» բաժնի</w:t>
      </w:r>
      <w:r>
        <w:rPr>
          <w:rFonts w:ascii="Cambria Math" w:hAnsi="Cambria Math" w:cs="Sylfaen"/>
          <w:lang w:val="hy-AM"/>
        </w:rPr>
        <w:t xml:space="preserve"> </w:t>
      </w:r>
      <w:r w:rsidRPr="004A403A">
        <w:rPr>
          <w:rFonts w:ascii="GHEA Grapalat" w:hAnsi="GHEA Grapalat"/>
          <w:lang w:val="hy-AM"/>
        </w:rPr>
        <w:t xml:space="preserve">12-րդ ենթակետից, որով նախատեսվում է </w:t>
      </w:r>
      <w:r w:rsidRPr="004A403A">
        <w:rPr>
          <w:rFonts w:ascii="GHEA Grapalat" w:hAnsi="GHEA Grapalat"/>
          <w:i/>
          <w:lang w:val="hy-AM"/>
        </w:rPr>
        <w:t>«մշակութային հաստատությունների գույքի և նյութատեխնիկական բազայի բարելավում, գեղարվեստական բարձրարժեք արդյունքի (գույքի) ապահովում (..., անվտանգային համակարգեր)»</w:t>
      </w:r>
      <w:r w:rsidRPr="004A403A">
        <w:rPr>
          <w:rFonts w:ascii="GHEA Grapalat" w:hAnsi="GHEA Grapalat"/>
          <w:lang w:val="hy-AM"/>
        </w:rPr>
        <w:t>:</w:t>
      </w:r>
    </w:p>
    <w:p w14:paraId="0ADF2EDD" w14:textId="77777777" w:rsidR="001632E3" w:rsidRDefault="001632E3" w:rsidP="00E057FE">
      <w:pPr>
        <w:pStyle w:val="NormalWeb"/>
        <w:spacing w:after="0" w:afterAutospacing="0" w:line="360" w:lineRule="auto"/>
        <w:ind w:firstLine="720"/>
        <w:contextualSpacing/>
        <w:jc w:val="both"/>
        <w:rPr>
          <w:rFonts w:ascii="GHEA Grapalat" w:hAnsi="GHEA Grapalat" w:cs="Sylfaen"/>
          <w:b/>
          <w:lang w:val="hy-AM"/>
        </w:rPr>
      </w:pPr>
    </w:p>
    <w:p w14:paraId="538F631C" w14:textId="6BA743C1"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bookmarkStart w:id="1" w:name="_GoBack"/>
      <w:bookmarkEnd w:id="1"/>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t>Չի առաջացնում</w:t>
      </w:r>
      <w:r w:rsidRPr="002766A7">
        <w:rPr>
          <w:rFonts w:ascii="GHEA Grapalat" w:hAnsi="GHEA Grapalat" w:cs="Times Armenian"/>
          <w:u w:val="single"/>
          <w:lang w:val="hy-AM"/>
        </w:rPr>
        <w:t>:</w:t>
      </w:r>
    </w:p>
    <w:p w14:paraId="111C8553"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08E19BB6"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521F381C"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91ED7" w14:textId="77777777" w:rsidR="00BE7712" w:rsidRDefault="00BE7712" w:rsidP="0022587F">
      <w:r>
        <w:separator/>
      </w:r>
    </w:p>
  </w:endnote>
  <w:endnote w:type="continuationSeparator" w:id="0">
    <w:p w14:paraId="57F0E140" w14:textId="77777777" w:rsidR="00BE7712" w:rsidRDefault="00BE7712"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BAA39" w14:textId="77777777" w:rsidR="00BE7712" w:rsidRDefault="00BE7712" w:rsidP="0022587F">
      <w:r>
        <w:separator/>
      </w:r>
    </w:p>
  </w:footnote>
  <w:footnote w:type="continuationSeparator" w:id="0">
    <w:p w14:paraId="6DFC18FA" w14:textId="77777777" w:rsidR="00BE7712" w:rsidRDefault="00BE7712"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F051191"/>
    <w:multiLevelType w:val="hybridMultilevel"/>
    <w:tmpl w:val="5DC4AC60"/>
    <w:lvl w:ilvl="0" w:tplc="A4200990">
      <w:start w:val="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10"/>
  </w:num>
  <w:num w:numId="5">
    <w:abstractNumId w:val="6"/>
  </w:num>
  <w:num w:numId="6">
    <w:abstractNumId w:val="2"/>
  </w:num>
  <w:num w:numId="7">
    <w:abstractNumId w:val="5"/>
  </w:num>
  <w:num w:numId="8">
    <w:abstractNumId w:val="4"/>
  </w:num>
  <w:num w:numId="9">
    <w:abstractNumId w:val="11"/>
  </w:num>
  <w:num w:numId="10">
    <w:abstractNumId w:val="7"/>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16C22"/>
    <w:rsid w:val="00017E5B"/>
    <w:rsid w:val="00022D3B"/>
    <w:rsid w:val="00024D9C"/>
    <w:rsid w:val="00025F19"/>
    <w:rsid w:val="000308F5"/>
    <w:rsid w:val="000332B1"/>
    <w:rsid w:val="00033CB0"/>
    <w:rsid w:val="000342CC"/>
    <w:rsid w:val="00045A6E"/>
    <w:rsid w:val="0005261F"/>
    <w:rsid w:val="000539DB"/>
    <w:rsid w:val="0006233F"/>
    <w:rsid w:val="0006334E"/>
    <w:rsid w:val="000711D3"/>
    <w:rsid w:val="00077E07"/>
    <w:rsid w:val="000823F0"/>
    <w:rsid w:val="00082A06"/>
    <w:rsid w:val="00082B3F"/>
    <w:rsid w:val="00087420"/>
    <w:rsid w:val="000905A0"/>
    <w:rsid w:val="00090F85"/>
    <w:rsid w:val="000A12D0"/>
    <w:rsid w:val="000A5601"/>
    <w:rsid w:val="000B06F5"/>
    <w:rsid w:val="000B5BA4"/>
    <w:rsid w:val="000C4C6A"/>
    <w:rsid w:val="000C4D8F"/>
    <w:rsid w:val="000D0887"/>
    <w:rsid w:val="000D3D08"/>
    <w:rsid w:val="000E51E2"/>
    <w:rsid w:val="000E6C90"/>
    <w:rsid w:val="00100EE8"/>
    <w:rsid w:val="00103F10"/>
    <w:rsid w:val="00111692"/>
    <w:rsid w:val="0011343B"/>
    <w:rsid w:val="00121F32"/>
    <w:rsid w:val="001301B3"/>
    <w:rsid w:val="0013022A"/>
    <w:rsid w:val="0013754C"/>
    <w:rsid w:val="00141B55"/>
    <w:rsid w:val="00143BB1"/>
    <w:rsid w:val="0014414F"/>
    <w:rsid w:val="001465A1"/>
    <w:rsid w:val="00150B20"/>
    <w:rsid w:val="0015321B"/>
    <w:rsid w:val="00155FAD"/>
    <w:rsid w:val="00160C07"/>
    <w:rsid w:val="001632E3"/>
    <w:rsid w:val="0016409B"/>
    <w:rsid w:val="00165A09"/>
    <w:rsid w:val="00167189"/>
    <w:rsid w:val="00167F6C"/>
    <w:rsid w:val="001723A4"/>
    <w:rsid w:val="00181E89"/>
    <w:rsid w:val="00184861"/>
    <w:rsid w:val="0018492B"/>
    <w:rsid w:val="001921CE"/>
    <w:rsid w:val="001926EC"/>
    <w:rsid w:val="001A1862"/>
    <w:rsid w:val="001A2F4C"/>
    <w:rsid w:val="001B2B21"/>
    <w:rsid w:val="001B2EA3"/>
    <w:rsid w:val="001C4B74"/>
    <w:rsid w:val="001C6B3C"/>
    <w:rsid w:val="001D0144"/>
    <w:rsid w:val="001E09D5"/>
    <w:rsid w:val="001E0CF4"/>
    <w:rsid w:val="001F17D4"/>
    <w:rsid w:val="001F247D"/>
    <w:rsid w:val="001F30CA"/>
    <w:rsid w:val="001F421A"/>
    <w:rsid w:val="001F50B1"/>
    <w:rsid w:val="001F5A34"/>
    <w:rsid w:val="001F7A59"/>
    <w:rsid w:val="00200975"/>
    <w:rsid w:val="002039E0"/>
    <w:rsid w:val="00207F82"/>
    <w:rsid w:val="00213987"/>
    <w:rsid w:val="00221172"/>
    <w:rsid w:val="002239C0"/>
    <w:rsid w:val="0022587F"/>
    <w:rsid w:val="00227CC6"/>
    <w:rsid w:val="00233D9B"/>
    <w:rsid w:val="00241D10"/>
    <w:rsid w:val="002449BE"/>
    <w:rsid w:val="00245CCF"/>
    <w:rsid w:val="002535AB"/>
    <w:rsid w:val="002543E6"/>
    <w:rsid w:val="00260FF6"/>
    <w:rsid w:val="00264F2D"/>
    <w:rsid w:val="00270E16"/>
    <w:rsid w:val="00270E61"/>
    <w:rsid w:val="0027194F"/>
    <w:rsid w:val="002766A7"/>
    <w:rsid w:val="00285F9B"/>
    <w:rsid w:val="00287656"/>
    <w:rsid w:val="00292EE5"/>
    <w:rsid w:val="0029613B"/>
    <w:rsid w:val="002A03DB"/>
    <w:rsid w:val="002A4E4F"/>
    <w:rsid w:val="002A51A1"/>
    <w:rsid w:val="002B3FAB"/>
    <w:rsid w:val="002B471D"/>
    <w:rsid w:val="002B5E69"/>
    <w:rsid w:val="002D0696"/>
    <w:rsid w:val="002D1748"/>
    <w:rsid w:val="002E2473"/>
    <w:rsid w:val="002E6146"/>
    <w:rsid w:val="002E6465"/>
    <w:rsid w:val="00300DAC"/>
    <w:rsid w:val="00303194"/>
    <w:rsid w:val="003033C4"/>
    <w:rsid w:val="00305B74"/>
    <w:rsid w:val="00314B59"/>
    <w:rsid w:val="003214B4"/>
    <w:rsid w:val="0032468A"/>
    <w:rsid w:val="0033397D"/>
    <w:rsid w:val="00334CB4"/>
    <w:rsid w:val="00337DE5"/>
    <w:rsid w:val="0034534B"/>
    <w:rsid w:val="00362111"/>
    <w:rsid w:val="00365075"/>
    <w:rsid w:val="003656A2"/>
    <w:rsid w:val="00365ADF"/>
    <w:rsid w:val="00370045"/>
    <w:rsid w:val="00370D35"/>
    <w:rsid w:val="00370F71"/>
    <w:rsid w:val="00377F7F"/>
    <w:rsid w:val="0038278A"/>
    <w:rsid w:val="00382F76"/>
    <w:rsid w:val="00384639"/>
    <w:rsid w:val="00384E6E"/>
    <w:rsid w:val="00386D37"/>
    <w:rsid w:val="003900F5"/>
    <w:rsid w:val="0039153D"/>
    <w:rsid w:val="00392353"/>
    <w:rsid w:val="00393239"/>
    <w:rsid w:val="003A3666"/>
    <w:rsid w:val="003A6419"/>
    <w:rsid w:val="003A65BF"/>
    <w:rsid w:val="003B00A4"/>
    <w:rsid w:val="003B725C"/>
    <w:rsid w:val="003C19B7"/>
    <w:rsid w:val="003C1BF1"/>
    <w:rsid w:val="003C2E9C"/>
    <w:rsid w:val="003C3B38"/>
    <w:rsid w:val="003C7203"/>
    <w:rsid w:val="003C74CE"/>
    <w:rsid w:val="003D2B76"/>
    <w:rsid w:val="003D5641"/>
    <w:rsid w:val="003D69CC"/>
    <w:rsid w:val="003E392D"/>
    <w:rsid w:val="003E4D47"/>
    <w:rsid w:val="003E585C"/>
    <w:rsid w:val="003E6DC9"/>
    <w:rsid w:val="003F2E85"/>
    <w:rsid w:val="003F7D89"/>
    <w:rsid w:val="0040044D"/>
    <w:rsid w:val="00400522"/>
    <w:rsid w:val="004059F1"/>
    <w:rsid w:val="00411A98"/>
    <w:rsid w:val="00411F73"/>
    <w:rsid w:val="00413348"/>
    <w:rsid w:val="00414273"/>
    <w:rsid w:val="00416F14"/>
    <w:rsid w:val="0042188F"/>
    <w:rsid w:val="00424C0B"/>
    <w:rsid w:val="0043435C"/>
    <w:rsid w:val="0043599A"/>
    <w:rsid w:val="00437E15"/>
    <w:rsid w:val="00437ED2"/>
    <w:rsid w:val="004408C9"/>
    <w:rsid w:val="00441ED3"/>
    <w:rsid w:val="00445810"/>
    <w:rsid w:val="00453A07"/>
    <w:rsid w:val="00464D08"/>
    <w:rsid w:val="00465DAA"/>
    <w:rsid w:val="004735C5"/>
    <w:rsid w:val="00476702"/>
    <w:rsid w:val="00480B3A"/>
    <w:rsid w:val="00484935"/>
    <w:rsid w:val="00490BF3"/>
    <w:rsid w:val="00492E60"/>
    <w:rsid w:val="004A2EF8"/>
    <w:rsid w:val="004A403A"/>
    <w:rsid w:val="004A725E"/>
    <w:rsid w:val="004A7619"/>
    <w:rsid w:val="004B24C7"/>
    <w:rsid w:val="004B31BE"/>
    <w:rsid w:val="004B4285"/>
    <w:rsid w:val="004B44B2"/>
    <w:rsid w:val="004B790F"/>
    <w:rsid w:val="004C3CF0"/>
    <w:rsid w:val="004D0EA4"/>
    <w:rsid w:val="004D59D1"/>
    <w:rsid w:val="004D6124"/>
    <w:rsid w:val="004E136C"/>
    <w:rsid w:val="004E185C"/>
    <w:rsid w:val="004E19A0"/>
    <w:rsid w:val="004E23FA"/>
    <w:rsid w:val="004E7DA6"/>
    <w:rsid w:val="004F2A2D"/>
    <w:rsid w:val="004F3744"/>
    <w:rsid w:val="004F6E15"/>
    <w:rsid w:val="00501204"/>
    <w:rsid w:val="0050139F"/>
    <w:rsid w:val="00505370"/>
    <w:rsid w:val="005143D9"/>
    <w:rsid w:val="00514F0F"/>
    <w:rsid w:val="00515A94"/>
    <w:rsid w:val="005168DE"/>
    <w:rsid w:val="00516F86"/>
    <w:rsid w:val="0052127D"/>
    <w:rsid w:val="00525256"/>
    <w:rsid w:val="0052736E"/>
    <w:rsid w:val="00527D52"/>
    <w:rsid w:val="00531555"/>
    <w:rsid w:val="00531E80"/>
    <w:rsid w:val="00532883"/>
    <w:rsid w:val="00540461"/>
    <w:rsid w:val="005408CC"/>
    <w:rsid w:val="00550C18"/>
    <w:rsid w:val="0055339A"/>
    <w:rsid w:val="005576F9"/>
    <w:rsid w:val="0056134C"/>
    <w:rsid w:val="005616AD"/>
    <w:rsid w:val="00562363"/>
    <w:rsid w:val="00562F00"/>
    <w:rsid w:val="005630F1"/>
    <w:rsid w:val="0056311C"/>
    <w:rsid w:val="0056580D"/>
    <w:rsid w:val="00565851"/>
    <w:rsid w:val="00567F6F"/>
    <w:rsid w:val="00571292"/>
    <w:rsid w:val="005723F6"/>
    <w:rsid w:val="005736BC"/>
    <w:rsid w:val="00583E26"/>
    <w:rsid w:val="0058546D"/>
    <w:rsid w:val="00590149"/>
    <w:rsid w:val="005A0157"/>
    <w:rsid w:val="005A0B6C"/>
    <w:rsid w:val="005A1A8E"/>
    <w:rsid w:val="005A3413"/>
    <w:rsid w:val="005B2564"/>
    <w:rsid w:val="005C1025"/>
    <w:rsid w:val="005C1E42"/>
    <w:rsid w:val="005C53BF"/>
    <w:rsid w:val="005C7396"/>
    <w:rsid w:val="005D1D7B"/>
    <w:rsid w:val="005D2AF5"/>
    <w:rsid w:val="005D2FAB"/>
    <w:rsid w:val="005D57FE"/>
    <w:rsid w:val="005E1620"/>
    <w:rsid w:val="005E6520"/>
    <w:rsid w:val="005F0367"/>
    <w:rsid w:val="005F5762"/>
    <w:rsid w:val="00604A8F"/>
    <w:rsid w:val="00607475"/>
    <w:rsid w:val="00610EFC"/>
    <w:rsid w:val="006147DF"/>
    <w:rsid w:val="00626327"/>
    <w:rsid w:val="006268E7"/>
    <w:rsid w:val="00630AE8"/>
    <w:rsid w:val="00634996"/>
    <w:rsid w:val="0063628D"/>
    <w:rsid w:val="0064005F"/>
    <w:rsid w:val="00641A0F"/>
    <w:rsid w:val="00643803"/>
    <w:rsid w:val="006526C8"/>
    <w:rsid w:val="00655FFA"/>
    <w:rsid w:val="00656F19"/>
    <w:rsid w:val="00662A46"/>
    <w:rsid w:val="00663476"/>
    <w:rsid w:val="006641A9"/>
    <w:rsid w:val="00681FEB"/>
    <w:rsid w:val="00695260"/>
    <w:rsid w:val="00695B9F"/>
    <w:rsid w:val="00696438"/>
    <w:rsid w:val="006A1777"/>
    <w:rsid w:val="006A503A"/>
    <w:rsid w:val="006A68FB"/>
    <w:rsid w:val="006B054C"/>
    <w:rsid w:val="006B0A80"/>
    <w:rsid w:val="006B7F12"/>
    <w:rsid w:val="006C06AB"/>
    <w:rsid w:val="006C1CBC"/>
    <w:rsid w:val="006C6577"/>
    <w:rsid w:val="006C7FB7"/>
    <w:rsid w:val="006E1FD6"/>
    <w:rsid w:val="006E3026"/>
    <w:rsid w:val="006E50FA"/>
    <w:rsid w:val="006E523A"/>
    <w:rsid w:val="006E7290"/>
    <w:rsid w:val="00700CD3"/>
    <w:rsid w:val="00712CA3"/>
    <w:rsid w:val="00722880"/>
    <w:rsid w:val="00722B3A"/>
    <w:rsid w:val="00723332"/>
    <w:rsid w:val="00723963"/>
    <w:rsid w:val="00724E18"/>
    <w:rsid w:val="00727E67"/>
    <w:rsid w:val="0073110B"/>
    <w:rsid w:val="007418EE"/>
    <w:rsid w:val="00741C07"/>
    <w:rsid w:val="007447DF"/>
    <w:rsid w:val="007465AF"/>
    <w:rsid w:val="00747E34"/>
    <w:rsid w:val="00756A97"/>
    <w:rsid w:val="00763638"/>
    <w:rsid w:val="0076447D"/>
    <w:rsid w:val="00771F43"/>
    <w:rsid w:val="00775E3D"/>
    <w:rsid w:val="00777A19"/>
    <w:rsid w:val="007822C5"/>
    <w:rsid w:val="007835C4"/>
    <w:rsid w:val="00783616"/>
    <w:rsid w:val="00785092"/>
    <w:rsid w:val="00792D40"/>
    <w:rsid w:val="00793D22"/>
    <w:rsid w:val="007A3A1E"/>
    <w:rsid w:val="007B4D12"/>
    <w:rsid w:val="007C617F"/>
    <w:rsid w:val="007D08B3"/>
    <w:rsid w:val="007D3C13"/>
    <w:rsid w:val="007D61E8"/>
    <w:rsid w:val="007D6A3E"/>
    <w:rsid w:val="007E0848"/>
    <w:rsid w:val="007E13C7"/>
    <w:rsid w:val="007E3A71"/>
    <w:rsid w:val="007E4EBC"/>
    <w:rsid w:val="007E6450"/>
    <w:rsid w:val="007F31E4"/>
    <w:rsid w:val="007F6A64"/>
    <w:rsid w:val="008010BE"/>
    <w:rsid w:val="008014BE"/>
    <w:rsid w:val="00805686"/>
    <w:rsid w:val="008062B5"/>
    <w:rsid w:val="008114CA"/>
    <w:rsid w:val="008162E8"/>
    <w:rsid w:val="00817E42"/>
    <w:rsid w:val="0082348B"/>
    <w:rsid w:val="00823FCD"/>
    <w:rsid w:val="00826420"/>
    <w:rsid w:val="0083425F"/>
    <w:rsid w:val="00836247"/>
    <w:rsid w:val="00840E2B"/>
    <w:rsid w:val="00852385"/>
    <w:rsid w:val="00853830"/>
    <w:rsid w:val="00854850"/>
    <w:rsid w:val="008578CF"/>
    <w:rsid w:val="00860CC3"/>
    <w:rsid w:val="0086192F"/>
    <w:rsid w:val="00861A00"/>
    <w:rsid w:val="00863907"/>
    <w:rsid w:val="00866F00"/>
    <w:rsid w:val="00871805"/>
    <w:rsid w:val="00872C64"/>
    <w:rsid w:val="0087668F"/>
    <w:rsid w:val="00896DEA"/>
    <w:rsid w:val="00897F88"/>
    <w:rsid w:val="008A101B"/>
    <w:rsid w:val="008C1393"/>
    <w:rsid w:val="008C56AB"/>
    <w:rsid w:val="008D1D75"/>
    <w:rsid w:val="008D2A78"/>
    <w:rsid w:val="008D4198"/>
    <w:rsid w:val="008D4367"/>
    <w:rsid w:val="008D5984"/>
    <w:rsid w:val="008D7F0B"/>
    <w:rsid w:val="008E0CCF"/>
    <w:rsid w:val="008F012F"/>
    <w:rsid w:val="008F2ED5"/>
    <w:rsid w:val="008F611A"/>
    <w:rsid w:val="008F7581"/>
    <w:rsid w:val="00910C8C"/>
    <w:rsid w:val="00911523"/>
    <w:rsid w:val="00911F90"/>
    <w:rsid w:val="00912780"/>
    <w:rsid w:val="0091552E"/>
    <w:rsid w:val="0092351A"/>
    <w:rsid w:val="0092542E"/>
    <w:rsid w:val="00925D01"/>
    <w:rsid w:val="00927205"/>
    <w:rsid w:val="00932B75"/>
    <w:rsid w:val="009340CD"/>
    <w:rsid w:val="00935826"/>
    <w:rsid w:val="009436FA"/>
    <w:rsid w:val="00943D05"/>
    <w:rsid w:val="00946619"/>
    <w:rsid w:val="009515A1"/>
    <w:rsid w:val="00953CD4"/>
    <w:rsid w:val="009546C6"/>
    <w:rsid w:val="00957A4B"/>
    <w:rsid w:val="009637B5"/>
    <w:rsid w:val="00964558"/>
    <w:rsid w:val="00965D9F"/>
    <w:rsid w:val="00965EA2"/>
    <w:rsid w:val="0097176B"/>
    <w:rsid w:val="00974C88"/>
    <w:rsid w:val="00980D49"/>
    <w:rsid w:val="009818CE"/>
    <w:rsid w:val="0098235F"/>
    <w:rsid w:val="00983859"/>
    <w:rsid w:val="00987B72"/>
    <w:rsid w:val="009964EF"/>
    <w:rsid w:val="0099687C"/>
    <w:rsid w:val="009A2A27"/>
    <w:rsid w:val="009B19D5"/>
    <w:rsid w:val="009B2D2A"/>
    <w:rsid w:val="009B72EF"/>
    <w:rsid w:val="009C105A"/>
    <w:rsid w:val="009C2427"/>
    <w:rsid w:val="009C563C"/>
    <w:rsid w:val="009D2AAE"/>
    <w:rsid w:val="009D7E45"/>
    <w:rsid w:val="009E1221"/>
    <w:rsid w:val="009E2743"/>
    <w:rsid w:val="009E39FE"/>
    <w:rsid w:val="009E3E27"/>
    <w:rsid w:val="009E6DF8"/>
    <w:rsid w:val="009E7E33"/>
    <w:rsid w:val="009F1E69"/>
    <w:rsid w:val="00A054ED"/>
    <w:rsid w:val="00A061F6"/>
    <w:rsid w:val="00A12B75"/>
    <w:rsid w:val="00A155AD"/>
    <w:rsid w:val="00A2347B"/>
    <w:rsid w:val="00A30790"/>
    <w:rsid w:val="00A33CF1"/>
    <w:rsid w:val="00A34B69"/>
    <w:rsid w:val="00A35418"/>
    <w:rsid w:val="00A36270"/>
    <w:rsid w:val="00A41468"/>
    <w:rsid w:val="00A45627"/>
    <w:rsid w:val="00A45D40"/>
    <w:rsid w:val="00A476FD"/>
    <w:rsid w:val="00A52341"/>
    <w:rsid w:val="00A52A2D"/>
    <w:rsid w:val="00A60FF1"/>
    <w:rsid w:val="00A700F5"/>
    <w:rsid w:val="00A74B43"/>
    <w:rsid w:val="00A774D8"/>
    <w:rsid w:val="00A776CE"/>
    <w:rsid w:val="00A8603D"/>
    <w:rsid w:val="00A91D01"/>
    <w:rsid w:val="00A944F4"/>
    <w:rsid w:val="00A95C2D"/>
    <w:rsid w:val="00A96DF6"/>
    <w:rsid w:val="00AA32CE"/>
    <w:rsid w:val="00AA7553"/>
    <w:rsid w:val="00AA76EB"/>
    <w:rsid w:val="00AB43B2"/>
    <w:rsid w:val="00AC1EF5"/>
    <w:rsid w:val="00AC4187"/>
    <w:rsid w:val="00AC4B4C"/>
    <w:rsid w:val="00AC52B5"/>
    <w:rsid w:val="00AD06B7"/>
    <w:rsid w:val="00AD6E0F"/>
    <w:rsid w:val="00AE10DA"/>
    <w:rsid w:val="00AF024B"/>
    <w:rsid w:val="00AF0B09"/>
    <w:rsid w:val="00B04EDA"/>
    <w:rsid w:val="00B168D1"/>
    <w:rsid w:val="00B22B99"/>
    <w:rsid w:val="00B24F00"/>
    <w:rsid w:val="00B266C0"/>
    <w:rsid w:val="00B3116A"/>
    <w:rsid w:val="00B35DDC"/>
    <w:rsid w:val="00B4175B"/>
    <w:rsid w:val="00B477F1"/>
    <w:rsid w:val="00B633A1"/>
    <w:rsid w:val="00B63CB5"/>
    <w:rsid w:val="00B75055"/>
    <w:rsid w:val="00B77AB2"/>
    <w:rsid w:val="00B90CE8"/>
    <w:rsid w:val="00B96F18"/>
    <w:rsid w:val="00BA4E8F"/>
    <w:rsid w:val="00BA5BCA"/>
    <w:rsid w:val="00BA6AE7"/>
    <w:rsid w:val="00BA77CB"/>
    <w:rsid w:val="00BB149C"/>
    <w:rsid w:val="00BB1717"/>
    <w:rsid w:val="00BB2055"/>
    <w:rsid w:val="00BB20B4"/>
    <w:rsid w:val="00BB6B6E"/>
    <w:rsid w:val="00BB7CED"/>
    <w:rsid w:val="00BC0EBB"/>
    <w:rsid w:val="00BC1936"/>
    <w:rsid w:val="00BC5473"/>
    <w:rsid w:val="00BC5590"/>
    <w:rsid w:val="00BC59B4"/>
    <w:rsid w:val="00BC5AC0"/>
    <w:rsid w:val="00BD0946"/>
    <w:rsid w:val="00BD46A4"/>
    <w:rsid w:val="00BE41F7"/>
    <w:rsid w:val="00BE7712"/>
    <w:rsid w:val="00BF0A1F"/>
    <w:rsid w:val="00BF57B1"/>
    <w:rsid w:val="00C00226"/>
    <w:rsid w:val="00C05E90"/>
    <w:rsid w:val="00C16F0C"/>
    <w:rsid w:val="00C23C39"/>
    <w:rsid w:val="00C27B2E"/>
    <w:rsid w:val="00C314EE"/>
    <w:rsid w:val="00C318E0"/>
    <w:rsid w:val="00C328D3"/>
    <w:rsid w:val="00C35C68"/>
    <w:rsid w:val="00C376B4"/>
    <w:rsid w:val="00C37877"/>
    <w:rsid w:val="00C435EB"/>
    <w:rsid w:val="00C45783"/>
    <w:rsid w:val="00C4600E"/>
    <w:rsid w:val="00C51BAB"/>
    <w:rsid w:val="00C56EA4"/>
    <w:rsid w:val="00C76AF3"/>
    <w:rsid w:val="00C93253"/>
    <w:rsid w:val="00C93429"/>
    <w:rsid w:val="00C947CE"/>
    <w:rsid w:val="00CA0FE5"/>
    <w:rsid w:val="00CA38AD"/>
    <w:rsid w:val="00CA6DEE"/>
    <w:rsid w:val="00CB2589"/>
    <w:rsid w:val="00CB4707"/>
    <w:rsid w:val="00CB5556"/>
    <w:rsid w:val="00CC290C"/>
    <w:rsid w:val="00CC33AA"/>
    <w:rsid w:val="00CC7933"/>
    <w:rsid w:val="00CD0474"/>
    <w:rsid w:val="00CD6951"/>
    <w:rsid w:val="00CE5143"/>
    <w:rsid w:val="00CF0BFF"/>
    <w:rsid w:val="00CF2275"/>
    <w:rsid w:val="00CF62D9"/>
    <w:rsid w:val="00CF73A5"/>
    <w:rsid w:val="00D01FC2"/>
    <w:rsid w:val="00D063CA"/>
    <w:rsid w:val="00D06C3B"/>
    <w:rsid w:val="00D07AB8"/>
    <w:rsid w:val="00D15C3F"/>
    <w:rsid w:val="00D15F57"/>
    <w:rsid w:val="00D16432"/>
    <w:rsid w:val="00D16C32"/>
    <w:rsid w:val="00D24ADD"/>
    <w:rsid w:val="00D24D4B"/>
    <w:rsid w:val="00D33734"/>
    <w:rsid w:val="00D40D55"/>
    <w:rsid w:val="00D42E71"/>
    <w:rsid w:val="00D433AC"/>
    <w:rsid w:val="00D44D60"/>
    <w:rsid w:val="00D46BAE"/>
    <w:rsid w:val="00D472BA"/>
    <w:rsid w:val="00D50C8E"/>
    <w:rsid w:val="00D513EE"/>
    <w:rsid w:val="00D66017"/>
    <w:rsid w:val="00D77DAC"/>
    <w:rsid w:val="00D854B8"/>
    <w:rsid w:val="00D9322E"/>
    <w:rsid w:val="00D961A8"/>
    <w:rsid w:val="00DA1739"/>
    <w:rsid w:val="00DB23FC"/>
    <w:rsid w:val="00DB3D57"/>
    <w:rsid w:val="00DB7E97"/>
    <w:rsid w:val="00DC0D29"/>
    <w:rsid w:val="00DC231E"/>
    <w:rsid w:val="00DD634F"/>
    <w:rsid w:val="00DD732B"/>
    <w:rsid w:val="00DE3D48"/>
    <w:rsid w:val="00DF103D"/>
    <w:rsid w:val="00DF2686"/>
    <w:rsid w:val="00DF3B53"/>
    <w:rsid w:val="00DF67BA"/>
    <w:rsid w:val="00E04B16"/>
    <w:rsid w:val="00E057FE"/>
    <w:rsid w:val="00E06D44"/>
    <w:rsid w:val="00E079A1"/>
    <w:rsid w:val="00E17D20"/>
    <w:rsid w:val="00E22C05"/>
    <w:rsid w:val="00E24E04"/>
    <w:rsid w:val="00E26989"/>
    <w:rsid w:val="00E27200"/>
    <w:rsid w:val="00E3533B"/>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66A0"/>
    <w:rsid w:val="00E87DDD"/>
    <w:rsid w:val="00E90025"/>
    <w:rsid w:val="00E90C21"/>
    <w:rsid w:val="00E93E2B"/>
    <w:rsid w:val="00E96514"/>
    <w:rsid w:val="00E975DA"/>
    <w:rsid w:val="00EA161A"/>
    <w:rsid w:val="00EB2835"/>
    <w:rsid w:val="00EC1882"/>
    <w:rsid w:val="00EC72B8"/>
    <w:rsid w:val="00EC76C7"/>
    <w:rsid w:val="00EF0B99"/>
    <w:rsid w:val="00EF4CF7"/>
    <w:rsid w:val="00F028F5"/>
    <w:rsid w:val="00F03ADB"/>
    <w:rsid w:val="00F0557D"/>
    <w:rsid w:val="00F05E39"/>
    <w:rsid w:val="00F076AF"/>
    <w:rsid w:val="00F146C1"/>
    <w:rsid w:val="00F17488"/>
    <w:rsid w:val="00F17884"/>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2325"/>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E0781"/>
    <w:rsid w:val="00FE6240"/>
    <w:rsid w:val="00FE7266"/>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9B2D2A"/>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A91D0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46B49A-983E-4E01-96C7-E0076E37C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2592</TotalTime>
  <Pages>4</Pages>
  <Words>803</Words>
  <Characters>4581</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https://mul2.gov.am/tasks/1324515/oneclick?token=ff21ad8bb4458ba5de6c6d311664cf99</cp:keywords>
  <dc:description/>
  <cp:lastModifiedBy>Սոֆյա Սարգսյան</cp:lastModifiedBy>
  <cp:revision>435</cp:revision>
  <cp:lastPrinted>2021-10-28T15:04:00Z</cp:lastPrinted>
  <dcterms:created xsi:type="dcterms:W3CDTF">2021-02-09T16:30:00Z</dcterms:created>
  <dcterms:modified xsi:type="dcterms:W3CDTF">2026-05-11T11:54:00Z</dcterms:modified>
</cp:coreProperties>
</file>