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323FC9" w14:textId="77777777" w:rsidR="00976A03" w:rsidRPr="00B153BC" w:rsidRDefault="00976A03" w:rsidP="00976A0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14:paraId="3DC5F2C9" w14:textId="77777777" w:rsidR="00976A03" w:rsidRPr="00B153BC" w:rsidRDefault="00976A03" w:rsidP="00976A03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Հայաստանի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Հանրապետության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2023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թվականի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փետրվարի 9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14:paraId="6DFFF104" w14:textId="77777777" w:rsidR="00976A03" w:rsidRDefault="00976A03" w:rsidP="00976A03">
      <w:pPr>
        <w:spacing w:after="0" w:line="240" w:lineRule="auto"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>
        <w:rPr>
          <w:rFonts w:ascii="GHEA Grapalat" w:hAnsi="GHEA Grapalat" w:cs="Sylfaen"/>
          <w:b/>
          <w:bCs/>
          <w:sz w:val="23"/>
          <w:szCs w:val="23"/>
          <w:lang w:val="pt-BR"/>
        </w:rPr>
        <w:t>N 160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</w:rPr>
        <w:t>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որոշման մեջ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փոփոխություններ և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լրացումներ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կատարելու մասին</w:t>
      </w: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</w:p>
    <w:p w14:paraId="0ECE2B28" w14:textId="77777777" w:rsidR="00976A03" w:rsidRPr="00B153BC" w:rsidRDefault="00976A03" w:rsidP="00976A0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  <w:r w:rsidRPr="00B153BC"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առավարության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14:paraId="165A4505" w14:textId="77777777" w:rsidR="00976A03" w:rsidRDefault="00976A03" w:rsidP="00976A03">
      <w:pPr>
        <w:spacing w:after="0" w:line="240" w:lineRule="auto"/>
        <w:rPr>
          <w:rFonts w:ascii="GHEA Grapalat" w:hAnsi="GHEA Grapalat" w:cs="IRTEK Courier"/>
          <w:sz w:val="23"/>
          <w:szCs w:val="23"/>
          <w:lang w:val="af-ZA"/>
        </w:rPr>
      </w:pPr>
    </w:p>
    <w:p w14:paraId="2016A018" w14:textId="77777777" w:rsidR="00976A03" w:rsidRPr="00B153BC" w:rsidRDefault="00976A03" w:rsidP="00976A03">
      <w:pPr>
        <w:spacing w:after="0" w:line="240" w:lineRule="auto"/>
        <w:rPr>
          <w:rFonts w:ascii="GHEA Grapalat" w:hAnsi="GHEA Grapalat" w:cs="IRTEK Courier"/>
          <w:sz w:val="23"/>
          <w:szCs w:val="23"/>
          <w:lang w:val="hy-AM"/>
        </w:rPr>
      </w:pPr>
    </w:p>
    <w:p w14:paraId="1F0872F1" w14:textId="77777777" w:rsidR="00976A03" w:rsidRPr="00951C04" w:rsidRDefault="00976A03" w:rsidP="00976A03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222E4033" w14:textId="25CC168C" w:rsidR="00976A03" w:rsidRDefault="00976A03" w:rsidP="00976A03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A27097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A27097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A27097">
        <w:rPr>
          <w:rFonts w:ascii="GHEA Grapalat" w:hAnsi="GHEA Grapalat"/>
          <w:sz w:val="23"/>
          <w:szCs w:val="23"/>
          <w:lang w:val="hy-AM"/>
        </w:rPr>
        <w:t>գ</w:t>
      </w:r>
      <w:r w:rsidRPr="00A27097">
        <w:rPr>
          <w:rFonts w:ascii="GHEA Grapalat" w:hAnsi="GHEA Grapalat" w:cs="Sylfaen"/>
          <w:sz w:val="23"/>
          <w:szCs w:val="23"/>
          <w:lang w:val="hy-AM"/>
        </w:rPr>
        <w:t>ծի ընդունումը պայմանավորված է</w:t>
      </w:r>
      <w:r w:rsidRPr="00A27097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</w:t>
      </w:r>
      <w:r w:rsidRPr="00533C82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 և </w:t>
      </w:r>
      <w:r>
        <w:rPr>
          <w:rFonts w:ascii="GHEA Grapalat" w:hAnsi="GHEA Grapalat" w:cs="IRTEK Courier"/>
          <w:sz w:val="23"/>
          <w:szCs w:val="23"/>
          <w:lang w:val="hy-AM"/>
        </w:rPr>
        <w:t>լրացում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կատարելու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04.03.2026</w:t>
      </w:r>
      <w:r w:rsidRPr="00533C82">
        <w:rPr>
          <w:rFonts w:ascii="GHEA Grapalat" w:hAnsi="GHEA Grapalat" w:cs="Sylfaen"/>
          <w:sz w:val="23"/>
          <w:szCs w:val="23"/>
          <w:lang w:val="hy-AM"/>
        </w:rPr>
        <w:t>թ.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O-71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-</w:t>
      </w:r>
      <w:r w:rsidRPr="00533C82">
        <w:rPr>
          <w:rFonts w:ascii="GHEA Grapalat" w:hAnsi="GHEA Grapalat" w:cs="Sylfaen"/>
          <w:sz w:val="23"/>
          <w:szCs w:val="23"/>
          <w:lang w:val="hy-AM"/>
        </w:rPr>
        <w:t>Ն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112C19">
        <w:rPr>
          <w:rFonts w:ascii="GHEA Grapalat" w:hAnsi="GHEA Grapalat" w:cs="IRTEK Courier"/>
          <w:sz w:val="23"/>
          <w:szCs w:val="23"/>
          <w:lang w:val="hy-AM"/>
        </w:rPr>
        <w:t>o</w:t>
      </w:r>
      <w:r w:rsidRPr="00112C19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(այսուհետ</w:t>
      </w:r>
      <w:r>
        <w:rPr>
          <w:rFonts w:ascii="GHEA Grapalat" w:hAnsi="GHEA Grapalat" w:cs="Sylfaen"/>
          <w:sz w:val="23"/>
          <w:szCs w:val="23"/>
          <w:lang w:val="hy-AM"/>
        </w:rPr>
        <w:t>՝ Օ</w:t>
      </w:r>
      <w:r w:rsidRPr="00533C82">
        <w:rPr>
          <w:rFonts w:ascii="GHEA Grapalat" w:hAnsi="GHEA Grapalat" w:cs="Sylfaen"/>
          <w:sz w:val="23"/>
          <w:szCs w:val="23"/>
          <w:lang w:val="hy-AM"/>
        </w:rPr>
        <w:t>րենք)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պարտադիր զինվորական ծառայությունից պայմանագրային զինվորական ծառայության ընդունված զինծառայողների հետագա պայմանագրային զինվորական ծառայության կազմակերպման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ուղղությամբ կատարված փոփոխությունները ՀՀ կառավարության 2023թ. փետրվարի 9-ի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160-Ն որոշման մեջ </w:t>
      </w:r>
      <w:r w:rsidRPr="00533C82">
        <w:rPr>
          <w:rFonts w:ascii="GHEA Grapalat" w:hAnsi="GHEA Grapalat" w:cs="Sylfaen"/>
          <w:sz w:val="23"/>
          <w:szCs w:val="23"/>
          <w:lang w:val="hy-AM"/>
        </w:rPr>
        <w:t>(այսուհետ</w:t>
      </w:r>
      <w:r>
        <w:rPr>
          <w:rFonts w:ascii="GHEA Grapalat" w:hAnsi="GHEA Grapalat" w:cs="Sylfaen"/>
          <w:sz w:val="23"/>
          <w:szCs w:val="23"/>
          <w:lang w:val="hy-AM"/>
        </w:rPr>
        <w:t>՝ «Պաշտպան հայրենյաց» ծրագիր</w:t>
      </w:r>
      <w:r w:rsidRPr="00533C82">
        <w:rPr>
          <w:rFonts w:ascii="GHEA Grapalat" w:hAnsi="GHEA Grapalat" w:cs="Sylfaen"/>
          <w:sz w:val="23"/>
          <w:szCs w:val="23"/>
          <w:lang w:val="hy-AM"/>
        </w:rPr>
        <w:t>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իրացնելու անհրաժեշտությամբ: Որոշման նախագծի ընդունումը բխում է նաև ՀՀ վարչապետի 16.04.2026թ. N 318–Ա որոշմամբ հաստատված ցանկի </w:t>
      </w:r>
      <w:bookmarkStart w:id="0" w:name="_GoBack"/>
      <w:r w:rsidR="008565C3" w:rsidRPr="008565C3">
        <w:rPr>
          <w:rFonts w:ascii="GHEA Grapalat" w:hAnsi="GHEA Grapalat" w:cs="AK Courier"/>
          <w:sz w:val="23"/>
          <w:szCs w:val="23"/>
          <w:lang w:val="hy-AM"/>
        </w:rPr>
        <w:t>1-ին</w:t>
      </w:r>
      <w:bookmarkEnd w:id="0"/>
      <w:r>
        <w:rPr>
          <w:rFonts w:ascii="GHEA Grapalat" w:hAnsi="GHEA Grapalat" w:cs="AK Courier"/>
          <w:sz w:val="23"/>
          <w:szCs w:val="23"/>
          <w:lang w:val="hy-AM"/>
        </w:rPr>
        <w:t xml:space="preserve">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14:paraId="6361A44A" w14:textId="77777777" w:rsidR="00976A03" w:rsidRPr="00E24011" w:rsidRDefault="00976A03" w:rsidP="00976A03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և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33E89AD4" w14:textId="77777777" w:rsidR="00976A03" w:rsidRDefault="00976A03" w:rsidP="00976A0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«Պաշտպան հայրենյաց» ծրագրով ծառայություն անցնելու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գրավչությունը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և այդ զինծառայողներին հետագայում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ևս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պայմանագրային զինվորական ծառայության մեջ թողնելու հնարավորությունը մեծացնելու նպատակով, </w:t>
      </w:r>
      <w:r w:rsidRPr="00951C04">
        <w:rPr>
          <w:rFonts w:ascii="GHEA Grapalat" w:hAnsi="GHEA Grapalat" w:cs="Sylfaen"/>
          <w:sz w:val="23"/>
          <w:szCs w:val="23"/>
          <w:lang w:val="hy-AM"/>
        </w:rPr>
        <w:t>Օրենքո</w:t>
      </w:r>
      <w:r>
        <w:rPr>
          <w:rFonts w:ascii="GHEA Grapalat" w:hAnsi="GHEA Grapalat" w:cs="Sylfaen"/>
          <w:sz w:val="23"/>
          <w:szCs w:val="23"/>
          <w:lang w:val="hy-AM"/>
        </w:rPr>
        <w:t>վ</w:t>
      </w:r>
      <w:r w:rsidRPr="00951C04">
        <w:rPr>
          <w:rFonts w:ascii="GHEA Grapalat" w:hAnsi="GHEA Grapalat" w:cs="Sylfaen"/>
          <w:sz w:val="23"/>
          <w:szCs w:val="23"/>
          <w:lang w:val="hy-AM"/>
        </w:rPr>
        <w:t xml:space="preserve"> սահմանվել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է կնքված առաջին հինգ տարի ժամկետով պայմանագրի ժամկետը լրանալու հիմքով այդ զինծառայողների կողմից երկու կամ հինգ տարի ժամկետով հերթական պայմանագիր կնքելու դեպքում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ևս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պատվովճար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հաշվարկելու հնարավորություն: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</w:t>
      </w:r>
      <w:r>
        <w:rPr>
          <w:rFonts w:ascii="GHEA Grapalat" w:hAnsi="GHEA Grapalat" w:cs="Sylfaen"/>
          <w:sz w:val="23"/>
          <w:szCs w:val="23"/>
          <w:lang w:val="hy-AM"/>
        </w:rPr>
        <w:t>ի 32-րդ հոդվածի համաձայն՝ առաջին անգամ պայմանագրային զինվորական ծառայություն անցնող զինծառայողի հետ կնքված պայմանագիրը համարվում է առաջին պայմանագիր, իսկ   33-րդ հոդվածի պահանջների համաձայն՝ պայմանագրային զինծառայողի կողմից պայմանագրի ժամկետը լրանալուց հետո կամ նույն հոդվածի 1-ին մասում նշված այլ հիմքերով կնքված պայմանագիրը համարվում է հերթական պայմանագիր: Օրենքի պահանջներն իրացնելու նպատակով «Պաշտպան հայրենյաց» ծրագրում առաջարկվում է երկու տարի ժամկետով հերթական պայմանագիր կնքելու դեպքում</w:t>
      </w:r>
      <w:r w:rsidRPr="00951C04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proofErr w:type="spellStart"/>
      <w:r w:rsidRPr="00951C04">
        <w:rPr>
          <w:rFonts w:ascii="GHEA Grapalat" w:hAnsi="GHEA Grapalat" w:cs="AK Courier"/>
          <w:sz w:val="23"/>
          <w:szCs w:val="23"/>
          <w:lang w:val="hy-AM"/>
        </w:rPr>
        <w:t>պատվովճարի</w:t>
      </w:r>
      <w:proofErr w:type="spellEnd"/>
      <w:r w:rsidRPr="00951C04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չափը սահմանել 1.500.000 դրամ, իսկ հինգ տարի ժամկետով հերթական պայմանագիր կնքելու դեպքում</w:t>
      </w:r>
      <w:r w:rsidRPr="00951C04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proofErr w:type="spellStart"/>
      <w:r w:rsidRPr="00951C04">
        <w:rPr>
          <w:rFonts w:ascii="GHEA Grapalat" w:hAnsi="GHEA Grapalat" w:cs="AK Courier"/>
          <w:sz w:val="23"/>
          <w:szCs w:val="23"/>
          <w:lang w:val="hy-AM"/>
        </w:rPr>
        <w:t>պատվովճարի</w:t>
      </w:r>
      <w:proofErr w:type="spellEnd"/>
      <w:r w:rsidRPr="00951C04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չափը սահմանել 5.000.000 դրամ </w:t>
      </w:r>
      <w:r w:rsidRPr="00B31A60">
        <w:rPr>
          <w:rFonts w:ascii="GHEA Grapalat" w:hAnsi="GHEA Grapalat" w:cs="Sylfaen"/>
          <w:sz w:val="23"/>
          <w:szCs w:val="23"/>
          <w:lang w:val="hy-AM"/>
        </w:rPr>
        <w:t>(</w:t>
      </w:r>
      <w:r>
        <w:rPr>
          <w:rFonts w:ascii="GHEA Grapalat" w:hAnsi="GHEA Grapalat" w:cs="Sylfaen"/>
          <w:sz w:val="23"/>
          <w:szCs w:val="23"/>
          <w:lang w:val="hy-AM"/>
        </w:rPr>
        <w:t>որպեսզի զինծառայողները նախապատվություն տան հինգ տարի ժամկետով հերթական պայմանագրի կնքմանը</w:t>
      </w:r>
      <w:r w:rsidRPr="00B31A60">
        <w:rPr>
          <w:rFonts w:ascii="GHEA Grapalat" w:hAnsi="GHEA Grapalat" w:cs="Sylfaen"/>
          <w:sz w:val="23"/>
          <w:szCs w:val="23"/>
          <w:lang w:val="hy-AM"/>
        </w:rPr>
        <w:t>)</w:t>
      </w:r>
      <w:r>
        <w:rPr>
          <w:rFonts w:ascii="GHEA Grapalat" w:hAnsi="GHEA Grapalat" w:cs="Sylfaen"/>
          <w:sz w:val="23"/>
          <w:szCs w:val="23"/>
          <w:lang w:val="hy-AM"/>
        </w:rPr>
        <w:t xml:space="preserve">: Ընդ որում, առաջարկվող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պատվովճարների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չափերը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հնչեցվել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են Օրենքի ընդունմանը նախորդող քննարկման ժամանակ և այդ տեղեկատվությունը ներառված է Օ</w:t>
      </w:r>
      <w:r w:rsidRPr="00951C04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ի նախագծի ընդունման հիմնավորման տեղեկանքում, որով և ներկայացվել է Օ</w:t>
      </w:r>
      <w:r w:rsidRPr="00951C04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ի ֆինանսական գնահատականը</w:t>
      </w:r>
      <w:r w:rsidRPr="00951C04">
        <w:rPr>
          <w:rFonts w:ascii="GHEA Grapalat" w:hAnsi="GHEA Grapalat" w:cs="AK Courier"/>
          <w:sz w:val="23"/>
          <w:szCs w:val="23"/>
          <w:lang w:val="hy-AM"/>
        </w:rPr>
        <w:t>:</w:t>
      </w:r>
    </w:p>
    <w:p w14:paraId="7D8878B9" w14:textId="77777777" w:rsidR="00976A03" w:rsidRDefault="00976A03" w:rsidP="00976A0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 xml:space="preserve">Միաժամանակ, հաշվի առնելով ՀՀ զինված ուժերում պարտադիր զինվորական ծառայության զորակոչված զինծառայողների ուսումնական փուլի հետ կապված փոփոխությունները և  </w:t>
      </w:r>
      <w:r>
        <w:rPr>
          <w:rFonts w:ascii="GHEA Grapalat" w:hAnsi="GHEA Grapalat" w:cs="Sylfaen"/>
          <w:sz w:val="23"/>
          <w:szCs w:val="23"/>
          <w:lang w:val="hy-AM"/>
        </w:rPr>
        <w:t xml:space="preserve">«Պաշտպան հայրենյաց» ծրագրով պայմանագրային զինվորական ծառայության կազմակերպման գործընթացը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դյուրինացնելու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նպատակով՝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sz w:val="23"/>
          <w:szCs w:val="23"/>
          <w:lang w:val="hy-AM"/>
        </w:rPr>
        <w:t xml:space="preserve">«Պաշտպան հայրենյաց» ծրագրով պայմանագրային զինվորական ծառայություն անցնելու զեկուցագիր ներկայացնելու հնարավորությունը </w:t>
      </w:r>
      <w:r w:rsidRPr="002C419D">
        <w:rPr>
          <w:rFonts w:ascii="GHEA Grapalat" w:hAnsi="GHEA Grapalat" w:cs="AK Courier"/>
          <w:sz w:val="23"/>
          <w:szCs w:val="23"/>
          <w:lang w:val="hy-AM"/>
        </w:rPr>
        <w:t>պարտադիր զինվորական ծառայության առաջին</w:t>
      </w:r>
      <w:r>
        <w:rPr>
          <w:rFonts w:ascii="GHEA Grapalat" w:hAnsi="GHEA Grapalat" w:cs="Sylfaen"/>
          <w:sz w:val="23"/>
          <w:szCs w:val="23"/>
          <w:lang w:val="hy-AM"/>
        </w:rPr>
        <w:t xml:space="preserve"> 6 ամիսը լրանալու փոխարեն սահմանել </w:t>
      </w:r>
      <w:r w:rsidRPr="002C419D">
        <w:rPr>
          <w:rFonts w:ascii="GHEA Grapalat" w:hAnsi="GHEA Grapalat" w:cs="AK Courier"/>
          <w:sz w:val="23"/>
          <w:szCs w:val="23"/>
          <w:lang w:val="hy-AM"/>
        </w:rPr>
        <w:t>պարտադիր զինվորական ծառայության առաջին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4</w:t>
      </w:r>
      <w:r w:rsidRPr="002C419D">
        <w:rPr>
          <w:rFonts w:ascii="GHEA Grapalat" w:hAnsi="GHEA Grapalat" w:cs="AK Courier"/>
          <w:sz w:val="23"/>
          <w:szCs w:val="23"/>
          <w:lang w:val="hy-AM"/>
        </w:rPr>
        <w:t xml:space="preserve"> ամիսը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լրանալու դեպքում: Բացի այդ, անհրաժեշտություն է առաջացել </w:t>
      </w:r>
      <w:r>
        <w:rPr>
          <w:rFonts w:ascii="GHEA Grapalat" w:hAnsi="GHEA Grapalat" w:cs="Sylfaen"/>
          <w:sz w:val="23"/>
          <w:szCs w:val="23"/>
          <w:lang w:val="hy-AM"/>
        </w:rPr>
        <w:t>«Պաշտպան հայրենյաց» ծրագրով պայմանագրային զինվորական ծառայության ընդունման պայման հանդիսացող դրույթը համապատասխանեցնել պայմանագրային զինծառայողների ատեստավորմանը վերաբերող՝ Օրենքով կատարված փոփոխությանը:</w:t>
      </w:r>
    </w:p>
    <w:p w14:paraId="778C5CDF" w14:textId="77777777" w:rsidR="00976A03" w:rsidRPr="002C419D" w:rsidRDefault="00976A03" w:rsidP="00976A03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K Courier"/>
          <w:sz w:val="23"/>
          <w:szCs w:val="23"/>
          <w:lang w:val="hy-AM"/>
        </w:rPr>
      </w:pPr>
    </w:p>
    <w:p w14:paraId="5ED3C707" w14:textId="77777777" w:rsidR="00976A03" w:rsidRPr="00951C04" w:rsidRDefault="00976A03" w:rsidP="00976A03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lastRenderedPageBreak/>
        <w:t>3. Կարգավորման նպատակը և բնույթը</w:t>
      </w:r>
    </w:p>
    <w:p w14:paraId="7D8746A8" w14:textId="77777777" w:rsidR="00976A03" w:rsidRPr="004A0A49" w:rsidRDefault="00976A03" w:rsidP="00976A0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951C04">
        <w:rPr>
          <w:rFonts w:ascii="GHEA Grapalat" w:hAnsi="GHEA Grapalat" w:cs="Sylfaen"/>
          <w:sz w:val="23"/>
          <w:szCs w:val="23"/>
          <w:lang w:val="hy-AM"/>
        </w:rPr>
        <w:t>Որոշման նախագծով</w:t>
      </w:r>
      <w:r w:rsidRPr="00951C04"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 xml:space="preserve">սահմանվում են </w:t>
      </w:r>
      <w:r>
        <w:rPr>
          <w:rFonts w:ascii="GHEA Grapalat" w:hAnsi="GHEA Grapalat" w:cs="Sylfaen"/>
          <w:sz w:val="23"/>
          <w:szCs w:val="23"/>
          <w:lang w:val="hy-AM"/>
        </w:rPr>
        <w:t xml:space="preserve">«Պաշտպան հայրենյաց» ծրագրով պայմանագրային զինվորական ծառայություն անցնող պայմանագրային զինծառայողների կողմից Օրենքով սահմանված ժամկետներով հերթական պայմանագրեր կնքվելու դեպքում հաշվարկվող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պատվովճարների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չափերը, դրա հետ կապված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կարգավորումները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>, ինչպես նաև փոփոխվում է «Պաշտպան հայրենյաց» ծրագրով պայմանագրային զինվորական ծառայություն անցնելու զեկուցագիր ներկայացնելու ժամկետը և ծրագրով պայմանագրային զինվորական ծառայության ընդունման պայման հանդիսացող կարգավորումը համապատասխանեցվում է Օրենքի դրույթներին:</w:t>
      </w:r>
    </w:p>
    <w:p w14:paraId="49AEA98B" w14:textId="77777777" w:rsidR="00976A03" w:rsidRPr="005322A5" w:rsidRDefault="00976A03" w:rsidP="00976A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14:paraId="4CAB25EB" w14:textId="77777777" w:rsidR="00976A03" w:rsidRPr="00EC1569" w:rsidRDefault="00976A03" w:rsidP="00976A03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ընդունման կապակցությամբ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լրացուցիչ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անհրաժեշտություն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կանխատեսվում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է ոչ շուտ, քան 2030 թվականի առաջին կիսամյակը,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քանի որ «Պաշտպան հայրենյաց» ծրագրով առաջին պայմանագրերը կնքվել են 2023թ. փետրվարին, դրանց 5-ամյա ժամկետն ավարտվում է 2028թ. փետրվարին, եթե ընդունենք, որ նշված ժամկետից հետո 1000 զինծառայող ցանկություն կհայտնի շարունակելու պայմանագրային զինվորական ծառայությունը 2 կամ 5 տարի պայմանագրային ժամկետով, ապա 2 տարվա դեպքում 2030 թվականին համար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պարգևավճարի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ուղղությամբ ծախսը կկազմի 1,500.0 հազ. դրամ, իսկ 5 տարով կնքելու դեպքում՝ 2033թ. առաջին կիսամյակին ծախսը կկազմի 5,000.0 հազ. դրամ:</w:t>
      </w:r>
    </w:p>
    <w:p w14:paraId="5CDA7BD7" w14:textId="77777777" w:rsidR="00976A03" w:rsidRPr="00DD69D2" w:rsidRDefault="00976A03" w:rsidP="00976A03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69D2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14:paraId="44CDCE48" w14:textId="77777777" w:rsidR="00976A03" w:rsidRPr="005B38D2" w:rsidRDefault="00976A03" w:rsidP="00976A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>Որոշման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 նախագիծը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8-րդ ու 9-րդ կետերի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զինվորական ծառայության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hy-AM"/>
        </w:rPr>
        <w:t>շահադրդման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թե նյութական և թե բարոյահոգեբանական մեխանիզմների խթանման,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զինծառայողների նյութական և սոցիալական ապահովման երաշխիքների,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զինծառայության գրավչության և հեղինակության բարձրացման մեխանիզմների կատարելագործման</w:t>
      </w:r>
      <w:r w:rsidRPr="005B38D2">
        <w:rPr>
          <w:rFonts w:ascii="GHEA Grapalat" w:hAnsi="GHEA Grapalat"/>
          <w:sz w:val="23"/>
          <w:szCs w:val="23"/>
          <w:lang w:val="af-ZA"/>
        </w:rPr>
        <w:t xml:space="preserve"> հետ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5B38D2"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14:paraId="77D43052" w14:textId="77777777" w:rsidR="00C61E3B" w:rsidRPr="008565C3" w:rsidRDefault="00C61E3B" w:rsidP="00976A03">
      <w:pPr>
        <w:rPr>
          <w:lang w:val="af-ZA"/>
        </w:rPr>
      </w:pPr>
    </w:p>
    <w:sectPr w:rsidR="00C61E3B" w:rsidRPr="008565C3" w:rsidSect="0059101E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0CE"/>
    <w:rsid w:val="00400422"/>
    <w:rsid w:val="004E40CE"/>
    <w:rsid w:val="0059101E"/>
    <w:rsid w:val="007667F8"/>
    <w:rsid w:val="008565C3"/>
    <w:rsid w:val="00976A03"/>
    <w:rsid w:val="00C6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2358A"/>
  <w15:chartTrackingRefBased/>
  <w15:docId w15:val="{A8CA42E6-4A84-4657-BF07-A0E9464D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101E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40C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40C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40C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40C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40C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40C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40C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40C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40C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40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40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40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40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40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40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40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40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40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40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E40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40C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E40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40CE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E40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40CE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E40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40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40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40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778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https://mul-mil.gov.am/tasks/430998/oneclick?token=7dd658cffac516b61c822e6263e5c218</cp:keywords>
  <dc:description/>
  <cp:lastModifiedBy>Ռոմելա Գասպարյան</cp:lastModifiedBy>
  <cp:revision>5</cp:revision>
  <dcterms:created xsi:type="dcterms:W3CDTF">2026-05-13T05:53:00Z</dcterms:created>
  <dcterms:modified xsi:type="dcterms:W3CDTF">2026-05-13T07:11:00Z</dcterms:modified>
</cp:coreProperties>
</file>