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4A76A" w14:textId="77777777" w:rsidR="009D3765" w:rsidRPr="00030C6F" w:rsidRDefault="009D3765" w:rsidP="00030C6F">
      <w:pPr>
        <w:spacing w:line="360" w:lineRule="auto"/>
        <w:jc w:val="center"/>
        <w:rPr>
          <w:rFonts w:ascii="GHEA Grapalat" w:hAnsi="GHEA Grapalat"/>
          <w:b/>
          <w:lang w:val="en-US"/>
        </w:rPr>
      </w:pPr>
    </w:p>
    <w:p w14:paraId="5D675656" w14:textId="77777777" w:rsidR="009D3765" w:rsidRPr="00030C6F" w:rsidRDefault="009D3765" w:rsidP="00030C6F">
      <w:pPr>
        <w:spacing w:line="360" w:lineRule="auto"/>
        <w:jc w:val="center"/>
        <w:rPr>
          <w:rFonts w:ascii="GHEA Grapalat" w:hAnsi="GHEA Grapalat"/>
          <w:b/>
          <w:lang w:val="en-US"/>
        </w:rPr>
      </w:pPr>
      <w:r w:rsidRPr="00030C6F">
        <w:rPr>
          <w:rFonts w:ascii="GHEA Grapalat" w:hAnsi="GHEA Grapalat"/>
          <w:b/>
          <w:lang w:val="en-US"/>
        </w:rPr>
        <w:t>Ա Մ Փ Ո Փ Ա Թ Ե Ր Թ</w:t>
      </w:r>
    </w:p>
    <w:p w14:paraId="6068105C" w14:textId="01D3A0B0" w:rsidR="009D3765" w:rsidRPr="00030C6F" w:rsidRDefault="009D3765" w:rsidP="00030C6F">
      <w:pPr>
        <w:pStyle w:val="BodyText"/>
        <w:tabs>
          <w:tab w:val="left" w:pos="720"/>
        </w:tabs>
        <w:spacing w:after="0" w:line="360" w:lineRule="auto"/>
        <w:jc w:val="center"/>
        <w:rPr>
          <w:rFonts w:ascii="GHEA Grapalat" w:hAnsi="GHEA Grapalat"/>
          <w:sz w:val="24"/>
          <w:szCs w:val="24"/>
          <w:lang w:val="en-US"/>
        </w:rPr>
      </w:pPr>
      <w:proofErr w:type="gramStart"/>
      <w:r w:rsidRPr="00030C6F">
        <w:rPr>
          <w:rFonts w:ascii="GHEA Grapalat" w:hAnsi="GHEA Grapalat" w:cs="Times Armenian"/>
          <w:sz w:val="24"/>
          <w:szCs w:val="24"/>
          <w:lang w:val="fr-FR"/>
        </w:rPr>
        <w:t>«</w:t>
      </w:r>
      <w:r w:rsidRPr="00030C6F">
        <w:rPr>
          <w:rFonts w:ascii="GHEA Grapalat" w:hAnsi="GHEA Grapalat"/>
          <w:sz w:val="24"/>
          <w:szCs w:val="24"/>
        </w:rPr>
        <w:t>ՈՌՈԳՄԱՆ</w:t>
      </w:r>
      <w:proofErr w:type="gramEnd"/>
      <w:r w:rsidRPr="00030C6F">
        <w:rPr>
          <w:rFonts w:ascii="GHEA Grapalat" w:hAnsi="GHEA Grapalat"/>
          <w:sz w:val="24"/>
          <w:szCs w:val="24"/>
          <w:lang w:val="en-US"/>
        </w:rPr>
        <w:t xml:space="preserve"> </w:t>
      </w:r>
      <w:r w:rsidRPr="00030C6F">
        <w:rPr>
          <w:rFonts w:ascii="GHEA Grapalat" w:hAnsi="GHEA Grapalat"/>
          <w:sz w:val="24"/>
          <w:szCs w:val="24"/>
        </w:rPr>
        <w:t>ՆՊԱՏԱԿՈՎ</w:t>
      </w:r>
      <w:r w:rsidRPr="00030C6F">
        <w:rPr>
          <w:rFonts w:ascii="GHEA Grapalat" w:hAnsi="GHEA Grapalat"/>
          <w:sz w:val="24"/>
          <w:szCs w:val="24"/>
          <w:lang w:val="en-US"/>
        </w:rPr>
        <w:t xml:space="preserve"> 202</w:t>
      </w:r>
      <w:r w:rsidR="00325EBC">
        <w:rPr>
          <w:rFonts w:ascii="GHEA Grapalat" w:hAnsi="GHEA Grapalat"/>
          <w:sz w:val="24"/>
          <w:szCs w:val="24"/>
          <w:lang w:val="en-US"/>
        </w:rPr>
        <w:t>6</w:t>
      </w:r>
      <w:r w:rsidRPr="00030C6F">
        <w:rPr>
          <w:rFonts w:ascii="GHEA Grapalat" w:hAnsi="GHEA Grapalat"/>
          <w:sz w:val="24"/>
          <w:szCs w:val="24"/>
          <w:lang w:val="en-US"/>
        </w:rPr>
        <w:t xml:space="preserve"> </w:t>
      </w:r>
      <w:r w:rsidRPr="00030C6F">
        <w:rPr>
          <w:rFonts w:ascii="GHEA Grapalat" w:hAnsi="GHEA Grapalat"/>
          <w:sz w:val="24"/>
          <w:szCs w:val="24"/>
        </w:rPr>
        <w:t>ԹՎԱԿԱՆԻՆ</w:t>
      </w:r>
      <w:r w:rsidRPr="00030C6F">
        <w:rPr>
          <w:rFonts w:ascii="GHEA Grapalat" w:hAnsi="GHEA Grapalat"/>
          <w:sz w:val="24"/>
          <w:szCs w:val="24"/>
          <w:lang w:val="en-US"/>
        </w:rPr>
        <w:t xml:space="preserve"> </w:t>
      </w:r>
      <w:r w:rsidRPr="00030C6F">
        <w:rPr>
          <w:rFonts w:ascii="GHEA Grapalat" w:hAnsi="GHEA Grapalat"/>
          <w:sz w:val="24"/>
          <w:szCs w:val="24"/>
        </w:rPr>
        <w:t>Ս</w:t>
      </w:r>
      <w:r w:rsidRPr="00030C6F">
        <w:rPr>
          <w:rFonts w:ascii="GHEA Grapalat" w:hAnsi="GHEA Grapalat"/>
          <w:sz w:val="24"/>
          <w:szCs w:val="24"/>
          <w:lang w:val="hy-AM"/>
        </w:rPr>
        <w:t>ԵՎ</w:t>
      </w:r>
      <w:r w:rsidRPr="00030C6F">
        <w:rPr>
          <w:rFonts w:ascii="GHEA Grapalat" w:hAnsi="GHEA Grapalat"/>
          <w:sz w:val="24"/>
          <w:szCs w:val="24"/>
        </w:rPr>
        <w:t>ԱՆԱ</w:t>
      </w:r>
      <w:r w:rsidRPr="00030C6F">
        <w:rPr>
          <w:rFonts w:ascii="GHEA Grapalat" w:hAnsi="GHEA Grapalat"/>
          <w:sz w:val="24"/>
          <w:szCs w:val="24"/>
          <w:lang w:val="en-US"/>
        </w:rPr>
        <w:t xml:space="preserve"> </w:t>
      </w:r>
      <w:r w:rsidRPr="00030C6F">
        <w:rPr>
          <w:rFonts w:ascii="GHEA Grapalat" w:hAnsi="GHEA Grapalat"/>
          <w:sz w:val="24"/>
          <w:szCs w:val="24"/>
        </w:rPr>
        <w:t>ԼՃԻՑ</w:t>
      </w:r>
      <w:r w:rsidRPr="00030C6F">
        <w:rPr>
          <w:rFonts w:ascii="GHEA Grapalat" w:hAnsi="GHEA Grapalat"/>
          <w:sz w:val="24"/>
          <w:szCs w:val="24"/>
          <w:lang w:val="en-US"/>
        </w:rPr>
        <w:t xml:space="preserve"> </w:t>
      </w:r>
      <w:r w:rsidRPr="00030C6F">
        <w:rPr>
          <w:rFonts w:ascii="GHEA Grapalat" w:hAnsi="GHEA Grapalat"/>
          <w:sz w:val="24"/>
          <w:szCs w:val="24"/>
        </w:rPr>
        <w:t>ՋՐԱՌԻ</w:t>
      </w:r>
      <w:r w:rsidRPr="00030C6F">
        <w:rPr>
          <w:rFonts w:ascii="GHEA Grapalat" w:hAnsi="GHEA Grapalat"/>
          <w:sz w:val="24"/>
          <w:szCs w:val="24"/>
          <w:lang w:val="en-US"/>
        </w:rPr>
        <w:t xml:space="preserve"> </w:t>
      </w:r>
      <w:proofErr w:type="gramStart"/>
      <w:r w:rsidRPr="00030C6F">
        <w:rPr>
          <w:rFonts w:ascii="GHEA Grapalat" w:hAnsi="GHEA Grapalat"/>
          <w:sz w:val="24"/>
          <w:szCs w:val="24"/>
        </w:rPr>
        <w:t>ՄԱՍԻՆ</w:t>
      </w:r>
      <w:r w:rsidRPr="00030C6F">
        <w:rPr>
          <w:rFonts w:ascii="GHEA Grapalat" w:hAnsi="GHEA Grapalat"/>
          <w:sz w:val="24"/>
          <w:szCs w:val="24"/>
          <w:lang w:val="en-US"/>
        </w:rPr>
        <w:t>»</w:t>
      </w:r>
      <w:proofErr w:type="gramEnd"/>
      <w:r w:rsidRPr="00030C6F">
        <w:rPr>
          <w:rFonts w:ascii="GHEA Grapalat" w:hAnsi="GHEA Grapalat"/>
          <w:sz w:val="24"/>
          <w:szCs w:val="24"/>
          <w:lang w:val="en-US"/>
        </w:rPr>
        <w:t xml:space="preserve"> </w:t>
      </w:r>
    </w:p>
    <w:p w14:paraId="13488193" w14:textId="77777777" w:rsidR="009D3765" w:rsidRPr="00030C6F" w:rsidRDefault="009D3765" w:rsidP="00030C6F">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030C6F">
        <w:rPr>
          <w:rFonts w:ascii="GHEA Grapalat" w:hAnsi="GHEA Grapalat"/>
          <w:bCs/>
          <w:color w:val="000000"/>
          <w:shd w:val="clear" w:color="auto" w:fill="FFFFFF"/>
          <w:lang w:val="hy-AM"/>
        </w:rPr>
        <w:t>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488"/>
        <w:gridCol w:w="1440"/>
        <w:gridCol w:w="90"/>
        <w:gridCol w:w="4700"/>
      </w:tblGrid>
      <w:tr w:rsidR="009D3765" w:rsidRPr="00030C6F" w14:paraId="6ACCAAA3"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5F9FAA4F" w14:textId="77777777" w:rsidR="009D3765" w:rsidRPr="00030C6F" w:rsidRDefault="009D3765" w:rsidP="00030C6F">
            <w:pPr>
              <w:spacing w:line="360" w:lineRule="auto"/>
              <w:ind w:firstLine="567"/>
              <w:jc w:val="center"/>
              <w:rPr>
                <w:rFonts w:ascii="GHEA Grapalat" w:hAnsi="GHEA Grapalat"/>
                <w:b/>
                <w:lang w:val="hy-AM"/>
              </w:rPr>
            </w:pPr>
            <w:r w:rsidRPr="00030C6F">
              <w:rPr>
                <w:rFonts w:ascii="GHEA Grapalat" w:hAnsi="GHEA Grapalat"/>
                <w:b/>
                <w:lang w:val="en-US"/>
              </w:rPr>
              <w:t>1</w:t>
            </w:r>
            <w:r w:rsidRPr="00030C6F">
              <w:rPr>
                <w:rFonts w:ascii="GHEA Grapalat" w:hAnsi="GHEA Grapalat"/>
                <w:b/>
              </w:rPr>
              <w:t>.</w:t>
            </w:r>
            <w:r w:rsidRPr="00030C6F">
              <w:rPr>
                <w:rFonts w:ascii="GHEA Grapalat" w:hAnsi="GHEA Grapalat"/>
                <w:b/>
                <w:lang w:val="hy-AM"/>
              </w:rPr>
              <w:t xml:space="preserve"> Արդարադատության նախարարություն</w:t>
            </w: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0B558499" w14:textId="18D86622" w:rsidR="009D3765" w:rsidRPr="00030C6F" w:rsidRDefault="00325EBC" w:rsidP="00030C6F">
            <w:pPr>
              <w:spacing w:line="360" w:lineRule="auto"/>
              <w:rPr>
                <w:rFonts w:ascii="GHEA Grapalat" w:hAnsi="GHEA Grapalat"/>
                <w:b/>
                <w:lang w:val="hy-AM"/>
              </w:rPr>
            </w:pPr>
            <w:r>
              <w:rPr>
                <w:rFonts w:ascii="GHEA Grapalat" w:hAnsi="GHEA Grapalat"/>
                <w:b/>
                <w:lang w:val="en-US"/>
              </w:rPr>
              <w:t>14</w:t>
            </w:r>
            <w:r w:rsidR="009D3765" w:rsidRPr="00030C6F">
              <w:rPr>
                <w:rFonts w:ascii="GHEA Grapalat" w:hAnsi="GHEA Grapalat"/>
                <w:b/>
                <w:lang w:val="hy-AM"/>
              </w:rPr>
              <w:t>.05.202</w:t>
            </w:r>
            <w:r>
              <w:rPr>
                <w:rFonts w:ascii="GHEA Grapalat" w:hAnsi="GHEA Grapalat"/>
                <w:b/>
                <w:lang w:val="hy-AM"/>
              </w:rPr>
              <w:t>6</w:t>
            </w:r>
            <w:r w:rsidR="009D3765" w:rsidRPr="00030C6F">
              <w:rPr>
                <w:rFonts w:ascii="GHEA Grapalat" w:hAnsi="GHEA Grapalat"/>
                <w:b/>
                <w:lang w:val="hy-AM"/>
              </w:rPr>
              <w:t>թ.</w:t>
            </w:r>
          </w:p>
        </w:tc>
      </w:tr>
      <w:tr w:rsidR="009D3765" w:rsidRPr="00030C6F" w14:paraId="05DCD709" w14:textId="77777777" w:rsidTr="00A775CD">
        <w:trPr>
          <w:trHeight w:val="92"/>
        </w:trPr>
        <w:tc>
          <w:tcPr>
            <w:tcW w:w="9018" w:type="dxa"/>
            <w:gridSpan w:val="3"/>
            <w:vMerge/>
            <w:tcBorders>
              <w:bottom w:val="single" w:sz="4" w:space="0" w:color="000000" w:themeColor="text1"/>
            </w:tcBorders>
            <w:shd w:val="clear" w:color="auto" w:fill="D9D9D9" w:themeFill="background1" w:themeFillShade="D9"/>
          </w:tcPr>
          <w:p w14:paraId="48BB0CE0" w14:textId="77777777" w:rsidR="009D3765" w:rsidRPr="00030C6F" w:rsidRDefault="009D3765" w:rsidP="00030C6F">
            <w:pPr>
              <w:spacing w:line="360" w:lineRule="auto"/>
              <w:ind w:firstLine="567"/>
              <w:jc w:val="both"/>
              <w:rPr>
                <w:rFonts w:ascii="GHEA Grapalat" w:hAnsi="GHEA Grapalat"/>
                <w:lang w:val="hy-AM"/>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4AE9C950" w14:textId="4C483EC9" w:rsidR="009D3765" w:rsidRPr="00030C6F" w:rsidRDefault="009D3765" w:rsidP="00030C6F">
            <w:pPr>
              <w:spacing w:line="360" w:lineRule="auto"/>
              <w:rPr>
                <w:rFonts w:ascii="GHEA Grapalat" w:hAnsi="GHEA Grapalat"/>
                <w:b/>
                <w:lang w:val="en-US"/>
              </w:rPr>
            </w:pPr>
            <w:r w:rsidRPr="00030C6F">
              <w:rPr>
                <w:rFonts w:ascii="GHEA Grapalat" w:hAnsi="GHEA Grapalat"/>
                <w:b/>
                <w:lang w:val="hy-AM"/>
              </w:rPr>
              <w:t xml:space="preserve">N </w:t>
            </w:r>
            <w:r w:rsidR="00325EBC" w:rsidRPr="00325EBC">
              <w:rPr>
                <w:rFonts w:ascii="GHEA Grapalat" w:hAnsi="GHEA Grapalat"/>
                <w:b/>
                <w:lang w:val="hy-AM"/>
              </w:rPr>
              <w:t>/27.3.3/25057-2026</w:t>
            </w:r>
          </w:p>
        </w:tc>
      </w:tr>
      <w:tr w:rsidR="009D3765" w:rsidRPr="00030C6F" w14:paraId="2FA7184E" w14:textId="77777777" w:rsidTr="00421D81">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04322700" w14:textId="48C1BA47" w:rsidR="009D3765" w:rsidRPr="00030C6F" w:rsidRDefault="00652F58" w:rsidP="00030C6F">
            <w:pPr>
              <w:pStyle w:val="ListParagraph"/>
              <w:autoSpaceDE w:val="0"/>
              <w:autoSpaceDN w:val="0"/>
              <w:adjustRightInd w:val="0"/>
              <w:spacing w:line="360" w:lineRule="auto"/>
              <w:ind w:left="0" w:firstLine="630"/>
              <w:jc w:val="both"/>
              <w:rPr>
                <w:rFonts w:ascii="GHEA Grapalat" w:hAnsi="GHEA Grapalat"/>
                <w:b/>
                <w:lang w:val="hy-AM"/>
              </w:rPr>
            </w:pPr>
            <w:r>
              <w:rPr>
                <w:rFonts w:ascii="GHEA Grapalat" w:hAnsi="GHEA Grapalat" w:cs="Sylfaen"/>
                <w:lang w:val="hy-AM"/>
              </w:rPr>
              <w:t>Ն</w:t>
            </w:r>
            <w:r w:rsidRPr="00652F58">
              <w:rPr>
                <w:rFonts w:ascii="GHEA Grapalat" w:hAnsi="GHEA Grapalat" w:cs="Sylfaen"/>
                <w:lang w:val="hy-AM"/>
              </w:rPr>
              <w:t>ախագծի վերաբերյալ դիտողություններ և առաջարկություններ չունենք</w:t>
            </w:r>
            <w:r>
              <w:rPr>
                <w:rFonts w:ascii="GHEA Grapalat" w:hAnsi="GHEA Grapalat" w:cs="Sylfaen"/>
                <w:lang w:val="hy-AM"/>
              </w:rPr>
              <w:t>:</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3C4EA1EF" w14:textId="6FFB5905" w:rsidR="009D3765" w:rsidRPr="00030C6F" w:rsidRDefault="00E10E57" w:rsidP="00030C6F">
            <w:pPr>
              <w:shd w:val="clear" w:color="auto" w:fill="FFFFFF"/>
              <w:spacing w:line="360" w:lineRule="auto"/>
              <w:ind w:firstLine="256"/>
              <w:jc w:val="both"/>
              <w:rPr>
                <w:rFonts w:ascii="GHEA Grapalat" w:hAnsi="GHEA Grapalat"/>
                <w:lang w:val="hy-AM"/>
              </w:rPr>
            </w:pPr>
            <w:r w:rsidRPr="00030C6F">
              <w:rPr>
                <w:rFonts w:ascii="GHEA Grapalat" w:hAnsi="GHEA Grapalat"/>
                <w:lang w:val="hy-AM"/>
              </w:rPr>
              <w:t>Ընդունվել է ի գիտություն։</w:t>
            </w:r>
          </w:p>
        </w:tc>
      </w:tr>
      <w:tr w:rsidR="009D3765" w:rsidRPr="00030C6F" w14:paraId="606F985A" w14:textId="77777777" w:rsidTr="00A775CD">
        <w:trPr>
          <w:trHeight w:val="199"/>
        </w:trPr>
        <w:tc>
          <w:tcPr>
            <w:tcW w:w="8928" w:type="dxa"/>
            <w:gridSpan w:val="2"/>
            <w:vMerge w:val="restart"/>
            <w:tcBorders>
              <w:bottom w:val="single" w:sz="4" w:space="0" w:color="000000" w:themeColor="text1"/>
            </w:tcBorders>
            <w:shd w:val="clear" w:color="auto" w:fill="BFBFBF" w:themeFill="background1" w:themeFillShade="BF"/>
            <w:vAlign w:val="center"/>
          </w:tcPr>
          <w:p w14:paraId="385C30F1" w14:textId="77777777" w:rsidR="009D3765" w:rsidRPr="00030C6F" w:rsidRDefault="009D3765" w:rsidP="00030C6F">
            <w:pPr>
              <w:spacing w:line="360" w:lineRule="auto"/>
              <w:jc w:val="center"/>
              <w:rPr>
                <w:rFonts w:ascii="GHEA Grapalat" w:hAnsi="GHEA Grapalat"/>
                <w:b/>
                <w:lang w:val="af-ZA"/>
              </w:rPr>
            </w:pPr>
            <w:r w:rsidRPr="00030C6F">
              <w:rPr>
                <w:rFonts w:ascii="GHEA Grapalat" w:hAnsi="GHEA Grapalat"/>
                <w:b/>
                <w:lang w:val="af-ZA"/>
              </w:rPr>
              <w:t>2.ՀՀ ֆինանսների նախարարություն</w:t>
            </w:r>
          </w:p>
        </w:tc>
        <w:tc>
          <w:tcPr>
            <w:tcW w:w="4790" w:type="dxa"/>
            <w:gridSpan w:val="2"/>
            <w:tcBorders>
              <w:bottom w:val="single" w:sz="4" w:space="0" w:color="000000" w:themeColor="text1"/>
            </w:tcBorders>
            <w:shd w:val="clear" w:color="auto" w:fill="BFBFBF" w:themeFill="background1" w:themeFillShade="BF"/>
          </w:tcPr>
          <w:p w14:paraId="43CE67C4" w14:textId="2F12BE7B" w:rsidR="009D3765" w:rsidRPr="00030C6F" w:rsidRDefault="00200D7D" w:rsidP="00030C6F">
            <w:pPr>
              <w:spacing w:line="360" w:lineRule="auto"/>
              <w:rPr>
                <w:rFonts w:ascii="GHEA Grapalat" w:hAnsi="GHEA Grapalat"/>
                <w:b/>
                <w:lang w:val="hy-AM"/>
              </w:rPr>
            </w:pPr>
            <w:r>
              <w:rPr>
                <w:rFonts w:ascii="GHEA Grapalat" w:hAnsi="GHEA Grapalat"/>
                <w:b/>
                <w:lang w:val="en-US"/>
              </w:rPr>
              <w:t>14</w:t>
            </w:r>
            <w:r w:rsidR="009D3765" w:rsidRPr="00030C6F">
              <w:rPr>
                <w:rFonts w:ascii="GHEA Grapalat" w:hAnsi="GHEA Grapalat"/>
                <w:b/>
                <w:lang w:val="hy-AM"/>
              </w:rPr>
              <w:t>.05.202</w:t>
            </w:r>
            <w:r>
              <w:rPr>
                <w:rFonts w:ascii="GHEA Grapalat" w:hAnsi="GHEA Grapalat"/>
                <w:b/>
                <w:lang w:val="hy-AM"/>
              </w:rPr>
              <w:t>6</w:t>
            </w:r>
            <w:r w:rsidR="009D3765" w:rsidRPr="00030C6F">
              <w:rPr>
                <w:rFonts w:ascii="GHEA Grapalat" w:hAnsi="GHEA Grapalat"/>
                <w:b/>
                <w:lang w:val="hy-AM"/>
              </w:rPr>
              <w:t>թ.</w:t>
            </w:r>
          </w:p>
        </w:tc>
      </w:tr>
      <w:tr w:rsidR="009D3765" w:rsidRPr="00030C6F" w14:paraId="2714282F" w14:textId="77777777" w:rsidTr="00A775CD">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34349FD8" w14:textId="77777777" w:rsidR="009D3765" w:rsidRPr="00030C6F" w:rsidRDefault="009D3765" w:rsidP="00030C6F">
            <w:pPr>
              <w:spacing w:line="360" w:lineRule="auto"/>
              <w:rPr>
                <w:rFonts w:ascii="GHEA Grapalat" w:hAnsi="GHEA Grapalat"/>
                <w:b/>
                <w:lang w:val="af-ZA"/>
              </w:rPr>
            </w:pPr>
          </w:p>
        </w:tc>
        <w:tc>
          <w:tcPr>
            <w:tcW w:w="4790" w:type="dxa"/>
            <w:gridSpan w:val="2"/>
            <w:tcBorders>
              <w:top w:val="single" w:sz="4" w:space="0" w:color="000000" w:themeColor="text1"/>
              <w:bottom w:val="single" w:sz="4" w:space="0" w:color="000000" w:themeColor="text1"/>
            </w:tcBorders>
            <w:shd w:val="clear" w:color="auto" w:fill="BFBFBF" w:themeFill="background1" w:themeFillShade="BF"/>
          </w:tcPr>
          <w:p w14:paraId="61E4F191" w14:textId="2CF46DE9" w:rsidR="009D3765" w:rsidRPr="00030C6F" w:rsidRDefault="009D3765" w:rsidP="00030C6F">
            <w:pPr>
              <w:spacing w:line="360" w:lineRule="auto"/>
              <w:rPr>
                <w:rFonts w:ascii="GHEA Grapalat" w:hAnsi="GHEA Grapalat"/>
                <w:b/>
                <w:lang w:val="en-US"/>
              </w:rPr>
            </w:pPr>
            <w:r w:rsidRPr="00030C6F">
              <w:rPr>
                <w:rFonts w:ascii="GHEA Grapalat" w:hAnsi="GHEA Grapalat"/>
                <w:b/>
                <w:lang w:val="en-US"/>
              </w:rPr>
              <w:t>N</w:t>
            </w:r>
            <w:r w:rsidRPr="00030C6F">
              <w:rPr>
                <w:rFonts w:ascii="GHEA Grapalat" w:hAnsi="GHEA Grapalat"/>
                <w:b/>
                <w:lang w:val="hy-AM"/>
              </w:rPr>
              <w:t xml:space="preserve"> </w:t>
            </w:r>
            <w:r w:rsidR="00200D7D" w:rsidRPr="00200D7D">
              <w:rPr>
                <w:rFonts w:ascii="GHEA Grapalat" w:hAnsi="GHEA Grapalat"/>
                <w:b/>
                <w:lang w:val="hy-AM"/>
              </w:rPr>
              <w:t>01/9-1/12726-2026</w:t>
            </w:r>
          </w:p>
        </w:tc>
      </w:tr>
      <w:tr w:rsidR="009D3765" w:rsidRPr="00030C6F" w14:paraId="4914E539" w14:textId="77777777" w:rsidTr="00421D81">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51353CC4" w14:textId="60590129" w:rsidR="00652F58" w:rsidRPr="00B21ECA" w:rsidRDefault="00652F58" w:rsidP="00652F58">
            <w:pPr>
              <w:spacing w:line="348" w:lineRule="auto"/>
              <w:ind w:firstLine="567"/>
              <w:jc w:val="both"/>
              <w:rPr>
                <w:rFonts w:ascii="GHEA Grapalat" w:hAnsi="GHEA Grapalat" w:cs="Sylfaen"/>
                <w:lang w:val="hy-AM"/>
              </w:rPr>
            </w:pPr>
            <w:r w:rsidRPr="00997B22">
              <w:rPr>
                <w:rFonts w:ascii="GHEA Grapalat" w:hAnsi="GHEA Grapalat"/>
                <w:color w:val="000000"/>
                <w:shd w:val="clear" w:color="auto" w:fill="FFFFFF"/>
                <w:lang w:val="pt-BR"/>
              </w:rPr>
              <w:t xml:space="preserve">Նախագծով առաջարկվում է </w:t>
            </w:r>
            <w:r>
              <w:rPr>
                <w:rFonts w:ascii="GHEA Grapalat" w:hAnsi="GHEA Grapalat"/>
                <w:color w:val="000000"/>
                <w:lang w:val="hy-AM"/>
              </w:rPr>
              <w:t>ոռոգման նպատակով Սևանա լճից 2026 թվականի ոռոգման շրջանում ջրառի չափաքանակը սահմանել մինչև 143.6 մլն մ</w:t>
            </w:r>
            <w:r>
              <w:rPr>
                <w:rFonts w:ascii="GHEA Grapalat" w:hAnsi="GHEA Grapalat"/>
                <w:color w:val="000000"/>
                <w:vertAlign w:val="superscript"/>
                <w:lang w:val="hy-AM"/>
              </w:rPr>
              <w:t>3</w:t>
            </w:r>
            <w:r w:rsidRPr="00B21ECA">
              <w:rPr>
                <w:rFonts w:ascii="GHEA Grapalat" w:hAnsi="GHEA Grapalat"/>
                <w:color w:val="000000"/>
                <w:lang w:val="hy-AM"/>
              </w:rPr>
              <w:t xml:space="preserve">, </w:t>
            </w:r>
            <w:r>
              <w:rPr>
                <w:rFonts w:ascii="GHEA Grapalat" w:hAnsi="GHEA Grapalat"/>
                <w:color w:val="000000"/>
                <w:lang w:val="hy-AM"/>
              </w:rPr>
              <w:t xml:space="preserve">ներառյալ ջրօգտագործման թույլտվությամբ սահմանված «Գեղարքունիք» </w:t>
            </w:r>
            <w:r w:rsidRPr="00037258">
              <w:rPr>
                <w:rFonts w:ascii="GHEA Grapalat" w:hAnsi="GHEA Grapalat"/>
                <w:color w:val="000000"/>
                <w:lang w:val="hy-AM"/>
              </w:rPr>
              <w:t>ՋՕԸ-ի</w:t>
            </w:r>
            <w:r>
              <w:rPr>
                <w:rFonts w:ascii="GHEA Grapalat" w:hAnsi="GHEA Grapalat"/>
                <w:color w:val="000000"/>
                <w:lang w:val="hy-AM"/>
              </w:rPr>
              <w:t xml:space="preserve"> 3.6 մլն մ</w:t>
            </w:r>
            <w:r>
              <w:rPr>
                <w:rFonts w:ascii="GHEA Grapalat" w:hAnsi="GHEA Grapalat"/>
                <w:color w:val="000000"/>
                <w:vertAlign w:val="superscript"/>
                <w:lang w:val="hy-AM"/>
              </w:rPr>
              <w:t>3</w:t>
            </w:r>
            <w:r>
              <w:rPr>
                <w:rFonts w:ascii="GHEA Grapalat" w:hAnsi="GHEA Grapalat"/>
                <w:color w:val="000000"/>
                <w:lang w:val="hy-AM"/>
              </w:rPr>
              <w:t xml:space="preserve"> ծավալով ջրառը:</w:t>
            </w:r>
          </w:p>
          <w:p w14:paraId="0268FADB" w14:textId="77777777" w:rsidR="00652F58" w:rsidRDefault="00652F58" w:rsidP="00652F58">
            <w:pPr>
              <w:spacing w:line="348" w:lineRule="auto"/>
              <w:ind w:firstLine="567"/>
              <w:jc w:val="both"/>
              <w:rPr>
                <w:rFonts w:ascii="GHEA Grapalat" w:hAnsi="GHEA Grapalat"/>
                <w:color w:val="000000"/>
                <w:lang w:val="hy-AM"/>
              </w:rPr>
            </w:pPr>
            <w:r w:rsidRPr="00263F08">
              <w:rPr>
                <w:rFonts w:ascii="GHEA Grapalat" w:hAnsi="GHEA Grapalat" w:cs="Sylfaen"/>
                <w:lang w:val="hy-AM"/>
              </w:rPr>
              <w:t>Ա</w:t>
            </w:r>
            <w:r w:rsidRPr="00B21ECA">
              <w:rPr>
                <w:rFonts w:ascii="GHEA Grapalat" w:hAnsi="GHEA Grapalat" w:cs="Sylfaen"/>
                <w:lang w:val="hy-AM"/>
              </w:rPr>
              <w:t>ռաջարկվում է</w:t>
            </w:r>
            <w:r w:rsidRPr="00263F08">
              <w:rPr>
                <w:rFonts w:ascii="GHEA Grapalat" w:hAnsi="GHEA Grapalat" w:cs="Sylfaen"/>
                <w:lang w:val="hy-AM"/>
              </w:rPr>
              <w:t xml:space="preserve"> </w:t>
            </w:r>
            <w:r>
              <w:rPr>
                <w:rFonts w:ascii="GHEA Grapalat" w:hAnsi="GHEA Grapalat" w:cs="Sylfaen"/>
                <w:lang w:val="hy-AM"/>
              </w:rPr>
              <w:t>նաև</w:t>
            </w:r>
            <w:r w:rsidRPr="00B21ECA">
              <w:rPr>
                <w:rFonts w:ascii="GHEA Grapalat" w:hAnsi="GHEA Grapalat" w:cs="Sylfaen"/>
                <w:lang w:val="hy-AM"/>
              </w:rPr>
              <w:t xml:space="preserve"> Հրազդան գետի հունի լվացման </w:t>
            </w:r>
            <w:r>
              <w:rPr>
                <w:rFonts w:ascii="GHEA Grapalat" w:hAnsi="GHEA Grapalat" w:cs="Sylfaen"/>
                <w:lang w:val="hy-AM"/>
              </w:rPr>
              <w:t>նպատակով</w:t>
            </w:r>
            <w:r w:rsidRPr="00B21ECA">
              <w:rPr>
                <w:rFonts w:ascii="GHEA Grapalat" w:hAnsi="GHEA Grapalat" w:cs="Sylfaen"/>
                <w:lang w:val="hy-AM"/>
              </w:rPr>
              <w:t xml:space="preserve"> Աղբյուրակի ջրամբարից մինչև Երևանյան լիճը, գետի հունով, յուրաքանչյուր ամսվա 15-ին և 30-ին բաց թողնել մեկ ժամով նախազգուշական ելք` 2.0 </w:t>
            </w:r>
            <w:r>
              <w:rPr>
                <w:rFonts w:ascii="GHEA Grapalat" w:hAnsi="GHEA Grapalat"/>
                <w:color w:val="000000"/>
                <w:lang w:val="hy-AM"/>
              </w:rPr>
              <w:t>մ</w:t>
            </w:r>
            <w:r>
              <w:rPr>
                <w:rFonts w:ascii="GHEA Grapalat" w:hAnsi="GHEA Grapalat"/>
                <w:color w:val="000000"/>
                <w:vertAlign w:val="superscript"/>
                <w:lang w:val="hy-AM"/>
              </w:rPr>
              <w:t>3</w:t>
            </w:r>
            <w:r w:rsidRPr="00B21ECA">
              <w:rPr>
                <w:rFonts w:ascii="GHEA Grapalat" w:hAnsi="GHEA Grapalat" w:cs="Sylfaen"/>
                <w:lang w:val="hy-AM"/>
              </w:rPr>
              <w:t xml:space="preserve">/վրկ և երկու ժամով հիմնական ելք` 5.0 </w:t>
            </w:r>
            <w:r>
              <w:rPr>
                <w:rFonts w:ascii="GHEA Grapalat" w:hAnsi="GHEA Grapalat"/>
                <w:color w:val="000000"/>
                <w:lang w:val="hy-AM"/>
              </w:rPr>
              <w:t>մ</w:t>
            </w:r>
            <w:r>
              <w:rPr>
                <w:rFonts w:ascii="GHEA Grapalat" w:hAnsi="GHEA Grapalat"/>
                <w:color w:val="000000"/>
                <w:vertAlign w:val="superscript"/>
                <w:lang w:val="hy-AM"/>
              </w:rPr>
              <w:t>3</w:t>
            </w:r>
            <w:r w:rsidRPr="00B21ECA">
              <w:rPr>
                <w:rFonts w:ascii="GHEA Grapalat" w:hAnsi="GHEA Grapalat" w:cs="Sylfaen"/>
                <w:lang w:val="hy-AM"/>
              </w:rPr>
              <w:t xml:space="preserve">/վրկ, ընդամենը տարեկան` 0.65 մլն </w:t>
            </w:r>
            <w:r>
              <w:rPr>
                <w:rFonts w:ascii="GHEA Grapalat" w:hAnsi="GHEA Grapalat"/>
                <w:color w:val="000000"/>
                <w:lang w:val="hy-AM"/>
              </w:rPr>
              <w:t>մ</w:t>
            </w:r>
            <w:r>
              <w:rPr>
                <w:rFonts w:ascii="GHEA Grapalat" w:hAnsi="GHEA Grapalat"/>
                <w:color w:val="000000"/>
                <w:vertAlign w:val="superscript"/>
                <w:lang w:val="hy-AM"/>
              </w:rPr>
              <w:t>3</w:t>
            </w:r>
            <w:r>
              <w:rPr>
                <w:rFonts w:ascii="GHEA Grapalat" w:hAnsi="GHEA Grapalat"/>
                <w:color w:val="000000"/>
                <w:lang w:val="hy-AM"/>
              </w:rPr>
              <w:t>:</w:t>
            </w:r>
          </w:p>
          <w:p w14:paraId="4B566B1D" w14:textId="518E72A9" w:rsidR="009D3765" w:rsidRPr="00200D7D" w:rsidRDefault="00652F58" w:rsidP="00200D7D">
            <w:pPr>
              <w:spacing w:line="348" w:lineRule="auto"/>
              <w:ind w:firstLine="567"/>
              <w:jc w:val="both"/>
              <w:rPr>
                <w:rFonts w:ascii="GHEA Grapalat" w:hAnsi="GHEA Grapalat"/>
                <w:lang w:val="hy-AM"/>
              </w:rPr>
            </w:pPr>
            <w:r w:rsidRPr="00263F08">
              <w:rPr>
                <w:rFonts w:ascii="GHEA Grapalat" w:hAnsi="GHEA Grapalat"/>
                <w:color w:val="000000"/>
                <w:lang w:val="hy-AM"/>
              </w:rPr>
              <w:t>Առարկություններ չունենալով Նախագծի բովանդակության</w:t>
            </w:r>
            <w:r>
              <w:rPr>
                <w:rFonts w:ascii="GHEA Grapalat" w:hAnsi="GHEA Grapalat"/>
                <w:color w:val="000000"/>
                <w:lang w:val="hy-AM"/>
              </w:rPr>
              <w:t xml:space="preserve"> վերաբերյալ՝ </w:t>
            </w:r>
            <w:r w:rsidRPr="002543D9">
              <w:rPr>
                <w:rFonts w:ascii="GHEA Grapalat" w:hAnsi="GHEA Grapalat"/>
                <w:color w:val="000000"/>
                <w:lang w:val="hy-AM"/>
              </w:rPr>
              <w:t xml:space="preserve">միաժամանակ </w:t>
            </w:r>
            <w:r>
              <w:rPr>
                <w:rFonts w:ascii="GHEA Grapalat" w:hAnsi="GHEA Grapalat"/>
                <w:color w:val="000000"/>
                <w:lang w:val="hy-AM"/>
              </w:rPr>
              <w:t>առաջար</w:t>
            </w:r>
            <w:r>
              <w:rPr>
                <w:rFonts w:ascii="GHEA Grapalat" w:hAnsi="GHEA Grapalat"/>
                <w:color w:val="000000"/>
                <w:lang w:val="hy-AM"/>
              </w:rPr>
              <w:softHyphen/>
              <w:t>կում ենք</w:t>
            </w:r>
            <w:r w:rsidRPr="00263F08">
              <w:rPr>
                <w:rFonts w:ascii="GHEA Grapalat" w:hAnsi="GHEA Grapalat"/>
                <w:color w:val="000000"/>
                <w:lang w:val="hy-AM"/>
              </w:rPr>
              <w:t xml:space="preserve"> </w:t>
            </w:r>
            <w:r w:rsidRPr="002543D9">
              <w:rPr>
                <w:rFonts w:ascii="GHEA Grapalat" w:hAnsi="GHEA Grapalat"/>
                <w:color w:val="000000"/>
                <w:lang w:val="hy-AM"/>
              </w:rPr>
              <w:t xml:space="preserve">ճշգրտել ընդամենը տարեկան ցուցանիշը՝ հիմք ընդունելով վերը նշված ջրի </w:t>
            </w:r>
            <w:r w:rsidRPr="002543D9">
              <w:rPr>
                <w:rFonts w:ascii="GHEA Grapalat" w:hAnsi="GHEA Grapalat"/>
                <w:color w:val="000000"/>
                <w:lang w:val="hy-AM"/>
              </w:rPr>
              <w:lastRenderedPageBreak/>
              <w:t>նախազգուշական և հիմնական ելքերի ցուցանիշները:</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423190CC" w14:textId="77777777" w:rsidR="009D3765" w:rsidRDefault="009D3765" w:rsidP="00030C6F">
            <w:pPr>
              <w:shd w:val="clear" w:color="auto" w:fill="FFFFFF"/>
              <w:spacing w:line="360" w:lineRule="auto"/>
              <w:jc w:val="both"/>
              <w:rPr>
                <w:rFonts w:ascii="GHEA Grapalat" w:hAnsi="GHEA Grapalat"/>
                <w:lang w:val="hy-AM"/>
              </w:rPr>
            </w:pPr>
            <w:r w:rsidRPr="00030C6F">
              <w:rPr>
                <w:rFonts w:ascii="GHEA Grapalat" w:hAnsi="GHEA Grapalat"/>
                <w:lang w:val="hy-AM"/>
              </w:rPr>
              <w:lastRenderedPageBreak/>
              <w:t>Ընդունվել է։</w:t>
            </w:r>
            <w:r w:rsidR="00200D7D">
              <w:rPr>
                <w:rFonts w:ascii="GHEA Grapalat" w:hAnsi="GHEA Grapalat"/>
                <w:lang w:val="hy-AM"/>
              </w:rPr>
              <w:t xml:space="preserve"> </w:t>
            </w:r>
          </w:p>
          <w:p w14:paraId="4D5821C8" w14:textId="3C0DB3C5" w:rsidR="00200D7D" w:rsidRPr="00030C6F" w:rsidRDefault="00200D7D" w:rsidP="00030C6F">
            <w:pPr>
              <w:shd w:val="clear" w:color="auto" w:fill="FFFFFF"/>
              <w:spacing w:line="360" w:lineRule="auto"/>
              <w:jc w:val="both"/>
              <w:rPr>
                <w:rFonts w:ascii="GHEA Grapalat" w:hAnsi="GHEA Grapalat"/>
                <w:lang w:val="hy-AM"/>
              </w:rPr>
            </w:pPr>
            <w:r>
              <w:rPr>
                <w:rFonts w:ascii="GHEA Grapalat" w:hAnsi="GHEA Grapalat"/>
                <w:lang w:val="hy-AM"/>
              </w:rPr>
              <w:t>Խմբագրվել է։</w:t>
            </w:r>
          </w:p>
        </w:tc>
      </w:tr>
      <w:tr w:rsidR="009D3765" w:rsidRPr="00030C6F" w14:paraId="3BD05BE2"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41AAA74E" w14:textId="77777777" w:rsidR="009D3765" w:rsidRPr="00030C6F" w:rsidRDefault="009D3765" w:rsidP="00030C6F">
            <w:pPr>
              <w:spacing w:line="360" w:lineRule="auto"/>
              <w:ind w:firstLine="567"/>
              <w:jc w:val="center"/>
              <w:rPr>
                <w:rFonts w:ascii="GHEA Grapalat" w:hAnsi="GHEA Grapalat"/>
                <w:b/>
                <w:lang w:val="en-US"/>
              </w:rPr>
            </w:pPr>
            <w:r w:rsidRPr="00030C6F">
              <w:rPr>
                <w:rFonts w:ascii="GHEA Grapalat" w:hAnsi="GHEA Grapalat"/>
                <w:b/>
                <w:lang w:val="en-US"/>
              </w:rPr>
              <w:t xml:space="preserve">3. ՀՀ </w:t>
            </w:r>
            <w:proofErr w:type="spellStart"/>
            <w:r w:rsidRPr="00030C6F">
              <w:rPr>
                <w:rFonts w:ascii="GHEA Grapalat" w:hAnsi="GHEA Grapalat"/>
                <w:b/>
                <w:lang w:val="en-US"/>
              </w:rPr>
              <w:t>էկոնոմիկայի</w:t>
            </w:r>
            <w:proofErr w:type="spellEnd"/>
            <w:r w:rsidRPr="00030C6F">
              <w:rPr>
                <w:rFonts w:ascii="GHEA Grapalat" w:hAnsi="GHEA Grapalat"/>
                <w:b/>
                <w:lang w:val="en-US"/>
              </w:rPr>
              <w:t xml:space="preserve"> </w:t>
            </w:r>
            <w:proofErr w:type="spellStart"/>
            <w:r w:rsidRPr="00030C6F">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tcPr>
          <w:p w14:paraId="4AE12EE1" w14:textId="67C34B0A" w:rsidR="009D3765" w:rsidRPr="00030C6F" w:rsidRDefault="008C12D1" w:rsidP="00030C6F">
            <w:pPr>
              <w:spacing w:line="360" w:lineRule="auto"/>
              <w:rPr>
                <w:rFonts w:ascii="GHEA Grapalat" w:hAnsi="GHEA Grapalat"/>
                <w:b/>
                <w:lang w:val="hy-AM"/>
              </w:rPr>
            </w:pPr>
            <w:r>
              <w:rPr>
                <w:rFonts w:ascii="GHEA Grapalat" w:hAnsi="GHEA Grapalat"/>
                <w:b/>
                <w:lang w:val="en-US"/>
              </w:rPr>
              <w:t>12</w:t>
            </w:r>
            <w:r w:rsidR="009D3765" w:rsidRPr="00030C6F">
              <w:rPr>
                <w:rFonts w:ascii="GHEA Grapalat" w:hAnsi="GHEA Grapalat"/>
                <w:b/>
                <w:lang w:val="hy-AM"/>
              </w:rPr>
              <w:t>.05.202</w:t>
            </w:r>
            <w:r>
              <w:rPr>
                <w:rFonts w:ascii="GHEA Grapalat" w:hAnsi="GHEA Grapalat"/>
                <w:b/>
                <w:lang w:val="hy-AM"/>
              </w:rPr>
              <w:t>6</w:t>
            </w:r>
            <w:r w:rsidR="009D3765" w:rsidRPr="00030C6F">
              <w:rPr>
                <w:rFonts w:ascii="GHEA Grapalat" w:hAnsi="GHEA Grapalat"/>
                <w:b/>
                <w:lang w:val="hy-AM"/>
              </w:rPr>
              <w:t>թ.</w:t>
            </w:r>
          </w:p>
        </w:tc>
      </w:tr>
      <w:tr w:rsidR="009D3765" w:rsidRPr="00030C6F" w14:paraId="25EF2871" w14:textId="77777777" w:rsidTr="00A775CD">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4361C764" w14:textId="77777777" w:rsidR="009D3765" w:rsidRPr="00030C6F" w:rsidRDefault="009D3765" w:rsidP="00030C6F">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tcPr>
          <w:p w14:paraId="192B1C73" w14:textId="2A18D212" w:rsidR="009D3765" w:rsidRPr="00030C6F" w:rsidRDefault="009D3765" w:rsidP="00030C6F">
            <w:pPr>
              <w:spacing w:line="360" w:lineRule="auto"/>
              <w:rPr>
                <w:rFonts w:ascii="GHEA Grapalat" w:hAnsi="GHEA Grapalat"/>
                <w:b/>
                <w:lang w:val="en-US"/>
              </w:rPr>
            </w:pPr>
            <w:r w:rsidRPr="00030C6F">
              <w:rPr>
                <w:rFonts w:ascii="GHEA Grapalat" w:hAnsi="GHEA Grapalat"/>
                <w:b/>
                <w:lang w:val="en-US"/>
              </w:rPr>
              <w:t>N</w:t>
            </w:r>
            <w:r w:rsidR="008D7575" w:rsidRPr="00030C6F">
              <w:rPr>
                <w:rFonts w:ascii="GHEA Grapalat" w:hAnsi="GHEA Grapalat"/>
                <w:b/>
                <w:lang w:val="hy-AM"/>
              </w:rPr>
              <w:t xml:space="preserve"> </w:t>
            </w:r>
            <w:r w:rsidR="008C12D1" w:rsidRPr="008C12D1">
              <w:rPr>
                <w:rFonts w:ascii="GHEA Grapalat" w:hAnsi="GHEA Grapalat"/>
                <w:b/>
              </w:rPr>
              <w:t>01/11974-2026</w:t>
            </w:r>
          </w:p>
        </w:tc>
      </w:tr>
      <w:tr w:rsidR="009D3765" w:rsidRPr="00030C6F" w14:paraId="282DAF8F" w14:textId="77777777" w:rsidTr="00421D81">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62EF4786" w14:textId="1553663D" w:rsidR="009D3765" w:rsidRPr="00030C6F" w:rsidRDefault="009D3765" w:rsidP="00030C6F">
            <w:pPr>
              <w:spacing w:line="360" w:lineRule="auto"/>
              <w:ind w:firstLine="720"/>
              <w:jc w:val="both"/>
              <w:rPr>
                <w:rFonts w:ascii="GHEA Grapalat" w:hAnsi="GHEA Grapalat" w:cs="Sylfaen"/>
                <w:lang w:val="hy-AM"/>
              </w:rPr>
            </w:pPr>
            <w:r w:rsidRPr="00030C6F">
              <w:rPr>
                <w:rFonts w:ascii="GHEA Grapalat" w:hAnsi="GHEA Grapalat" w:cs="Sylfaen"/>
                <w:lang w:val="hy-AM"/>
              </w:rPr>
              <w:t xml:space="preserve">Առարկություններ և առաջարկություններ </w:t>
            </w:r>
            <w:r w:rsidR="00D90634">
              <w:rPr>
                <w:rFonts w:ascii="GHEA Grapalat" w:hAnsi="GHEA Grapalat" w:cs="Sylfaen"/>
                <w:lang w:val="hy-AM"/>
              </w:rPr>
              <w:t>չկա</w:t>
            </w:r>
            <w:r w:rsidRPr="00030C6F">
              <w:rPr>
                <w:rFonts w:ascii="GHEA Grapalat" w:hAnsi="GHEA Grapalat" w:cs="Sylfaen"/>
                <w:lang w:val="hy-AM"/>
              </w:rPr>
              <w:t>:</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1097BCAB" w14:textId="77777777" w:rsidR="009D3765" w:rsidRPr="00030C6F" w:rsidRDefault="009D3765" w:rsidP="00030C6F">
            <w:pPr>
              <w:shd w:val="clear" w:color="auto" w:fill="FFFFFF"/>
              <w:spacing w:line="360" w:lineRule="auto"/>
              <w:jc w:val="both"/>
              <w:rPr>
                <w:rFonts w:ascii="GHEA Grapalat" w:hAnsi="GHEA Grapalat"/>
                <w:lang w:val="hy-AM"/>
              </w:rPr>
            </w:pPr>
            <w:r w:rsidRPr="00030C6F">
              <w:rPr>
                <w:rFonts w:ascii="GHEA Grapalat" w:hAnsi="GHEA Grapalat"/>
                <w:lang w:val="hy-AM"/>
              </w:rPr>
              <w:t>Ընդունվել է ի գիտություն։</w:t>
            </w:r>
          </w:p>
        </w:tc>
      </w:tr>
      <w:tr w:rsidR="009D3765" w:rsidRPr="00030C6F" w14:paraId="395A9CEE"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7BB4C6B4" w14:textId="77777777" w:rsidR="009D3765" w:rsidRPr="00030C6F" w:rsidRDefault="009D3765" w:rsidP="00030C6F">
            <w:pPr>
              <w:spacing w:line="360" w:lineRule="auto"/>
              <w:ind w:firstLine="567"/>
              <w:jc w:val="center"/>
              <w:rPr>
                <w:rFonts w:ascii="GHEA Grapalat" w:hAnsi="GHEA Grapalat"/>
                <w:b/>
                <w:lang w:val="en-US"/>
              </w:rPr>
            </w:pPr>
            <w:r w:rsidRPr="00030C6F">
              <w:rPr>
                <w:rFonts w:ascii="GHEA Grapalat" w:hAnsi="GHEA Grapalat"/>
                <w:b/>
                <w:lang w:val="en-US"/>
              </w:rPr>
              <w:t xml:space="preserve">4. ՀՀ </w:t>
            </w:r>
            <w:r w:rsidRPr="00030C6F">
              <w:rPr>
                <w:rFonts w:ascii="GHEA Grapalat" w:hAnsi="GHEA Grapalat"/>
                <w:b/>
                <w:lang w:val="hy-AM"/>
              </w:rPr>
              <w:t>շրջակա միջավայրի</w:t>
            </w:r>
            <w:r w:rsidRPr="00030C6F">
              <w:rPr>
                <w:rFonts w:ascii="GHEA Grapalat" w:hAnsi="GHEA Grapalat"/>
                <w:b/>
                <w:lang w:val="en-US"/>
              </w:rPr>
              <w:t xml:space="preserve"> </w:t>
            </w:r>
            <w:proofErr w:type="spellStart"/>
            <w:r w:rsidRPr="00030C6F">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6137EBB6" w14:textId="4B466AD3" w:rsidR="009D3765" w:rsidRPr="00030C6F" w:rsidRDefault="00783810" w:rsidP="00030C6F">
            <w:pPr>
              <w:spacing w:line="360" w:lineRule="auto"/>
              <w:rPr>
                <w:rFonts w:ascii="GHEA Grapalat" w:hAnsi="GHEA Grapalat"/>
                <w:b/>
                <w:lang w:val="hy-AM"/>
              </w:rPr>
            </w:pPr>
            <w:r>
              <w:rPr>
                <w:rFonts w:ascii="GHEA Grapalat" w:hAnsi="GHEA Grapalat"/>
                <w:b/>
                <w:lang w:val="en-US"/>
              </w:rPr>
              <w:t>15</w:t>
            </w:r>
            <w:r w:rsidR="009D3765" w:rsidRPr="00030C6F">
              <w:rPr>
                <w:rFonts w:ascii="GHEA Grapalat" w:hAnsi="GHEA Grapalat"/>
                <w:b/>
                <w:lang w:val="hy-AM"/>
              </w:rPr>
              <w:t>.05.202</w:t>
            </w:r>
            <w:r>
              <w:rPr>
                <w:rFonts w:ascii="GHEA Grapalat" w:hAnsi="GHEA Grapalat"/>
                <w:b/>
                <w:lang w:val="hy-AM"/>
              </w:rPr>
              <w:t>6</w:t>
            </w:r>
            <w:r w:rsidR="009D3765" w:rsidRPr="00030C6F">
              <w:rPr>
                <w:rFonts w:ascii="GHEA Grapalat" w:hAnsi="GHEA Grapalat"/>
                <w:b/>
                <w:lang w:val="hy-AM"/>
              </w:rPr>
              <w:t>թ.</w:t>
            </w:r>
          </w:p>
        </w:tc>
      </w:tr>
      <w:tr w:rsidR="009D3765" w:rsidRPr="00030C6F" w14:paraId="6F4D6F7D" w14:textId="77777777" w:rsidTr="00A775CD">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64431AF2" w14:textId="77777777" w:rsidR="009D3765" w:rsidRPr="00030C6F" w:rsidRDefault="009D3765" w:rsidP="00030C6F">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7D6D9080" w14:textId="3EDC3526" w:rsidR="009D3765" w:rsidRPr="00030C6F" w:rsidRDefault="009D3765" w:rsidP="00030C6F">
            <w:pPr>
              <w:spacing w:line="360" w:lineRule="auto"/>
              <w:jc w:val="both"/>
              <w:rPr>
                <w:rFonts w:ascii="GHEA Grapalat" w:hAnsi="GHEA Grapalat"/>
                <w:b/>
                <w:lang w:val="en-US"/>
              </w:rPr>
            </w:pPr>
            <w:r w:rsidRPr="00030C6F">
              <w:rPr>
                <w:rFonts w:ascii="GHEA Grapalat" w:hAnsi="GHEA Grapalat"/>
                <w:b/>
                <w:lang w:val="en-US"/>
              </w:rPr>
              <w:t xml:space="preserve">N </w:t>
            </w:r>
            <w:r w:rsidR="00783810" w:rsidRPr="00783810">
              <w:rPr>
                <w:rFonts w:ascii="GHEA Grapalat" w:hAnsi="GHEA Grapalat"/>
                <w:b/>
                <w:lang w:val="en-US"/>
              </w:rPr>
              <w:t>1/14.2/4217-2026</w:t>
            </w:r>
          </w:p>
        </w:tc>
      </w:tr>
      <w:tr w:rsidR="009D3765" w:rsidRPr="00325EBC" w14:paraId="1D115E3A" w14:textId="77777777" w:rsidTr="00421D81">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4F7BD083" w14:textId="28B59253" w:rsidR="009D3765" w:rsidRPr="006519BA" w:rsidRDefault="006519BA" w:rsidP="006519BA">
            <w:pPr>
              <w:spacing w:line="360" w:lineRule="auto"/>
              <w:jc w:val="both"/>
              <w:rPr>
                <w:rFonts w:ascii="GHEA Grapalat" w:hAnsi="GHEA Grapalat"/>
                <w:lang w:val="af-ZA"/>
              </w:rPr>
            </w:pPr>
            <w:r>
              <w:rPr>
                <w:rFonts w:ascii="GHEA Grapalat" w:hAnsi="GHEA Grapalat"/>
                <w:lang w:val="hy-AM"/>
              </w:rPr>
              <w:t xml:space="preserve">      Ա</w:t>
            </w:r>
            <w:r w:rsidR="008C12D1" w:rsidRPr="008C12D1">
              <w:rPr>
                <w:rFonts w:ascii="GHEA Grapalat" w:hAnsi="GHEA Grapalat"/>
                <w:lang w:val="hy-AM"/>
              </w:rPr>
              <w:t>ռաջարկում եմ «Ոռոգման նպատակով 2026 թվականին Սևանա լճից ջրառի մասին» Կառավարության որոշման նախագծի 4-րդ կետով սահմանված՝ Հրազդան գետի հունի լվացման նպատակով բացթողնվող 0.65 մլն մ</w:t>
            </w:r>
            <w:r w:rsidR="008C12D1" w:rsidRPr="008C12D1">
              <w:rPr>
                <w:rFonts w:ascii="GHEA Grapalat" w:hAnsi="GHEA Grapalat"/>
                <w:vertAlign w:val="superscript"/>
                <w:lang w:val="hy-AM"/>
              </w:rPr>
              <w:t>3</w:t>
            </w:r>
            <w:r w:rsidR="008C12D1" w:rsidRPr="008C12D1">
              <w:rPr>
                <w:rFonts w:ascii="GHEA Grapalat" w:hAnsi="GHEA Grapalat"/>
                <w:lang w:val="hy-AM"/>
              </w:rPr>
              <w:t xml:space="preserve"> ջրածավալը համապատասխանեցնել տարածքային կառավարման և ենթակառուցվածքների նախարարության 2026 թվականի մայիսի 12-ի N ԴԽ//17983 գրությամբ տրամադրված 202</w:t>
            </w:r>
            <w:r w:rsidR="008C12D1" w:rsidRPr="008C12D1">
              <w:rPr>
                <w:rFonts w:ascii="GHEA Grapalat" w:hAnsi="GHEA Grapalat"/>
                <w:lang w:val="af-ZA"/>
              </w:rPr>
              <w:t>6</w:t>
            </w:r>
            <w:r w:rsidR="008C12D1" w:rsidRPr="008C12D1">
              <w:rPr>
                <w:rFonts w:ascii="GHEA Grapalat" w:hAnsi="GHEA Grapalat"/>
                <w:lang w:val="hy-AM"/>
              </w:rPr>
              <w:t xml:space="preserve"> թվականի Սևան-Հրազդան էներգետիկ-իռիգացիոն համակարգից սնվող ոռոգման ջրանցքների գլխամասային ջրառի լրամշակված</w:t>
            </w:r>
            <w:r w:rsidR="008C12D1" w:rsidRPr="008C12D1">
              <w:rPr>
                <w:rFonts w:ascii="GHEA Grapalat" w:hAnsi="GHEA Grapalat"/>
                <w:lang w:val="af-ZA"/>
              </w:rPr>
              <w:t xml:space="preserve"> </w:t>
            </w:r>
            <w:r w:rsidR="008C12D1" w:rsidRPr="008C12D1">
              <w:rPr>
                <w:rFonts w:ascii="GHEA Grapalat" w:hAnsi="GHEA Grapalat"/>
                <w:lang w:val="hy-AM"/>
              </w:rPr>
              <w:t>պլան-ժամանակացույցով ներկայացված ջրածավալին</w:t>
            </w:r>
            <w:r w:rsidR="008C12D1" w:rsidRPr="008C12D1">
              <w:rPr>
                <w:rFonts w:ascii="GHEA Grapalat" w:hAnsi="GHEA Grapalat"/>
                <w:lang w:val="af-ZA"/>
              </w:rPr>
              <w:t>:</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6ADE7763" w14:textId="77777777" w:rsidR="006519BA" w:rsidRDefault="006519BA" w:rsidP="006519BA">
            <w:pPr>
              <w:shd w:val="clear" w:color="auto" w:fill="FFFFFF"/>
              <w:spacing w:line="360" w:lineRule="auto"/>
              <w:jc w:val="both"/>
              <w:rPr>
                <w:rFonts w:ascii="GHEA Grapalat" w:hAnsi="GHEA Grapalat"/>
                <w:lang w:val="hy-AM"/>
              </w:rPr>
            </w:pPr>
            <w:r w:rsidRPr="00030C6F">
              <w:rPr>
                <w:rFonts w:ascii="GHEA Grapalat" w:hAnsi="GHEA Grapalat"/>
                <w:lang w:val="hy-AM"/>
              </w:rPr>
              <w:t>Ընդունվել է։</w:t>
            </w:r>
            <w:r>
              <w:rPr>
                <w:rFonts w:ascii="GHEA Grapalat" w:hAnsi="GHEA Grapalat"/>
                <w:lang w:val="hy-AM"/>
              </w:rPr>
              <w:t xml:space="preserve"> </w:t>
            </w:r>
          </w:p>
          <w:p w14:paraId="5F7EC325" w14:textId="73970699" w:rsidR="009D3765" w:rsidRPr="00030C6F" w:rsidRDefault="006519BA" w:rsidP="006519BA">
            <w:pPr>
              <w:spacing w:line="360" w:lineRule="auto"/>
              <w:jc w:val="both"/>
              <w:rPr>
                <w:rFonts w:ascii="GHEA Grapalat" w:hAnsi="GHEA Grapalat"/>
                <w:lang w:val="hy-AM"/>
              </w:rPr>
            </w:pPr>
            <w:r>
              <w:rPr>
                <w:rFonts w:ascii="GHEA Grapalat" w:hAnsi="GHEA Grapalat"/>
                <w:lang w:val="hy-AM"/>
              </w:rPr>
              <w:t>Խմբագրվել է։</w:t>
            </w:r>
          </w:p>
        </w:tc>
      </w:tr>
      <w:tr w:rsidR="008707EA" w:rsidRPr="00325EBC" w14:paraId="3BB6F751" w14:textId="77777777" w:rsidTr="003F2C9C">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2F629F91" w14:textId="04656F65" w:rsidR="008707EA" w:rsidRDefault="008707EA" w:rsidP="008707EA">
            <w:pPr>
              <w:spacing w:line="360" w:lineRule="auto"/>
              <w:jc w:val="center"/>
              <w:rPr>
                <w:rFonts w:ascii="GHEA Grapalat" w:hAnsi="GHEA Grapalat"/>
                <w:lang w:val="hy-AM"/>
              </w:rPr>
            </w:pPr>
            <w:r>
              <w:rPr>
                <w:rFonts w:ascii="GHEA Grapalat" w:hAnsi="GHEA Grapalat"/>
                <w:b/>
                <w:lang w:val="af-ZA"/>
              </w:rPr>
              <w:t>5. ՀՀ գիտությունների ազգային ակադեմիա Սևանա լճի պահպանության փորձագիտական հանձնաժողով</w:t>
            </w:r>
          </w:p>
        </w:tc>
        <w:tc>
          <w:tcPr>
            <w:tcW w:w="4700" w:type="dxa"/>
            <w:tcBorders>
              <w:top w:val="single" w:sz="4" w:space="0" w:color="000000" w:themeColor="text1"/>
              <w:bottom w:val="single" w:sz="4" w:space="0" w:color="000000" w:themeColor="text1"/>
            </w:tcBorders>
            <w:shd w:val="clear" w:color="auto" w:fill="D9D9D9" w:themeFill="background1" w:themeFillShade="D9"/>
          </w:tcPr>
          <w:p w14:paraId="75904BC0" w14:textId="6436AF63" w:rsidR="008707EA" w:rsidRPr="003F2C9C" w:rsidRDefault="00EF1669" w:rsidP="003F2C9C">
            <w:pPr>
              <w:spacing w:line="360" w:lineRule="auto"/>
              <w:rPr>
                <w:rFonts w:ascii="GHEA Grapalat" w:hAnsi="GHEA Grapalat"/>
                <w:b/>
                <w:lang w:val="en-US"/>
              </w:rPr>
            </w:pPr>
            <w:r>
              <w:rPr>
                <w:rFonts w:ascii="GHEA Grapalat" w:hAnsi="GHEA Grapalat"/>
                <w:b/>
                <w:lang w:val="en-US"/>
              </w:rPr>
              <w:t>15</w:t>
            </w:r>
            <w:r w:rsidR="008707EA">
              <w:rPr>
                <w:rFonts w:ascii="GHEA Grapalat" w:hAnsi="GHEA Grapalat"/>
                <w:b/>
                <w:lang w:val="en-US"/>
              </w:rPr>
              <w:t>.05.202</w:t>
            </w:r>
            <w:r w:rsidR="005159E4">
              <w:rPr>
                <w:rFonts w:ascii="GHEA Grapalat" w:hAnsi="GHEA Grapalat"/>
                <w:b/>
                <w:lang w:val="en-US"/>
              </w:rPr>
              <w:t>6</w:t>
            </w:r>
            <w:r w:rsidR="008707EA">
              <w:rPr>
                <w:rFonts w:ascii="GHEA Grapalat" w:hAnsi="GHEA Grapalat"/>
                <w:b/>
                <w:lang w:val="en-US"/>
              </w:rPr>
              <w:t>թ.</w:t>
            </w:r>
          </w:p>
        </w:tc>
      </w:tr>
      <w:tr w:rsidR="008707EA" w:rsidRPr="00325EBC" w14:paraId="6D34014A" w14:textId="77777777" w:rsidTr="003F2C9C">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17C0595B" w14:textId="77777777" w:rsidR="008707EA" w:rsidRDefault="008707EA" w:rsidP="008707EA">
            <w:pPr>
              <w:spacing w:line="360" w:lineRule="auto"/>
              <w:jc w:val="center"/>
              <w:rPr>
                <w:rFonts w:ascii="GHEA Grapalat" w:hAnsi="GHEA Grapalat"/>
                <w:lang w:val="hy-AM"/>
              </w:rPr>
            </w:pPr>
          </w:p>
        </w:tc>
        <w:tc>
          <w:tcPr>
            <w:tcW w:w="4700" w:type="dxa"/>
            <w:tcBorders>
              <w:top w:val="single" w:sz="4" w:space="0" w:color="000000" w:themeColor="text1"/>
              <w:bottom w:val="single" w:sz="4" w:space="0" w:color="000000" w:themeColor="text1"/>
            </w:tcBorders>
            <w:shd w:val="clear" w:color="auto" w:fill="D9D9D9" w:themeFill="background1" w:themeFillShade="D9"/>
          </w:tcPr>
          <w:p w14:paraId="4930B8F2" w14:textId="07CD6676" w:rsidR="008707EA" w:rsidRPr="003F2C9C" w:rsidRDefault="008707EA" w:rsidP="003F2C9C">
            <w:pPr>
              <w:spacing w:line="360" w:lineRule="auto"/>
              <w:rPr>
                <w:rFonts w:ascii="GHEA Grapalat" w:hAnsi="GHEA Grapalat"/>
                <w:b/>
                <w:lang w:val="en-US"/>
              </w:rPr>
            </w:pPr>
            <w:r>
              <w:rPr>
                <w:rFonts w:ascii="GHEA Grapalat" w:hAnsi="GHEA Grapalat"/>
                <w:b/>
                <w:lang w:val="en-US"/>
              </w:rPr>
              <w:t>N</w:t>
            </w:r>
            <w:r w:rsidRPr="003F2C9C">
              <w:rPr>
                <w:rFonts w:ascii="GHEA Grapalat" w:hAnsi="GHEA Grapalat"/>
                <w:b/>
                <w:lang w:val="en-US"/>
              </w:rPr>
              <w:t xml:space="preserve"> </w:t>
            </w:r>
            <w:r w:rsidR="00EF1669" w:rsidRPr="00EF1669">
              <w:rPr>
                <w:rFonts w:ascii="GHEA Grapalat" w:hAnsi="GHEA Grapalat"/>
                <w:b/>
                <w:lang w:val="en-US"/>
              </w:rPr>
              <w:t>Ե/66-26</w:t>
            </w:r>
          </w:p>
        </w:tc>
      </w:tr>
      <w:tr w:rsidR="008707EA" w:rsidRPr="003F2C9C" w14:paraId="24E8DE2A" w14:textId="77777777" w:rsidTr="00421D81">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59FC6E1B" w14:textId="56C2988C" w:rsidR="003F2C9C" w:rsidRDefault="003F2C9C" w:rsidP="003F2C9C">
            <w:pPr>
              <w:spacing w:line="360" w:lineRule="auto"/>
              <w:ind w:firstLine="567"/>
              <w:jc w:val="both"/>
              <w:rPr>
                <w:rFonts w:ascii="GHEA Grapalat" w:hAnsi="GHEA Grapalat"/>
                <w:lang w:val="hy-AM"/>
              </w:rPr>
            </w:pPr>
            <w:r>
              <w:rPr>
                <w:rFonts w:ascii="GHEA Grapalat" w:hAnsi="GHEA Grapalat"/>
                <w:noProof/>
              </w:rPr>
              <w:drawing>
                <wp:inline distT="0" distB="0" distL="0" distR="0" wp14:anchorId="37DC1DDF" wp14:editId="79A149C8">
                  <wp:extent cx="28575" cy="9525"/>
                  <wp:effectExtent l="0" t="0" r="0" b="0"/>
                  <wp:docPr id="78221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Pr>
                <w:rFonts w:ascii="GHEA Grapalat" w:hAnsi="GHEA Grapalat"/>
              </w:rPr>
              <w:t>Ն</w:t>
            </w:r>
            <w:r>
              <w:rPr>
                <w:rFonts w:ascii="GHEA Grapalat" w:hAnsi="GHEA Grapalat"/>
                <w:lang w:val="hy-AM"/>
              </w:rPr>
              <w:t>ախագծի</w:t>
            </w:r>
            <w:r>
              <w:rPr>
                <w:rFonts w:ascii="GHEA Grapalat" w:hAnsi="GHEA Grapalat"/>
              </w:rPr>
              <w:t xml:space="preserve"> </w:t>
            </w:r>
            <w:proofErr w:type="spellStart"/>
            <w:r>
              <w:rPr>
                <w:rFonts w:ascii="GHEA Grapalat" w:hAnsi="GHEA Grapalat"/>
              </w:rPr>
              <w:t>համաձայն</w:t>
            </w:r>
            <w:proofErr w:type="spellEnd"/>
            <w:r>
              <w:rPr>
                <w:rFonts w:ascii="GHEA Grapalat" w:hAnsi="GHEA Grapalat"/>
                <w:lang w:val="hy-AM"/>
              </w:rPr>
              <w:t>, Ս</w:t>
            </w:r>
            <w:r>
              <w:rPr>
                <w:rFonts w:ascii="GHEA Grapalat" w:hAnsi="GHEA Grapalat"/>
              </w:rPr>
              <w:t>և</w:t>
            </w:r>
            <w:r>
              <w:rPr>
                <w:rFonts w:ascii="GHEA Grapalat" w:hAnsi="GHEA Grapalat"/>
                <w:lang w:val="hy-AM"/>
              </w:rPr>
              <w:t xml:space="preserve">ան-Հրազդան դերիվացիոն համակարգից սնվող ոռոգման ջրանցների իշխման տակ գտնվող </w:t>
            </w:r>
            <w:r>
              <w:rPr>
                <w:rFonts w:ascii="GHEA Grapalat" w:hAnsi="GHEA Grapalat"/>
              </w:rPr>
              <w:t>և</w:t>
            </w:r>
            <w:r>
              <w:rPr>
                <w:rFonts w:ascii="GHEA Grapalat" w:hAnsi="GHEA Grapalat"/>
                <w:lang w:val="hy-AM"/>
              </w:rPr>
              <w:t xml:space="preserve"> ՋՕԸ-երի հետ պայմանագրային հիմունքներով սպասարկվող ոռոգվելիք հողատարածությունների մակերեսը կազմում է </w:t>
            </w:r>
            <w:r>
              <w:rPr>
                <w:rFonts w:ascii="GHEA Grapalat" w:hAnsi="GHEA Grapalat"/>
              </w:rPr>
              <w:t>30.13</w:t>
            </w:r>
            <w:r>
              <w:rPr>
                <w:rFonts w:ascii="GHEA Grapalat" w:hAnsi="GHEA Grapalat"/>
                <w:lang w:val="hy-AM"/>
              </w:rPr>
              <w:t xml:space="preserve"> հազ հա, </w:t>
            </w:r>
            <w:proofErr w:type="spellStart"/>
            <w:r>
              <w:rPr>
                <w:rFonts w:ascii="GHEA Grapalat" w:hAnsi="GHEA Grapalat"/>
              </w:rPr>
              <w:t>իսկ</w:t>
            </w:r>
            <w:proofErr w:type="spellEnd"/>
            <w:r>
              <w:rPr>
                <w:rFonts w:ascii="GHEA Grapalat" w:hAnsi="GHEA Grapalat"/>
              </w:rPr>
              <w:t xml:space="preserve"> </w:t>
            </w:r>
            <w:r>
              <w:rPr>
                <w:rFonts w:ascii="GHEA Grapalat" w:hAnsi="GHEA Grapalat"/>
                <w:lang w:val="hy-AM"/>
              </w:rPr>
              <w:t xml:space="preserve">ոռոգման ընդհանուր ջրապահանջը՝ </w:t>
            </w:r>
            <w:r>
              <w:rPr>
                <w:rFonts w:ascii="GHEA Grapalat" w:hAnsi="GHEA Grapalat"/>
              </w:rPr>
              <w:t xml:space="preserve">487.7 </w:t>
            </w:r>
            <w:r>
              <w:rPr>
                <w:rFonts w:ascii="GHEA Grapalat" w:hAnsi="GHEA Grapalat"/>
                <w:lang w:val="hy-AM"/>
              </w:rPr>
              <w:t>մլն. խոր</w:t>
            </w:r>
            <w:r>
              <w:rPr>
                <w:rFonts w:ascii="GHEA Grapalat" w:hAnsi="GHEA Grapalat"/>
              </w:rPr>
              <w:t xml:space="preserve"> </w:t>
            </w:r>
            <w:r>
              <w:rPr>
                <w:rFonts w:ascii="GHEA Grapalat" w:hAnsi="GHEA Grapalat"/>
              </w:rPr>
              <w:lastRenderedPageBreak/>
              <w:t xml:space="preserve">(16.18 </w:t>
            </w:r>
            <w:proofErr w:type="spellStart"/>
            <w:r>
              <w:rPr>
                <w:rFonts w:ascii="GHEA Grapalat" w:hAnsi="GHEA Grapalat"/>
              </w:rPr>
              <w:t>հազ</w:t>
            </w:r>
            <w:proofErr w:type="spellEnd"/>
            <w:r>
              <w:rPr>
                <w:rFonts w:ascii="GHEA Grapalat" w:hAnsi="GHEA Grapalat"/>
              </w:rPr>
              <w:t xml:space="preserve"> </w:t>
            </w:r>
            <w:proofErr w:type="spellStart"/>
            <w:proofErr w:type="gramStart"/>
            <w:r>
              <w:rPr>
                <w:rFonts w:ascii="GHEA Grapalat" w:hAnsi="GHEA Grapalat"/>
              </w:rPr>
              <w:t>խոր.մ</w:t>
            </w:r>
            <w:proofErr w:type="spellEnd"/>
            <w:proofErr w:type="gramEnd"/>
            <w:r>
              <w:rPr>
                <w:rFonts w:ascii="GHEA Grapalat" w:hAnsi="GHEA Grapalat"/>
              </w:rPr>
              <w:t>/</w:t>
            </w:r>
            <w:proofErr w:type="spellStart"/>
            <w:r>
              <w:rPr>
                <w:rFonts w:ascii="GHEA Grapalat" w:hAnsi="GHEA Grapalat"/>
              </w:rPr>
              <w:t>հա</w:t>
            </w:r>
            <w:proofErr w:type="spellEnd"/>
            <w:r>
              <w:rPr>
                <w:rFonts w:ascii="GHEA Grapalat" w:hAnsi="GHEA Grapalat"/>
              </w:rPr>
              <w:t xml:space="preserve">), </w:t>
            </w:r>
            <w:proofErr w:type="spellStart"/>
            <w:r>
              <w:rPr>
                <w:rFonts w:ascii="GHEA Grapalat" w:hAnsi="GHEA Grapalat"/>
              </w:rPr>
              <w:t>այդ</w:t>
            </w:r>
            <w:proofErr w:type="spellEnd"/>
            <w:r>
              <w:rPr>
                <w:rFonts w:ascii="GHEA Grapalat" w:hAnsi="GHEA Grapalat"/>
              </w:rPr>
              <w:t xml:space="preserve"> </w:t>
            </w:r>
            <w:proofErr w:type="spellStart"/>
            <w:r>
              <w:rPr>
                <w:rFonts w:ascii="GHEA Grapalat" w:hAnsi="GHEA Grapalat"/>
              </w:rPr>
              <w:t>թվում</w:t>
            </w:r>
            <w:proofErr w:type="spellEnd"/>
            <w:r>
              <w:rPr>
                <w:rFonts w:ascii="GHEA Grapalat" w:hAnsi="GHEA Grapalat"/>
              </w:rPr>
              <w:t xml:space="preserve"> </w:t>
            </w:r>
            <w:proofErr w:type="spellStart"/>
            <w:r>
              <w:rPr>
                <w:rFonts w:ascii="GHEA Grapalat" w:hAnsi="GHEA Grapalat"/>
              </w:rPr>
              <w:t>Սևանա</w:t>
            </w:r>
            <w:proofErr w:type="spellEnd"/>
            <w:r>
              <w:rPr>
                <w:rFonts w:ascii="GHEA Grapalat" w:hAnsi="GHEA Grapalat"/>
              </w:rPr>
              <w:t xml:space="preserve"> </w:t>
            </w:r>
            <w:proofErr w:type="spellStart"/>
            <w:r>
              <w:rPr>
                <w:rFonts w:ascii="GHEA Grapalat" w:hAnsi="GHEA Grapalat"/>
              </w:rPr>
              <w:t>լճից</w:t>
            </w:r>
            <w:proofErr w:type="spellEnd"/>
            <w:r>
              <w:rPr>
                <w:rFonts w:ascii="GHEA Grapalat" w:hAnsi="GHEA Grapalat"/>
              </w:rPr>
              <w:t xml:space="preserve"> 140 </w:t>
            </w:r>
            <w:proofErr w:type="spellStart"/>
            <w:r>
              <w:rPr>
                <w:rFonts w:ascii="GHEA Grapalat" w:hAnsi="GHEA Grapalat"/>
              </w:rPr>
              <w:t>մլն</w:t>
            </w:r>
            <w:proofErr w:type="spellEnd"/>
            <w:r>
              <w:rPr>
                <w:rFonts w:ascii="GHEA Grapalat" w:hAnsi="GHEA Grapalat"/>
              </w:rPr>
              <w:t xml:space="preserve"> </w:t>
            </w:r>
            <w:proofErr w:type="spellStart"/>
            <w:r>
              <w:rPr>
                <w:rFonts w:ascii="GHEA Grapalat" w:hAnsi="GHEA Grapalat"/>
              </w:rPr>
              <w:t>խորմ</w:t>
            </w:r>
            <w:proofErr w:type="spellEnd"/>
            <w:r>
              <w:rPr>
                <w:rFonts w:ascii="GHEA Grapalat" w:hAnsi="GHEA Grapalat"/>
              </w:rPr>
              <w:t xml:space="preserve"> (</w:t>
            </w:r>
            <w:proofErr w:type="spellStart"/>
            <w:r>
              <w:rPr>
                <w:rFonts w:ascii="GHEA Grapalat" w:hAnsi="GHEA Grapalat"/>
              </w:rPr>
              <w:t>առանց</w:t>
            </w:r>
            <w:proofErr w:type="spellEnd"/>
            <w:r>
              <w:rPr>
                <w:rFonts w:ascii="GHEA Grapalat" w:hAnsi="GHEA Grapalat"/>
              </w:rPr>
              <w:t xml:space="preserve"> </w:t>
            </w:r>
            <w:r>
              <w:rPr>
                <w:rFonts w:ascii="GHEA Grapalat" w:hAnsi="GHEA Grapalat"/>
                <w:color w:val="000000"/>
                <w:lang w:val="hy-AM"/>
              </w:rPr>
              <w:t xml:space="preserve">«Գեղարքունիք» </w:t>
            </w:r>
            <w:r>
              <w:rPr>
                <w:rFonts w:ascii="GHEA Grapalat" w:hAnsi="GHEA Grapalat"/>
                <w:color w:val="000000"/>
                <w:lang w:val="en-US"/>
              </w:rPr>
              <w:t>ՋՕԸ</w:t>
            </w:r>
            <w:r w:rsidRPr="003F2C9C">
              <w:rPr>
                <w:rFonts w:ascii="GHEA Grapalat" w:hAnsi="GHEA Grapalat"/>
                <w:color w:val="000000"/>
              </w:rPr>
              <w:t>-</w:t>
            </w:r>
            <w:r>
              <w:rPr>
                <w:rFonts w:ascii="GHEA Grapalat" w:hAnsi="GHEA Grapalat"/>
                <w:color w:val="000000"/>
                <w:lang w:val="en-US"/>
              </w:rPr>
              <w:t>ի</w:t>
            </w:r>
            <w:r>
              <w:rPr>
                <w:rFonts w:ascii="GHEA Grapalat" w:hAnsi="GHEA Grapalat"/>
                <w:color w:val="000000"/>
                <w:lang w:val="hy-AM"/>
              </w:rPr>
              <w:t xml:space="preserve"> 3</w:t>
            </w:r>
            <w:r>
              <w:rPr>
                <w:rFonts w:ascii="GHEA Grapalat" w:hAnsi="GHEA Grapalat"/>
                <w:color w:val="000000"/>
              </w:rPr>
              <w:t>.6</w:t>
            </w:r>
            <w:r>
              <w:rPr>
                <w:rFonts w:ascii="GHEA Grapalat" w:hAnsi="GHEA Grapalat"/>
                <w:color w:val="000000"/>
                <w:lang w:val="hy-AM"/>
              </w:rPr>
              <w:t xml:space="preserve"> մլն մ</w:t>
            </w:r>
            <w:r>
              <w:rPr>
                <w:rFonts w:ascii="GHEA Grapalat" w:hAnsi="GHEA Grapalat"/>
                <w:color w:val="000000"/>
                <w:vertAlign w:val="superscript"/>
                <w:lang w:val="hy-AM"/>
              </w:rPr>
              <w:t>3</w:t>
            </w:r>
            <w:r>
              <w:rPr>
                <w:rFonts w:ascii="GHEA Grapalat" w:hAnsi="GHEA Grapalat"/>
                <w:color w:val="000000"/>
                <w:lang w:val="hy-AM"/>
              </w:rPr>
              <w:t xml:space="preserve"> ծավալով ջրառ</w:t>
            </w:r>
            <w:r>
              <w:rPr>
                <w:rFonts w:ascii="GHEA Grapalat" w:hAnsi="GHEA Grapalat"/>
                <w:color w:val="000000"/>
                <w:lang w:val="en-US"/>
              </w:rPr>
              <w:t>ի</w:t>
            </w:r>
            <w:r>
              <w:rPr>
                <w:rFonts w:ascii="GHEA Grapalat" w:hAnsi="GHEA Grapalat"/>
              </w:rPr>
              <w:t>)</w:t>
            </w:r>
            <w:r>
              <w:rPr>
                <w:rFonts w:ascii="GHEA Grapalat" w:hAnsi="GHEA Grapalat"/>
                <w:lang w:val="hy-AM"/>
              </w:rPr>
              <w:t>:</w:t>
            </w:r>
          </w:p>
          <w:p w14:paraId="4418F07A" w14:textId="77777777" w:rsidR="003F2C9C" w:rsidRPr="003F2C9C" w:rsidRDefault="003F2C9C" w:rsidP="003F2C9C">
            <w:pPr>
              <w:pStyle w:val="Default"/>
              <w:spacing w:line="360" w:lineRule="auto"/>
              <w:jc w:val="both"/>
              <w:rPr>
                <w:rFonts w:ascii="GHEA Grapalat" w:eastAsia="Times New Roman" w:hAnsi="GHEA Grapalat" w:cs="Times New Roman"/>
                <w:color w:val="auto"/>
                <w:lang w:val="hy-AM" w:eastAsia="ru-RU"/>
              </w:rPr>
            </w:pPr>
            <w:r w:rsidRPr="003F2C9C">
              <w:rPr>
                <w:rFonts w:ascii="GHEA Grapalat" w:eastAsia="Times New Roman" w:hAnsi="GHEA Grapalat" w:cs="Times New Roman"/>
                <w:lang w:val="hy-AM" w:eastAsia="ru-RU"/>
              </w:rPr>
              <w:t>Անցած տարի հանձնաժողով ներկայացված համաբովանդակ նյութերում բերված հաշվարկների համաձայն՝ 2025 թվականին 1հա-ի փաստացի ջրապահանջը  համակարգի գլխամասում կազմել է 15.71 հազ.խոր.մ (469.8 մլն. խոր.մ: 29.9):</w:t>
            </w:r>
          </w:p>
          <w:p w14:paraId="0BCE5D07" w14:textId="25D3992E" w:rsidR="003F2C9C" w:rsidRPr="003F2C9C" w:rsidRDefault="003F2C9C" w:rsidP="003F2C9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lang w:val="hy-AM" w:eastAsia="ru-RU"/>
              </w:rPr>
              <w:t xml:space="preserve">    </w:t>
            </w:r>
            <w:r w:rsidRPr="003F2C9C">
              <w:rPr>
                <w:rFonts w:ascii="GHEA Grapalat" w:eastAsia="Times New Roman" w:hAnsi="GHEA Grapalat" w:cs="Times New Roman"/>
                <w:lang w:val="hy-AM" w:eastAsia="ru-RU"/>
              </w:rPr>
              <w:t xml:space="preserve">Որոշման նախագծում նշված ցուցանիշը, առանց համապատասխան հիմնավորումների, նախորդ տարվա նկատմամբ աճել է 0.47 հազ.խոր.մ-ով (16.18-15.71), որն էլ ենթադրում է 2026 թվականին Սևանա լճից ոռոգման նպատակով լրացուցիչ 14.2 մլն խոր.մ (30.13X0.47) չհիմնավորված ջրառի: </w:t>
            </w:r>
          </w:p>
          <w:p w14:paraId="06D38DD1" w14:textId="6E3F2B87" w:rsidR="003F2C9C" w:rsidRPr="003F2C9C" w:rsidRDefault="003F2C9C" w:rsidP="003F2C9C">
            <w:pPr>
              <w:pStyle w:val="Default"/>
              <w:spacing w:line="360" w:lineRule="auto"/>
              <w:jc w:val="both"/>
              <w:rPr>
                <w:rFonts w:ascii="GHEA Grapalat" w:eastAsia="Times New Roman" w:hAnsi="GHEA Grapalat" w:cs="Times New Roman"/>
                <w:b/>
                <w:color w:val="auto"/>
                <w:lang w:val="hy-AM" w:eastAsia="ru-RU"/>
              </w:rPr>
            </w:pPr>
            <w:r>
              <w:rPr>
                <w:rFonts w:ascii="GHEA Grapalat" w:eastAsia="Times New Roman" w:hAnsi="GHEA Grapalat" w:cs="Times New Roman"/>
                <w:lang w:val="hy-AM" w:eastAsia="ru-RU"/>
              </w:rPr>
              <w:t xml:space="preserve">    </w:t>
            </w:r>
            <w:r w:rsidRPr="003F2C9C">
              <w:rPr>
                <w:rFonts w:ascii="GHEA Grapalat" w:eastAsia="Times New Roman" w:hAnsi="GHEA Grapalat" w:cs="Times New Roman"/>
                <w:lang w:val="hy-AM" w:eastAsia="ru-RU"/>
              </w:rPr>
              <w:t xml:space="preserve">Միևնույն ժամանակ որոշման նախագծի տեղեկանք հիմնավորման համաձայն՝ ոռոգման համակարգի ջրապահանջի ապահովման նպատակով Ապարանի ջրամբարից նախատեսվում իրականացնել ջրառ՝ 40.1 </w:t>
            </w:r>
            <w:r>
              <w:rPr>
                <w:rFonts w:ascii="GHEA Grapalat" w:hAnsi="GHEA Grapalat"/>
                <w:lang w:val="hy-AM"/>
              </w:rPr>
              <w:t>մլն մ</w:t>
            </w:r>
            <w:r>
              <w:rPr>
                <w:rFonts w:ascii="GHEA Grapalat" w:hAnsi="GHEA Grapalat"/>
                <w:vertAlign w:val="superscript"/>
                <w:lang w:val="hy-AM"/>
              </w:rPr>
              <w:t>3</w:t>
            </w:r>
            <w:r w:rsidRPr="003F2C9C">
              <w:rPr>
                <w:rFonts w:ascii="GHEA Grapalat" w:hAnsi="GHEA Grapalat"/>
                <w:lang w:val="hy-AM"/>
              </w:rPr>
              <w:t xml:space="preserve">: Այս առումով անհրաժեշտ է հաշվի առնել 2026 թվականին ստեղծված բարենպաստ բնակլիմայական պայմանները (Ապարանի ջրամբարի փաստացի լցվածությունը ս/թ մայիսի 14-ի դրությամբ կազմել է 69.9 մլն խոր.մ.) և այդ մասով </w:t>
            </w:r>
            <w:r>
              <w:rPr>
                <w:rFonts w:ascii="GHEA Grapalat" w:eastAsia="Times New Roman" w:hAnsi="GHEA Grapalat" w:cs="Times New Roman"/>
                <w:lang w:val="hy-AM" w:eastAsia="ru-RU"/>
              </w:rPr>
              <w:t xml:space="preserve">«Հիդրոօդերեւութաբանության </w:t>
            </w:r>
            <w:r w:rsidRPr="003F2C9C">
              <w:rPr>
                <w:rFonts w:ascii="GHEA Grapalat" w:eastAsia="Times New Roman" w:hAnsi="GHEA Grapalat" w:cs="Times New Roman"/>
                <w:lang w:val="hy-AM" w:eastAsia="ru-RU"/>
              </w:rPr>
              <w:t>և</w:t>
            </w:r>
            <w:r>
              <w:rPr>
                <w:rFonts w:ascii="GHEA Grapalat" w:eastAsia="Times New Roman" w:hAnsi="GHEA Grapalat" w:cs="Times New Roman"/>
                <w:lang w:val="hy-AM" w:eastAsia="ru-RU"/>
              </w:rPr>
              <w:t xml:space="preserve"> մոնիթորինգի կենտրոն» ՊՈԱԿ-ի</w:t>
            </w:r>
            <w:r w:rsidRPr="003F2C9C">
              <w:rPr>
                <w:rFonts w:ascii="GHEA Grapalat" w:eastAsia="Times New Roman" w:hAnsi="GHEA Grapalat" w:cs="Times New Roman"/>
                <w:lang w:val="hy-AM" w:eastAsia="ru-RU"/>
              </w:rPr>
              <w:t xml:space="preserve"> կանխատեսումները, իրատեսական է ջրամբարի ջրատվության ծավալը ընդունել 55-60 մլն խոր.մ նախագծի մեջ ընդունված 40.1 մլն խորմ փոխարեն:</w:t>
            </w:r>
          </w:p>
          <w:p w14:paraId="7CF44E35" w14:textId="77777777" w:rsidR="003F2C9C" w:rsidRPr="003F2C9C" w:rsidRDefault="003F2C9C" w:rsidP="003F2C9C">
            <w:pPr>
              <w:spacing w:line="360" w:lineRule="auto"/>
              <w:ind w:firstLine="567"/>
              <w:jc w:val="both"/>
              <w:rPr>
                <w:rFonts w:ascii="GHEA Grapalat" w:hAnsi="GHEA Grapalat"/>
                <w:b/>
                <w:lang w:val="hy-AM"/>
              </w:rPr>
            </w:pPr>
            <w:r w:rsidRPr="003F2C9C">
              <w:rPr>
                <w:rFonts w:ascii="GHEA Grapalat" w:hAnsi="GHEA Grapalat"/>
                <w:b/>
                <w:lang w:val="hy-AM"/>
              </w:rPr>
              <w:lastRenderedPageBreak/>
              <w:t>Ելնելով վերոգրյալից՝ հանձնաժողովը առաջարկում է լճից 2026թ. ոոռգման նպատակով ջրառի չափաքանակ սահմանել մինչև 115 մլն.խոր.մ ներառյալ ջրօգտագործման թույլտվությամբ սահմանված «Գեղարքունիք» ՋՕԸ-ի 3.6 մլն մ</w:t>
            </w:r>
            <w:r w:rsidRPr="003F2C9C">
              <w:rPr>
                <w:rFonts w:ascii="GHEA Grapalat" w:hAnsi="GHEA Grapalat"/>
                <w:b/>
                <w:vertAlign w:val="superscript"/>
                <w:lang w:val="hy-AM"/>
              </w:rPr>
              <w:t>3</w:t>
            </w:r>
            <w:r w:rsidRPr="003F2C9C">
              <w:rPr>
                <w:rFonts w:ascii="GHEA Grapalat" w:hAnsi="GHEA Grapalat"/>
                <w:b/>
                <w:lang w:val="hy-AM"/>
              </w:rPr>
              <w:t xml:space="preserve"> ծավալով ջրառը լճից: </w:t>
            </w:r>
          </w:p>
          <w:p w14:paraId="43694BCD" w14:textId="42293A69" w:rsidR="003F2C9C" w:rsidRPr="003F2C9C" w:rsidRDefault="003F2C9C" w:rsidP="003F2C9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lang w:val="hy-AM" w:eastAsia="ru-RU"/>
              </w:rPr>
              <w:t xml:space="preserve">    </w:t>
            </w:r>
            <w:r w:rsidRPr="003F2C9C">
              <w:rPr>
                <w:rFonts w:ascii="GHEA Grapalat" w:eastAsia="Times New Roman" w:hAnsi="GHEA Grapalat" w:cs="Times New Roman"/>
                <w:lang w:val="hy-AM" w:eastAsia="ru-RU"/>
              </w:rPr>
              <w:t>Տեղին է նշել, որ հարցի կարևորությունը հաշվի առնելով, հանձնաժողովը 2025 թվականին առաջարկել է՝ նման կանխատեսումների համար առաջնորդվել հստակ, գիտականորեն հիմնավորված մեթոդիկայով: Այն պետք է հիմնված լինի Սևան Հրազդանի ամբողջական համակարգի համար (ներառյալ Քասախ, Սևջուր, Ազատ և Վեդի գետավազանները) մշակված մաթեմատիկական մոդելի վրա, որով հնարավոր կլինի կատարել բազմատարբերակային հաշվարկներ՝ հնարավոր ռիսկերի գնահատման նպատակով:</w:t>
            </w:r>
          </w:p>
          <w:p w14:paraId="398DDDC0" w14:textId="77777777" w:rsidR="003F2C9C" w:rsidRPr="003F2C9C" w:rsidRDefault="003F2C9C" w:rsidP="003F2C9C">
            <w:pPr>
              <w:pStyle w:val="Default"/>
              <w:spacing w:line="360" w:lineRule="auto"/>
              <w:jc w:val="both"/>
              <w:rPr>
                <w:rFonts w:ascii="GHEA Grapalat" w:eastAsia="Times New Roman" w:hAnsi="GHEA Grapalat" w:cs="Times New Roman"/>
                <w:color w:val="auto"/>
                <w:lang w:val="hy-AM" w:eastAsia="ru-RU"/>
              </w:rPr>
            </w:pPr>
            <w:r w:rsidRPr="003F2C9C">
              <w:rPr>
                <w:rFonts w:ascii="GHEA Grapalat" w:eastAsia="Times New Roman" w:hAnsi="GHEA Grapalat" w:cs="Times New Roman"/>
                <w:lang w:val="hy-AM" w:eastAsia="ru-RU"/>
              </w:rPr>
              <w:t>Հանձնաժողովը կարևորում է նաև, հաշվի առնելով արտասահմանյան մի շարք երկրների փորձը, մշակել ու իրականացնել՝ տեխնիկատնտեսական հիմնավորված ծրագիր Սևան-Հրազդան համակարգում ոռոգման ջրապահանջը մինչև 5,000-7,000 խոր մ/հա նվազեցնելու վերաբերյալ:</w:t>
            </w:r>
          </w:p>
          <w:p w14:paraId="262B0FAC" w14:textId="4B8E58F6" w:rsidR="008707EA" w:rsidRPr="003F2C9C" w:rsidRDefault="003F2C9C" w:rsidP="003F2C9C">
            <w:pPr>
              <w:spacing w:line="360" w:lineRule="auto"/>
              <w:jc w:val="both"/>
              <w:rPr>
                <w:rFonts w:ascii="GHEA Grapalat" w:hAnsi="GHEA Grapalat"/>
                <w:lang w:val="hy-AM"/>
              </w:rPr>
            </w:pPr>
            <w:r>
              <w:rPr>
                <w:rFonts w:ascii="GHEA Grapalat" w:hAnsi="GHEA Grapalat"/>
                <w:lang w:val="hy-AM"/>
              </w:rPr>
              <w:t xml:space="preserve">    </w:t>
            </w:r>
            <w:r w:rsidRPr="003F2C9C">
              <w:rPr>
                <w:rFonts w:ascii="GHEA Grapalat" w:hAnsi="GHEA Grapalat"/>
                <w:lang w:val="hy-AM"/>
              </w:rPr>
              <w:t>Միաժամանակ հանձնաժողովը իր պատրաստակամությունն է հայտնում մասնակցություն ունենալ՝ խնդրո առարկայի շուրջ քննարկումներին և իր իրավասության շրջանակներում՝ այդ առնչությամբ նախատեսվող միջոցառումներին:</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3E79FACA" w14:textId="03FE0C2B" w:rsidR="00F11275" w:rsidRPr="00F11275" w:rsidRDefault="001D2B93" w:rsidP="00F11275">
            <w:pPr>
              <w:shd w:val="clear" w:color="auto" w:fill="FFFFFF"/>
              <w:spacing w:line="360" w:lineRule="auto"/>
              <w:jc w:val="both"/>
              <w:rPr>
                <w:rFonts w:ascii="GHEA Grapalat" w:hAnsi="GHEA Grapalat"/>
                <w:bCs/>
                <w:lang w:val="hy-AM"/>
              </w:rPr>
            </w:pPr>
            <w:r>
              <w:rPr>
                <w:rFonts w:ascii="GHEA Grapalat" w:hAnsi="GHEA Grapalat"/>
                <w:bCs/>
                <w:lang w:val="hy-AM"/>
              </w:rPr>
              <w:lastRenderedPageBreak/>
              <w:t xml:space="preserve">      </w:t>
            </w:r>
            <w:r w:rsidR="00F11275" w:rsidRPr="00F11275">
              <w:rPr>
                <w:rFonts w:ascii="GHEA Grapalat" w:hAnsi="GHEA Grapalat"/>
                <w:bCs/>
                <w:lang w:val="hy-AM"/>
              </w:rPr>
              <w:t>Ներկայացվում է  մեկնաբանություն:</w:t>
            </w:r>
          </w:p>
          <w:p w14:paraId="6896EE73" w14:textId="77777777" w:rsidR="00F11275" w:rsidRDefault="00F11275" w:rsidP="00F11275">
            <w:pPr>
              <w:pStyle w:val="ListParagraph"/>
              <w:spacing w:line="360" w:lineRule="auto"/>
              <w:ind w:left="142"/>
              <w:jc w:val="both"/>
              <w:rPr>
                <w:rFonts w:ascii="GHEA Grapalat" w:hAnsi="GHEA Grapalat"/>
                <w:lang w:val="hy-AM"/>
              </w:rPr>
            </w:pPr>
            <w:r>
              <w:rPr>
                <w:rFonts w:ascii="GHEA Grapalat" w:hAnsi="GHEA Grapalat"/>
                <w:lang w:val="hy-AM"/>
              </w:rPr>
              <w:t>202</w:t>
            </w:r>
            <w:r w:rsidRPr="00F11275">
              <w:rPr>
                <w:rFonts w:ascii="GHEA Grapalat" w:hAnsi="GHEA Grapalat"/>
                <w:lang w:val="hy-AM"/>
              </w:rPr>
              <w:t>6</w:t>
            </w:r>
            <w:r>
              <w:rPr>
                <w:rFonts w:ascii="GHEA Grapalat" w:hAnsi="GHEA Grapalat"/>
                <w:lang w:val="hy-AM"/>
              </w:rPr>
              <w:t xml:space="preserve"> թվականի ջրապահանջի պլան ժամանակացույց</w:t>
            </w:r>
            <w:r w:rsidRPr="00F11275">
              <w:rPr>
                <w:rFonts w:ascii="GHEA Grapalat" w:hAnsi="GHEA Grapalat"/>
                <w:lang w:val="hy-AM"/>
              </w:rPr>
              <w:t>ի</w:t>
            </w:r>
            <w:r>
              <w:rPr>
                <w:rFonts w:ascii="GHEA Grapalat" w:hAnsi="GHEA Grapalat"/>
                <w:lang w:val="hy-AM"/>
              </w:rPr>
              <w:t xml:space="preserve"> համաձայն</w:t>
            </w:r>
            <w:r w:rsidRPr="00F11275">
              <w:rPr>
                <w:rFonts w:ascii="GHEA Grapalat" w:hAnsi="GHEA Grapalat"/>
                <w:lang w:val="hy-AM"/>
              </w:rPr>
              <w:t>`</w:t>
            </w:r>
            <w:r>
              <w:rPr>
                <w:rFonts w:ascii="GHEA Grapalat" w:hAnsi="GHEA Grapalat"/>
                <w:lang w:val="hy-AM"/>
              </w:rPr>
              <w:t xml:space="preserve"> </w:t>
            </w:r>
          </w:p>
          <w:p w14:paraId="01468E2B" w14:textId="24FA9A0F" w:rsidR="00F11275" w:rsidRDefault="001D2B93" w:rsidP="001D2B93">
            <w:pPr>
              <w:pStyle w:val="ListParagraph"/>
              <w:spacing w:line="360" w:lineRule="auto"/>
              <w:ind w:left="0"/>
              <w:jc w:val="both"/>
              <w:rPr>
                <w:rFonts w:ascii="GHEA Grapalat" w:hAnsi="GHEA Grapalat"/>
                <w:lang w:val="hy-AM"/>
              </w:rPr>
            </w:pPr>
            <w:r>
              <w:rPr>
                <w:rFonts w:ascii="GHEA Grapalat" w:hAnsi="GHEA Grapalat"/>
                <w:lang w:val="hy-AM"/>
              </w:rPr>
              <w:t xml:space="preserve">     </w:t>
            </w:r>
            <w:r w:rsidR="00F11275">
              <w:rPr>
                <w:rFonts w:ascii="GHEA Grapalat" w:hAnsi="GHEA Grapalat"/>
                <w:lang w:val="hy-AM"/>
              </w:rPr>
              <w:t>ոռոգելի հողատարածք</w:t>
            </w:r>
            <w:r w:rsidR="00F11275" w:rsidRPr="00F11275">
              <w:rPr>
                <w:rFonts w:ascii="GHEA Grapalat" w:hAnsi="GHEA Grapalat"/>
                <w:lang w:val="hy-AM"/>
              </w:rPr>
              <w:t>ներ</w:t>
            </w:r>
            <w:r w:rsidR="00F11275">
              <w:rPr>
                <w:rFonts w:ascii="GHEA Grapalat" w:hAnsi="GHEA Grapalat"/>
                <w:lang w:val="hy-AM"/>
              </w:rPr>
              <w:t xml:space="preserve">ը </w:t>
            </w:r>
            <w:r w:rsidR="00F11275" w:rsidRPr="00F11275">
              <w:rPr>
                <w:rFonts w:ascii="GHEA Grapalat" w:hAnsi="GHEA Grapalat"/>
                <w:lang w:val="hy-AM"/>
              </w:rPr>
              <w:t>30128</w:t>
            </w:r>
            <w:r w:rsidR="00F11275">
              <w:rPr>
                <w:rFonts w:ascii="GHEA Grapalat" w:hAnsi="GHEA Grapalat"/>
                <w:lang w:val="hy-AM"/>
              </w:rPr>
              <w:t xml:space="preserve"> հա է, ընդամենը հոսքը կազմել է </w:t>
            </w:r>
            <w:r w:rsidR="00F11275" w:rsidRPr="00F11275">
              <w:rPr>
                <w:rFonts w:ascii="GHEA Grapalat" w:hAnsi="GHEA Grapalat"/>
                <w:lang w:val="hy-AM"/>
              </w:rPr>
              <w:t>463.85</w:t>
            </w:r>
            <w:r w:rsidR="00F11275">
              <w:rPr>
                <w:rFonts w:ascii="GHEA Grapalat" w:hAnsi="GHEA Grapalat"/>
                <w:lang w:val="hy-AM"/>
              </w:rPr>
              <w:t xml:space="preserve"> մլն մ</w:t>
            </w:r>
            <w:r w:rsidR="00F11275">
              <w:rPr>
                <w:rFonts w:ascii="GHEA Grapalat" w:hAnsi="GHEA Grapalat"/>
                <w:vertAlign w:val="superscript"/>
                <w:lang w:val="hy-AM"/>
              </w:rPr>
              <w:t>3</w:t>
            </w:r>
            <w:r w:rsidR="00F11275">
              <w:rPr>
                <w:rFonts w:ascii="GHEA Grapalat" w:hAnsi="GHEA Grapalat"/>
                <w:lang w:val="hy-AM"/>
              </w:rPr>
              <w:t xml:space="preserve">, </w:t>
            </w:r>
            <w:r w:rsidR="00F11275">
              <w:rPr>
                <w:rFonts w:ascii="GHEA Grapalat" w:hAnsi="GHEA Grapalat"/>
                <w:lang w:val="hy-AM"/>
              </w:rPr>
              <w:lastRenderedPageBreak/>
              <w:t xml:space="preserve">դերիվացիայում կորուստները </w:t>
            </w:r>
            <w:r w:rsidR="00F11275" w:rsidRPr="00F11275">
              <w:rPr>
                <w:rFonts w:ascii="GHEA Grapalat" w:hAnsi="GHEA Grapalat"/>
                <w:lang w:val="hy-AM"/>
              </w:rPr>
              <w:t>կազմում են</w:t>
            </w:r>
            <w:r w:rsidR="00F11275">
              <w:rPr>
                <w:rFonts w:ascii="GHEA Grapalat" w:hAnsi="GHEA Grapalat"/>
                <w:lang w:val="hy-AM"/>
              </w:rPr>
              <w:t xml:space="preserve"> </w:t>
            </w:r>
            <w:r w:rsidR="00F11275" w:rsidRPr="00F11275">
              <w:rPr>
                <w:rFonts w:ascii="GHEA Grapalat" w:hAnsi="GHEA Grapalat"/>
                <w:lang w:val="hy-AM"/>
              </w:rPr>
              <w:t>23.87</w:t>
            </w:r>
            <w:r w:rsidR="00F11275">
              <w:rPr>
                <w:rFonts w:ascii="GHEA Grapalat" w:hAnsi="GHEA Grapalat"/>
                <w:lang w:val="hy-AM"/>
              </w:rPr>
              <w:t xml:space="preserve"> մլն մ</w:t>
            </w:r>
            <w:r w:rsidR="00F11275">
              <w:rPr>
                <w:rFonts w:ascii="GHEA Grapalat" w:hAnsi="GHEA Grapalat"/>
                <w:vertAlign w:val="superscript"/>
                <w:lang w:val="hy-AM"/>
              </w:rPr>
              <w:t>3</w:t>
            </w:r>
            <w:r w:rsidR="00F11275">
              <w:rPr>
                <w:rFonts w:ascii="GHEA Grapalat" w:hAnsi="GHEA Grapalat"/>
                <w:lang w:val="hy-AM"/>
              </w:rPr>
              <w:t xml:space="preserve">, պահանջարկը համակարգում կկազմի </w:t>
            </w:r>
            <w:r w:rsidR="00F11275" w:rsidRPr="00F11275">
              <w:rPr>
                <w:rFonts w:ascii="GHEA Grapalat" w:hAnsi="GHEA Grapalat"/>
                <w:lang w:val="hy-AM"/>
              </w:rPr>
              <w:t>487.72</w:t>
            </w:r>
            <w:r w:rsidR="00F11275">
              <w:rPr>
                <w:rFonts w:ascii="GHEA Grapalat" w:hAnsi="GHEA Grapalat"/>
                <w:lang w:val="hy-AM"/>
              </w:rPr>
              <w:t xml:space="preserve">  մլն մ</w:t>
            </w:r>
            <w:r w:rsidR="00F11275">
              <w:rPr>
                <w:rFonts w:ascii="GHEA Grapalat" w:hAnsi="GHEA Grapalat"/>
                <w:vertAlign w:val="superscript"/>
                <w:lang w:val="hy-AM"/>
              </w:rPr>
              <w:t>3</w:t>
            </w:r>
            <w:r w:rsidR="00F11275">
              <w:rPr>
                <w:rFonts w:ascii="GHEA Grapalat" w:hAnsi="GHEA Grapalat"/>
                <w:lang w:val="hy-AM"/>
              </w:rPr>
              <w:t>, որը կապահովվի հետևյալ կերպ՝</w:t>
            </w:r>
          </w:p>
          <w:p w14:paraId="6C362DD2" w14:textId="77777777" w:rsidR="00F11275" w:rsidRDefault="00F11275" w:rsidP="00F11275">
            <w:pPr>
              <w:pStyle w:val="ListParagraph"/>
              <w:spacing w:line="360" w:lineRule="auto"/>
              <w:ind w:left="-14" w:firstLine="450"/>
              <w:jc w:val="both"/>
              <w:rPr>
                <w:rFonts w:ascii="GHEA Grapalat" w:hAnsi="GHEA Grapalat"/>
                <w:lang w:val="hy-AM"/>
              </w:rPr>
            </w:pPr>
            <w:r>
              <w:rPr>
                <w:rFonts w:ascii="GHEA Grapalat" w:hAnsi="GHEA Grapalat"/>
                <w:lang w:val="hy-AM"/>
              </w:rPr>
              <w:t>Հրազդան գետ + Մարմարիկի ջրամբար 20</w:t>
            </w:r>
            <w:r w:rsidRPr="00F11275">
              <w:rPr>
                <w:rFonts w:ascii="GHEA Grapalat" w:hAnsi="GHEA Grapalat"/>
                <w:lang w:val="hy-AM"/>
              </w:rPr>
              <w:t>1</w:t>
            </w:r>
            <w:r>
              <w:rPr>
                <w:rFonts w:ascii="GHEA Grapalat" w:hAnsi="GHEA Grapalat"/>
                <w:lang w:val="hy-AM"/>
              </w:rPr>
              <w:t>.</w:t>
            </w:r>
            <w:r w:rsidRPr="00F11275">
              <w:rPr>
                <w:rFonts w:ascii="GHEA Grapalat" w:hAnsi="GHEA Grapalat"/>
                <w:lang w:val="hy-AM"/>
              </w:rPr>
              <w:t>0</w:t>
            </w:r>
            <w:r>
              <w:rPr>
                <w:rFonts w:ascii="GHEA Grapalat" w:hAnsi="GHEA Grapalat"/>
                <w:lang w:val="hy-AM"/>
              </w:rPr>
              <w:t xml:space="preserve"> մլն մ</w:t>
            </w:r>
            <w:r>
              <w:rPr>
                <w:rFonts w:ascii="GHEA Grapalat" w:hAnsi="GHEA Grapalat"/>
                <w:vertAlign w:val="superscript"/>
                <w:lang w:val="hy-AM"/>
              </w:rPr>
              <w:t>3</w:t>
            </w:r>
            <w:r>
              <w:rPr>
                <w:rFonts w:ascii="GHEA Grapalat" w:hAnsi="GHEA Grapalat"/>
                <w:lang w:val="hy-AM"/>
              </w:rPr>
              <w:t xml:space="preserve"> ջրառ,</w:t>
            </w:r>
          </w:p>
          <w:p w14:paraId="42CBD20B" w14:textId="77777777" w:rsidR="00F11275" w:rsidRDefault="00F11275" w:rsidP="00F11275">
            <w:pPr>
              <w:pStyle w:val="ListParagraph"/>
              <w:spacing w:line="360" w:lineRule="auto"/>
              <w:ind w:left="-14" w:firstLine="450"/>
              <w:jc w:val="both"/>
              <w:rPr>
                <w:rFonts w:ascii="GHEA Grapalat" w:hAnsi="GHEA Grapalat"/>
                <w:lang w:val="hy-AM"/>
              </w:rPr>
            </w:pPr>
            <w:r w:rsidRPr="00F11275">
              <w:rPr>
                <w:rFonts w:ascii="GHEA Grapalat" w:hAnsi="GHEA Grapalat"/>
                <w:lang w:val="hy-AM"/>
              </w:rPr>
              <w:t>Դոտացիա Ազատի ջրամբարից Արտաշատի ջրանցքին 60.1 մլն մ</w:t>
            </w:r>
            <w:r w:rsidRPr="00F11275">
              <w:rPr>
                <w:rFonts w:ascii="GHEA Grapalat" w:hAnsi="GHEA Grapalat"/>
                <w:vertAlign w:val="superscript"/>
                <w:lang w:val="hy-AM"/>
              </w:rPr>
              <w:t>3</w:t>
            </w:r>
            <w:r w:rsidRPr="00F11275">
              <w:rPr>
                <w:rFonts w:ascii="GHEA Grapalat" w:hAnsi="GHEA Grapalat"/>
                <w:lang w:val="hy-AM"/>
              </w:rPr>
              <w:t xml:space="preserve"> ջրառ,</w:t>
            </w:r>
          </w:p>
          <w:p w14:paraId="3829300F" w14:textId="77777777" w:rsidR="00F11275" w:rsidRDefault="00F11275" w:rsidP="00F11275">
            <w:pPr>
              <w:pStyle w:val="ListParagraph"/>
              <w:spacing w:line="360" w:lineRule="auto"/>
              <w:ind w:left="-14" w:firstLine="450"/>
              <w:jc w:val="both"/>
              <w:rPr>
                <w:rFonts w:ascii="GHEA Grapalat" w:hAnsi="GHEA Grapalat"/>
                <w:lang w:val="hy-AM"/>
              </w:rPr>
            </w:pPr>
            <w:r w:rsidRPr="00F11275">
              <w:rPr>
                <w:rFonts w:ascii="GHEA Grapalat" w:hAnsi="GHEA Grapalat"/>
                <w:lang w:val="hy-AM"/>
              </w:rPr>
              <w:t>Դոտացիա Մխչյանի ջրհան կայանից Արտաշատի ջրանցքին և Դոտացիա Ռանչպար պ/կ-ից Ստորին Հրազդան ջրանցքին 46.4 մլն մ</w:t>
            </w:r>
            <w:r w:rsidRPr="00F11275">
              <w:rPr>
                <w:rFonts w:ascii="GHEA Grapalat" w:hAnsi="GHEA Grapalat"/>
                <w:vertAlign w:val="superscript"/>
                <w:lang w:val="hy-AM"/>
              </w:rPr>
              <w:t>3</w:t>
            </w:r>
            <w:r w:rsidRPr="00F11275">
              <w:rPr>
                <w:rFonts w:ascii="GHEA Grapalat" w:hAnsi="GHEA Grapalat"/>
                <w:lang w:val="hy-AM"/>
              </w:rPr>
              <w:t xml:space="preserve"> ջրառ,</w:t>
            </w:r>
          </w:p>
          <w:p w14:paraId="4382C722" w14:textId="77777777" w:rsidR="00F11275" w:rsidRDefault="00F11275" w:rsidP="00F11275">
            <w:pPr>
              <w:pStyle w:val="ListParagraph"/>
              <w:spacing w:line="360" w:lineRule="auto"/>
              <w:ind w:left="-14" w:firstLine="450"/>
              <w:jc w:val="both"/>
              <w:rPr>
                <w:rFonts w:ascii="GHEA Grapalat" w:hAnsi="GHEA Grapalat"/>
                <w:lang w:val="hy-AM"/>
              </w:rPr>
            </w:pPr>
            <w:r w:rsidRPr="00F11275">
              <w:rPr>
                <w:rFonts w:ascii="GHEA Grapalat" w:hAnsi="GHEA Grapalat"/>
                <w:lang w:val="hy-AM"/>
              </w:rPr>
              <w:t>Դոտացիա Ապարանի ջրամբարից Արզնի-Շամիրամ ջրանցքին 40.2 մլն մ</w:t>
            </w:r>
            <w:r w:rsidRPr="00F11275">
              <w:rPr>
                <w:rFonts w:ascii="GHEA Grapalat" w:hAnsi="GHEA Grapalat"/>
                <w:vertAlign w:val="superscript"/>
                <w:lang w:val="hy-AM"/>
              </w:rPr>
              <w:t>3</w:t>
            </w:r>
            <w:r w:rsidRPr="00F11275">
              <w:rPr>
                <w:rFonts w:ascii="GHEA Grapalat" w:hAnsi="GHEA Grapalat"/>
                <w:lang w:val="hy-AM"/>
              </w:rPr>
              <w:t xml:space="preserve"> ջրառ,</w:t>
            </w:r>
          </w:p>
          <w:p w14:paraId="7AD19D56" w14:textId="77777777" w:rsidR="00F11275" w:rsidRDefault="00F11275" w:rsidP="00F11275">
            <w:pPr>
              <w:pStyle w:val="ListParagraph"/>
              <w:spacing w:line="360" w:lineRule="auto"/>
              <w:ind w:left="-14" w:firstLine="450"/>
              <w:jc w:val="both"/>
              <w:rPr>
                <w:rFonts w:ascii="GHEA Grapalat" w:hAnsi="GHEA Grapalat"/>
                <w:lang w:val="hy-AM"/>
              </w:rPr>
            </w:pPr>
            <w:r w:rsidRPr="00F11275">
              <w:rPr>
                <w:rFonts w:ascii="GHEA Grapalat" w:hAnsi="GHEA Grapalat"/>
                <w:lang w:val="hy-AM"/>
              </w:rPr>
              <w:t>Սևանա լճից բացթողման ավարտ կսահմանվի 2026 թվականի սեպտեմբերի 3-րդ տասնօրյակը:</w:t>
            </w:r>
          </w:p>
          <w:p w14:paraId="72CBABF1" w14:textId="77777777" w:rsidR="00F11275" w:rsidRDefault="00F11275" w:rsidP="00F11275">
            <w:pPr>
              <w:pStyle w:val="ListParagraph"/>
              <w:spacing w:line="360" w:lineRule="auto"/>
              <w:ind w:left="-14" w:firstLine="450"/>
              <w:jc w:val="both"/>
              <w:rPr>
                <w:rFonts w:ascii="GHEA Grapalat" w:hAnsi="GHEA Grapalat"/>
                <w:lang w:val="hy-AM"/>
              </w:rPr>
            </w:pPr>
            <w:r w:rsidRPr="00F11275">
              <w:rPr>
                <w:rFonts w:ascii="GHEA Grapalat" w:hAnsi="GHEA Grapalat"/>
                <w:lang w:val="hy-AM"/>
              </w:rPr>
              <w:t>Ընդամենը Սևանա լճից ջրառը կկազմի 143.6 մլն մ</w:t>
            </w:r>
            <w:r w:rsidRPr="00F11275">
              <w:rPr>
                <w:rFonts w:ascii="GHEA Grapalat" w:hAnsi="GHEA Grapalat"/>
                <w:vertAlign w:val="superscript"/>
                <w:lang w:val="hy-AM"/>
              </w:rPr>
              <w:t>3</w:t>
            </w:r>
            <w:r w:rsidRPr="00F11275">
              <w:rPr>
                <w:rFonts w:ascii="GHEA Grapalat" w:hAnsi="GHEA Grapalat"/>
                <w:lang w:val="hy-AM"/>
              </w:rPr>
              <w:t>,ներառյալ «Գեղարքունիք» ՋՕԸ՝ 3.6 մլն մ</w:t>
            </w:r>
            <w:r w:rsidRPr="00F11275">
              <w:rPr>
                <w:rFonts w:ascii="GHEA Grapalat" w:hAnsi="GHEA Grapalat"/>
                <w:vertAlign w:val="superscript"/>
                <w:lang w:val="hy-AM"/>
              </w:rPr>
              <w:t>3</w:t>
            </w:r>
            <w:r w:rsidRPr="00F11275">
              <w:rPr>
                <w:rFonts w:ascii="GHEA Grapalat" w:hAnsi="GHEA Grapalat"/>
                <w:lang w:val="hy-AM"/>
              </w:rPr>
              <w:t xml:space="preserve"> ջրառը:</w:t>
            </w:r>
          </w:p>
          <w:p w14:paraId="06AF6CCC" w14:textId="1E8F1956" w:rsidR="00F11275" w:rsidRPr="00F11275" w:rsidRDefault="00F11275" w:rsidP="00F11275">
            <w:pPr>
              <w:pStyle w:val="ListParagraph"/>
              <w:spacing w:line="360" w:lineRule="auto"/>
              <w:ind w:left="-14" w:firstLine="450"/>
              <w:jc w:val="both"/>
              <w:rPr>
                <w:rFonts w:ascii="GHEA Grapalat" w:hAnsi="GHEA Grapalat"/>
                <w:lang w:val="hy-AM"/>
              </w:rPr>
            </w:pPr>
            <w:r>
              <w:rPr>
                <w:rFonts w:ascii="GHEA Grapalat" w:hAnsi="GHEA Grapalat"/>
                <w:lang w:val="hy-AM"/>
              </w:rPr>
              <w:t>Ապարանի ջրամբարի</w:t>
            </w:r>
            <w:r w:rsidRPr="00F11275">
              <w:rPr>
                <w:rFonts w:ascii="GHEA Grapalat" w:hAnsi="GHEA Grapalat"/>
                <w:lang w:val="hy-AM"/>
              </w:rPr>
              <w:t>ց ոռոգում է իրականացվում՝</w:t>
            </w:r>
            <w:r>
              <w:rPr>
                <w:rFonts w:ascii="GHEA Grapalat" w:hAnsi="GHEA Grapalat"/>
                <w:lang w:val="hy-AM"/>
              </w:rPr>
              <w:t xml:space="preserve"> </w:t>
            </w:r>
            <w:r w:rsidRPr="00F11275">
              <w:rPr>
                <w:rFonts w:ascii="GHEA Grapalat" w:hAnsi="GHEA Grapalat"/>
                <w:lang w:val="hy-AM"/>
              </w:rPr>
              <w:t xml:space="preserve"> </w:t>
            </w:r>
            <w:r>
              <w:rPr>
                <w:rFonts w:ascii="GHEA Grapalat" w:hAnsi="GHEA Grapalat"/>
                <w:lang w:val="hy-AM"/>
              </w:rPr>
              <w:t>Քասախի ոռոգման համակարգին</w:t>
            </w:r>
            <w:r w:rsidRPr="00F11275">
              <w:rPr>
                <w:rFonts w:ascii="GHEA Grapalat" w:hAnsi="GHEA Grapalat"/>
                <w:lang w:val="hy-AM"/>
              </w:rPr>
              <w:t xml:space="preserve"> </w:t>
            </w:r>
            <w:r>
              <w:rPr>
                <w:rFonts w:ascii="GHEA Grapalat" w:hAnsi="GHEA Grapalat"/>
                <w:lang w:val="hy-AM"/>
              </w:rPr>
              <w:t xml:space="preserve">և </w:t>
            </w:r>
            <w:r w:rsidRPr="00F11275">
              <w:rPr>
                <w:rFonts w:ascii="GHEA Grapalat" w:hAnsi="GHEA Grapalat"/>
                <w:lang w:val="hy-AM"/>
              </w:rPr>
              <w:t>Երնջատափ-Հարթավան պոմպակայանին, ինչպես նաև ջրալրում է իրականացվում Արզնի-Շամիրամ ջրանցքին,</w:t>
            </w:r>
            <w:r>
              <w:rPr>
                <w:rFonts w:ascii="GHEA Grapalat" w:hAnsi="GHEA Grapalat"/>
                <w:lang w:val="hy-AM"/>
              </w:rPr>
              <w:t xml:space="preserve"> որոնց հաշվարկված ջրապահանջները ևս նվազեցվում են ջրամբարի կանխատեսված ընդհանուր ջրառաջարկից:</w:t>
            </w:r>
          </w:p>
          <w:p w14:paraId="12ED92AC" w14:textId="77777777" w:rsidR="00F11275" w:rsidRPr="00F11275" w:rsidRDefault="00F11275" w:rsidP="00F11275">
            <w:pPr>
              <w:shd w:val="clear" w:color="auto" w:fill="FFFFFF"/>
              <w:spacing w:line="360" w:lineRule="auto"/>
              <w:jc w:val="both"/>
              <w:rPr>
                <w:rFonts w:ascii="GHEA Grapalat" w:hAnsi="GHEA Grapalat"/>
                <w:lang w:val="hy-AM"/>
              </w:rPr>
            </w:pPr>
          </w:p>
          <w:p w14:paraId="3F208BAE" w14:textId="77777777" w:rsidR="00F11275" w:rsidRPr="00F11275" w:rsidRDefault="00F11275" w:rsidP="00F11275">
            <w:pPr>
              <w:shd w:val="clear" w:color="auto" w:fill="FFFFFF"/>
              <w:spacing w:line="360" w:lineRule="auto"/>
              <w:jc w:val="both"/>
              <w:rPr>
                <w:rFonts w:ascii="GHEA Grapalat" w:hAnsi="GHEA Grapalat"/>
                <w:lang w:val="hy-AM"/>
              </w:rPr>
            </w:pPr>
          </w:p>
          <w:p w14:paraId="5E9B58B8" w14:textId="77777777" w:rsidR="00F11275" w:rsidRPr="00F11275" w:rsidRDefault="00F11275" w:rsidP="00F11275">
            <w:pPr>
              <w:shd w:val="clear" w:color="auto" w:fill="FFFFFF"/>
              <w:spacing w:line="360" w:lineRule="auto"/>
              <w:jc w:val="both"/>
              <w:rPr>
                <w:rFonts w:ascii="GHEA Grapalat" w:hAnsi="GHEA Grapalat"/>
                <w:lang w:val="hy-AM"/>
              </w:rPr>
            </w:pPr>
          </w:p>
          <w:p w14:paraId="08A761C4" w14:textId="77777777" w:rsidR="00F11275" w:rsidRPr="00F11275" w:rsidRDefault="00F11275" w:rsidP="00F11275">
            <w:pPr>
              <w:shd w:val="clear" w:color="auto" w:fill="FFFFFF"/>
              <w:spacing w:line="360" w:lineRule="auto"/>
              <w:jc w:val="both"/>
              <w:rPr>
                <w:rFonts w:ascii="GHEA Grapalat" w:hAnsi="GHEA Grapalat"/>
                <w:lang w:val="hy-AM"/>
              </w:rPr>
            </w:pPr>
          </w:p>
          <w:p w14:paraId="185E444B" w14:textId="77777777" w:rsidR="00F11275" w:rsidRPr="00F11275" w:rsidRDefault="00F11275" w:rsidP="00F11275">
            <w:pPr>
              <w:shd w:val="clear" w:color="auto" w:fill="FFFFFF"/>
              <w:spacing w:line="360" w:lineRule="auto"/>
              <w:jc w:val="both"/>
              <w:rPr>
                <w:rFonts w:ascii="GHEA Grapalat" w:hAnsi="GHEA Grapalat"/>
                <w:lang w:val="hy-AM"/>
              </w:rPr>
            </w:pPr>
          </w:p>
          <w:p w14:paraId="77B7B31B" w14:textId="77777777" w:rsidR="00F11275" w:rsidRDefault="00F11275" w:rsidP="00F11275">
            <w:pPr>
              <w:shd w:val="clear" w:color="auto" w:fill="FFFFFF"/>
              <w:spacing w:line="360" w:lineRule="auto"/>
              <w:jc w:val="both"/>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 ի </w:t>
            </w:r>
            <w:proofErr w:type="spellStart"/>
            <w:r>
              <w:rPr>
                <w:rFonts w:ascii="GHEA Grapalat" w:hAnsi="GHEA Grapalat"/>
                <w:lang w:val="en-US"/>
              </w:rPr>
              <w:t>գիտություն</w:t>
            </w:r>
            <w:proofErr w:type="spellEnd"/>
            <w:r>
              <w:rPr>
                <w:rFonts w:ascii="GHEA Grapalat" w:hAnsi="GHEA Grapalat"/>
                <w:lang w:val="en-US"/>
              </w:rPr>
              <w:t>:</w:t>
            </w:r>
          </w:p>
          <w:p w14:paraId="5D5F1B40" w14:textId="77777777" w:rsidR="00F11275" w:rsidRDefault="00F11275" w:rsidP="00F11275">
            <w:pPr>
              <w:shd w:val="clear" w:color="auto" w:fill="FFFFFF"/>
              <w:spacing w:line="360" w:lineRule="auto"/>
              <w:jc w:val="both"/>
              <w:rPr>
                <w:rFonts w:ascii="GHEA Grapalat" w:hAnsi="GHEA Grapalat"/>
                <w:lang w:val="en-US"/>
              </w:rPr>
            </w:pPr>
          </w:p>
          <w:p w14:paraId="24A55D9D" w14:textId="77777777" w:rsidR="00F11275" w:rsidRDefault="00F11275" w:rsidP="00F11275">
            <w:pPr>
              <w:shd w:val="clear" w:color="auto" w:fill="FFFFFF"/>
              <w:spacing w:line="360" w:lineRule="auto"/>
              <w:jc w:val="both"/>
              <w:rPr>
                <w:rFonts w:ascii="GHEA Grapalat" w:hAnsi="GHEA Grapalat"/>
                <w:lang w:val="en-US"/>
              </w:rPr>
            </w:pPr>
          </w:p>
          <w:p w14:paraId="77051112" w14:textId="77777777" w:rsidR="00F11275" w:rsidRDefault="00F11275" w:rsidP="00F11275">
            <w:pPr>
              <w:shd w:val="clear" w:color="auto" w:fill="FFFFFF"/>
              <w:spacing w:line="360" w:lineRule="auto"/>
              <w:jc w:val="both"/>
              <w:rPr>
                <w:rFonts w:ascii="GHEA Grapalat" w:hAnsi="GHEA Grapalat"/>
                <w:lang w:val="en-US"/>
              </w:rPr>
            </w:pPr>
          </w:p>
          <w:p w14:paraId="186CD2DB" w14:textId="77777777" w:rsidR="00F11275" w:rsidRDefault="00F11275" w:rsidP="00F11275">
            <w:pPr>
              <w:shd w:val="clear" w:color="auto" w:fill="FFFFFF"/>
              <w:spacing w:line="360" w:lineRule="auto"/>
              <w:jc w:val="both"/>
              <w:rPr>
                <w:rFonts w:ascii="GHEA Grapalat" w:hAnsi="GHEA Grapalat"/>
                <w:lang w:val="en-US"/>
              </w:rPr>
            </w:pPr>
          </w:p>
          <w:p w14:paraId="21E1E404" w14:textId="77777777" w:rsidR="00F11275" w:rsidRDefault="00F11275" w:rsidP="00F11275">
            <w:pPr>
              <w:shd w:val="clear" w:color="auto" w:fill="FFFFFF"/>
              <w:spacing w:line="360" w:lineRule="auto"/>
              <w:jc w:val="both"/>
              <w:rPr>
                <w:rFonts w:ascii="GHEA Grapalat" w:hAnsi="GHEA Grapalat"/>
                <w:lang w:val="en-US"/>
              </w:rPr>
            </w:pPr>
          </w:p>
          <w:p w14:paraId="5D0506F5" w14:textId="77777777" w:rsidR="008707EA" w:rsidRPr="00030C6F" w:rsidRDefault="008707EA" w:rsidP="00F11275">
            <w:pPr>
              <w:shd w:val="clear" w:color="auto" w:fill="FFFFFF"/>
              <w:spacing w:line="360" w:lineRule="auto"/>
              <w:jc w:val="both"/>
              <w:rPr>
                <w:rFonts w:ascii="GHEA Grapalat" w:hAnsi="GHEA Grapalat"/>
                <w:lang w:val="hy-AM"/>
              </w:rPr>
            </w:pPr>
          </w:p>
        </w:tc>
      </w:tr>
    </w:tbl>
    <w:p w14:paraId="3BB072AE" w14:textId="42F60777" w:rsidR="00A80030" w:rsidRPr="00790D8E" w:rsidRDefault="00A80030" w:rsidP="00030C6F">
      <w:pPr>
        <w:spacing w:line="360" w:lineRule="auto"/>
        <w:rPr>
          <w:rFonts w:ascii="GHEA Grapalat" w:hAnsi="GHEA Grapalat"/>
          <w:lang w:val="hy-AM"/>
        </w:rPr>
      </w:pPr>
    </w:p>
    <w:sectPr w:rsidR="00A80030" w:rsidRPr="00790D8E"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607" w:usb1="00000000" w:usb2="00000000" w:usb3="00000000" w:csb0="00000087"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E21EE"/>
    <w:multiLevelType w:val="hybridMultilevel"/>
    <w:tmpl w:val="D790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502FC"/>
    <w:multiLevelType w:val="hybridMultilevel"/>
    <w:tmpl w:val="A7806B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7AE4FBD"/>
    <w:multiLevelType w:val="hybridMultilevel"/>
    <w:tmpl w:val="C11CD2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AE3FF1"/>
    <w:multiLevelType w:val="hybridMultilevel"/>
    <w:tmpl w:val="D3482EF6"/>
    <w:lvl w:ilvl="0" w:tplc="00E6F814">
      <w:start w:val="2022"/>
      <w:numFmt w:val="bullet"/>
      <w:lvlText w:val="-"/>
      <w:lvlJc w:val="left"/>
      <w:pPr>
        <w:ind w:left="927" w:hanging="360"/>
      </w:pPr>
      <w:rPr>
        <w:rFonts w:ascii="GHEA Grapalat" w:eastAsiaTheme="minorHAns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5BB27A1C"/>
    <w:multiLevelType w:val="hybridMultilevel"/>
    <w:tmpl w:val="8B1AFBF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3250139">
    <w:abstractNumId w:val="3"/>
  </w:num>
  <w:num w:numId="2" w16cid:durableId="1446925849">
    <w:abstractNumId w:val="1"/>
  </w:num>
  <w:num w:numId="3" w16cid:durableId="1383168862">
    <w:abstractNumId w:val="4"/>
  </w:num>
  <w:num w:numId="4" w16cid:durableId="1236284613">
    <w:abstractNumId w:val="2"/>
  </w:num>
  <w:num w:numId="5" w16cid:durableId="14796874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AAE"/>
    <w:rsid w:val="000027AF"/>
    <w:rsid w:val="000061F3"/>
    <w:rsid w:val="00010AB1"/>
    <w:rsid w:val="000119E3"/>
    <w:rsid w:val="000124AD"/>
    <w:rsid w:val="00017565"/>
    <w:rsid w:val="00024FE8"/>
    <w:rsid w:val="00030C6F"/>
    <w:rsid w:val="000376C6"/>
    <w:rsid w:val="000376E7"/>
    <w:rsid w:val="00045131"/>
    <w:rsid w:val="00050369"/>
    <w:rsid w:val="00051DB3"/>
    <w:rsid w:val="00053DB5"/>
    <w:rsid w:val="00054856"/>
    <w:rsid w:val="000567E6"/>
    <w:rsid w:val="00056B85"/>
    <w:rsid w:val="00060D39"/>
    <w:rsid w:val="00062757"/>
    <w:rsid w:val="00062B14"/>
    <w:rsid w:val="00067F60"/>
    <w:rsid w:val="00071E5E"/>
    <w:rsid w:val="000770EA"/>
    <w:rsid w:val="00080A6E"/>
    <w:rsid w:val="00083995"/>
    <w:rsid w:val="000841F5"/>
    <w:rsid w:val="00087585"/>
    <w:rsid w:val="00091157"/>
    <w:rsid w:val="00092337"/>
    <w:rsid w:val="00092850"/>
    <w:rsid w:val="00093851"/>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D7D02"/>
    <w:rsid w:val="000E0393"/>
    <w:rsid w:val="000E43C0"/>
    <w:rsid w:val="000E58D6"/>
    <w:rsid w:val="000E6853"/>
    <w:rsid w:val="000F3C40"/>
    <w:rsid w:val="000F4B48"/>
    <w:rsid w:val="000F70AA"/>
    <w:rsid w:val="001011A0"/>
    <w:rsid w:val="00105273"/>
    <w:rsid w:val="001105E3"/>
    <w:rsid w:val="00112007"/>
    <w:rsid w:val="0011698A"/>
    <w:rsid w:val="00116CFE"/>
    <w:rsid w:val="00116D1E"/>
    <w:rsid w:val="00117A7F"/>
    <w:rsid w:val="00120013"/>
    <w:rsid w:val="00120F1F"/>
    <w:rsid w:val="001216AC"/>
    <w:rsid w:val="00124CF5"/>
    <w:rsid w:val="001303F2"/>
    <w:rsid w:val="0013325E"/>
    <w:rsid w:val="001362E4"/>
    <w:rsid w:val="001378EE"/>
    <w:rsid w:val="00137FE4"/>
    <w:rsid w:val="001415DB"/>
    <w:rsid w:val="00143FA2"/>
    <w:rsid w:val="001479CE"/>
    <w:rsid w:val="00150104"/>
    <w:rsid w:val="001528FE"/>
    <w:rsid w:val="00161EB9"/>
    <w:rsid w:val="00171861"/>
    <w:rsid w:val="001759E2"/>
    <w:rsid w:val="001761EF"/>
    <w:rsid w:val="0017629E"/>
    <w:rsid w:val="00176E73"/>
    <w:rsid w:val="0018037D"/>
    <w:rsid w:val="0018228B"/>
    <w:rsid w:val="00182B93"/>
    <w:rsid w:val="00183885"/>
    <w:rsid w:val="00185169"/>
    <w:rsid w:val="001852CE"/>
    <w:rsid w:val="0018536C"/>
    <w:rsid w:val="001858C3"/>
    <w:rsid w:val="0018658E"/>
    <w:rsid w:val="00190FF7"/>
    <w:rsid w:val="0019340A"/>
    <w:rsid w:val="00194D44"/>
    <w:rsid w:val="00195EAA"/>
    <w:rsid w:val="001A31EE"/>
    <w:rsid w:val="001A52DD"/>
    <w:rsid w:val="001A5A56"/>
    <w:rsid w:val="001B247D"/>
    <w:rsid w:val="001B3EAF"/>
    <w:rsid w:val="001B4B59"/>
    <w:rsid w:val="001B690E"/>
    <w:rsid w:val="001C2191"/>
    <w:rsid w:val="001C2219"/>
    <w:rsid w:val="001C3739"/>
    <w:rsid w:val="001C382D"/>
    <w:rsid w:val="001C3EB0"/>
    <w:rsid w:val="001C5303"/>
    <w:rsid w:val="001C74D7"/>
    <w:rsid w:val="001D1060"/>
    <w:rsid w:val="001D25C8"/>
    <w:rsid w:val="001D2B93"/>
    <w:rsid w:val="001D5494"/>
    <w:rsid w:val="001D6962"/>
    <w:rsid w:val="001D6FF7"/>
    <w:rsid w:val="001D71F2"/>
    <w:rsid w:val="001D7576"/>
    <w:rsid w:val="001E1B2E"/>
    <w:rsid w:val="001E3174"/>
    <w:rsid w:val="001E417C"/>
    <w:rsid w:val="001E431D"/>
    <w:rsid w:val="001E5099"/>
    <w:rsid w:val="001E7C5F"/>
    <w:rsid w:val="001F0DD1"/>
    <w:rsid w:val="001F2C49"/>
    <w:rsid w:val="001F2C91"/>
    <w:rsid w:val="001F3E7C"/>
    <w:rsid w:val="001F3ED3"/>
    <w:rsid w:val="001F512C"/>
    <w:rsid w:val="001F7686"/>
    <w:rsid w:val="001F7D32"/>
    <w:rsid w:val="00200D7D"/>
    <w:rsid w:val="00203854"/>
    <w:rsid w:val="002134F4"/>
    <w:rsid w:val="00216C62"/>
    <w:rsid w:val="00220C35"/>
    <w:rsid w:val="00221CE5"/>
    <w:rsid w:val="0022241D"/>
    <w:rsid w:val="0022653A"/>
    <w:rsid w:val="00230D4B"/>
    <w:rsid w:val="002310A1"/>
    <w:rsid w:val="002332A0"/>
    <w:rsid w:val="00235E9E"/>
    <w:rsid w:val="00237A4C"/>
    <w:rsid w:val="00243E6B"/>
    <w:rsid w:val="002446B6"/>
    <w:rsid w:val="00244B32"/>
    <w:rsid w:val="002551F0"/>
    <w:rsid w:val="00255532"/>
    <w:rsid w:val="00257598"/>
    <w:rsid w:val="00262817"/>
    <w:rsid w:val="00262A5B"/>
    <w:rsid w:val="00265413"/>
    <w:rsid w:val="00267216"/>
    <w:rsid w:val="002677F8"/>
    <w:rsid w:val="002728BD"/>
    <w:rsid w:val="00272ABF"/>
    <w:rsid w:val="00273297"/>
    <w:rsid w:val="00274A5B"/>
    <w:rsid w:val="0027610F"/>
    <w:rsid w:val="002776CF"/>
    <w:rsid w:val="00286629"/>
    <w:rsid w:val="002907B4"/>
    <w:rsid w:val="00290A5B"/>
    <w:rsid w:val="002A5159"/>
    <w:rsid w:val="002A56C6"/>
    <w:rsid w:val="002A5D8F"/>
    <w:rsid w:val="002A7958"/>
    <w:rsid w:val="002B0ADA"/>
    <w:rsid w:val="002B4409"/>
    <w:rsid w:val="002B5895"/>
    <w:rsid w:val="002B6A98"/>
    <w:rsid w:val="002C3E7D"/>
    <w:rsid w:val="002C56DB"/>
    <w:rsid w:val="002C7D72"/>
    <w:rsid w:val="002D2EF7"/>
    <w:rsid w:val="002D6430"/>
    <w:rsid w:val="002D6B5C"/>
    <w:rsid w:val="002E1965"/>
    <w:rsid w:val="002E68E1"/>
    <w:rsid w:val="002E7207"/>
    <w:rsid w:val="002F3195"/>
    <w:rsid w:val="002F3D54"/>
    <w:rsid w:val="002F5C9F"/>
    <w:rsid w:val="002F6EDE"/>
    <w:rsid w:val="002F7AAA"/>
    <w:rsid w:val="00300369"/>
    <w:rsid w:val="0030294D"/>
    <w:rsid w:val="00303C88"/>
    <w:rsid w:val="003056F2"/>
    <w:rsid w:val="00311823"/>
    <w:rsid w:val="00312C94"/>
    <w:rsid w:val="00314987"/>
    <w:rsid w:val="003205F8"/>
    <w:rsid w:val="00321A3C"/>
    <w:rsid w:val="00325EBC"/>
    <w:rsid w:val="00326913"/>
    <w:rsid w:val="00331E5E"/>
    <w:rsid w:val="0033598F"/>
    <w:rsid w:val="0033624E"/>
    <w:rsid w:val="003371D0"/>
    <w:rsid w:val="00342F10"/>
    <w:rsid w:val="00345BE4"/>
    <w:rsid w:val="00346134"/>
    <w:rsid w:val="00351459"/>
    <w:rsid w:val="00352230"/>
    <w:rsid w:val="00354BEA"/>
    <w:rsid w:val="00354C82"/>
    <w:rsid w:val="003550D2"/>
    <w:rsid w:val="00356566"/>
    <w:rsid w:val="003573BB"/>
    <w:rsid w:val="00357E31"/>
    <w:rsid w:val="00362136"/>
    <w:rsid w:val="003675C1"/>
    <w:rsid w:val="00373E8E"/>
    <w:rsid w:val="00375EFA"/>
    <w:rsid w:val="00380D1B"/>
    <w:rsid w:val="00381B0F"/>
    <w:rsid w:val="00382E35"/>
    <w:rsid w:val="00383BCD"/>
    <w:rsid w:val="00391A55"/>
    <w:rsid w:val="00392DCD"/>
    <w:rsid w:val="0039373D"/>
    <w:rsid w:val="003A0334"/>
    <w:rsid w:val="003B004D"/>
    <w:rsid w:val="003B0568"/>
    <w:rsid w:val="003B22C4"/>
    <w:rsid w:val="003B2728"/>
    <w:rsid w:val="003B44EB"/>
    <w:rsid w:val="003B45D7"/>
    <w:rsid w:val="003B7716"/>
    <w:rsid w:val="003C1FF3"/>
    <w:rsid w:val="003C3C91"/>
    <w:rsid w:val="003C5B03"/>
    <w:rsid w:val="003C5B8A"/>
    <w:rsid w:val="003D142D"/>
    <w:rsid w:val="003D24EA"/>
    <w:rsid w:val="003D6052"/>
    <w:rsid w:val="003E022D"/>
    <w:rsid w:val="003E2577"/>
    <w:rsid w:val="003E5DC8"/>
    <w:rsid w:val="003E685F"/>
    <w:rsid w:val="003F0F17"/>
    <w:rsid w:val="003F0F6A"/>
    <w:rsid w:val="003F2C9C"/>
    <w:rsid w:val="003F4B7C"/>
    <w:rsid w:val="003F5964"/>
    <w:rsid w:val="003F7E10"/>
    <w:rsid w:val="004002D8"/>
    <w:rsid w:val="004043D2"/>
    <w:rsid w:val="004049B5"/>
    <w:rsid w:val="0040550F"/>
    <w:rsid w:val="004138F3"/>
    <w:rsid w:val="00415722"/>
    <w:rsid w:val="00421D81"/>
    <w:rsid w:val="00424806"/>
    <w:rsid w:val="0042640A"/>
    <w:rsid w:val="0043167F"/>
    <w:rsid w:val="004317D5"/>
    <w:rsid w:val="0043577C"/>
    <w:rsid w:val="004405DF"/>
    <w:rsid w:val="00440E01"/>
    <w:rsid w:val="004434A7"/>
    <w:rsid w:val="00443543"/>
    <w:rsid w:val="00444B1A"/>
    <w:rsid w:val="00444E62"/>
    <w:rsid w:val="00447C50"/>
    <w:rsid w:val="00450111"/>
    <w:rsid w:val="00451917"/>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723FE"/>
    <w:rsid w:val="00475098"/>
    <w:rsid w:val="00480FF3"/>
    <w:rsid w:val="00481053"/>
    <w:rsid w:val="00482A97"/>
    <w:rsid w:val="00484DBD"/>
    <w:rsid w:val="00487343"/>
    <w:rsid w:val="0049240D"/>
    <w:rsid w:val="00494C26"/>
    <w:rsid w:val="004A02A9"/>
    <w:rsid w:val="004A330B"/>
    <w:rsid w:val="004A5A9F"/>
    <w:rsid w:val="004B4A47"/>
    <w:rsid w:val="004B5954"/>
    <w:rsid w:val="004C3221"/>
    <w:rsid w:val="004C3E23"/>
    <w:rsid w:val="004C5461"/>
    <w:rsid w:val="004C7400"/>
    <w:rsid w:val="004D2151"/>
    <w:rsid w:val="004D27FA"/>
    <w:rsid w:val="004D4E72"/>
    <w:rsid w:val="004E1591"/>
    <w:rsid w:val="004E3846"/>
    <w:rsid w:val="004E5C18"/>
    <w:rsid w:val="004E623F"/>
    <w:rsid w:val="004F1E03"/>
    <w:rsid w:val="004F2009"/>
    <w:rsid w:val="004F294D"/>
    <w:rsid w:val="004F2CED"/>
    <w:rsid w:val="004F31A3"/>
    <w:rsid w:val="004F529F"/>
    <w:rsid w:val="004F6180"/>
    <w:rsid w:val="004F64E4"/>
    <w:rsid w:val="004F6FCD"/>
    <w:rsid w:val="004F75AD"/>
    <w:rsid w:val="00500F25"/>
    <w:rsid w:val="005035F1"/>
    <w:rsid w:val="005050E9"/>
    <w:rsid w:val="00505FEE"/>
    <w:rsid w:val="0050619B"/>
    <w:rsid w:val="00507827"/>
    <w:rsid w:val="00507C64"/>
    <w:rsid w:val="00512253"/>
    <w:rsid w:val="0051338B"/>
    <w:rsid w:val="005137E3"/>
    <w:rsid w:val="00514ED5"/>
    <w:rsid w:val="005159E4"/>
    <w:rsid w:val="00520A5D"/>
    <w:rsid w:val="005238F5"/>
    <w:rsid w:val="005245A7"/>
    <w:rsid w:val="00526768"/>
    <w:rsid w:val="00527AB5"/>
    <w:rsid w:val="0053225C"/>
    <w:rsid w:val="00536C26"/>
    <w:rsid w:val="005472AA"/>
    <w:rsid w:val="00552068"/>
    <w:rsid w:val="0055325F"/>
    <w:rsid w:val="0055369F"/>
    <w:rsid w:val="00554D2F"/>
    <w:rsid w:val="0055660B"/>
    <w:rsid w:val="005574EC"/>
    <w:rsid w:val="0056076E"/>
    <w:rsid w:val="00562670"/>
    <w:rsid w:val="00565DBD"/>
    <w:rsid w:val="00566772"/>
    <w:rsid w:val="0056798D"/>
    <w:rsid w:val="00573E75"/>
    <w:rsid w:val="00575EF8"/>
    <w:rsid w:val="00582C78"/>
    <w:rsid w:val="00592B20"/>
    <w:rsid w:val="00592FD0"/>
    <w:rsid w:val="00594E17"/>
    <w:rsid w:val="00595A35"/>
    <w:rsid w:val="00595BBB"/>
    <w:rsid w:val="00597740"/>
    <w:rsid w:val="005A3D95"/>
    <w:rsid w:val="005A5873"/>
    <w:rsid w:val="005A6390"/>
    <w:rsid w:val="005A6872"/>
    <w:rsid w:val="005A7CA3"/>
    <w:rsid w:val="005B0CFC"/>
    <w:rsid w:val="005B205A"/>
    <w:rsid w:val="005B6F08"/>
    <w:rsid w:val="005C06CF"/>
    <w:rsid w:val="005C119E"/>
    <w:rsid w:val="005C1373"/>
    <w:rsid w:val="005C315C"/>
    <w:rsid w:val="005C333A"/>
    <w:rsid w:val="005D0B83"/>
    <w:rsid w:val="005D323E"/>
    <w:rsid w:val="005D663C"/>
    <w:rsid w:val="005E091E"/>
    <w:rsid w:val="005E0FCD"/>
    <w:rsid w:val="005E3A14"/>
    <w:rsid w:val="005E4023"/>
    <w:rsid w:val="005E4BC2"/>
    <w:rsid w:val="005E5745"/>
    <w:rsid w:val="005E59B1"/>
    <w:rsid w:val="005E6192"/>
    <w:rsid w:val="005F39CF"/>
    <w:rsid w:val="00600769"/>
    <w:rsid w:val="00602FE1"/>
    <w:rsid w:val="00604032"/>
    <w:rsid w:val="00615EB8"/>
    <w:rsid w:val="00616700"/>
    <w:rsid w:val="00616D9C"/>
    <w:rsid w:val="00616F7A"/>
    <w:rsid w:val="006172FA"/>
    <w:rsid w:val="00623815"/>
    <w:rsid w:val="00623947"/>
    <w:rsid w:val="00625B68"/>
    <w:rsid w:val="00630A30"/>
    <w:rsid w:val="0063180B"/>
    <w:rsid w:val="00633CEB"/>
    <w:rsid w:val="00637705"/>
    <w:rsid w:val="00641731"/>
    <w:rsid w:val="00641A32"/>
    <w:rsid w:val="00644995"/>
    <w:rsid w:val="00644AC7"/>
    <w:rsid w:val="00647352"/>
    <w:rsid w:val="00651154"/>
    <w:rsid w:val="006519BA"/>
    <w:rsid w:val="00652F58"/>
    <w:rsid w:val="006539DE"/>
    <w:rsid w:val="006549F2"/>
    <w:rsid w:val="00655FEE"/>
    <w:rsid w:val="006569D3"/>
    <w:rsid w:val="00661BFB"/>
    <w:rsid w:val="00672407"/>
    <w:rsid w:val="0067445E"/>
    <w:rsid w:val="006745C6"/>
    <w:rsid w:val="00676670"/>
    <w:rsid w:val="006769E8"/>
    <w:rsid w:val="006773C8"/>
    <w:rsid w:val="00677E24"/>
    <w:rsid w:val="0068237A"/>
    <w:rsid w:val="00683303"/>
    <w:rsid w:val="00683685"/>
    <w:rsid w:val="00684D53"/>
    <w:rsid w:val="0068573E"/>
    <w:rsid w:val="00686310"/>
    <w:rsid w:val="006865FE"/>
    <w:rsid w:val="00691DBD"/>
    <w:rsid w:val="0069562E"/>
    <w:rsid w:val="00695A10"/>
    <w:rsid w:val="00697C69"/>
    <w:rsid w:val="006A1B6E"/>
    <w:rsid w:val="006A274D"/>
    <w:rsid w:val="006B02F3"/>
    <w:rsid w:val="006B03AB"/>
    <w:rsid w:val="006B0A63"/>
    <w:rsid w:val="006B1DE3"/>
    <w:rsid w:val="006B27F9"/>
    <w:rsid w:val="006B5BF8"/>
    <w:rsid w:val="006B6618"/>
    <w:rsid w:val="006B7AEA"/>
    <w:rsid w:val="006B7B90"/>
    <w:rsid w:val="006B7F78"/>
    <w:rsid w:val="006C176E"/>
    <w:rsid w:val="006C19B6"/>
    <w:rsid w:val="006C29B3"/>
    <w:rsid w:val="006C67C1"/>
    <w:rsid w:val="006D2245"/>
    <w:rsid w:val="006E627B"/>
    <w:rsid w:val="006F5DA7"/>
    <w:rsid w:val="006F7E1B"/>
    <w:rsid w:val="00702DAF"/>
    <w:rsid w:val="007031C1"/>
    <w:rsid w:val="007039BA"/>
    <w:rsid w:val="007074D8"/>
    <w:rsid w:val="007105DF"/>
    <w:rsid w:val="00710F9C"/>
    <w:rsid w:val="00711DB2"/>
    <w:rsid w:val="0072012E"/>
    <w:rsid w:val="00720779"/>
    <w:rsid w:val="007209EC"/>
    <w:rsid w:val="00721802"/>
    <w:rsid w:val="00726316"/>
    <w:rsid w:val="00726C15"/>
    <w:rsid w:val="00732505"/>
    <w:rsid w:val="007354E0"/>
    <w:rsid w:val="0073705F"/>
    <w:rsid w:val="007421A3"/>
    <w:rsid w:val="007446DA"/>
    <w:rsid w:val="00744C0E"/>
    <w:rsid w:val="00752972"/>
    <w:rsid w:val="007533D0"/>
    <w:rsid w:val="00756601"/>
    <w:rsid w:val="0076180C"/>
    <w:rsid w:val="00762A4C"/>
    <w:rsid w:val="00763876"/>
    <w:rsid w:val="00763DB8"/>
    <w:rsid w:val="00765346"/>
    <w:rsid w:val="007664A8"/>
    <w:rsid w:val="00767272"/>
    <w:rsid w:val="0076795E"/>
    <w:rsid w:val="00771E8B"/>
    <w:rsid w:val="00775AC7"/>
    <w:rsid w:val="00776563"/>
    <w:rsid w:val="0077741E"/>
    <w:rsid w:val="00781FD9"/>
    <w:rsid w:val="007826BF"/>
    <w:rsid w:val="007830B0"/>
    <w:rsid w:val="00783810"/>
    <w:rsid w:val="00783A1C"/>
    <w:rsid w:val="00784204"/>
    <w:rsid w:val="00785B31"/>
    <w:rsid w:val="0078782A"/>
    <w:rsid w:val="00790D8E"/>
    <w:rsid w:val="00790E46"/>
    <w:rsid w:val="00795BF7"/>
    <w:rsid w:val="0079746D"/>
    <w:rsid w:val="007A01E3"/>
    <w:rsid w:val="007A0A28"/>
    <w:rsid w:val="007A0E13"/>
    <w:rsid w:val="007A350D"/>
    <w:rsid w:val="007B07E4"/>
    <w:rsid w:val="007B11E0"/>
    <w:rsid w:val="007B49CA"/>
    <w:rsid w:val="007B6562"/>
    <w:rsid w:val="007B6C46"/>
    <w:rsid w:val="007B7666"/>
    <w:rsid w:val="007C468F"/>
    <w:rsid w:val="007C6F11"/>
    <w:rsid w:val="007C72D7"/>
    <w:rsid w:val="007D0125"/>
    <w:rsid w:val="007D34E2"/>
    <w:rsid w:val="007E1388"/>
    <w:rsid w:val="007E1D75"/>
    <w:rsid w:val="007E57A7"/>
    <w:rsid w:val="007E798D"/>
    <w:rsid w:val="007F4FB7"/>
    <w:rsid w:val="007F5A87"/>
    <w:rsid w:val="007F60AA"/>
    <w:rsid w:val="00801F1A"/>
    <w:rsid w:val="00802280"/>
    <w:rsid w:val="00810AEB"/>
    <w:rsid w:val="00811480"/>
    <w:rsid w:val="0081249B"/>
    <w:rsid w:val="008150B3"/>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07EA"/>
    <w:rsid w:val="00872C5A"/>
    <w:rsid w:val="00874946"/>
    <w:rsid w:val="008759D3"/>
    <w:rsid w:val="00875EA1"/>
    <w:rsid w:val="00877970"/>
    <w:rsid w:val="00882728"/>
    <w:rsid w:val="00882ECD"/>
    <w:rsid w:val="00883668"/>
    <w:rsid w:val="00887E27"/>
    <w:rsid w:val="0089060D"/>
    <w:rsid w:val="00891B46"/>
    <w:rsid w:val="008A1B80"/>
    <w:rsid w:val="008A2FF3"/>
    <w:rsid w:val="008A470B"/>
    <w:rsid w:val="008A5348"/>
    <w:rsid w:val="008A7FA5"/>
    <w:rsid w:val="008B0174"/>
    <w:rsid w:val="008B0B17"/>
    <w:rsid w:val="008B1B1E"/>
    <w:rsid w:val="008B2819"/>
    <w:rsid w:val="008B33FE"/>
    <w:rsid w:val="008B391F"/>
    <w:rsid w:val="008B3A38"/>
    <w:rsid w:val="008B7665"/>
    <w:rsid w:val="008B7FC0"/>
    <w:rsid w:val="008C12D1"/>
    <w:rsid w:val="008D1F8E"/>
    <w:rsid w:val="008D3ED5"/>
    <w:rsid w:val="008D7575"/>
    <w:rsid w:val="008D79B6"/>
    <w:rsid w:val="008D7BFD"/>
    <w:rsid w:val="008E03D8"/>
    <w:rsid w:val="008E11B0"/>
    <w:rsid w:val="008E221B"/>
    <w:rsid w:val="008E35A7"/>
    <w:rsid w:val="008E3D0D"/>
    <w:rsid w:val="008E5785"/>
    <w:rsid w:val="008E6FFD"/>
    <w:rsid w:val="008E7B87"/>
    <w:rsid w:val="008F1F29"/>
    <w:rsid w:val="008F28EA"/>
    <w:rsid w:val="008F447B"/>
    <w:rsid w:val="008F5D0D"/>
    <w:rsid w:val="00904D94"/>
    <w:rsid w:val="00906ADB"/>
    <w:rsid w:val="00911251"/>
    <w:rsid w:val="00913682"/>
    <w:rsid w:val="009178AD"/>
    <w:rsid w:val="00920A5B"/>
    <w:rsid w:val="00921DDC"/>
    <w:rsid w:val="00924B6E"/>
    <w:rsid w:val="0093028C"/>
    <w:rsid w:val="00934310"/>
    <w:rsid w:val="00935E46"/>
    <w:rsid w:val="009371C2"/>
    <w:rsid w:val="009374AC"/>
    <w:rsid w:val="0093768C"/>
    <w:rsid w:val="0093784D"/>
    <w:rsid w:val="009446DF"/>
    <w:rsid w:val="00944B32"/>
    <w:rsid w:val="00944D76"/>
    <w:rsid w:val="00945477"/>
    <w:rsid w:val="00947C26"/>
    <w:rsid w:val="00952173"/>
    <w:rsid w:val="00952C38"/>
    <w:rsid w:val="009539FA"/>
    <w:rsid w:val="009540D6"/>
    <w:rsid w:val="00954511"/>
    <w:rsid w:val="00954CAF"/>
    <w:rsid w:val="00955F44"/>
    <w:rsid w:val="00957453"/>
    <w:rsid w:val="009606E1"/>
    <w:rsid w:val="0096105B"/>
    <w:rsid w:val="00961930"/>
    <w:rsid w:val="00963DA0"/>
    <w:rsid w:val="009661CB"/>
    <w:rsid w:val="009671A9"/>
    <w:rsid w:val="0096729F"/>
    <w:rsid w:val="00967A56"/>
    <w:rsid w:val="0097175A"/>
    <w:rsid w:val="00971926"/>
    <w:rsid w:val="00972126"/>
    <w:rsid w:val="00974658"/>
    <w:rsid w:val="00976A19"/>
    <w:rsid w:val="00976FF8"/>
    <w:rsid w:val="0098026B"/>
    <w:rsid w:val="00982B7B"/>
    <w:rsid w:val="009869BF"/>
    <w:rsid w:val="00987129"/>
    <w:rsid w:val="00991068"/>
    <w:rsid w:val="00994AE3"/>
    <w:rsid w:val="00995B90"/>
    <w:rsid w:val="00997DB9"/>
    <w:rsid w:val="009A1735"/>
    <w:rsid w:val="009A3DE7"/>
    <w:rsid w:val="009A3E60"/>
    <w:rsid w:val="009B0B8E"/>
    <w:rsid w:val="009B19BE"/>
    <w:rsid w:val="009B426F"/>
    <w:rsid w:val="009B754E"/>
    <w:rsid w:val="009B7DCF"/>
    <w:rsid w:val="009C2B1E"/>
    <w:rsid w:val="009C3F32"/>
    <w:rsid w:val="009D11F9"/>
    <w:rsid w:val="009D1E9A"/>
    <w:rsid w:val="009D3378"/>
    <w:rsid w:val="009D3548"/>
    <w:rsid w:val="009D3765"/>
    <w:rsid w:val="009D4EDD"/>
    <w:rsid w:val="009E3685"/>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649"/>
    <w:rsid w:val="00A30C59"/>
    <w:rsid w:val="00A3121D"/>
    <w:rsid w:val="00A3131C"/>
    <w:rsid w:val="00A31692"/>
    <w:rsid w:val="00A3606B"/>
    <w:rsid w:val="00A377A8"/>
    <w:rsid w:val="00A4158A"/>
    <w:rsid w:val="00A418F9"/>
    <w:rsid w:val="00A44DE7"/>
    <w:rsid w:val="00A4545B"/>
    <w:rsid w:val="00A45482"/>
    <w:rsid w:val="00A45A65"/>
    <w:rsid w:val="00A4612B"/>
    <w:rsid w:val="00A471BF"/>
    <w:rsid w:val="00A51722"/>
    <w:rsid w:val="00A55461"/>
    <w:rsid w:val="00A55999"/>
    <w:rsid w:val="00A5668A"/>
    <w:rsid w:val="00A57114"/>
    <w:rsid w:val="00A57645"/>
    <w:rsid w:val="00A60AB6"/>
    <w:rsid w:val="00A60F11"/>
    <w:rsid w:val="00A610AF"/>
    <w:rsid w:val="00A637A1"/>
    <w:rsid w:val="00A74C71"/>
    <w:rsid w:val="00A75187"/>
    <w:rsid w:val="00A80030"/>
    <w:rsid w:val="00A82499"/>
    <w:rsid w:val="00A8295A"/>
    <w:rsid w:val="00A8497B"/>
    <w:rsid w:val="00A90FFB"/>
    <w:rsid w:val="00A9151E"/>
    <w:rsid w:val="00A91DA2"/>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B7DBD"/>
    <w:rsid w:val="00AC16A6"/>
    <w:rsid w:val="00AC2177"/>
    <w:rsid w:val="00AC285B"/>
    <w:rsid w:val="00AC68C2"/>
    <w:rsid w:val="00AC6989"/>
    <w:rsid w:val="00AC7FBF"/>
    <w:rsid w:val="00AD2DF1"/>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683"/>
    <w:rsid w:val="00B35F78"/>
    <w:rsid w:val="00B36BAB"/>
    <w:rsid w:val="00B3716D"/>
    <w:rsid w:val="00B42A32"/>
    <w:rsid w:val="00B43CBF"/>
    <w:rsid w:val="00B441A6"/>
    <w:rsid w:val="00B527CA"/>
    <w:rsid w:val="00B5400C"/>
    <w:rsid w:val="00B545DD"/>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101F"/>
    <w:rsid w:val="00B84A0E"/>
    <w:rsid w:val="00B871BC"/>
    <w:rsid w:val="00B915DB"/>
    <w:rsid w:val="00B979BC"/>
    <w:rsid w:val="00BA574F"/>
    <w:rsid w:val="00BB0C74"/>
    <w:rsid w:val="00BB170A"/>
    <w:rsid w:val="00BB19CF"/>
    <w:rsid w:val="00BB1BB9"/>
    <w:rsid w:val="00BB35F7"/>
    <w:rsid w:val="00BB5FFB"/>
    <w:rsid w:val="00BB73EC"/>
    <w:rsid w:val="00BC24B6"/>
    <w:rsid w:val="00BC483B"/>
    <w:rsid w:val="00BC515D"/>
    <w:rsid w:val="00BC68D4"/>
    <w:rsid w:val="00BD52A0"/>
    <w:rsid w:val="00BE204E"/>
    <w:rsid w:val="00BE2660"/>
    <w:rsid w:val="00BE6560"/>
    <w:rsid w:val="00BE772D"/>
    <w:rsid w:val="00BF07C5"/>
    <w:rsid w:val="00BF265E"/>
    <w:rsid w:val="00BF5105"/>
    <w:rsid w:val="00BF5F16"/>
    <w:rsid w:val="00C028E8"/>
    <w:rsid w:val="00C04AF7"/>
    <w:rsid w:val="00C07D7A"/>
    <w:rsid w:val="00C14407"/>
    <w:rsid w:val="00C158DC"/>
    <w:rsid w:val="00C160E7"/>
    <w:rsid w:val="00C16F88"/>
    <w:rsid w:val="00C20B5E"/>
    <w:rsid w:val="00C213F7"/>
    <w:rsid w:val="00C22F72"/>
    <w:rsid w:val="00C23EFF"/>
    <w:rsid w:val="00C26A69"/>
    <w:rsid w:val="00C27300"/>
    <w:rsid w:val="00C3043C"/>
    <w:rsid w:val="00C342A3"/>
    <w:rsid w:val="00C358C4"/>
    <w:rsid w:val="00C43069"/>
    <w:rsid w:val="00C45AB0"/>
    <w:rsid w:val="00C45FCC"/>
    <w:rsid w:val="00C479B8"/>
    <w:rsid w:val="00C5127E"/>
    <w:rsid w:val="00C518ED"/>
    <w:rsid w:val="00C51E39"/>
    <w:rsid w:val="00C5473B"/>
    <w:rsid w:val="00C63256"/>
    <w:rsid w:val="00C6404A"/>
    <w:rsid w:val="00C64C25"/>
    <w:rsid w:val="00C70858"/>
    <w:rsid w:val="00C74C6E"/>
    <w:rsid w:val="00C75309"/>
    <w:rsid w:val="00C7693A"/>
    <w:rsid w:val="00C76B46"/>
    <w:rsid w:val="00C77C1A"/>
    <w:rsid w:val="00C813B2"/>
    <w:rsid w:val="00C836EB"/>
    <w:rsid w:val="00C86D6C"/>
    <w:rsid w:val="00C86E76"/>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6AFD"/>
    <w:rsid w:val="00CC781B"/>
    <w:rsid w:val="00CD0259"/>
    <w:rsid w:val="00CD451E"/>
    <w:rsid w:val="00CD520A"/>
    <w:rsid w:val="00CD776E"/>
    <w:rsid w:val="00CE0F57"/>
    <w:rsid w:val="00CE2AEC"/>
    <w:rsid w:val="00CE5CEB"/>
    <w:rsid w:val="00CE635B"/>
    <w:rsid w:val="00CF0184"/>
    <w:rsid w:val="00CF118F"/>
    <w:rsid w:val="00CF2644"/>
    <w:rsid w:val="00CF49CB"/>
    <w:rsid w:val="00CF5111"/>
    <w:rsid w:val="00CF54C7"/>
    <w:rsid w:val="00D006F1"/>
    <w:rsid w:val="00D01805"/>
    <w:rsid w:val="00D04DE6"/>
    <w:rsid w:val="00D05D28"/>
    <w:rsid w:val="00D11D32"/>
    <w:rsid w:val="00D12D04"/>
    <w:rsid w:val="00D12D40"/>
    <w:rsid w:val="00D148B6"/>
    <w:rsid w:val="00D14B9F"/>
    <w:rsid w:val="00D14D7F"/>
    <w:rsid w:val="00D172E5"/>
    <w:rsid w:val="00D204E7"/>
    <w:rsid w:val="00D21D91"/>
    <w:rsid w:val="00D238B1"/>
    <w:rsid w:val="00D24058"/>
    <w:rsid w:val="00D26EC1"/>
    <w:rsid w:val="00D3215B"/>
    <w:rsid w:val="00D34818"/>
    <w:rsid w:val="00D4007C"/>
    <w:rsid w:val="00D44D66"/>
    <w:rsid w:val="00D5098C"/>
    <w:rsid w:val="00D54711"/>
    <w:rsid w:val="00D56FAB"/>
    <w:rsid w:val="00D5746B"/>
    <w:rsid w:val="00D6141C"/>
    <w:rsid w:val="00D61E70"/>
    <w:rsid w:val="00D629A6"/>
    <w:rsid w:val="00D64E73"/>
    <w:rsid w:val="00D7031C"/>
    <w:rsid w:val="00D72176"/>
    <w:rsid w:val="00D72430"/>
    <w:rsid w:val="00D72E3C"/>
    <w:rsid w:val="00D73A70"/>
    <w:rsid w:val="00D74974"/>
    <w:rsid w:val="00D750FD"/>
    <w:rsid w:val="00D807D0"/>
    <w:rsid w:val="00D82633"/>
    <w:rsid w:val="00D83E99"/>
    <w:rsid w:val="00D867CF"/>
    <w:rsid w:val="00D86897"/>
    <w:rsid w:val="00D8766C"/>
    <w:rsid w:val="00D90634"/>
    <w:rsid w:val="00D93682"/>
    <w:rsid w:val="00D94F30"/>
    <w:rsid w:val="00D96217"/>
    <w:rsid w:val="00D96F6C"/>
    <w:rsid w:val="00DA6142"/>
    <w:rsid w:val="00DB0D8B"/>
    <w:rsid w:val="00DB21D1"/>
    <w:rsid w:val="00DB24F5"/>
    <w:rsid w:val="00DB5F84"/>
    <w:rsid w:val="00DB7D86"/>
    <w:rsid w:val="00DC059C"/>
    <w:rsid w:val="00DC0BBB"/>
    <w:rsid w:val="00DC1E27"/>
    <w:rsid w:val="00DC299C"/>
    <w:rsid w:val="00DC2CE5"/>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0407"/>
    <w:rsid w:val="00E10E57"/>
    <w:rsid w:val="00E11922"/>
    <w:rsid w:val="00E1240D"/>
    <w:rsid w:val="00E13F66"/>
    <w:rsid w:val="00E14EE6"/>
    <w:rsid w:val="00E22868"/>
    <w:rsid w:val="00E23F26"/>
    <w:rsid w:val="00E241E1"/>
    <w:rsid w:val="00E27DDE"/>
    <w:rsid w:val="00E40ADA"/>
    <w:rsid w:val="00E4214A"/>
    <w:rsid w:val="00E4486C"/>
    <w:rsid w:val="00E459F5"/>
    <w:rsid w:val="00E47F4E"/>
    <w:rsid w:val="00E51145"/>
    <w:rsid w:val="00E52356"/>
    <w:rsid w:val="00E54108"/>
    <w:rsid w:val="00E563BB"/>
    <w:rsid w:val="00E602AD"/>
    <w:rsid w:val="00E6371A"/>
    <w:rsid w:val="00E70370"/>
    <w:rsid w:val="00E71C1B"/>
    <w:rsid w:val="00E72F28"/>
    <w:rsid w:val="00E74A6D"/>
    <w:rsid w:val="00E77638"/>
    <w:rsid w:val="00E7782E"/>
    <w:rsid w:val="00E83F78"/>
    <w:rsid w:val="00E85AE1"/>
    <w:rsid w:val="00E85BFC"/>
    <w:rsid w:val="00E94A00"/>
    <w:rsid w:val="00EB2E81"/>
    <w:rsid w:val="00EB508B"/>
    <w:rsid w:val="00EB6CD9"/>
    <w:rsid w:val="00EB7673"/>
    <w:rsid w:val="00EC1065"/>
    <w:rsid w:val="00EC7109"/>
    <w:rsid w:val="00EC7861"/>
    <w:rsid w:val="00EC7F6F"/>
    <w:rsid w:val="00ED0E14"/>
    <w:rsid w:val="00ED1E92"/>
    <w:rsid w:val="00ED70BE"/>
    <w:rsid w:val="00ED769A"/>
    <w:rsid w:val="00EE0182"/>
    <w:rsid w:val="00EE09D6"/>
    <w:rsid w:val="00EE3570"/>
    <w:rsid w:val="00EE3867"/>
    <w:rsid w:val="00EE5CA9"/>
    <w:rsid w:val="00EE60E3"/>
    <w:rsid w:val="00EE62CE"/>
    <w:rsid w:val="00EF1669"/>
    <w:rsid w:val="00EF224F"/>
    <w:rsid w:val="00EF2896"/>
    <w:rsid w:val="00EF79FC"/>
    <w:rsid w:val="00F0071B"/>
    <w:rsid w:val="00F01C27"/>
    <w:rsid w:val="00F02EF2"/>
    <w:rsid w:val="00F056BA"/>
    <w:rsid w:val="00F0792D"/>
    <w:rsid w:val="00F11275"/>
    <w:rsid w:val="00F1466C"/>
    <w:rsid w:val="00F169E5"/>
    <w:rsid w:val="00F175F9"/>
    <w:rsid w:val="00F17BAC"/>
    <w:rsid w:val="00F22701"/>
    <w:rsid w:val="00F24A80"/>
    <w:rsid w:val="00F24C7D"/>
    <w:rsid w:val="00F304EE"/>
    <w:rsid w:val="00F31B86"/>
    <w:rsid w:val="00F3400C"/>
    <w:rsid w:val="00F34547"/>
    <w:rsid w:val="00F35A7F"/>
    <w:rsid w:val="00F436B2"/>
    <w:rsid w:val="00F463E7"/>
    <w:rsid w:val="00F46512"/>
    <w:rsid w:val="00F468FD"/>
    <w:rsid w:val="00F46F00"/>
    <w:rsid w:val="00F4794F"/>
    <w:rsid w:val="00F50DF6"/>
    <w:rsid w:val="00F73932"/>
    <w:rsid w:val="00F77FB9"/>
    <w:rsid w:val="00F77FBA"/>
    <w:rsid w:val="00F83273"/>
    <w:rsid w:val="00F843E9"/>
    <w:rsid w:val="00F87A9C"/>
    <w:rsid w:val="00F92139"/>
    <w:rsid w:val="00F93B46"/>
    <w:rsid w:val="00FA22D0"/>
    <w:rsid w:val="00FA5EC4"/>
    <w:rsid w:val="00FA7210"/>
    <w:rsid w:val="00FB6CF5"/>
    <w:rsid w:val="00FC0046"/>
    <w:rsid w:val="00FC60F4"/>
    <w:rsid w:val="00FD2138"/>
    <w:rsid w:val="00FD285C"/>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37A"/>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 w:type="paragraph" w:customStyle="1" w:styleId="Default">
    <w:name w:val="Default"/>
    <w:rsid w:val="00C45FCC"/>
    <w:pPr>
      <w:autoSpaceDE w:val="0"/>
      <w:autoSpaceDN w:val="0"/>
      <w:adjustRightInd w:val="0"/>
    </w:pPr>
    <w:rPr>
      <w:rFonts w:ascii="Times Armenian" w:hAnsi="Times Armenian" w:cs="Times Armeni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8312">
      <w:bodyDiv w:val="1"/>
      <w:marLeft w:val="0"/>
      <w:marRight w:val="0"/>
      <w:marTop w:val="0"/>
      <w:marBottom w:val="0"/>
      <w:divBdr>
        <w:top w:val="none" w:sz="0" w:space="0" w:color="auto"/>
        <w:left w:val="none" w:sz="0" w:space="0" w:color="auto"/>
        <w:bottom w:val="none" w:sz="0" w:space="0" w:color="auto"/>
        <w:right w:val="none" w:sz="0" w:space="0" w:color="auto"/>
      </w:divBdr>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67127331">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95202177">
      <w:bodyDiv w:val="1"/>
      <w:marLeft w:val="0"/>
      <w:marRight w:val="0"/>
      <w:marTop w:val="0"/>
      <w:marBottom w:val="0"/>
      <w:divBdr>
        <w:top w:val="none" w:sz="0" w:space="0" w:color="auto"/>
        <w:left w:val="none" w:sz="0" w:space="0" w:color="auto"/>
        <w:bottom w:val="none" w:sz="0" w:space="0" w:color="auto"/>
        <w:right w:val="none" w:sz="0" w:space="0" w:color="auto"/>
      </w:divBdr>
    </w:div>
    <w:div w:id="1096512346">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9590825">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336897">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611355045">
      <w:bodyDiv w:val="1"/>
      <w:marLeft w:val="0"/>
      <w:marRight w:val="0"/>
      <w:marTop w:val="0"/>
      <w:marBottom w:val="0"/>
      <w:divBdr>
        <w:top w:val="none" w:sz="0" w:space="0" w:color="auto"/>
        <w:left w:val="none" w:sz="0" w:space="0" w:color="auto"/>
        <w:bottom w:val="none" w:sz="0" w:space="0" w:color="auto"/>
        <w:right w:val="none" w:sz="0" w:space="0" w:color="auto"/>
      </w:divBdr>
    </w:div>
    <w:div w:id="1730960759">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4A830-EDCB-4EC0-B25B-78BAA5748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1</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https://mul2-mta.gov.am/tasks/1829260/oneclick?token=377bbc665f65552ba8c1488ef46bb9a1</cp:keywords>
  <cp:lastModifiedBy>Anush Khudoyan</cp:lastModifiedBy>
  <cp:revision>218</cp:revision>
  <cp:lastPrinted>2025-05-21T07:59:00Z</cp:lastPrinted>
  <dcterms:created xsi:type="dcterms:W3CDTF">2020-03-03T06:08:00Z</dcterms:created>
  <dcterms:modified xsi:type="dcterms:W3CDTF">2026-05-15T13:28:00Z</dcterms:modified>
</cp:coreProperties>
</file>