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97402B" w14:textId="57D5C410" w:rsidR="00340D19" w:rsidRDefault="00137792" w:rsidP="00262A3E">
      <w:pPr>
        <w:spacing w:after="0" w:line="360" w:lineRule="auto"/>
        <w:jc w:val="center"/>
        <w:rPr>
          <w:rFonts w:ascii="GHEA Grapalat" w:hAnsi="GHEA Grapalat" w:cs="Sylfaen"/>
          <w:b/>
          <w:bCs/>
          <w:sz w:val="28"/>
          <w:szCs w:val="28"/>
        </w:rPr>
      </w:pPr>
      <w:proofErr w:type="spellStart"/>
      <w:r w:rsidRPr="005E10B5">
        <w:rPr>
          <w:rFonts w:ascii="GHEA Grapalat" w:hAnsi="GHEA Grapalat" w:cs="Sylfaen"/>
          <w:b/>
          <w:bCs/>
          <w:sz w:val="28"/>
          <w:szCs w:val="28"/>
        </w:rPr>
        <w:t>ՀԻՄՆԱՎՈՐՈւՄ</w:t>
      </w:r>
      <w:proofErr w:type="spellEnd"/>
    </w:p>
    <w:p w14:paraId="20C250D5" w14:textId="5B405D02" w:rsidR="00262A3E" w:rsidRPr="005110F2" w:rsidRDefault="00262A3E" w:rsidP="00262A3E">
      <w:pPr>
        <w:pStyle w:val="ListParagraph"/>
        <w:tabs>
          <w:tab w:val="left" w:pos="709"/>
          <w:tab w:val="left" w:pos="851"/>
        </w:tabs>
        <w:ind w:left="900"/>
        <w:jc w:val="center"/>
        <w:rPr>
          <w:rFonts w:ascii="GHEA Grapalat" w:eastAsia="Times New Roman" w:hAnsi="GHEA Grapalat" w:cs="Times New Roman"/>
          <w:b/>
          <w:bCs/>
          <w:color w:val="000000"/>
          <w:sz w:val="24"/>
          <w:szCs w:val="24"/>
          <w:lang w:val="hy-AM" w:eastAsia="en-GB"/>
        </w:rPr>
      </w:pPr>
      <w:r w:rsidRPr="00262A3E">
        <w:rPr>
          <w:rFonts w:ascii="GHEA Grapalat" w:eastAsia="Times New Roman" w:hAnsi="GHEA Grapalat" w:cs="Times New Roman"/>
          <w:b/>
          <w:bCs/>
          <w:color w:val="000000"/>
          <w:sz w:val="24"/>
          <w:szCs w:val="24"/>
          <w:lang w:val="hy-AM" w:eastAsia="en-GB"/>
        </w:rPr>
        <w:t>««ՀԱՅԱՍՏԱՆԻ ՀԱՆՐԱՊԵՏՈՒԹՅԱՆ 2026 ԹՎԱԿԱՆԻ ՊԵՏԱԿԱՆ ԲՅՈՒՋԵԻ ՄԱՍԻՆ» ՕՐԵՆՔՈՒՄ ՎԵՐԱԲԱՇԽՈՒՄ, ՓՈՓՈԽՈՒԹՅՈՒՆՆԵՐ ԵՎ ԼՐԱՑՈՒՄՆԵՐ,  ՀԱՅԱՍՏԱՆԻ ՀԱՆՐԱՊԵՏՈՒԹՅԱՆ ԿԱՌԱՎԱՐՈՒԹՅԱՆ 2025 ԹՎԱԿԱՆԻ ԴԵԿՏԵՄԲԵՐԻ 25-Ի N 1910-Ն ՈՐՈՇՄԱՆ ՄԵՋ ՓՈՓՈԽՈՒԹՅՈՒՆՆԵՐ ԵՎ ԼՐԱՑՈՒՄՆԵՐ ԿԱՏԱՐԵԼՈՒ, ԻՆՉՊԵՍ ՆԱԵՎ ՀՀ ՏԱՐԱԾՔԱՅԻՆ ԿԱՌԱՎԱՐՄԱՆ և ԵՆԹԱԿԱՌՈՒՑՎԱԾՔՆԵՐԻ ՆԱԽԱՐԱՐՈՒԹՅԱՆԸ ԳՈՒՄԱՐ ՀԱՏԿԱՑՆԵԼՈՒ ՄԱՍԻՆ»</w:t>
      </w:r>
      <w:r w:rsidRPr="00262A3E">
        <w:rPr>
          <w:rFonts w:ascii="GHEA Grapalat" w:eastAsia="Times New Roman" w:hAnsi="GHEA Grapalat" w:cs="Times New Roman"/>
          <w:b/>
          <w:bCs/>
          <w:color w:val="000000"/>
          <w:sz w:val="24"/>
          <w:szCs w:val="24"/>
          <w:lang w:val="af-ZA" w:eastAsia="en-GB"/>
        </w:rPr>
        <w:t xml:space="preserve">    </w:t>
      </w:r>
      <w:r w:rsidRPr="00262A3E">
        <w:rPr>
          <w:rFonts w:ascii="GHEA Grapalat" w:eastAsia="Times New Roman" w:hAnsi="GHEA Grapalat" w:cs="Times New Roman"/>
          <w:b/>
          <w:bCs/>
          <w:color w:val="000000"/>
          <w:sz w:val="24"/>
          <w:szCs w:val="24"/>
          <w:lang w:val="hy-AM" w:eastAsia="en-GB"/>
        </w:rPr>
        <w:t xml:space="preserve">ՀՀ ԿԱՌԱՎԱՐՈՒԹՅԱՆ ՈՐՈՇՄԱՆ ՆԱԽԱԳԾԻ </w:t>
      </w:r>
    </w:p>
    <w:p w14:paraId="48021DB9" w14:textId="5C0F4A20" w:rsidR="00340D19" w:rsidRDefault="00BF37F0" w:rsidP="00EB5D3B">
      <w:pPr>
        <w:pStyle w:val="ListParagraph"/>
        <w:tabs>
          <w:tab w:val="left" w:pos="709"/>
          <w:tab w:val="left" w:pos="851"/>
        </w:tabs>
        <w:spacing w:after="0" w:line="276" w:lineRule="auto"/>
        <w:ind w:left="900"/>
        <w:jc w:val="center"/>
        <w:rPr>
          <w:rFonts w:ascii="GHEA Grapalat" w:eastAsia="Times New Roman" w:hAnsi="GHEA Grapalat" w:cs="Times New Roman"/>
          <w:b/>
          <w:bCs/>
          <w:color w:val="000000"/>
          <w:sz w:val="24"/>
          <w:szCs w:val="24"/>
          <w:lang w:val="hy-AM" w:eastAsia="en-GB"/>
        </w:rPr>
      </w:pPr>
      <w:r w:rsidRPr="005110F2">
        <w:rPr>
          <w:rFonts w:ascii="GHEA Grapalat" w:eastAsia="Times New Roman" w:hAnsi="GHEA Grapalat" w:cs="Times New Roman"/>
          <w:b/>
          <w:bCs/>
          <w:color w:val="000000"/>
          <w:sz w:val="24"/>
          <w:szCs w:val="24"/>
          <w:lang w:val="hy-AM" w:eastAsia="en-GB"/>
        </w:rPr>
        <w:t>ԸՆԴՈՒՆՄԱՆ ԱՆՀՐԱԺԵՇՏՈՒԹՅԱՆ</w:t>
      </w:r>
    </w:p>
    <w:p w14:paraId="4032E236" w14:textId="77777777" w:rsidR="004A074D" w:rsidRPr="005D4BC7" w:rsidRDefault="004A074D" w:rsidP="005D4BC7">
      <w:pPr>
        <w:pStyle w:val="ListParagraph"/>
        <w:tabs>
          <w:tab w:val="left" w:pos="709"/>
          <w:tab w:val="left" w:pos="851"/>
        </w:tabs>
        <w:spacing w:after="0" w:line="360" w:lineRule="auto"/>
        <w:ind w:left="900"/>
        <w:jc w:val="center"/>
        <w:rPr>
          <w:rFonts w:ascii="GHEA Grapalat" w:eastAsia="Times New Roman" w:hAnsi="GHEA Grapalat" w:cs="Times New Roman"/>
          <w:b/>
          <w:bCs/>
          <w:color w:val="000000"/>
          <w:sz w:val="24"/>
          <w:szCs w:val="24"/>
          <w:lang w:val="hy-AM" w:eastAsia="en-GB"/>
        </w:rPr>
      </w:pPr>
    </w:p>
    <w:p w14:paraId="6119DCDF" w14:textId="617AB6F6" w:rsidR="00A01AC4" w:rsidRPr="0091194A" w:rsidRDefault="00A01AC4" w:rsidP="00236B0C">
      <w:pPr>
        <w:pStyle w:val="ListParagraph"/>
        <w:numPr>
          <w:ilvl w:val="0"/>
          <w:numId w:val="11"/>
        </w:numPr>
        <w:tabs>
          <w:tab w:val="left" w:pos="709"/>
          <w:tab w:val="left" w:pos="851"/>
        </w:tabs>
        <w:spacing w:after="0" w:line="360" w:lineRule="auto"/>
        <w:jc w:val="both"/>
        <w:rPr>
          <w:rFonts w:ascii="GHEA Grapalat" w:hAnsi="GHEA Grapalat" w:cs="Arial"/>
          <w:sz w:val="24"/>
          <w:lang w:val="hy-AM"/>
        </w:rPr>
      </w:pPr>
      <w:r w:rsidRPr="0091194A">
        <w:rPr>
          <w:rFonts w:ascii="GHEA Grapalat" w:hAnsi="GHEA Grapalat" w:cs="Sylfaen"/>
          <w:b/>
          <w:color w:val="000000" w:themeColor="text1"/>
          <w:sz w:val="24"/>
          <w:szCs w:val="24"/>
          <w:lang w:val="hy-AM"/>
        </w:rPr>
        <w:t>Անհրաժեշտությունը</w:t>
      </w:r>
    </w:p>
    <w:p w14:paraId="6DB8C26A" w14:textId="373DF4C5" w:rsidR="004A074D" w:rsidRPr="0091194A" w:rsidRDefault="00006285" w:rsidP="00236B0C">
      <w:pPr>
        <w:spacing w:line="360" w:lineRule="auto"/>
        <w:ind w:firstLine="567"/>
        <w:jc w:val="both"/>
        <w:rPr>
          <w:rFonts w:ascii="GHEA Grapalat" w:eastAsiaTheme="minorEastAsia" w:hAnsi="GHEA Grapalat"/>
          <w:bCs/>
          <w:color w:val="000000" w:themeColor="text1"/>
          <w:sz w:val="24"/>
          <w:szCs w:val="24"/>
          <w:shd w:val="clear" w:color="auto" w:fill="FFFFFF"/>
          <w:lang w:val="hy-AM"/>
        </w:rPr>
      </w:pPr>
      <w:r w:rsidRPr="0091194A">
        <w:rPr>
          <w:rFonts w:ascii="GHEA Grapalat" w:eastAsiaTheme="minorEastAsia" w:hAnsi="GHEA Grapalat"/>
          <w:bCs/>
          <w:color w:val="000000" w:themeColor="text1"/>
          <w:sz w:val="24"/>
          <w:szCs w:val="24"/>
          <w:shd w:val="clear" w:color="auto" w:fill="FFFFFF"/>
          <w:lang w:val="hy-AM"/>
        </w:rPr>
        <w:t xml:space="preserve">Նախագծի ընդունումը պայմանավորված է </w:t>
      </w:r>
      <w:r w:rsidR="004A074D" w:rsidRPr="0091194A">
        <w:rPr>
          <w:rFonts w:ascii="GHEA Grapalat" w:eastAsiaTheme="minorEastAsia" w:hAnsi="GHEA Grapalat"/>
          <w:bCs/>
          <w:color w:val="000000" w:themeColor="text1"/>
          <w:sz w:val="24"/>
          <w:szCs w:val="24"/>
          <w:shd w:val="clear" w:color="auto" w:fill="FFFFFF"/>
          <w:lang w:val="hy-AM"/>
        </w:rPr>
        <w:t>մի շարք ծրագրերի</w:t>
      </w:r>
      <w:r w:rsidR="004A074D" w:rsidRPr="0091194A">
        <w:rPr>
          <w:rFonts w:ascii="GHEA Grapalat" w:eastAsiaTheme="minorEastAsia" w:hAnsi="GHEA Grapalat"/>
          <w:b/>
          <w:bCs/>
          <w:color w:val="000000" w:themeColor="text1"/>
          <w:sz w:val="24"/>
          <w:szCs w:val="24"/>
          <w:shd w:val="clear" w:color="auto" w:fill="FFFFFF"/>
          <w:lang w:val="hy-AM"/>
        </w:rPr>
        <w:t xml:space="preserve"> </w:t>
      </w:r>
      <w:r w:rsidR="004A074D" w:rsidRPr="0091194A">
        <w:rPr>
          <w:rFonts w:ascii="GHEA Grapalat" w:eastAsiaTheme="minorEastAsia" w:hAnsi="GHEA Grapalat"/>
          <w:bCs/>
          <w:color w:val="000000" w:themeColor="text1"/>
          <w:sz w:val="24"/>
          <w:szCs w:val="24"/>
          <w:shd w:val="clear" w:color="auto" w:fill="FFFFFF"/>
          <w:lang w:val="hy-AM"/>
        </w:rPr>
        <w:t>բնականոն ընթացքների ապահովման</w:t>
      </w:r>
      <w:r w:rsidR="004A074D" w:rsidRPr="0091194A">
        <w:rPr>
          <w:rFonts w:ascii="GHEA Grapalat" w:eastAsiaTheme="minorEastAsia" w:hAnsi="GHEA Grapalat"/>
          <w:b/>
          <w:bCs/>
          <w:color w:val="000000" w:themeColor="text1"/>
          <w:sz w:val="24"/>
          <w:szCs w:val="24"/>
          <w:shd w:val="clear" w:color="auto" w:fill="FFFFFF"/>
          <w:lang w:val="hy-AM"/>
        </w:rPr>
        <w:t xml:space="preserve"> </w:t>
      </w:r>
      <w:r w:rsidR="004A074D" w:rsidRPr="0091194A">
        <w:rPr>
          <w:rFonts w:ascii="GHEA Grapalat" w:eastAsiaTheme="minorEastAsia" w:hAnsi="GHEA Grapalat"/>
          <w:bCs/>
          <w:color w:val="000000" w:themeColor="text1"/>
          <w:sz w:val="24"/>
          <w:szCs w:val="24"/>
          <w:shd w:val="clear" w:color="auto" w:fill="FFFFFF"/>
          <w:lang w:val="hy-AM"/>
        </w:rPr>
        <w:t>անհրաժեշտությամբ</w:t>
      </w:r>
      <w:r w:rsidR="00602925" w:rsidRPr="0091194A">
        <w:rPr>
          <w:rFonts w:ascii="GHEA Grapalat" w:eastAsiaTheme="minorEastAsia" w:hAnsi="GHEA Grapalat"/>
          <w:bCs/>
          <w:color w:val="000000" w:themeColor="text1"/>
          <w:sz w:val="24"/>
          <w:szCs w:val="24"/>
          <w:shd w:val="clear" w:color="auto" w:fill="FFFFFF"/>
          <w:lang w:val="hy-AM"/>
        </w:rPr>
        <w:t>.</w:t>
      </w:r>
    </w:p>
    <w:p w14:paraId="27497156" w14:textId="77777777" w:rsidR="00127CC9" w:rsidRPr="0091194A" w:rsidRDefault="00127CC9" w:rsidP="00236B0C">
      <w:pPr>
        <w:spacing w:line="360" w:lineRule="auto"/>
        <w:ind w:firstLine="720"/>
        <w:jc w:val="both"/>
        <w:rPr>
          <w:rFonts w:ascii="GHEA Grapalat" w:hAnsi="GHEA Grapalat"/>
          <w:b/>
          <w:iCs/>
          <w:sz w:val="2"/>
          <w:szCs w:val="24"/>
          <w:lang w:val="hy-AM"/>
        </w:rPr>
      </w:pPr>
    </w:p>
    <w:p w14:paraId="5D5744FD" w14:textId="77B54A33" w:rsidR="00895CBE" w:rsidRPr="00A02F94" w:rsidRDefault="0091194A" w:rsidP="00236B0C">
      <w:pPr>
        <w:spacing w:line="360" w:lineRule="auto"/>
        <w:ind w:left="-90"/>
        <w:jc w:val="both"/>
        <w:rPr>
          <w:rFonts w:ascii="GHEA Grapalat" w:eastAsia="MS Mincho" w:hAnsi="GHEA Grapalat" w:cs="MS Mincho"/>
          <w:b/>
          <w:iCs/>
          <w:sz w:val="24"/>
          <w:szCs w:val="24"/>
          <w:lang w:val="hy-AM"/>
        </w:rPr>
      </w:pPr>
      <w:r w:rsidRPr="0091194A">
        <w:rPr>
          <w:rFonts w:ascii="GHEA Grapalat" w:hAnsi="GHEA Grapalat"/>
          <w:b/>
          <w:iCs/>
          <w:sz w:val="24"/>
          <w:szCs w:val="24"/>
          <w:lang w:val="hy-AM"/>
        </w:rPr>
        <w:t xml:space="preserve">        </w:t>
      </w:r>
      <w:r w:rsidRPr="00A02F94">
        <w:rPr>
          <w:rFonts w:ascii="GHEA Grapalat" w:hAnsi="GHEA Grapalat"/>
          <w:b/>
          <w:iCs/>
          <w:sz w:val="24"/>
          <w:szCs w:val="24"/>
          <w:lang w:val="hy-AM"/>
        </w:rPr>
        <w:t>2</w:t>
      </w:r>
      <w:r w:rsidRPr="00A02F94">
        <w:rPr>
          <w:rFonts w:ascii="MS Mincho" w:eastAsia="MS Mincho" w:hAnsi="MS Mincho" w:cs="MS Mincho" w:hint="eastAsia"/>
          <w:b/>
          <w:iCs/>
          <w:sz w:val="24"/>
          <w:szCs w:val="24"/>
          <w:lang w:val="hy-AM"/>
        </w:rPr>
        <w:t>․</w:t>
      </w:r>
      <w:r w:rsidRPr="00A02F94">
        <w:rPr>
          <w:rFonts w:ascii="GHEA Grapalat" w:hAnsi="GHEA Grapalat"/>
          <w:b/>
          <w:iCs/>
          <w:sz w:val="24"/>
          <w:szCs w:val="24"/>
          <w:lang w:val="hy-AM"/>
        </w:rPr>
        <w:t xml:space="preserve">  </w:t>
      </w:r>
      <w:r w:rsidR="00137792" w:rsidRPr="00A02F94">
        <w:rPr>
          <w:rFonts w:ascii="GHEA Grapalat" w:hAnsi="GHEA Grapalat"/>
          <w:b/>
          <w:iCs/>
          <w:sz w:val="24"/>
          <w:szCs w:val="24"/>
          <w:lang w:val="hy-AM"/>
        </w:rPr>
        <w:t>Ընթացիկ իրավիճակը և խնդիրները</w:t>
      </w:r>
      <w:r w:rsidRPr="00A02F94">
        <w:rPr>
          <w:rFonts w:ascii="MS Mincho" w:eastAsia="MS Mincho" w:hAnsi="MS Mincho" w:cs="MS Mincho" w:hint="eastAsia"/>
          <w:b/>
          <w:iCs/>
          <w:sz w:val="24"/>
          <w:szCs w:val="24"/>
          <w:lang w:val="hy-AM"/>
        </w:rPr>
        <w:t>․</w:t>
      </w:r>
    </w:p>
    <w:p w14:paraId="4C55B6AA" w14:textId="65B55569" w:rsidR="007A6E97" w:rsidRPr="00282CA2" w:rsidRDefault="007A6E97" w:rsidP="00236B0C">
      <w:pPr>
        <w:spacing w:after="0" w:line="360" w:lineRule="auto"/>
        <w:jc w:val="both"/>
        <w:rPr>
          <w:rFonts w:ascii="GHEA Grapalat" w:hAnsi="GHEA Grapalat"/>
          <w:color w:val="000000"/>
          <w:sz w:val="24"/>
          <w:szCs w:val="24"/>
          <w:shd w:val="clear" w:color="auto" w:fill="FFFFFF"/>
          <w:lang w:val="hy-AM"/>
        </w:rPr>
      </w:pPr>
      <w:r w:rsidRPr="00282CA2">
        <w:rPr>
          <w:rFonts w:ascii="GHEA Grapalat" w:hAnsi="GHEA Grapalat"/>
          <w:color w:val="000000"/>
          <w:sz w:val="24"/>
          <w:szCs w:val="24"/>
          <w:shd w:val="clear" w:color="auto" w:fill="FFFFFF"/>
          <w:lang w:val="hy-AM"/>
        </w:rPr>
        <w:t xml:space="preserve">     «Գյումրու քաղաքային ճանապարհներ» վարկային և դրամաշնորհային ծրագրի շրջանակներում ս./թ. մարտի 13-ին կնքված «Ծրագրի իրականացման աջակցության» 1,695,648 եվրո արժեքով խորհրդատվության պայմանագրի hատուկ դրույթների 7.5 ենթաբաժնի դրույթների համաձայն` պայմանագրի մեկնարկը և ռեսուրսների մոբիլիզացիան անխափան կերպով կազմակերպելու նպատակով, նախատեսվում է խորհրհդատուին տրամադրել պայմանագրի ընդհանուր արժեքի 12.5% չափով կանխավճար՝ 211,956 եվրո, առանց ԱԱՀ։ </w:t>
      </w:r>
    </w:p>
    <w:p w14:paraId="2327E3AA" w14:textId="7CF8D6EC" w:rsidR="007A6E97" w:rsidRPr="00282CA2" w:rsidRDefault="007A6E97" w:rsidP="00236B0C">
      <w:pPr>
        <w:spacing w:after="0" w:line="360" w:lineRule="auto"/>
        <w:jc w:val="both"/>
        <w:rPr>
          <w:rFonts w:ascii="GHEA Grapalat" w:hAnsi="GHEA Grapalat"/>
          <w:color w:val="000000"/>
          <w:sz w:val="24"/>
          <w:szCs w:val="24"/>
          <w:shd w:val="clear" w:color="auto" w:fill="FFFFFF"/>
          <w:lang w:val="hy-AM"/>
        </w:rPr>
      </w:pPr>
      <w:r w:rsidRPr="00282CA2">
        <w:rPr>
          <w:rFonts w:ascii="GHEA Grapalat" w:hAnsi="GHEA Grapalat"/>
          <w:color w:val="000000"/>
          <w:sz w:val="24"/>
          <w:szCs w:val="24"/>
          <w:shd w:val="clear" w:color="auto" w:fill="FFFFFF"/>
          <w:lang w:val="hy-AM"/>
        </w:rPr>
        <w:t xml:space="preserve">  Պայմանագրի շրջանակներում խորհրդատուից ստացվելու են նախագծանախահաշվային փաստաթղթեր, շինաշխատանքների տեխնիկական հսկողության ծառայություններ, ճանապարհային անվտանգության, շրջակա միջավայրի և սոցիալական ազդեցությունների գնահատման հաշվետվություններ և կապալի պայմանագրերի կնքման նպատակով պատրաստվող մրցութային և գնման փաթեթներ։     </w:t>
      </w:r>
    </w:p>
    <w:p w14:paraId="7AEC334D" w14:textId="027745A0" w:rsidR="007A6E97" w:rsidRPr="00282CA2" w:rsidRDefault="007A6E97" w:rsidP="00236B0C">
      <w:pPr>
        <w:spacing w:after="0" w:line="360" w:lineRule="auto"/>
        <w:jc w:val="both"/>
        <w:rPr>
          <w:rFonts w:ascii="GHEA Grapalat" w:hAnsi="GHEA Grapalat"/>
          <w:color w:val="000000"/>
          <w:sz w:val="24"/>
          <w:szCs w:val="24"/>
          <w:shd w:val="clear" w:color="auto" w:fill="FFFFFF"/>
          <w:lang w:val="hy-AM"/>
        </w:rPr>
      </w:pPr>
      <w:r w:rsidRPr="00282CA2">
        <w:rPr>
          <w:rFonts w:ascii="GHEA Grapalat" w:hAnsi="GHEA Grapalat"/>
          <w:color w:val="000000"/>
          <w:sz w:val="24"/>
          <w:szCs w:val="24"/>
          <w:shd w:val="clear" w:color="auto" w:fill="FFFFFF"/>
          <w:lang w:val="hy-AM"/>
        </w:rPr>
        <w:t>Պայմանավորված վերոգրյալով, նախատեսվում է կանխավճարի վճարումը կատարել 1157/12016 և 1157/12031 միջոցառումների շրջանակներում։</w:t>
      </w:r>
    </w:p>
    <w:p w14:paraId="76C84EAC" w14:textId="07B58C66" w:rsidR="007A6E97" w:rsidRPr="00282CA2" w:rsidRDefault="003C7F0E" w:rsidP="00A02F94">
      <w:pPr>
        <w:tabs>
          <w:tab w:val="left" w:pos="709"/>
          <w:tab w:val="left" w:pos="993"/>
        </w:tabs>
        <w:autoSpaceDE w:val="0"/>
        <w:autoSpaceDN w:val="0"/>
        <w:adjustRightInd w:val="0"/>
        <w:spacing w:after="0" w:line="360" w:lineRule="auto"/>
        <w:ind w:left="-90"/>
        <w:jc w:val="both"/>
        <w:rPr>
          <w:rFonts w:ascii="GHEA Grapalat" w:hAnsi="GHEA Grapalat"/>
          <w:b/>
          <w:bCs/>
          <w:sz w:val="24"/>
          <w:szCs w:val="24"/>
          <w:lang w:val="hy-AM"/>
        </w:rPr>
      </w:pPr>
      <w:r w:rsidRPr="00282CA2">
        <w:rPr>
          <w:rFonts w:ascii="GHEA Grapalat" w:hAnsi="GHEA Grapalat"/>
          <w:b/>
          <w:bCs/>
          <w:sz w:val="24"/>
          <w:szCs w:val="24"/>
          <w:lang w:val="hy-AM"/>
        </w:rPr>
        <w:t xml:space="preserve">   </w:t>
      </w:r>
      <w:r w:rsidR="00537F4E" w:rsidRPr="00282CA2">
        <w:rPr>
          <w:rFonts w:ascii="GHEA Grapalat" w:hAnsi="GHEA Grapalat"/>
          <w:b/>
          <w:bCs/>
          <w:sz w:val="24"/>
          <w:szCs w:val="24"/>
          <w:lang w:val="hy-AM"/>
        </w:rPr>
        <w:t xml:space="preserve">   1157</w:t>
      </w:r>
      <w:r w:rsidR="00537F4E" w:rsidRPr="00282CA2">
        <w:rPr>
          <w:rFonts w:ascii="MS Mincho" w:eastAsia="MS Mincho" w:hAnsi="MS Mincho" w:cs="MS Mincho" w:hint="eastAsia"/>
          <w:b/>
          <w:bCs/>
          <w:sz w:val="24"/>
          <w:szCs w:val="24"/>
          <w:lang w:val="hy-AM"/>
        </w:rPr>
        <w:t>․</w:t>
      </w:r>
      <w:r w:rsidR="00195D7A" w:rsidRPr="00282CA2">
        <w:rPr>
          <w:rFonts w:ascii="GHEA Grapalat" w:hAnsi="GHEA Grapalat"/>
          <w:b/>
          <w:bCs/>
          <w:sz w:val="24"/>
          <w:szCs w:val="24"/>
          <w:lang w:val="hy-AM"/>
        </w:rPr>
        <w:t>«</w:t>
      </w:r>
      <w:r w:rsidR="00537F4E" w:rsidRPr="00282CA2">
        <w:rPr>
          <w:rFonts w:ascii="GHEA Grapalat" w:hAnsi="GHEA Grapalat"/>
          <w:b/>
          <w:bCs/>
          <w:sz w:val="24"/>
          <w:szCs w:val="24"/>
          <w:lang w:val="hy-AM"/>
        </w:rPr>
        <w:t>Քաղաքային զարգացում</w:t>
      </w:r>
      <w:r w:rsidR="00195D7A" w:rsidRPr="00282CA2">
        <w:rPr>
          <w:rFonts w:ascii="GHEA Grapalat" w:hAnsi="GHEA Grapalat"/>
          <w:b/>
          <w:bCs/>
          <w:sz w:val="24"/>
          <w:szCs w:val="24"/>
          <w:lang w:val="hy-AM"/>
        </w:rPr>
        <w:t>» ծրագրի շրջանակներում նախատեսվում է՝</w:t>
      </w:r>
    </w:p>
    <w:p w14:paraId="7221FBDD" w14:textId="3B2739ED" w:rsidR="00537F4E" w:rsidRPr="00282CA2" w:rsidRDefault="00537F4E" w:rsidP="00A02F94">
      <w:pPr>
        <w:spacing w:after="0" w:line="360" w:lineRule="auto"/>
        <w:jc w:val="both"/>
        <w:rPr>
          <w:rFonts w:ascii="GHEA Grapalat" w:eastAsia="MS Mincho" w:hAnsi="GHEA Grapalat" w:cs="MS Mincho"/>
          <w:color w:val="000000"/>
          <w:sz w:val="24"/>
          <w:szCs w:val="24"/>
          <w:shd w:val="clear" w:color="auto" w:fill="FFFFFF"/>
          <w:lang w:val="hy-AM"/>
        </w:rPr>
      </w:pPr>
      <w:r w:rsidRPr="00282CA2">
        <w:rPr>
          <w:rFonts w:ascii="GHEA Grapalat" w:hAnsi="GHEA Grapalat"/>
          <w:b/>
          <w:bCs/>
          <w:sz w:val="24"/>
          <w:szCs w:val="24"/>
          <w:lang w:val="hy-AM"/>
        </w:rPr>
        <w:lastRenderedPageBreak/>
        <w:t xml:space="preserve">   </w:t>
      </w:r>
      <w:r w:rsidRPr="00282CA2">
        <w:rPr>
          <w:rFonts w:ascii="GHEA Grapalat" w:hAnsi="GHEA Grapalat"/>
          <w:b/>
          <w:bCs/>
          <w:sz w:val="24"/>
          <w:szCs w:val="24"/>
          <w:u w:val="single"/>
          <w:lang w:val="hy-AM"/>
        </w:rPr>
        <w:t>1157</w:t>
      </w:r>
      <w:r w:rsidR="0001096C" w:rsidRPr="00282CA2">
        <w:rPr>
          <w:rFonts w:ascii="GHEA Grapalat" w:hAnsi="GHEA Grapalat"/>
          <w:b/>
          <w:bCs/>
          <w:sz w:val="24"/>
          <w:szCs w:val="24"/>
          <w:u w:val="single"/>
          <w:lang w:val="hy-AM"/>
        </w:rPr>
        <w:t>/</w:t>
      </w:r>
      <w:r w:rsidRPr="00282CA2">
        <w:rPr>
          <w:rFonts w:ascii="GHEA Grapalat" w:hAnsi="GHEA Grapalat"/>
          <w:b/>
          <w:bCs/>
          <w:sz w:val="24"/>
          <w:szCs w:val="24"/>
          <w:u w:val="single"/>
          <w:lang w:val="hy-AM"/>
        </w:rPr>
        <w:t>12016 «Վերակառուցման և զարգացման եվրոպական բանկի աջակցությամբ իրականացվող Գյումրու քաղաքային ճանապարհների տեխնիկական համագործակցության   դրամաշնորհային ծրագիր» միջոցառում</w:t>
      </w:r>
      <w:r w:rsidRPr="00282CA2">
        <w:rPr>
          <w:rFonts w:ascii="MS Mincho" w:eastAsia="MS Mincho" w:hAnsi="MS Mincho" w:cs="MS Mincho" w:hint="eastAsia"/>
          <w:b/>
          <w:bCs/>
          <w:sz w:val="24"/>
          <w:szCs w:val="24"/>
          <w:u w:val="single"/>
          <w:lang w:val="hy-AM"/>
        </w:rPr>
        <w:t>․</w:t>
      </w:r>
    </w:p>
    <w:p w14:paraId="02CD739D" w14:textId="7C971779" w:rsidR="00537F4E" w:rsidRPr="00282CA2" w:rsidRDefault="00537F4E" w:rsidP="00A02F94">
      <w:pPr>
        <w:spacing w:after="0" w:line="360" w:lineRule="auto"/>
        <w:jc w:val="both"/>
        <w:rPr>
          <w:rFonts w:ascii="GHEA Grapalat" w:hAnsi="GHEA Grapalat"/>
          <w:b/>
          <w:bCs/>
          <w:color w:val="000000"/>
          <w:sz w:val="24"/>
          <w:szCs w:val="24"/>
          <w:shd w:val="clear" w:color="auto" w:fill="FFFFFF"/>
          <w:lang w:val="hy-AM"/>
        </w:rPr>
      </w:pPr>
      <w:r w:rsidRPr="00282CA2">
        <w:rPr>
          <w:rFonts w:ascii="GHEA Grapalat" w:hAnsi="GHEA Grapalat"/>
          <w:color w:val="000000"/>
          <w:sz w:val="24"/>
          <w:szCs w:val="24"/>
          <w:shd w:val="clear" w:color="auto" w:fill="FFFFFF"/>
          <w:lang w:val="hy-AM"/>
        </w:rPr>
        <w:t>Ծրագրի իրականացման աջակցության խորհրդատվության պայմանագրի ստորագրմամբ, որոշակի է դարձել պայմանագրի շրջանակներում պայմանագրի արժեքի 12.5%-ի չափով կանխավճարի տրամադրման և ներկայացվող փաստաթղթերի պատրաստման և կատարման ենթակա վճարումների ժամանակացույցերը, որի արդյունքում անհրաժեշտ է դրամաշնորհային միջոցներն ավելացնել 78,734.4 հազար դրամով, իսկ պետական համաֆինանսավորման միջոցներն ավելացնել 9,460.9 հազար դրամով։</w:t>
      </w:r>
    </w:p>
    <w:p w14:paraId="7E1A318D" w14:textId="63B797D5" w:rsidR="0001096C" w:rsidRPr="00282CA2" w:rsidRDefault="006850D2" w:rsidP="00A02F94">
      <w:pPr>
        <w:spacing w:after="0" w:line="360" w:lineRule="auto"/>
        <w:jc w:val="both"/>
        <w:rPr>
          <w:rFonts w:ascii="GHEA Grapalat" w:eastAsia="MS Mincho" w:hAnsi="GHEA Grapalat" w:cs="MS Mincho"/>
          <w:color w:val="000000"/>
          <w:sz w:val="24"/>
          <w:szCs w:val="24"/>
          <w:shd w:val="clear" w:color="auto" w:fill="FFFFFF"/>
          <w:lang w:val="hy-AM"/>
        </w:rPr>
      </w:pPr>
      <w:r w:rsidRPr="006850D2">
        <w:rPr>
          <w:rFonts w:ascii="GHEA Grapalat" w:hAnsi="GHEA Grapalat"/>
          <w:b/>
          <w:bCs/>
          <w:color w:val="000000"/>
          <w:sz w:val="24"/>
          <w:szCs w:val="24"/>
          <w:shd w:val="clear" w:color="auto" w:fill="FFFFFF"/>
          <w:lang w:val="hy-AM"/>
        </w:rPr>
        <w:t xml:space="preserve">   </w:t>
      </w:r>
      <w:r w:rsidR="0001096C" w:rsidRPr="006850D2">
        <w:rPr>
          <w:rFonts w:ascii="GHEA Grapalat" w:hAnsi="GHEA Grapalat"/>
          <w:b/>
          <w:bCs/>
          <w:color w:val="000000"/>
          <w:sz w:val="24"/>
          <w:szCs w:val="24"/>
          <w:shd w:val="clear" w:color="auto" w:fill="FFFFFF"/>
          <w:lang w:val="hy-AM"/>
        </w:rPr>
        <w:t>1</w:t>
      </w:r>
      <w:r w:rsidR="0001096C" w:rsidRPr="00282CA2">
        <w:rPr>
          <w:rFonts w:ascii="GHEA Grapalat" w:hAnsi="GHEA Grapalat"/>
          <w:b/>
          <w:bCs/>
          <w:color w:val="000000"/>
          <w:sz w:val="24"/>
          <w:szCs w:val="24"/>
          <w:u w:val="single"/>
          <w:shd w:val="clear" w:color="auto" w:fill="FFFFFF"/>
          <w:lang w:val="hy-AM"/>
        </w:rPr>
        <w:t xml:space="preserve">157/12017 -  </w:t>
      </w:r>
      <w:r w:rsidR="00EC1EF1" w:rsidRPr="00282CA2">
        <w:rPr>
          <w:rFonts w:ascii="GHEA Grapalat" w:hAnsi="GHEA Grapalat"/>
          <w:b/>
          <w:bCs/>
          <w:color w:val="000000"/>
          <w:sz w:val="24"/>
          <w:szCs w:val="24"/>
          <w:u w:val="single"/>
          <w:shd w:val="clear" w:color="auto" w:fill="FFFFFF"/>
          <w:lang w:val="hy-AM"/>
        </w:rPr>
        <w:t>«</w:t>
      </w:r>
      <w:r w:rsidR="0001096C" w:rsidRPr="00282CA2">
        <w:rPr>
          <w:rFonts w:ascii="GHEA Grapalat" w:hAnsi="GHEA Grapalat"/>
          <w:b/>
          <w:bCs/>
          <w:color w:val="000000"/>
          <w:sz w:val="24"/>
          <w:szCs w:val="24"/>
          <w:u w:val="single"/>
          <w:shd w:val="clear" w:color="auto" w:fill="FFFFFF"/>
          <w:lang w:val="hy-AM"/>
        </w:rPr>
        <w:t>Վերակառուցման և զարգացման եվրոպական բանկի աջակցությամբ իրականացվող Գյումրու քաղաքային ճանապարհների  ծրագիր</w:t>
      </w:r>
      <w:r w:rsidR="00EC1EF1" w:rsidRPr="00282CA2">
        <w:rPr>
          <w:rFonts w:ascii="GHEA Grapalat" w:hAnsi="GHEA Grapalat"/>
          <w:b/>
          <w:bCs/>
          <w:color w:val="000000"/>
          <w:sz w:val="24"/>
          <w:szCs w:val="24"/>
          <w:u w:val="single"/>
          <w:shd w:val="clear" w:color="auto" w:fill="FFFFFF"/>
          <w:lang w:val="hy-AM"/>
        </w:rPr>
        <w:t>»</w:t>
      </w:r>
      <w:r w:rsidR="0001096C" w:rsidRPr="00282CA2">
        <w:rPr>
          <w:rFonts w:ascii="MS Mincho" w:eastAsia="MS Mincho" w:hAnsi="MS Mincho" w:cs="MS Mincho" w:hint="eastAsia"/>
          <w:b/>
          <w:bCs/>
          <w:color w:val="000000"/>
          <w:sz w:val="24"/>
          <w:szCs w:val="24"/>
          <w:u w:val="single"/>
          <w:shd w:val="clear" w:color="auto" w:fill="FFFFFF"/>
          <w:lang w:val="hy-AM"/>
        </w:rPr>
        <w:t>․</w:t>
      </w:r>
      <w:r w:rsidR="0001096C" w:rsidRPr="00282CA2">
        <w:rPr>
          <w:rFonts w:ascii="GHEA Grapalat" w:eastAsia="MS Mincho" w:hAnsi="GHEA Grapalat" w:cs="MS Mincho"/>
          <w:b/>
          <w:bCs/>
          <w:color w:val="000000"/>
          <w:sz w:val="24"/>
          <w:szCs w:val="24"/>
          <w:shd w:val="clear" w:color="auto" w:fill="FFFFFF"/>
          <w:lang w:val="hy-AM"/>
        </w:rPr>
        <w:t xml:space="preserve"> </w:t>
      </w:r>
      <w:r w:rsidR="0001096C" w:rsidRPr="00282CA2">
        <w:rPr>
          <w:rFonts w:ascii="GHEA Grapalat" w:hAnsi="GHEA Grapalat"/>
          <w:color w:val="000000"/>
          <w:sz w:val="24"/>
          <w:szCs w:val="24"/>
          <w:shd w:val="clear" w:color="auto" w:fill="FFFFFF"/>
          <w:lang w:val="hy-AM"/>
        </w:rPr>
        <w:t xml:space="preserve">պայմանավորված Ծրագրի իրականացման աջակցության խորհրդատվության պայմանագրի ստորագրմամբ որոշակի է դարձել պայմանագրով սահմանված  նախագծանախահաշվային փաստաթղթերի  և </w:t>
      </w:r>
      <w:r w:rsidR="00CC5F3C" w:rsidRPr="00282CA2">
        <w:rPr>
          <w:rFonts w:ascii="GHEA Grapalat" w:hAnsi="GHEA Grapalat"/>
          <w:color w:val="000000"/>
          <w:sz w:val="24"/>
          <w:szCs w:val="24"/>
          <w:shd w:val="clear" w:color="auto" w:fill="FFFFFF"/>
          <w:lang w:val="hy-AM"/>
        </w:rPr>
        <w:t>ը</w:t>
      </w:r>
      <w:r w:rsidR="0001096C" w:rsidRPr="00282CA2">
        <w:rPr>
          <w:rFonts w:ascii="GHEA Grapalat" w:hAnsi="GHEA Grapalat"/>
          <w:color w:val="000000"/>
          <w:sz w:val="24"/>
          <w:szCs w:val="24"/>
          <w:shd w:val="clear" w:color="auto" w:fill="FFFFFF"/>
          <w:lang w:val="hy-AM"/>
        </w:rPr>
        <w:t>նտրված փողոցների համար կազմակերպվող մրցութային և գնման փաթեթների պատրաստման ժամանակացույցերը, ինչից պարզ է դարձել, որ 2026թ.-ին կապալի պայմանագրեր չեն կնքվի և հետևաբար վճարումներ չեն արվի, ուստի անհրաժեշտ է</w:t>
      </w:r>
      <w:r w:rsidR="0012595A" w:rsidRPr="00282CA2">
        <w:rPr>
          <w:rFonts w:ascii="GHEA Grapalat" w:hAnsi="GHEA Grapalat"/>
          <w:color w:val="000000"/>
          <w:sz w:val="24"/>
          <w:szCs w:val="24"/>
          <w:shd w:val="clear" w:color="auto" w:fill="FFFFFF"/>
          <w:lang w:val="hy-AM"/>
        </w:rPr>
        <w:t xml:space="preserve"> միջոցառման վարկային միջոցներից նվազեցնել՝</w:t>
      </w:r>
      <w:r w:rsidR="0001096C" w:rsidRPr="00282CA2">
        <w:rPr>
          <w:rFonts w:ascii="GHEA Grapalat" w:hAnsi="GHEA Grapalat"/>
          <w:color w:val="000000"/>
          <w:sz w:val="24"/>
          <w:szCs w:val="24"/>
          <w:shd w:val="clear" w:color="auto" w:fill="FFFFFF"/>
          <w:lang w:val="hy-AM"/>
        </w:rPr>
        <w:t xml:space="preserve"> 1,210,808</w:t>
      </w:r>
      <w:r w:rsidR="0001096C" w:rsidRPr="00282CA2">
        <w:rPr>
          <w:rFonts w:ascii="MS Mincho" w:eastAsia="MS Mincho" w:hAnsi="MS Mincho" w:cs="MS Mincho" w:hint="eastAsia"/>
          <w:color w:val="000000"/>
          <w:sz w:val="24"/>
          <w:szCs w:val="24"/>
          <w:shd w:val="clear" w:color="auto" w:fill="FFFFFF"/>
          <w:lang w:val="hy-AM"/>
        </w:rPr>
        <w:t>․</w:t>
      </w:r>
      <w:r w:rsidR="0001096C" w:rsidRPr="00282CA2">
        <w:rPr>
          <w:rFonts w:ascii="GHEA Grapalat" w:eastAsia="MS Mincho" w:hAnsi="GHEA Grapalat" w:cs="MS Mincho"/>
          <w:color w:val="000000"/>
          <w:sz w:val="24"/>
          <w:szCs w:val="24"/>
          <w:shd w:val="clear" w:color="auto" w:fill="FFFFFF"/>
          <w:lang w:val="hy-AM"/>
        </w:rPr>
        <w:t>0 հազար</w:t>
      </w:r>
      <w:r w:rsidR="0012595A" w:rsidRPr="00282CA2">
        <w:rPr>
          <w:rFonts w:ascii="GHEA Grapalat" w:eastAsia="MS Mincho" w:hAnsi="GHEA Grapalat" w:cs="MS Mincho"/>
          <w:color w:val="000000"/>
          <w:sz w:val="24"/>
          <w:szCs w:val="24"/>
          <w:shd w:val="clear" w:color="auto" w:fill="FFFFFF"/>
          <w:lang w:val="hy-AM"/>
        </w:rPr>
        <w:t xml:space="preserve"> դրամ, համաֆինանսավորման միջոցներից՝ 242,157</w:t>
      </w:r>
      <w:r w:rsidR="0012595A" w:rsidRPr="00282CA2">
        <w:rPr>
          <w:rFonts w:ascii="MS Mincho" w:eastAsia="MS Mincho" w:hAnsi="MS Mincho" w:cs="MS Mincho" w:hint="eastAsia"/>
          <w:color w:val="000000"/>
          <w:sz w:val="24"/>
          <w:szCs w:val="24"/>
          <w:shd w:val="clear" w:color="auto" w:fill="FFFFFF"/>
          <w:lang w:val="hy-AM"/>
        </w:rPr>
        <w:t>․</w:t>
      </w:r>
      <w:r w:rsidR="0012595A" w:rsidRPr="00282CA2">
        <w:rPr>
          <w:rFonts w:ascii="GHEA Grapalat" w:eastAsia="MS Mincho" w:hAnsi="GHEA Grapalat" w:cs="MS Mincho"/>
          <w:color w:val="000000"/>
          <w:sz w:val="24"/>
          <w:szCs w:val="24"/>
          <w:shd w:val="clear" w:color="auto" w:fill="FFFFFF"/>
          <w:lang w:val="hy-AM"/>
        </w:rPr>
        <w:t>2 հազար դրամ։</w:t>
      </w:r>
    </w:p>
    <w:p w14:paraId="55CE7047" w14:textId="15DA7574" w:rsidR="0012595A" w:rsidRPr="00282CA2" w:rsidRDefault="006850D2" w:rsidP="00A02F94">
      <w:pPr>
        <w:spacing w:after="0" w:line="360" w:lineRule="auto"/>
        <w:jc w:val="both"/>
        <w:rPr>
          <w:rFonts w:ascii="GHEA Grapalat" w:eastAsia="MS Mincho" w:hAnsi="GHEA Grapalat" w:cs="MS Mincho"/>
          <w:color w:val="000000"/>
          <w:sz w:val="24"/>
          <w:szCs w:val="24"/>
          <w:shd w:val="clear" w:color="auto" w:fill="FFFFFF"/>
          <w:lang w:val="hy-AM"/>
        </w:rPr>
      </w:pPr>
      <w:r w:rsidRPr="006850D2">
        <w:rPr>
          <w:rFonts w:ascii="GHEA Grapalat" w:hAnsi="GHEA Grapalat"/>
          <w:b/>
          <w:bCs/>
          <w:color w:val="000000"/>
          <w:sz w:val="24"/>
          <w:szCs w:val="24"/>
          <w:shd w:val="clear" w:color="auto" w:fill="FFFFFF"/>
          <w:lang w:val="hy-AM"/>
        </w:rPr>
        <w:t xml:space="preserve">   </w:t>
      </w:r>
      <w:r w:rsidR="0012595A" w:rsidRPr="00282CA2">
        <w:rPr>
          <w:rFonts w:ascii="GHEA Grapalat" w:hAnsi="GHEA Grapalat"/>
          <w:b/>
          <w:bCs/>
          <w:color w:val="000000"/>
          <w:sz w:val="24"/>
          <w:szCs w:val="24"/>
          <w:u w:val="single"/>
          <w:shd w:val="clear" w:color="auto" w:fill="FFFFFF"/>
          <w:lang w:val="hy-AM"/>
        </w:rPr>
        <w:t>1157/1201</w:t>
      </w:r>
      <w:r w:rsidR="00EC1EF1" w:rsidRPr="00282CA2">
        <w:rPr>
          <w:rFonts w:ascii="GHEA Grapalat" w:hAnsi="GHEA Grapalat"/>
          <w:b/>
          <w:bCs/>
          <w:color w:val="000000"/>
          <w:sz w:val="24"/>
          <w:szCs w:val="24"/>
          <w:u w:val="single"/>
          <w:shd w:val="clear" w:color="auto" w:fill="FFFFFF"/>
          <w:lang w:val="hy-AM"/>
        </w:rPr>
        <w:t>8</w:t>
      </w:r>
      <w:r w:rsidR="0012595A" w:rsidRPr="00282CA2">
        <w:rPr>
          <w:rFonts w:ascii="GHEA Grapalat" w:hAnsi="GHEA Grapalat"/>
          <w:b/>
          <w:bCs/>
          <w:color w:val="000000"/>
          <w:sz w:val="24"/>
          <w:szCs w:val="24"/>
          <w:u w:val="single"/>
          <w:shd w:val="clear" w:color="auto" w:fill="FFFFFF"/>
          <w:lang w:val="hy-AM"/>
        </w:rPr>
        <w:t xml:space="preserve"> -  </w:t>
      </w:r>
      <w:r w:rsidR="00EC1EF1" w:rsidRPr="00282CA2">
        <w:rPr>
          <w:rFonts w:ascii="GHEA Grapalat" w:hAnsi="GHEA Grapalat"/>
          <w:b/>
          <w:bCs/>
          <w:color w:val="000000"/>
          <w:sz w:val="24"/>
          <w:szCs w:val="24"/>
          <w:u w:val="single"/>
          <w:shd w:val="clear" w:color="auto" w:fill="FFFFFF"/>
          <w:lang w:val="hy-AM"/>
        </w:rPr>
        <w:t>«</w:t>
      </w:r>
      <w:r w:rsidR="0012595A" w:rsidRPr="00282CA2">
        <w:rPr>
          <w:rFonts w:ascii="GHEA Grapalat" w:hAnsi="GHEA Grapalat"/>
          <w:b/>
          <w:bCs/>
          <w:color w:val="000000"/>
          <w:sz w:val="24"/>
          <w:szCs w:val="24"/>
          <w:u w:val="single"/>
          <w:shd w:val="clear" w:color="auto" w:fill="FFFFFF"/>
          <w:lang w:val="hy-AM"/>
        </w:rPr>
        <w:t>Վերակառուցման և զարգացման եվրոպական բանկի աջակցությամբ իրականացվող Գյումրու քաղաքային ճանապարհների դրամաշնորհային ծրագիր (Տրանշ Ա, Բ, Գ)</w:t>
      </w:r>
      <w:r w:rsidR="00EC1EF1" w:rsidRPr="00282CA2">
        <w:rPr>
          <w:rFonts w:ascii="GHEA Grapalat" w:hAnsi="GHEA Grapalat" w:cs="Courier New"/>
          <w:b/>
          <w:bCs/>
          <w:color w:val="000000"/>
          <w:sz w:val="24"/>
          <w:szCs w:val="24"/>
          <w:u w:val="single"/>
          <w:shd w:val="clear" w:color="auto" w:fill="FFFFFF"/>
          <w:lang w:val="hy-AM"/>
        </w:rPr>
        <w:t>»</w:t>
      </w:r>
      <w:r w:rsidR="0012595A" w:rsidRPr="00282CA2">
        <w:rPr>
          <w:rFonts w:ascii="MS Mincho" w:eastAsia="MS Mincho" w:hAnsi="MS Mincho" w:cs="MS Mincho" w:hint="eastAsia"/>
          <w:b/>
          <w:bCs/>
          <w:color w:val="000000"/>
          <w:sz w:val="24"/>
          <w:szCs w:val="24"/>
          <w:u w:val="single"/>
          <w:shd w:val="clear" w:color="auto" w:fill="FFFFFF"/>
          <w:lang w:val="hy-AM"/>
        </w:rPr>
        <w:t>․</w:t>
      </w:r>
      <w:r w:rsidR="0012595A" w:rsidRPr="00282CA2">
        <w:rPr>
          <w:rFonts w:ascii="GHEA Grapalat" w:hAnsi="GHEA Grapalat"/>
          <w:color w:val="000000"/>
          <w:sz w:val="24"/>
          <w:szCs w:val="24"/>
          <w:shd w:val="clear" w:color="auto" w:fill="FFFFFF"/>
          <w:lang w:val="hy-AM"/>
        </w:rPr>
        <w:t xml:space="preserve"> պայմանավորված Ծրագրի իրականացման աջակցության խորհրդատվության պայմանագրի ստորագրմամբ որոշակի է դարձել Ծրագրի իրականացման աջակցության խորհրդատվության պայմանագրով սահմանված  նախագծանախահաշվային փաստաթղթերի և </w:t>
      </w:r>
      <w:r w:rsidR="00436E12">
        <w:rPr>
          <w:rFonts w:ascii="GHEA Grapalat" w:hAnsi="GHEA Grapalat"/>
          <w:color w:val="000000"/>
          <w:sz w:val="24"/>
          <w:szCs w:val="24"/>
          <w:shd w:val="clear" w:color="auto" w:fill="FFFFFF"/>
          <w:lang w:val="hy-AM"/>
        </w:rPr>
        <w:t>ը</w:t>
      </w:r>
      <w:r w:rsidR="0012595A" w:rsidRPr="00282CA2">
        <w:rPr>
          <w:rFonts w:ascii="GHEA Grapalat" w:hAnsi="GHEA Grapalat"/>
          <w:color w:val="000000"/>
          <w:sz w:val="24"/>
          <w:szCs w:val="24"/>
          <w:shd w:val="clear" w:color="auto" w:fill="FFFFFF"/>
          <w:lang w:val="hy-AM"/>
        </w:rPr>
        <w:t xml:space="preserve">նտրված փողոցների համար կազմակերպվող մրցութային և գնման փաթեթների պատրաստման ժամանակացույցերը, ինչից պարզ է դարձել, որ 2026թ.-ին կապալի պայմանագրեր չեն կնքվի և հետևաբար վճարումներ չեն արվի, ուստի անհրաժեշտ է միջոցառման դրամաշնորհային միջոցներից նվազեցնել՝ </w:t>
      </w:r>
      <w:r w:rsidR="00957466">
        <w:rPr>
          <w:rFonts w:ascii="GHEA Grapalat" w:hAnsi="GHEA Grapalat"/>
          <w:color w:val="000000"/>
          <w:sz w:val="24"/>
          <w:szCs w:val="24"/>
          <w:shd w:val="clear" w:color="auto" w:fill="FFFFFF"/>
          <w:lang w:val="hy-AM"/>
        </w:rPr>
        <w:t>3</w:t>
      </w:r>
      <w:r w:rsidR="0012595A" w:rsidRPr="00282CA2">
        <w:rPr>
          <w:rFonts w:ascii="GHEA Grapalat" w:hAnsi="GHEA Grapalat"/>
          <w:color w:val="000000"/>
          <w:sz w:val="24"/>
          <w:szCs w:val="24"/>
          <w:shd w:val="clear" w:color="auto" w:fill="FFFFFF"/>
          <w:lang w:val="hy-AM"/>
        </w:rPr>
        <w:t>77,905</w:t>
      </w:r>
      <w:r w:rsidR="0012595A" w:rsidRPr="00282CA2">
        <w:rPr>
          <w:rFonts w:ascii="MS Mincho" w:eastAsia="MS Mincho" w:hAnsi="MS Mincho" w:cs="MS Mincho" w:hint="eastAsia"/>
          <w:color w:val="000000"/>
          <w:sz w:val="24"/>
          <w:szCs w:val="24"/>
          <w:shd w:val="clear" w:color="auto" w:fill="FFFFFF"/>
          <w:lang w:val="hy-AM"/>
        </w:rPr>
        <w:t>․</w:t>
      </w:r>
      <w:r w:rsidR="0012595A" w:rsidRPr="00282CA2">
        <w:rPr>
          <w:rFonts w:ascii="GHEA Grapalat" w:eastAsia="MS Mincho" w:hAnsi="GHEA Grapalat" w:cs="MS Mincho"/>
          <w:color w:val="000000"/>
          <w:sz w:val="24"/>
          <w:szCs w:val="24"/>
          <w:shd w:val="clear" w:color="auto" w:fill="FFFFFF"/>
          <w:lang w:val="hy-AM"/>
        </w:rPr>
        <w:t>6 հազար դրամ, համաֆինանսավորման միջոցներից՝ 75,580</w:t>
      </w:r>
      <w:r w:rsidR="0012595A" w:rsidRPr="00282CA2">
        <w:rPr>
          <w:rFonts w:ascii="MS Mincho" w:eastAsia="MS Mincho" w:hAnsi="MS Mincho" w:cs="MS Mincho" w:hint="eastAsia"/>
          <w:color w:val="000000"/>
          <w:sz w:val="24"/>
          <w:szCs w:val="24"/>
          <w:shd w:val="clear" w:color="auto" w:fill="FFFFFF"/>
          <w:lang w:val="hy-AM"/>
        </w:rPr>
        <w:t>․</w:t>
      </w:r>
      <w:r w:rsidR="0012595A" w:rsidRPr="00282CA2">
        <w:rPr>
          <w:rFonts w:ascii="GHEA Grapalat" w:eastAsia="MS Mincho" w:hAnsi="GHEA Grapalat" w:cs="MS Mincho"/>
          <w:color w:val="000000"/>
          <w:sz w:val="24"/>
          <w:szCs w:val="24"/>
          <w:shd w:val="clear" w:color="auto" w:fill="FFFFFF"/>
          <w:lang w:val="hy-AM"/>
        </w:rPr>
        <w:t>2 հազար դրամ։</w:t>
      </w:r>
    </w:p>
    <w:p w14:paraId="69FA7259" w14:textId="0A3CEEA9" w:rsidR="00EC1EF1" w:rsidRPr="00282CA2" w:rsidRDefault="00EC1EF1" w:rsidP="00A02F94">
      <w:pPr>
        <w:spacing w:after="0" w:line="360" w:lineRule="auto"/>
        <w:jc w:val="both"/>
        <w:rPr>
          <w:rFonts w:ascii="GHEA Grapalat" w:hAnsi="GHEA Grapalat"/>
          <w:color w:val="000000"/>
          <w:sz w:val="24"/>
          <w:szCs w:val="24"/>
          <w:shd w:val="clear" w:color="auto" w:fill="FFFFFF"/>
          <w:lang w:val="hy-AM"/>
        </w:rPr>
      </w:pPr>
      <w:r w:rsidRPr="00282CA2">
        <w:rPr>
          <w:rFonts w:ascii="GHEA Grapalat" w:eastAsia="MS Mincho" w:hAnsi="GHEA Grapalat" w:cs="MS Mincho"/>
          <w:color w:val="000000"/>
          <w:sz w:val="24"/>
          <w:szCs w:val="24"/>
          <w:shd w:val="clear" w:color="auto" w:fill="FFFFFF"/>
          <w:lang w:val="hy-AM"/>
        </w:rPr>
        <w:lastRenderedPageBreak/>
        <w:t xml:space="preserve">   </w:t>
      </w:r>
      <w:r w:rsidRPr="00282CA2">
        <w:rPr>
          <w:rFonts w:ascii="GHEA Grapalat" w:hAnsi="GHEA Grapalat"/>
          <w:b/>
          <w:bCs/>
          <w:color w:val="000000"/>
          <w:sz w:val="24"/>
          <w:szCs w:val="24"/>
          <w:u w:val="single"/>
          <w:shd w:val="clear" w:color="auto" w:fill="FFFFFF"/>
          <w:lang w:val="hy-AM"/>
        </w:rPr>
        <w:t>1157/12031 -   «Վերակառուցման և զարգացման եվրոպական բանկի աջակցությամբ իրականացվող Գյումրու քաղաքային ճանապարհների տեխնիկական համագործակցության դրամաշնորհային ծրագրի շրջանակներում ճանապարհների վերակառուցման և փողոցների լուսավորության արդիականացում»</w:t>
      </w:r>
      <w:r w:rsidRPr="00282CA2">
        <w:rPr>
          <w:rFonts w:ascii="GHEA Grapalat" w:hAnsi="GHEA Grapalat"/>
          <w:b/>
          <w:bCs/>
          <w:color w:val="000000"/>
          <w:sz w:val="24"/>
          <w:szCs w:val="24"/>
          <w:u w:val="single"/>
          <w:shd w:val="clear" w:color="auto" w:fill="FFFFFF"/>
          <w:lang w:val="hy-AM"/>
        </w:rPr>
        <w:tab/>
      </w:r>
      <w:r w:rsidRPr="00282CA2">
        <w:rPr>
          <w:rFonts w:ascii="GHEA Grapalat" w:hAnsi="GHEA Grapalat"/>
          <w:color w:val="000000"/>
          <w:sz w:val="24"/>
          <w:szCs w:val="24"/>
          <w:shd w:val="clear" w:color="auto" w:fill="FFFFFF"/>
          <w:lang w:val="hy-AM"/>
        </w:rPr>
        <w:t>Պայմանավորված Ծրագրի իրականացման աջակցության խորհրդատվության պայմանագրի ստորագրմամբ, որոշակի է դարձել պայմանագրի շրջանակներում պայմանագրի արժեքի 12.5%-ի չափով կանխավճարի տրամադրման և ներկայացվող փաստաթղթերի պատրաստման և կատարման ենթակա վճարումների ժամանակացույցերը, ուստի անհրաժեշտ է միջոցառման</w:t>
      </w:r>
      <w:r w:rsidR="005E10D1" w:rsidRPr="00282CA2">
        <w:rPr>
          <w:rFonts w:ascii="GHEA Grapalat" w:hAnsi="GHEA Grapalat"/>
          <w:color w:val="000000"/>
          <w:sz w:val="24"/>
          <w:szCs w:val="24"/>
          <w:shd w:val="clear" w:color="auto" w:fill="FFFFFF"/>
          <w:lang w:val="hy-AM"/>
        </w:rPr>
        <w:t xml:space="preserve"> «Շենքերի և շինությունների շրարարություն» հոդվածի դրամաշնորհային միջոցներ ավելացնել 44,366</w:t>
      </w:r>
      <w:r w:rsidR="005E10D1" w:rsidRPr="00282CA2">
        <w:rPr>
          <w:rFonts w:ascii="MS Mincho" w:eastAsia="MS Mincho" w:hAnsi="MS Mincho" w:cs="MS Mincho" w:hint="eastAsia"/>
          <w:color w:val="000000"/>
          <w:sz w:val="24"/>
          <w:szCs w:val="24"/>
          <w:shd w:val="clear" w:color="auto" w:fill="FFFFFF"/>
          <w:lang w:val="hy-AM"/>
        </w:rPr>
        <w:t>․</w:t>
      </w:r>
      <w:r w:rsidR="005E10D1" w:rsidRPr="00282CA2">
        <w:rPr>
          <w:rFonts w:ascii="GHEA Grapalat" w:eastAsia="MS Mincho" w:hAnsi="GHEA Grapalat" w:cs="MS Mincho"/>
          <w:color w:val="000000"/>
          <w:sz w:val="24"/>
          <w:szCs w:val="24"/>
          <w:shd w:val="clear" w:color="auto" w:fill="FFFFFF"/>
          <w:lang w:val="hy-AM"/>
        </w:rPr>
        <w:t>5 հազար դրամով, իսկ համաֆինանսավորման միջոցները նվազեցնել 2,682</w:t>
      </w:r>
      <w:r w:rsidR="005E10D1" w:rsidRPr="00282CA2">
        <w:rPr>
          <w:rFonts w:ascii="MS Mincho" w:eastAsia="MS Mincho" w:hAnsi="MS Mincho" w:cs="MS Mincho" w:hint="eastAsia"/>
          <w:color w:val="000000"/>
          <w:sz w:val="24"/>
          <w:szCs w:val="24"/>
          <w:shd w:val="clear" w:color="auto" w:fill="FFFFFF"/>
          <w:lang w:val="hy-AM"/>
        </w:rPr>
        <w:t>․</w:t>
      </w:r>
      <w:r w:rsidR="005E10D1" w:rsidRPr="00282CA2">
        <w:rPr>
          <w:rFonts w:ascii="GHEA Grapalat" w:eastAsia="MS Mincho" w:hAnsi="GHEA Grapalat" w:cs="MS Mincho"/>
          <w:color w:val="000000"/>
          <w:sz w:val="24"/>
          <w:szCs w:val="24"/>
          <w:shd w:val="clear" w:color="auto" w:fill="FFFFFF"/>
          <w:lang w:val="hy-AM"/>
        </w:rPr>
        <w:t>5 հազար դրամով, «Ոչ նյութական  հիմնական միջոցներ» տնտեսագիտական դասակարգման հոդածի  դրամաշնորհային միջոցները նվազեցնել 15,962</w:t>
      </w:r>
      <w:r w:rsidR="00957466">
        <w:rPr>
          <w:rFonts w:ascii="MS Mincho" w:eastAsia="MS Mincho" w:hAnsi="MS Mincho" w:cs="MS Mincho"/>
          <w:color w:val="000000"/>
          <w:sz w:val="24"/>
          <w:szCs w:val="24"/>
          <w:shd w:val="clear" w:color="auto" w:fill="FFFFFF"/>
          <w:lang w:val="hy-AM"/>
        </w:rPr>
        <w:t>․</w:t>
      </w:r>
      <w:r w:rsidR="005E10D1" w:rsidRPr="00282CA2">
        <w:rPr>
          <w:rFonts w:ascii="GHEA Grapalat" w:eastAsia="MS Mincho" w:hAnsi="GHEA Grapalat" w:cs="MS Mincho"/>
          <w:color w:val="000000"/>
          <w:sz w:val="24"/>
          <w:szCs w:val="24"/>
          <w:shd w:val="clear" w:color="auto" w:fill="FFFFFF"/>
          <w:lang w:val="hy-AM"/>
        </w:rPr>
        <w:t>7 հազար դրամով, իսկ համաֆինանսավորման միջոցները 3,193</w:t>
      </w:r>
      <w:r w:rsidR="005E10D1" w:rsidRPr="00282CA2">
        <w:rPr>
          <w:rFonts w:ascii="MS Mincho" w:eastAsia="MS Mincho" w:hAnsi="MS Mincho" w:cs="MS Mincho" w:hint="eastAsia"/>
          <w:color w:val="000000"/>
          <w:sz w:val="24"/>
          <w:szCs w:val="24"/>
          <w:shd w:val="clear" w:color="auto" w:fill="FFFFFF"/>
          <w:lang w:val="hy-AM"/>
        </w:rPr>
        <w:t>․</w:t>
      </w:r>
      <w:r w:rsidR="005E10D1" w:rsidRPr="00282CA2">
        <w:rPr>
          <w:rFonts w:ascii="GHEA Grapalat" w:eastAsia="MS Mincho" w:hAnsi="GHEA Grapalat" w:cs="MS Mincho"/>
          <w:color w:val="000000"/>
          <w:sz w:val="24"/>
          <w:szCs w:val="24"/>
          <w:shd w:val="clear" w:color="auto" w:fill="FFFFFF"/>
          <w:lang w:val="hy-AM"/>
        </w:rPr>
        <w:t>4 հազար դրամով, միաժամանակ առաջարկվում է «Նախագծահետազոտական ծախսեր» հոդվածի համաֆինասավորման միջոցներն ավելացնել 18,836</w:t>
      </w:r>
      <w:r w:rsidR="005E10D1" w:rsidRPr="00282CA2">
        <w:rPr>
          <w:rFonts w:ascii="MS Mincho" w:eastAsia="MS Mincho" w:hAnsi="MS Mincho" w:cs="MS Mincho" w:hint="eastAsia"/>
          <w:color w:val="000000"/>
          <w:sz w:val="24"/>
          <w:szCs w:val="24"/>
          <w:shd w:val="clear" w:color="auto" w:fill="FFFFFF"/>
          <w:lang w:val="hy-AM"/>
        </w:rPr>
        <w:t>․</w:t>
      </w:r>
      <w:r w:rsidR="005E10D1" w:rsidRPr="00282CA2">
        <w:rPr>
          <w:rFonts w:ascii="GHEA Grapalat" w:eastAsia="MS Mincho" w:hAnsi="GHEA Grapalat" w:cs="MS Mincho"/>
          <w:color w:val="000000"/>
          <w:sz w:val="24"/>
          <w:szCs w:val="24"/>
          <w:shd w:val="clear" w:color="auto" w:fill="FFFFFF"/>
          <w:lang w:val="hy-AM"/>
        </w:rPr>
        <w:t>1 հազար դրամով, իսկ համաֆինասավորման միջոցները 3,767</w:t>
      </w:r>
      <w:r w:rsidR="005E10D1" w:rsidRPr="00282CA2">
        <w:rPr>
          <w:rFonts w:ascii="MS Mincho" w:eastAsia="MS Mincho" w:hAnsi="MS Mincho" w:cs="MS Mincho" w:hint="eastAsia"/>
          <w:color w:val="000000"/>
          <w:sz w:val="24"/>
          <w:szCs w:val="24"/>
          <w:shd w:val="clear" w:color="auto" w:fill="FFFFFF"/>
          <w:lang w:val="hy-AM"/>
        </w:rPr>
        <w:t>․</w:t>
      </w:r>
      <w:r w:rsidR="005E10D1" w:rsidRPr="00282CA2">
        <w:rPr>
          <w:rFonts w:ascii="GHEA Grapalat" w:eastAsia="MS Mincho" w:hAnsi="GHEA Grapalat" w:cs="MS Mincho"/>
          <w:color w:val="000000"/>
          <w:sz w:val="24"/>
          <w:szCs w:val="24"/>
          <w:shd w:val="clear" w:color="auto" w:fill="FFFFFF"/>
          <w:lang w:val="hy-AM"/>
        </w:rPr>
        <w:t xml:space="preserve">2 հազար դրամով։  </w:t>
      </w:r>
      <w:r w:rsidRPr="00282CA2">
        <w:rPr>
          <w:rFonts w:ascii="GHEA Grapalat" w:hAnsi="GHEA Grapalat"/>
          <w:color w:val="000000"/>
          <w:sz w:val="24"/>
          <w:szCs w:val="24"/>
          <w:shd w:val="clear" w:color="auto" w:fill="FFFFFF"/>
          <w:lang w:val="hy-AM"/>
        </w:rPr>
        <w:t xml:space="preserve"> </w:t>
      </w:r>
    </w:p>
    <w:p w14:paraId="50E451D9" w14:textId="4FED9E19" w:rsidR="00CC5F3C" w:rsidRPr="005C2FC8" w:rsidRDefault="00CC5F3C" w:rsidP="00B9458B">
      <w:pPr>
        <w:spacing w:after="0" w:line="360" w:lineRule="auto"/>
        <w:jc w:val="both"/>
        <w:rPr>
          <w:rFonts w:ascii="GHEA Grapalat" w:hAnsi="GHEA Grapalat"/>
          <w:color w:val="000000"/>
          <w:sz w:val="24"/>
          <w:szCs w:val="24"/>
          <w:shd w:val="clear" w:color="auto" w:fill="FFFFFF"/>
          <w:lang w:val="hy-AM"/>
        </w:rPr>
      </w:pPr>
      <w:r w:rsidRPr="00282CA2">
        <w:rPr>
          <w:rFonts w:ascii="GHEA Grapalat" w:hAnsi="GHEA Grapalat"/>
          <w:color w:val="000000"/>
          <w:sz w:val="24"/>
          <w:szCs w:val="24"/>
          <w:shd w:val="clear" w:color="auto" w:fill="FFFFFF"/>
          <w:lang w:val="hy-AM"/>
        </w:rPr>
        <w:t xml:space="preserve">  </w:t>
      </w:r>
      <w:r w:rsidRPr="005C2FC8">
        <w:rPr>
          <w:rFonts w:ascii="GHEA Grapalat" w:hAnsi="GHEA Grapalat"/>
          <w:color w:val="000000"/>
          <w:sz w:val="24"/>
          <w:szCs w:val="24"/>
          <w:shd w:val="clear" w:color="auto" w:fill="FFFFFF"/>
          <w:lang w:val="hy-AM"/>
        </w:rPr>
        <w:t xml:space="preserve">  Միաժամանակ հայտնում ենք, որ 2026թ.-ին խորհրդատուից նախատեսվում է ստանալ մանրամասն նախագծանախահաշվային փաստաթղթեր և մեկնարկի, ճանապարհային անվտանգության և շրջակա միջավայրի և սոցիալական ազդեցությունների գնահատման հաշվետվություններ։ Շինաշխատանքների մեկնարկը ակնկալվում է 2027թ.-ի սկզբին, ինչին զուգընթաց կիրականացվեն տեխնիկական հսկողության ծառայությունները։</w:t>
      </w:r>
    </w:p>
    <w:p w14:paraId="0240CFA1" w14:textId="61101691" w:rsidR="005C2FC8" w:rsidRPr="005C2FC8" w:rsidRDefault="005C2FC8" w:rsidP="00B9458B">
      <w:pPr>
        <w:spacing w:after="0" w:line="360" w:lineRule="auto"/>
        <w:jc w:val="both"/>
        <w:rPr>
          <w:rFonts w:ascii="GHEA Grapalat" w:hAnsi="GHEA Grapalat"/>
          <w:color w:val="000000"/>
          <w:sz w:val="24"/>
          <w:szCs w:val="24"/>
          <w:shd w:val="clear" w:color="auto" w:fill="FFFFFF"/>
          <w:lang w:val="hy-AM"/>
        </w:rPr>
      </w:pPr>
      <w:r w:rsidRPr="005C2FC8">
        <w:rPr>
          <w:rFonts w:ascii="GHEA Grapalat" w:eastAsia="MS Mincho" w:hAnsi="GHEA Grapalat" w:cs="MS Mincho"/>
          <w:color w:val="000000"/>
          <w:sz w:val="24"/>
          <w:szCs w:val="24"/>
          <w:shd w:val="clear" w:color="auto" w:fill="FFFFFF"/>
          <w:lang w:val="hy-AM"/>
        </w:rPr>
        <w:t xml:space="preserve">   </w:t>
      </w:r>
      <w:r w:rsidRPr="005C2FC8">
        <w:rPr>
          <w:rFonts w:ascii="GHEA Grapalat" w:hAnsi="GHEA Grapalat"/>
          <w:b/>
          <w:bCs/>
          <w:color w:val="000000"/>
          <w:sz w:val="24"/>
          <w:szCs w:val="24"/>
          <w:u w:val="single"/>
          <w:shd w:val="clear" w:color="auto" w:fill="FFFFFF"/>
          <w:lang w:val="hy-AM"/>
        </w:rPr>
        <w:t xml:space="preserve">1157/12032 -   «Վերակառուցման և զարգացման եվրոպական բանկի աջակցությամբ իրականացվող Գյումրու քաղաքային ճանապարհների տեխնիկական համագործակցության վարկային ծրագիր» </w:t>
      </w:r>
      <w:r w:rsidRPr="005C2FC8">
        <w:rPr>
          <w:rFonts w:ascii="GHEA Grapalat" w:hAnsi="GHEA Grapalat"/>
          <w:color w:val="000000"/>
          <w:sz w:val="24"/>
          <w:szCs w:val="24"/>
          <w:shd w:val="clear" w:color="auto" w:fill="FFFFFF"/>
          <w:lang w:val="hy-AM"/>
        </w:rPr>
        <w:t xml:space="preserve">պայմանավորված Ծրագրի իրականացման աջակցության խորհրդատվության պայմանագրի ստորագրմամբ որոշակի է դարձել պայմանագրով սահմանված  նախագծանախահաշվային փաստաթղթերի  և ընտրված փողոցների համար կազմակերպվող մրցութային և գնման փաթեթների պատրաստման ժամանակացույցերը, ինչից պարզ է դարձել, որ 2026թ.-ին կապալի պայմանագրեր չեն կնքվի և հետևաբար վճարումներ չեն արվի, ուստի անհրաժեշտ է միջոցառման վարկային </w:t>
      </w:r>
      <w:r w:rsidRPr="005C2FC8">
        <w:rPr>
          <w:rFonts w:ascii="GHEA Grapalat" w:hAnsi="GHEA Grapalat"/>
          <w:color w:val="000000"/>
          <w:sz w:val="24"/>
          <w:szCs w:val="24"/>
          <w:shd w:val="clear" w:color="auto" w:fill="FFFFFF"/>
          <w:lang w:val="hy-AM"/>
        </w:rPr>
        <w:lastRenderedPageBreak/>
        <w:t>միջոցներից նվազեցնել՝ 138,267</w:t>
      </w:r>
      <w:r w:rsidRPr="005C2FC8">
        <w:rPr>
          <w:rFonts w:ascii="MS Mincho" w:eastAsia="MS Mincho" w:hAnsi="MS Mincho" w:cs="MS Mincho" w:hint="eastAsia"/>
          <w:color w:val="000000"/>
          <w:sz w:val="24"/>
          <w:szCs w:val="24"/>
          <w:shd w:val="clear" w:color="auto" w:fill="FFFFFF"/>
          <w:lang w:val="hy-AM"/>
        </w:rPr>
        <w:t>․</w:t>
      </w:r>
      <w:r w:rsidRPr="005C2FC8">
        <w:rPr>
          <w:rFonts w:ascii="GHEA Grapalat" w:eastAsia="MS Mincho" w:hAnsi="GHEA Grapalat" w:cs="MS Mincho"/>
          <w:color w:val="000000"/>
          <w:sz w:val="24"/>
          <w:szCs w:val="24"/>
          <w:shd w:val="clear" w:color="auto" w:fill="FFFFFF"/>
          <w:lang w:val="hy-AM"/>
        </w:rPr>
        <w:t>9 հազար դրամ, համաֆինանսավորման միջոցներից՝ 27,652</w:t>
      </w:r>
      <w:r w:rsidRPr="005C2FC8">
        <w:rPr>
          <w:rFonts w:ascii="MS Mincho" w:eastAsia="MS Mincho" w:hAnsi="MS Mincho" w:cs="MS Mincho" w:hint="eastAsia"/>
          <w:color w:val="000000"/>
          <w:sz w:val="24"/>
          <w:szCs w:val="24"/>
          <w:shd w:val="clear" w:color="auto" w:fill="FFFFFF"/>
          <w:lang w:val="hy-AM"/>
        </w:rPr>
        <w:t>․</w:t>
      </w:r>
      <w:r w:rsidRPr="005C2FC8">
        <w:rPr>
          <w:rFonts w:ascii="GHEA Grapalat" w:eastAsia="MS Mincho" w:hAnsi="GHEA Grapalat" w:cs="MS Mincho"/>
          <w:color w:val="000000"/>
          <w:sz w:val="24"/>
          <w:szCs w:val="24"/>
          <w:shd w:val="clear" w:color="auto" w:fill="FFFFFF"/>
          <w:lang w:val="hy-AM"/>
        </w:rPr>
        <w:t>7 հազար դրամ</w:t>
      </w:r>
      <w:r w:rsidR="00F93D43">
        <w:rPr>
          <w:rFonts w:ascii="GHEA Grapalat" w:eastAsia="MS Mincho" w:hAnsi="GHEA Grapalat" w:cs="MS Mincho"/>
          <w:color w:val="000000"/>
          <w:sz w:val="24"/>
          <w:szCs w:val="24"/>
          <w:shd w:val="clear" w:color="auto" w:fill="FFFFFF"/>
          <w:lang w:val="hy-AM"/>
        </w:rPr>
        <w:t>։ Հարկ է նշել նաև, որ 2026 թվականի</w:t>
      </w:r>
      <w:r w:rsidR="00F93D43" w:rsidRPr="00BC13C4">
        <w:rPr>
          <w:rFonts w:ascii="GHEA Grapalat" w:hAnsi="GHEA Grapalat"/>
          <w:color w:val="000000"/>
          <w:sz w:val="24"/>
          <w:szCs w:val="24"/>
          <w:shd w:val="clear" w:color="auto" w:fill="FFFFFF"/>
          <w:lang w:val="hy-AM"/>
        </w:rPr>
        <w:t xml:space="preserve"> ընթացքում միջոց</w:t>
      </w:r>
      <w:r w:rsidR="00F93D43">
        <w:rPr>
          <w:rFonts w:ascii="GHEA Grapalat" w:hAnsi="GHEA Grapalat"/>
          <w:color w:val="000000"/>
          <w:sz w:val="24"/>
          <w:szCs w:val="24"/>
          <w:shd w:val="clear" w:color="auto" w:fill="FFFFFF"/>
          <w:lang w:val="hy-AM"/>
        </w:rPr>
        <w:t>ա</w:t>
      </w:r>
      <w:r w:rsidR="00F93D43" w:rsidRPr="00BC13C4">
        <w:rPr>
          <w:rFonts w:ascii="GHEA Grapalat" w:hAnsi="GHEA Grapalat"/>
          <w:color w:val="000000"/>
          <w:sz w:val="24"/>
          <w:szCs w:val="24"/>
          <w:shd w:val="clear" w:color="auto" w:fill="FFFFFF"/>
          <w:lang w:val="hy-AM"/>
        </w:rPr>
        <w:t>ռման գծով լրացուցիչ գումարի պահանջի անհրաժեշտություն չի առաջանա։</w:t>
      </w:r>
    </w:p>
    <w:p w14:paraId="14255A4E" w14:textId="4CBD7EFC" w:rsidR="00345336" w:rsidRDefault="002F4EA8" w:rsidP="0050087C">
      <w:pPr>
        <w:tabs>
          <w:tab w:val="left" w:pos="709"/>
          <w:tab w:val="left" w:pos="993"/>
        </w:tabs>
        <w:autoSpaceDE w:val="0"/>
        <w:autoSpaceDN w:val="0"/>
        <w:adjustRightInd w:val="0"/>
        <w:spacing w:after="0" w:line="360" w:lineRule="auto"/>
        <w:jc w:val="both"/>
        <w:rPr>
          <w:rFonts w:ascii="GHEA Grapalat" w:hAnsi="GHEA Grapalat"/>
          <w:b/>
          <w:bCs/>
          <w:sz w:val="24"/>
          <w:szCs w:val="24"/>
          <w:lang w:val="hy-AM"/>
        </w:rPr>
      </w:pPr>
      <w:r w:rsidRPr="00282CA2">
        <w:rPr>
          <w:rFonts w:ascii="GHEA Grapalat" w:hAnsi="GHEA Grapalat" w:cs="Arial"/>
          <w:b/>
          <w:iCs/>
          <w:sz w:val="24"/>
          <w:szCs w:val="24"/>
          <w:lang w:val="hy-AM"/>
        </w:rPr>
        <w:t xml:space="preserve">            1049</w:t>
      </w:r>
      <w:r w:rsidRPr="00282CA2">
        <w:rPr>
          <w:rFonts w:ascii="MS Mincho" w:eastAsia="MS Mincho" w:hAnsi="MS Mincho" w:cs="MS Mincho" w:hint="eastAsia"/>
          <w:b/>
          <w:iCs/>
          <w:sz w:val="24"/>
          <w:szCs w:val="24"/>
          <w:lang w:val="hy-AM"/>
        </w:rPr>
        <w:t>․</w:t>
      </w:r>
      <w:r w:rsidR="0050087C" w:rsidRPr="00282CA2">
        <w:rPr>
          <w:rFonts w:ascii="GHEA Grapalat" w:eastAsia="MS Mincho" w:hAnsi="GHEA Grapalat" w:cs="MS Mincho"/>
          <w:b/>
          <w:iCs/>
          <w:sz w:val="24"/>
          <w:szCs w:val="24"/>
          <w:lang w:val="hy-AM"/>
        </w:rPr>
        <w:t>«</w:t>
      </w:r>
      <w:r w:rsidRPr="00834CDC">
        <w:rPr>
          <w:rFonts w:ascii="GHEA Grapalat" w:eastAsia="MS Mincho" w:hAnsi="GHEA Grapalat" w:cs="Sylfaen"/>
          <w:b/>
          <w:iCs/>
          <w:sz w:val="24"/>
          <w:szCs w:val="24"/>
          <w:lang w:val="hy-AM"/>
        </w:rPr>
        <w:t>Ճանապարհային</w:t>
      </w:r>
      <w:r w:rsidRPr="00834CDC">
        <w:rPr>
          <w:rFonts w:ascii="GHEA Grapalat" w:eastAsia="MS Mincho" w:hAnsi="GHEA Grapalat" w:cs="MS Mincho"/>
          <w:b/>
          <w:iCs/>
          <w:sz w:val="24"/>
          <w:szCs w:val="24"/>
          <w:lang w:val="hy-AM"/>
        </w:rPr>
        <w:t xml:space="preserve"> </w:t>
      </w:r>
      <w:r w:rsidRPr="00834CDC">
        <w:rPr>
          <w:rFonts w:ascii="GHEA Grapalat" w:eastAsia="MS Mincho" w:hAnsi="GHEA Grapalat" w:cs="Sylfaen"/>
          <w:b/>
          <w:iCs/>
          <w:sz w:val="24"/>
          <w:szCs w:val="24"/>
          <w:lang w:val="hy-AM"/>
        </w:rPr>
        <w:t>ցանցի</w:t>
      </w:r>
      <w:r w:rsidRPr="00834CDC">
        <w:rPr>
          <w:rFonts w:ascii="GHEA Grapalat" w:eastAsia="MS Mincho" w:hAnsi="GHEA Grapalat" w:cs="MS Mincho"/>
          <w:b/>
          <w:iCs/>
          <w:sz w:val="24"/>
          <w:szCs w:val="24"/>
          <w:lang w:val="hy-AM"/>
        </w:rPr>
        <w:t xml:space="preserve"> </w:t>
      </w:r>
      <w:r w:rsidRPr="00834CDC">
        <w:rPr>
          <w:rFonts w:ascii="GHEA Grapalat" w:eastAsia="MS Mincho" w:hAnsi="GHEA Grapalat" w:cs="Sylfaen"/>
          <w:b/>
          <w:iCs/>
          <w:sz w:val="24"/>
          <w:szCs w:val="24"/>
          <w:lang w:val="hy-AM"/>
        </w:rPr>
        <w:t>բարելավում</w:t>
      </w:r>
      <w:r w:rsidR="0050087C" w:rsidRPr="00834CDC">
        <w:rPr>
          <w:rFonts w:ascii="GHEA Grapalat" w:eastAsia="MS Mincho" w:hAnsi="GHEA Grapalat" w:cs="Sylfaen"/>
          <w:b/>
          <w:iCs/>
          <w:sz w:val="24"/>
          <w:szCs w:val="24"/>
          <w:lang w:val="hy-AM"/>
        </w:rPr>
        <w:t>»</w:t>
      </w:r>
      <w:r w:rsidRPr="00834CDC">
        <w:rPr>
          <w:rFonts w:ascii="GHEA Grapalat" w:eastAsia="MS Mincho" w:hAnsi="GHEA Grapalat" w:cs="Sylfaen"/>
          <w:b/>
          <w:iCs/>
          <w:sz w:val="24"/>
          <w:szCs w:val="24"/>
          <w:lang w:val="hy-AM"/>
        </w:rPr>
        <w:t xml:space="preserve"> </w:t>
      </w:r>
      <w:r w:rsidRPr="00834CDC">
        <w:rPr>
          <w:rFonts w:ascii="GHEA Grapalat" w:hAnsi="GHEA Grapalat"/>
          <w:b/>
          <w:bCs/>
          <w:sz w:val="24"/>
          <w:szCs w:val="24"/>
          <w:lang w:val="hy-AM"/>
        </w:rPr>
        <w:t>ծրագրի շրջանակներում նախատեսվում է՝</w:t>
      </w:r>
    </w:p>
    <w:p w14:paraId="131666AD" w14:textId="4FE0680C" w:rsidR="002944F1" w:rsidRPr="002944F1" w:rsidRDefault="002944F1" w:rsidP="002944F1">
      <w:pPr>
        <w:pStyle w:val="NormalWeb"/>
        <w:spacing w:line="360" w:lineRule="auto"/>
        <w:jc w:val="both"/>
        <w:rPr>
          <w:rFonts w:ascii="GHEA Grapalat" w:hAnsi="GHEA Grapalat"/>
          <w:lang w:val="hy-AM"/>
        </w:rPr>
      </w:pPr>
      <w:r w:rsidRPr="00834CDC">
        <w:rPr>
          <w:rFonts w:ascii="GHEA Grapalat" w:hAnsi="GHEA Grapalat"/>
          <w:b/>
          <w:bCs/>
          <w:lang w:val="hy-AM"/>
        </w:rPr>
        <w:t xml:space="preserve">   </w:t>
      </w:r>
      <w:r>
        <w:rPr>
          <w:rFonts w:ascii="GHEA Grapalat" w:hAnsi="GHEA Grapalat"/>
          <w:b/>
          <w:bCs/>
          <w:lang w:val="hy-AM"/>
        </w:rPr>
        <w:t xml:space="preserve"> </w:t>
      </w:r>
      <w:r w:rsidRPr="00834CDC">
        <w:rPr>
          <w:rFonts w:ascii="GHEA Grapalat" w:hAnsi="GHEA Grapalat"/>
          <w:b/>
          <w:bCs/>
          <w:lang w:val="hy-AM"/>
        </w:rPr>
        <w:t xml:space="preserve"> </w:t>
      </w:r>
      <w:r w:rsidRPr="00834CDC">
        <w:rPr>
          <w:rFonts w:ascii="GHEA Grapalat" w:hAnsi="GHEA Grapalat"/>
          <w:b/>
          <w:bCs/>
          <w:u w:val="single"/>
          <w:lang w:val="hy-AM"/>
        </w:rPr>
        <w:t>1049-</w:t>
      </w:r>
      <w:r>
        <w:rPr>
          <w:rFonts w:ascii="GHEA Grapalat" w:hAnsi="GHEA Grapalat"/>
          <w:b/>
          <w:bCs/>
          <w:u w:val="single"/>
          <w:lang w:val="hy-AM"/>
        </w:rPr>
        <w:t>11007</w:t>
      </w:r>
      <w:r w:rsidRPr="00834CDC">
        <w:rPr>
          <w:rFonts w:ascii="GHEA Grapalat" w:hAnsi="GHEA Grapalat"/>
          <w:b/>
          <w:bCs/>
          <w:u w:val="single"/>
          <w:lang w:val="hy-AM"/>
        </w:rPr>
        <w:t xml:space="preserve"> «</w:t>
      </w:r>
      <w:r w:rsidRPr="002944F1">
        <w:rPr>
          <w:rFonts w:ascii="GHEA Grapalat" w:hAnsi="GHEA Grapalat"/>
          <w:b/>
          <w:bCs/>
          <w:u w:val="single"/>
          <w:lang w:val="hy-AM"/>
        </w:rPr>
        <w:t>Ասիական զարգացման բանկի աջակցությամբ իրականացվող Հայաստան-Վրաստան սահմանային տարածաշրջանային ճանապարհի (Մ6 Վանաձոր-Բագրատաշեն) բարելավման ծրագրի համակարգում և կառավարում</w:t>
      </w:r>
      <w:r w:rsidRPr="00834CDC">
        <w:rPr>
          <w:rFonts w:ascii="GHEA Grapalat" w:hAnsi="GHEA Grapalat"/>
          <w:b/>
          <w:bCs/>
          <w:u w:val="single"/>
          <w:lang w:val="hy-AM"/>
        </w:rPr>
        <w:t xml:space="preserve">» </w:t>
      </w:r>
      <w:r w:rsidRPr="00834CDC">
        <w:rPr>
          <w:rFonts w:ascii="GHEA Grapalat" w:hAnsi="GHEA Grapalat"/>
          <w:lang w:val="hy-AM"/>
        </w:rPr>
        <w:t>միջոցառման</w:t>
      </w:r>
      <w:r>
        <w:rPr>
          <w:rFonts w:ascii="GHEA Grapalat" w:hAnsi="GHEA Grapalat"/>
          <w:lang w:val="hy-AM"/>
        </w:rPr>
        <w:t xml:space="preserve">  </w:t>
      </w:r>
      <w:r w:rsidRPr="00B235D6">
        <w:rPr>
          <w:rFonts w:ascii="GHEA Grapalat" w:hAnsi="GHEA Grapalat"/>
          <w:lang w:val="hy-AM"/>
        </w:rPr>
        <w:t xml:space="preserve">«Հայաստան–Վրաստան սահմանային տարածաշրջանային ճանապարհի (Մ6 Վանաձոր–Բագրատաշեն) բարելավման ծրագիր» վարկային համաձայնագրի հասանելիության ժամկետը ավարտվել է դեկտեմբերի 31-ին, մինչդեռ </w:t>
      </w:r>
      <w:r w:rsidRPr="00920A87">
        <w:rPr>
          <w:rFonts w:ascii="GHEA Grapalat" w:hAnsi="GHEA Grapalat"/>
          <w:lang w:val="hy-AM"/>
        </w:rPr>
        <w:t xml:space="preserve">սահմանված է </w:t>
      </w:r>
      <w:r w:rsidRPr="00B235D6">
        <w:rPr>
          <w:rFonts w:ascii="GHEA Grapalat" w:hAnsi="GHEA Grapalat"/>
          <w:lang w:val="hy-AM"/>
        </w:rPr>
        <w:t xml:space="preserve">վճարումների իրականացման թույլատրելի </w:t>
      </w:r>
      <w:r w:rsidRPr="00920A87">
        <w:rPr>
          <w:rFonts w:ascii="GHEA Grapalat" w:hAnsi="GHEA Grapalat"/>
          <w:lang w:val="hy-AM"/>
        </w:rPr>
        <w:t>ժամանակահատված, որը</w:t>
      </w:r>
      <w:r w:rsidRPr="00B235D6">
        <w:rPr>
          <w:rFonts w:ascii="GHEA Grapalat" w:hAnsi="GHEA Grapalat"/>
          <w:lang w:val="hy-AM"/>
        </w:rPr>
        <w:t xml:space="preserve"> </w:t>
      </w:r>
      <w:r w:rsidRPr="00920A87">
        <w:rPr>
          <w:rFonts w:ascii="GHEA Grapalat" w:hAnsi="GHEA Grapalat"/>
          <w:lang w:val="hy-AM"/>
        </w:rPr>
        <w:t>ԱԶԲ-ի համաձայնությամբ երկարացվում է մինչև հունիսի 30-ը</w:t>
      </w:r>
      <w:r w:rsidRPr="00B235D6">
        <w:rPr>
          <w:rFonts w:ascii="GHEA Grapalat" w:hAnsi="GHEA Grapalat"/>
          <w:lang w:val="hy-AM"/>
        </w:rPr>
        <w:t>։</w:t>
      </w:r>
      <w:r>
        <w:rPr>
          <w:rFonts w:ascii="GHEA Grapalat" w:hAnsi="GHEA Grapalat"/>
          <w:lang w:val="hy-AM"/>
        </w:rPr>
        <w:t xml:space="preserve"> </w:t>
      </w:r>
      <w:r w:rsidRPr="00B235D6">
        <w:rPr>
          <w:rFonts w:ascii="GHEA Grapalat" w:hAnsi="GHEA Grapalat"/>
          <w:lang w:val="hy-AM"/>
        </w:rPr>
        <w:t>Հաշվի առնելով, որ 2026 թվականի բյուջետային հայտի ներկայացումից հետո կատարվել է</w:t>
      </w:r>
      <w:r w:rsidRPr="002944F1">
        <w:rPr>
          <w:rFonts w:ascii="GHEA Grapalat" w:hAnsi="GHEA Grapalat"/>
          <w:lang w:val="hy-AM"/>
        </w:rPr>
        <w:t xml:space="preserve"> Ծրագրի</w:t>
      </w:r>
      <w:r w:rsidRPr="00B235D6">
        <w:rPr>
          <w:rFonts w:ascii="GHEA Grapalat" w:hAnsi="GHEA Grapalat"/>
          <w:lang w:val="hy-AM"/>
        </w:rPr>
        <w:t xml:space="preserve"> ֆինանսական աուդիտի պայմանագրի փոփոխություն, որ</w:t>
      </w:r>
      <w:r w:rsidRPr="002944F1">
        <w:rPr>
          <w:rFonts w:ascii="GHEA Grapalat" w:hAnsi="GHEA Grapalat"/>
          <w:lang w:val="hy-AM"/>
        </w:rPr>
        <w:t>ով</w:t>
      </w:r>
      <w:r w:rsidRPr="00B235D6">
        <w:rPr>
          <w:rFonts w:ascii="GHEA Grapalat" w:hAnsi="GHEA Grapalat"/>
          <w:lang w:val="hy-AM"/>
        </w:rPr>
        <w:t xml:space="preserve"> պայմանագրի գործողության ժամկետը երկարաձգվել է</w:t>
      </w:r>
      <w:r w:rsidRPr="002944F1">
        <w:rPr>
          <w:rFonts w:ascii="GHEA Grapalat" w:hAnsi="GHEA Grapalat"/>
          <w:lang w:val="hy-AM"/>
        </w:rPr>
        <w:t>՝ ներառելով վճարուների իրականացման թույլատրելի</w:t>
      </w:r>
      <w:r w:rsidRPr="00B235D6">
        <w:rPr>
          <w:rFonts w:ascii="GHEA Grapalat" w:hAnsi="GHEA Grapalat"/>
          <w:lang w:val="hy-AM"/>
        </w:rPr>
        <w:t xml:space="preserve">, </w:t>
      </w:r>
      <w:r w:rsidRPr="002944F1">
        <w:rPr>
          <w:rFonts w:ascii="GHEA Grapalat" w:hAnsi="GHEA Grapalat"/>
          <w:lang w:val="hy-AM"/>
        </w:rPr>
        <w:t>որի արդյունքում</w:t>
      </w:r>
      <w:r w:rsidRPr="00B235D6">
        <w:rPr>
          <w:rFonts w:ascii="GHEA Grapalat" w:hAnsi="GHEA Grapalat"/>
          <w:lang w:val="hy-AM"/>
        </w:rPr>
        <w:t xml:space="preserve"> վերանայվել է պայմանագրային գումարը,</w:t>
      </w:r>
      <w:r>
        <w:rPr>
          <w:rFonts w:ascii="GHEA Grapalat" w:hAnsi="GHEA Grapalat"/>
          <w:lang w:val="hy-AM"/>
        </w:rPr>
        <w:t xml:space="preserve"> արդյունքում առաջարկվում է</w:t>
      </w:r>
      <w:r w:rsidRPr="00B235D6">
        <w:rPr>
          <w:rFonts w:ascii="GHEA Grapalat" w:hAnsi="GHEA Grapalat" w:cs="Sylfaen"/>
          <w:lang w:val="hy-AM"/>
        </w:rPr>
        <w:t xml:space="preserve"> </w:t>
      </w:r>
      <w:r w:rsidRPr="009D57C8">
        <w:rPr>
          <w:rFonts w:ascii="GHEA Grapalat" w:hAnsi="GHEA Grapalat" w:cs="Sylfaen"/>
          <w:lang w:val="hy-AM"/>
        </w:rPr>
        <w:t>միջոցառման</w:t>
      </w:r>
      <w:r>
        <w:rPr>
          <w:rFonts w:ascii="GHEA Grapalat" w:hAnsi="GHEA Grapalat" w:cs="Sylfaen"/>
          <w:lang w:val="hy-AM"/>
        </w:rPr>
        <w:t xml:space="preserve"> </w:t>
      </w:r>
      <w:r w:rsidRPr="00B235D6">
        <w:rPr>
          <w:rFonts w:ascii="GHEA Grapalat" w:hAnsi="GHEA Grapalat"/>
          <w:lang w:val="hy-AM"/>
        </w:rPr>
        <w:t xml:space="preserve"> </w:t>
      </w:r>
      <w:r>
        <w:rPr>
          <w:rFonts w:ascii="GHEA Grapalat" w:hAnsi="GHEA Grapalat" w:cs="Sylfaen"/>
          <w:lang w:val="hy-AM"/>
        </w:rPr>
        <w:t xml:space="preserve">«Այլ ծախսեր» </w:t>
      </w:r>
      <w:r w:rsidRPr="00A1168F">
        <w:rPr>
          <w:rFonts w:ascii="GHEA Grapalat" w:hAnsi="GHEA Grapalat" w:cs="Sylfaen"/>
          <w:lang w:val="hy-AM"/>
        </w:rPr>
        <w:t>հոդված</w:t>
      </w:r>
      <w:r>
        <w:rPr>
          <w:rFonts w:ascii="GHEA Grapalat" w:hAnsi="GHEA Grapalat" w:cs="Sylfaen"/>
          <w:lang w:val="hy-AM"/>
        </w:rPr>
        <w:t xml:space="preserve">ի </w:t>
      </w:r>
      <w:r>
        <w:rPr>
          <w:rFonts w:ascii="GHEA Grapalat" w:hAnsi="GHEA Grapalat"/>
          <w:lang w:val="hy-AM"/>
        </w:rPr>
        <w:t>վարկային միջոցերն ավելացնել 420</w:t>
      </w:r>
      <w:r w:rsidRPr="0036262B">
        <w:rPr>
          <w:rFonts w:ascii="Cambria Math" w:hAnsi="Cambria Math" w:cs="Cambria Math"/>
          <w:lang w:val="hy-AM"/>
        </w:rPr>
        <w:t>․</w:t>
      </w:r>
      <w:r w:rsidRPr="0036262B">
        <w:rPr>
          <w:rFonts w:ascii="GHEA Grapalat" w:hAnsi="GHEA Grapalat"/>
          <w:lang w:val="hy-AM"/>
        </w:rPr>
        <w:t>0 հազար</w:t>
      </w:r>
      <w:r>
        <w:rPr>
          <w:rFonts w:ascii="GHEA Grapalat" w:hAnsi="GHEA Grapalat"/>
          <w:lang w:val="hy-AM"/>
        </w:rPr>
        <w:t xml:space="preserve"> դրամով, իսկ համաֆինանսավորման միջոցներն</w:t>
      </w:r>
      <w:r w:rsidRPr="0036262B">
        <w:rPr>
          <w:rFonts w:ascii="GHEA Grapalat" w:hAnsi="GHEA Grapalat"/>
          <w:lang w:val="hy-AM"/>
        </w:rPr>
        <w:t xml:space="preserve"> 84</w:t>
      </w:r>
      <w:r w:rsidRPr="0036262B">
        <w:rPr>
          <w:rFonts w:ascii="Cambria Math" w:hAnsi="Cambria Math" w:cs="Cambria Math"/>
          <w:lang w:val="hy-AM"/>
        </w:rPr>
        <w:t>․</w:t>
      </w:r>
      <w:r w:rsidRPr="0036262B">
        <w:rPr>
          <w:rFonts w:ascii="GHEA Grapalat" w:hAnsi="GHEA Grapalat"/>
          <w:lang w:val="hy-AM"/>
        </w:rPr>
        <w:t>0</w:t>
      </w:r>
      <w:r>
        <w:rPr>
          <w:rFonts w:ascii="GHEA Grapalat" w:hAnsi="GHEA Grapalat"/>
          <w:lang w:val="hy-AM"/>
        </w:rPr>
        <w:t xml:space="preserve"> </w:t>
      </w:r>
      <w:r w:rsidRPr="0036262B">
        <w:rPr>
          <w:rFonts w:ascii="GHEA Grapalat" w:hAnsi="GHEA Grapalat" w:cs="GHEA Grapalat"/>
          <w:lang w:val="hy-AM"/>
        </w:rPr>
        <w:t>հազար</w:t>
      </w:r>
      <w:r w:rsidRPr="0036262B">
        <w:rPr>
          <w:rFonts w:ascii="GHEA Grapalat" w:hAnsi="GHEA Grapalat"/>
          <w:lang w:val="hy-AM"/>
        </w:rPr>
        <w:t xml:space="preserve">  </w:t>
      </w:r>
      <w:r w:rsidRPr="0036262B">
        <w:rPr>
          <w:rFonts w:ascii="GHEA Grapalat" w:hAnsi="GHEA Grapalat" w:cs="GHEA Grapalat"/>
          <w:lang w:val="hy-AM"/>
        </w:rPr>
        <w:t>դրամ</w:t>
      </w:r>
      <w:r>
        <w:rPr>
          <w:rFonts w:ascii="GHEA Grapalat" w:hAnsi="GHEA Grapalat" w:cs="GHEA Grapalat"/>
          <w:lang w:val="hy-AM"/>
        </w:rPr>
        <w:t>ով</w:t>
      </w:r>
      <w:r>
        <w:rPr>
          <w:rFonts w:ascii="Cambria Math" w:hAnsi="Cambria Math"/>
          <w:lang w:val="hy-AM"/>
        </w:rPr>
        <w:t>։</w:t>
      </w:r>
      <w:r w:rsidRPr="002944F1">
        <w:rPr>
          <w:rFonts w:ascii="Cambria Math" w:hAnsi="Cambria Math"/>
          <w:lang w:val="hy-AM"/>
        </w:rPr>
        <w:t xml:space="preserve"> </w:t>
      </w:r>
      <w:r w:rsidRPr="00651C6F">
        <w:rPr>
          <w:rFonts w:ascii="GHEA Grapalat" w:hAnsi="GHEA Grapalat" w:cs="Sylfaen"/>
          <w:lang w:val="hy-AM"/>
        </w:rPr>
        <w:t>Սույն փոփոխությունները ազդեցություն չեն ունենում միջոցառ</w:t>
      </w:r>
      <w:r w:rsidRPr="000E117F">
        <w:rPr>
          <w:rFonts w:ascii="GHEA Grapalat" w:hAnsi="GHEA Grapalat" w:cs="Sylfaen"/>
          <w:lang w:val="hy-AM"/>
        </w:rPr>
        <w:t>ումների</w:t>
      </w:r>
      <w:r w:rsidRPr="00651C6F">
        <w:rPr>
          <w:rFonts w:ascii="GHEA Grapalat" w:hAnsi="GHEA Grapalat" w:cs="Sylfaen"/>
          <w:lang w:val="hy-AM"/>
        </w:rPr>
        <w:t xml:space="preserve"> արդյունքային ցուցանիշների վրա:</w:t>
      </w:r>
    </w:p>
    <w:p w14:paraId="281A6B63" w14:textId="6C105C98" w:rsidR="004D1441" w:rsidRPr="00834CDC" w:rsidRDefault="00AF09D8" w:rsidP="002944F1">
      <w:pPr>
        <w:pStyle w:val="NormalWeb"/>
        <w:spacing w:before="0" w:beforeAutospacing="0" w:after="0" w:afterAutospacing="0" w:line="360" w:lineRule="auto"/>
        <w:jc w:val="both"/>
        <w:rPr>
          <w:rFonts w:ascii="GHEA Grapalat" w:eastAsia="MS Mincho" w:hAnsi="GHEA Grapalat" w:cs="MS Mincho"/>
          <w:lang w:val="hy-AM"/>
        </w:rPr>
      </w:pPr>
      <w:r w:rsidRPr="00834CDC">
        <w:rPr>
          <w:rFonts w:ascii="GHEA Grapalat" w:hAnsi="GHEA Grapalat"/>
          <w:b/>
          <w:bCs/>
          <w:lang w:val="hy-AM"/>
        </w:rPr>
        <w:t xml:space="preserve">    </w:t>
      </w:r>
      <w:r w:rsidR="002F4EA8" w:rsidRPr="00834CDC">
        <w:rPr>
          <w:rFonts w:ascii="GHEA Grapalat" w:hAnsi="GHEA Grapalat"/>
          <w:b/>
          <w:bCs/>
          <w:u w:val="single"/>
          <w:lang w:val="hy-AM"/>
        </w:rPr>
        <w:t>1049-</w:t>
      </w:r>
      <w:r w:rsidR="00F35567" w:rsidRPr="00834CDC">
        <w:rPr>
          <w:rFonts w:ascii="GHEA Grapalat" w:hAnsi="GHEA Grapalat"/>
          <w:b/>
          <w:bCs/>
          <w:u w:val="single"/>
          <w:lang w:val="hy-AM"/>
        </w:rPr>
        <w:t xml:space="preserve">21006 «Ասիական զարգացման բանկի աջակցությամբ իրականացվող Հյուսիս-հարավ միջանցքի զարգացման վարկային ծրագիր, Տրանշ 2» </w:t>
      </w:r>
      <w:r w:rsidRPr="00834CDC">
        <w:rPr>
          <w:rFonts w:ascii="GHEA Grapalat" w:hAnsi="GHEA Grapalat"/>
          <w:lang w:val="hy-AM"/>
        </w:rPr>
        <w:t xml:space="preserve">միջոցառման մասով </w:t>
      </w:r>
      <w:r w:rsidR="00347C8C" w:rsidRPr="00834CDC">
        <w:rPr>
          <w:rFonts w:ascii="GHEA Grapalat" w:hAnsi="GHEA Grapalat"/>
          <w:lang w:val="hy-AM"/>
        </w:rPr>
        <w:t>առաջարկվում է «նախագծահետազոտական ծախսեր»</w:t>
      </w:r>
      <w:r w:rsidR="00DA1587" w:rsidRPr="00834CDC">
        <w:rPr>
          <w:rFonts w:ascii="GHEA Grapalat" w:hAnsi="GHEA Grapalat"/>
          <w:lang w:val="hy-AM"/>
        </w:rPr>
        <w:t xml:space="preserve"> տնտեսագիտական դասակարգման հոդվածի </w:t>
      </w:r>
      <w:r w:rsidR="00347C8C" w:rsidRPr="00834CDC">
        <w:rPr>
          <w:rFonts w:ascii="GHEA Grapalat" w:hAnsi="GHEA Grapalat"/>
          <w:lang w:val="hy-AM"/>
        </w:rPr>
        <w:t>համաֆինանսավորման միջոցներ</w:t>
      </w:r>
      <w:r w:rsidR="00B9458B" w:rsidRPr="00834CDC">
        <w:rPr>
          <w:rFonts w:ascii="GHEA Grapalat" w:hAnsi="GHEA Grapalat"/>
          <w:lang w:val="hy-AM"/>
        </w:rPr>
        <w:t>ն</w:t>
      </w:r>
      <w:r w:rsidR="00347C8C" w:rsidRPr="00834CDC">
        <w:rPr>
          <w:rFonts w:ascii="GHEA Grapalat" w:hAnsi="GHEA Grapalat"/>
          <w:lang w:val="hy-AM"/>
        </w:rPr>
        <w:t xml:space="preserve"> </w:t>
      </w:r>
      <w:r w:rsidR="00DA1587" w:rsidRPr="00834CDC">
        <w:rPr>
          <w:rFonts w:ascii="GHEA Grapalat" w:hAnsi="GHEA Grapalat"/>
          <w:lang w:val="hy-AM"/>
        </w:rPr>
        <w:t>ավելացնել 180,000</w:t>
      </w:r>
      <w:r w:rsidR="00DA1587" w:rsidRPr="00834CDC">
        <w:rPr>
          <w:rFonts w:ascii="MS Mincho" w:eastAsia="MS Mincho" w:hAnsi="MS Mincho" w:cs="MS Mincho" w:hint="eastAsia"/>
          <w:lang w:val="hy-AM"/>
        </w:rPr>
        <w:t>․</w:t>
      </w:r>
      <w:r w:rsidR="00DA1587" w:rsidRPr="00834CDC">
        <w:rPr>
          <w:rFonts w:ascii="GHEA Grapalat" w:eastAsia="MS Mincho" w:hAnsi="GHEA Grapalat" w:cs="MS Mincho"/>
          <w:lang w:val="hy-AM"/>
        </w:rPr>
        <w:t xml:space="preserve">0 հազար դրամով, </w:t>
      </w:r>
      <w:r w:rsidR="00B9458B" w:rsidRPr="00834CDC">
        <w:rPr>
          <w:rFonts w:ascii="GHEA Grapalat" w:eastAsia="MS Mincho" w:hAnsi="GHEA Grapalat" w:cs="MS Mincho"/>
          <w:lang w:val="hy-AM"/>
        </w:rPr>
        <w:t xml:space="preserve">քանի որ </w:t>
      </w:r>
      <w:r w:rsidR="00DA1587" w:rsidRPr="00834CDC">
        <w:rPr>
          <w:rFonts w:ascii="GHEA Grapalat" w:eastAsia="MS Mincho" w:hAnsi="GHEA Grapalat" w:cs="MS Mincho"/>
          <w:lang w:val="hy-AM"/>
        </w:rPr>
        <w:t xml:space="preserve">ընթացիկ երկու ճանապարահատվածների մասով շինարարությունը գտնվում է հետերաշխիքային շրջանում, </w:t>
      </w:r>
      <w:r w:rsidR="0081258B" w:rsidRPr="00834CDC">
        <w:rPr>
          <w:rFonts w:ascii="GHEA Grapalat" w:eastAsia="MS Mincho" w:hAnsi="GHEA Grapalat" w:cs="MS Mincho"/>
          <w:lang w:val="hy-AM"/>
        </w:rPr>
        <w:t xml:space="preserve">բացի այդ </w:t>
      </w:r>
      <w:r w:rsidR="00DA1587" w:rsidRPr="00834CDC">
        <w:rPr>
          <w:rFonts w:ascii="GHEA Grapalat" w:eastAsia="MS Mincho" w:hAnsi="GHEA Grapalat" w:cs="MS Mincho"/>
          <w:lang w:val="hy-AM"/>
        </w:rPr>
        <w:t>տեխնիկական վերահսկողը</w:t>
      </w:r>
      <w:r w:rsidR="0081258B" w:rsidRPr="00834CDC">
        <w:rPr>
          <w:rFonts w:ascii="GHEA Grapalat" w:eastAsia="MS Mincho" w:hAnsi="GHEA Grapalat" w:cs="MS Mincho"/>
          <w:lang w:val="hy-AM"/>
        </w:rPr>
        <w:t xml:space="preserve"> վերահսկողություն է</w:t>
      </w:r>
      <w:r w:rsidR="00DA1587" w:rsidRPr="00834CDC">
        <w:rPr>
          <w:rFonts w:ascii="GHEA Grapalat" w:eastAsia="MS Mincho" w:hAnsi="GHEA Grapalat" w:cs="MS Mincho"/>
          <w:lang w:val="hy-AM"/>
        </w:rPr>
        <w:t xml:space="preserve"> իրականացնելու</w:t>
      </w:r>
      <w:r w:rsidR="0081258B" w:rsidRPr="00834CDC">
        <w:rPr>
          <w:rFonts w:ascii="GHEA Grapalat" w:eastAsia="MS Mincho" w:hAnsi="GHEA Grapalat" w:cs="MS Mincho"/>
          <w:lang w:val="hy-AM"/>
        </w:rPr>
        <w:t xml:space="preserve">, </w:t>
      </w:r>
      <w:r w:rsidR="00DA1587" w:rsidRPr="00834CDC">
        <w:rPr>
          <w:rFonts w:ascii="GHEA Grapalat" w:eastAsia="MS Mincho" w:hAnsi="GHEA Grapalat" w:cs="MS Mincho"/>
          <w:lang w:val="hy-AM"/>
        </w:rPr>
        <w:t>ի</w:t>
      </w:r>
      <w:r w:rsidR="0081258B" w:rsidRPr="00834CDC">
        <w:rPr>
          <w:rFonts w:ascii="GHEA Grapalat" w:eastAsia="MS Mincho" w:hAnsi="GHEA Grapalat" w:cs="MS Mincho"/>
          <w:lang w:val="hy-AM"/>
        </w:rPr>
        <w:t>ն</w:t>
      </w:r>
      <w:r w:rsidR="00DA1587" w:rsidRPr="00834CDC">
        <w:rPr>
          <w:rFonts w:ascii="GHEA Grapalat" w:eastAsia="MS Mincho" w:hAnsi="GHEA Grapalat" w:cs="MS Mincho"/>
          <w:lang w:val="hy-AM"/>
        </w:rPr>
        <w:t>չպես հետերշխ</w:t>
      </w:r>
      <w:r w:rsidR="0081258B" w:rsidRPr="00834CDC">
        <w:rPr>
          <w:rFonts w:ascii="GHEA Grapalat" w:eastAsia="MS Mincho" w:hAnsi="GHEA Grapalat" w:cs="MS Mincho"/>
          <w:lang w:val="hy-AM"/>
        </w:rPr>
        <w:t>ի</w:t>
      </w:r>
      <w:r w:rsidR="00DA1587" w:rsidRPr="00834CDC">
        <w:rPr>
          <w:rFonts w:ascii="GHEA Grapalat" w:eastAsia="MS Mincho" w:hAnsi="GHEA Grapalat" w:cs="MS Mincho"/>
          <w:lang w:val="hy-AM"/>
        </w:rPr>
        <w:t>քային ժամանակահատվածում գտնվող աշխատանքների</w:t>
      </w:r>
      <w:r w:rsidR="0081258B" w:rsidRPr="00834CDC">
        <w:rPr>
          <w:rFonts w:ascii="GHEA Grapalat" w:eastAsia="MS Mincho" w:hAnsi="GHEA Grapalat" w:cs="MS Mincho"/>
          <w:lang w:val="hy-AM"/>
        </w:rPr>
        <w:t>,</w:t>
      </w:r>
      <w:r w:rsidR="00DA1587" w:rsidRPr="00834CDC">
        <w:rPr>
          <w:rFonts w:ascii="GHEA Grapalat" w:eastAsia="MS Mincho" w:hAnsi="GHEA Grapalat" w:cs="MS Mincho"/>
          <w:lang w:val="hy-AM"/>
        </w:rPr>
        <w:t xml:space="preserve"> այնպես էլ մնացորդային </w:t>
      </w:r>
      <w:r w:rsidR="00DA1587" w:rsidRPr="00834CDC">
        <w:rPr>
          <w:rFonts w:ascii="GHEA Grapalat" w:eastAsia="MS Mincho" w:hAnsi="GHEA Grapalat" w:cs="MS Mincho"/>
          <w:lang w:val="hy-AM"/>
        </w:rPr>
        <w:lastRenderedPageBreak/>
        <w:t>աշխատանքների նկատմամբ։</w:t>
      </w:r>
      <w:r w:rsidR="0081258B" w:rsidRPr="00834CDC">
        <w:rPr>
          <w:rFonts w:ascii="GHEA Grapalat" w:eastAsia="MS Mincho" w:hAnsi="GHEA Grapalat" w:cs="MS Mincho"/>
          <w:lang w:val="hy-AM"/>
        </w:rPr>
        <w:t xml:space="preserve"> «- Շենքերի և շինությունների շինարարություն» հոդվածի համաֆինասավորման մաս</w:t>
      </w:r>
      <w:r w:rsidR="00436E12" w:rsidRPr="00834CDC">
        <w:rPr>
          <w:rFonts w:ascii="GHEA Grapalat" w:eastAsia="MS Mincho" w:hAnsi="GHEA Grapalat" w:cs="MS Mincho"/>
          <w:lang w:val="hy-AM"/>
        </w:rPr>
        <w:t>ն</w:t>
      </w:r>
      <w:r w:rsidR="0081258B" w:rsidRPr="00834CDC">
        <w:rPr>
          <w:rFonts w:ascii="GHEA Grapalat" w:eastAsia="MS Mincho" w:hAnsi="GHEA Grapalat" w:cs="MS Mincho"/>
          <w:lang w:val="hy-AM"/>
        </w:rPr>
        <w:t xml:space="preserve"> առաջարկվում է ավելացնլ 1</w:t>
      </w:r>
      <w:r w:rsidR="00153FD3">
        <w:rPr>
          <w:rFonts w:ascii="GHEA Grapalat" w:eastAsia="MS Mincho" w:hAnsi="GHEA Grapalat" w:cs="MS Mincho"/>
          <w:lang w:val="hy-AM"/>
        </w:rPr>
        <w:t>4</w:t>
      </w:r>
      <w:r w:rsidR="0081258B" w:rsidRPr="00834CDC">
        <w:rPr>
          <w:rFonts w:ascii="GHEA Grapalat" w:eastAsia="MS Mincho" w:hAnsi="GHEA Grapalat" w:cs="MS Mincho"/>
          <w:lang w:val="hy-AM"/>
        </w:rPr>
        <w:t>8,037</w:t>
      </w:r>
      <w:r w:rsidR="0081258B" w:rsidRPr="00834CDC">
        <w:rPr>
          <w:rFonts w:ascii="MS Mincho" w:eastAsia="MS Mincho" w:hAnsi="MS Mincho" w:cs="MS Mincho" w:hint="eastAsia"/>
          <w:lang w:val="hy-AM"/>
        </w:rPr>
        <w:t>․</w:t>
      </w:r>
      <w:r w:rsidR="0081258B" w:rsidRPr="00834CDC">
        <w:rPr>
          <w:rFonts w:ascii="GHEA Grapalat" w:eastAsia="MS Mincho" w:hAnsi="GHEA Grapalat" w:cs="MS Mincho"/>
          <w:lang w:val="hy-AM"/>
        </w:rPr>
        <w:t>9 հազար դրամով</w:t>
      </w:r>
      <w:r w:rsidR="00B9458B" w:rsidRPr="00834CDC">
        <w:rPr>
          <w:rFonts w:ascii="GHEA Grapalat" w:eastAsia="MS Mincho" w:hAnsi="GHEA Grapalat" w:cs="MS Mincho"/>
          <w:lang w:val="hy-AM"/>
        </w:rPr>
        <w:t>,</w:t>
      </w:r>
      <w:r w:rsidR="0081258B" w:rsidRPr="00834CDC">
        <w:rPr>
          <w:rFonts w:ascii="GHEA Grapalat" w:eastAsia="MS Mincho" w:hAnsi="GHEA Grapalat" w:cs="MS Mincho"/>
          <w:lang w:val="hy-AM"/>
        </w:rPr>
        <w:t xml:space="preserve"> քանի որ Տրանշ 2-ի 8կմ</w:t>
      </w:r>
      <w:r w:rsidR="00436E12" w:rsidRPr="00834CDC">
        <w:rPr>
          <w:rFonts w:ascii="GHEA Grapalat" w:eastAsia="MS Mincho" w:hAnsi="GHEA Grapalat" w:cs="MS Mincho"/>
          <w:lang w:val="hy-AM"/>
        </w:rPr>
        <w:t xml:space="preserve"> </w:t>
      </w:r>
      <w:r w:rsidR="0081258B" w:rsidRPr="00834CDC">
        <w:rPr>
          <w:rFonts w:ascii="GHEA Grapalat" w:eastAsia="MS Mincho" w:hAnsi="GHEA Grapalat" w:cs="MS Mincho"/>
          <w:lang w:val="hy-AM"/>
        </w:rPr>
        <w:t xml:space="preserve"> և 34կմ </w:t>
      </w:r>
      <w:r w:rsidR="00B9458B" w:rsidRPr="00834CDC">
        <w:rPr>
          <w:rFonts w:ascii="GHEA Grapalat" w:eastAsia="MS Mincho" w:hAnsi="GHEA Grapalat" w:cs="MS Mincho"/>
          <w:lang w:val="hy-AM"/>
        </w:rPr>
        <w:t>հատվածներում առկա են մնացորդային աշխատանքներ, ինչպես նաև ծավալների փոփոխության արդյունքում առաջացած աշխատանքներ։</w:t>
      </w:r>
    </w:p>
    <w:p w14:paraId="3507E577" w14:textId="088421AA" w:rsidR="00B9458B" w:rsidRPr="00834CDC" w:rsidRDefault="00B9458B" w:rsidP="00B9458B">
      <w:pPr>
        <w:pStyle w:val="NormalWeb"/>
        <w:spacing w:before="0" w:beforeAutospacing="0" w:after="0" w:afterAutospacing="0" w:line="360" w:lineRule="auto"/>
        <w:jc w:val="both"/>
        <w:rPr>
          <w:rFonts w:ascii="GHEA Grapalat" w:eastAsia="MS Mincho" w:hAnsi="GHEA Grapalat" w:cs="MS Mincho"/>
          <w:lang w:val="hy-AM"/>
        </w:rPr>
      </w:pPr>
      <w:r w:rsidRPr="00834CDC">
        <w:rPr>
          <w:rFonts w:ascii="GHEA Grapalat" w:eastAsia="MS Mincho" w:hAnsi="GHEA Grapalat" w:cs="MS Mincho"/>
          <w:lang w:val="hy-AM"/>
        </w:rPr>
        <w:t xml:space="preserve">  Միաժամանակ հայտնում ենք, որ միջոցառման արդյունքային ցուցանիշներում փոփոխություն կատարելու անհրաժեշտությունը բացակայում է։</w:t>
      </w:r>
    </w:p>
    <w:p w14:paraId="29F34F3C" w14:textId="76EAE6DB" w:rsidR="00123572" w:rsidRPr="002944F1" w:rsidRDefault="006850D2" w:rsidP="00537F4E">
      <w:pPr>
        <w:pStyle w:val="NormalWeb"/>
        <w:spacing w:before="0" w:beforeAutospacing="0" w:after="0" w:afterAutospacing="0" w:line="360" w:lineRule="auto"/>
        <w:jc w:val="both"/>
        <w:rPr>
          <w:rFonts w:ascii="GHEA Grapalat" w:eastAsia="MS Mincho" w:hAnsi="GHEA Grapalat" w:cs="MS Mincho"/>
          <w:lang w:val="hy-AM"/>
        </w:rPr>
      </w:pPr>
      <w:r w:rsidRPr="006850D2">
        <w:rPr>
          <w:rFonts w:ascii="GHEA Grapalat" w:eastAsia="MS Mincho" w:hAnsi="GHEA Grapalat" w:cs="MS Mincho"/>
          <w:b/>
          <w:bCs/>
          <w:lang w:val="hy-AM"/>
        </w:rPr>
        <w:t xml:space="preserve">  </w:t>
      </w:r>
      <w:r w:rsidR="00B9458B" w:rsidRPr="00834CDC">
        <w:rPr>
          <w:rFonts w:ascii="GHEA Grapalat" w:eastAsia="MS Mincho" w:hAnsi="GHEA Grapalat" w:cs="MS Mincho"/>
          <w:b/>
          <w:bCs/>
          <w:u w:val="single"/>
          <w:lang w:val="hy-AM"/>
        </w:rPr>
        <w:t>1049-21009</w:t>
      </w:r>
      <w:r w:rsidR="00B9458B" w:rsidRPr="00834CDC">
        <w:rPr>
          <w:rFonts w:ascii="MS Mincho" w:eastAsia="MS Mincho" w:hAnsi="MS Mincho" w:cs="MS Mincho" w:hint="eastAsia"/>
          <w:b/>
          <w:bCs/>
          <w:u w:val="single"/>
          <w:lang w:val="hy-AM"/>
        </w:rPr>
        <w:t>․</w:t>
      </w:r>
      <w:r w:rsidR="00B9458B" w:rsidRPr="00834CDC">
        <w:rPr>
          <w:rFonts w:ascii="GHEA Grapalat" w:eastAsia="MS Mincho" w:hAnsi="GHEA Grapalat" w:cs="MS Mincho"/>
          <w:b/>
          <w:bCs/>
          <w:u w:val="single"/>
          <w:lang w:val="hy-AM"/>
        </w:rPr>
        <w:t xml:space="preserve"> «Եվրոպական ներդրումային բանկի աջակցությամբ իրականացվող Հյուսիս-հարավ միջանցքի զարգացման վարկային ծրագիր, Տրանշ 3» միջոցառ</w:t>
      </w:r>
      <w:r w:rsidR="00123572" w:rsidRPr="00834CDC">
        <w:rPr>
          <w:rFonts w:ascii="GHEA Grapalat" w:eastAsia="MS Mincho" w:hAnsi="GHEA Grapalat" w:cs="MS Mincho"/>
          <w:b/>
          <w:bCs/>
          <w:u w:val="single"/>
          <w:lang w:val="hy-AM"/>
        </w:rPr>
        <w:t>ում</w:t>
      </w:r>
      <w:r w:rsidR="00123572" w:rsidRPr="00834CDC">
        <w:rPr>
          <w:rFonts w:ascii="MS Mincho" w:eastAsia="MS Mincho" w:hAnsi="MS Mincho" w:cs="MS Mincho" w:hint="eastAsia"/>
          <w:b/>
          <w:bCs/>
          <w:u w:val="single"/>
          <w:lang w:val="hy-AM"/>
        </w:rPr>
        <w:t>․</w:t>
      </w:r>
      <w:r w:rsidR="00B9458B" w:rsidRPr="00834CDC">
        <w:rPr>
          <w:rFonts w:ascii="GHEA Grapalat" w:eastAsia="MS Mincho" w:hAnsi="GHEA Grapalat" w:cs="MS Mincho"/>
          <w:b/>
          <w:bCs/>
          <w:u w:val="single"/>
          <w:lang w:val="hy-AM"/>
        </w:rPr>
        <w:t xml:space="preserve"> </w:t>
      </w:r>
      <w:r w:rsidR="00B9458B" w:rsidRPr="00834CDC">
        <w:rPr>
          <w:rFonts w:ascii="GHEA Grapalat" w:eastAsia="MS Mincho" w:hAnsi="GHEA Grapalat" w:cs="MS Mincho"/>
          <w:lang w:val="hy-AM"/>
        </w:rPr>
        <w:t>առաջարկվում է</w:t>
      </w:r>
      <w:r w:rsidR="00436E12" w:rsidRPr="00834CDC">
        <w:rPr>
          <w:rFonts w:ascii="GHEA Grapalat" w:eastAsia="MS Mincho" w:hAnsi="GHEA Grapalat" w:cs="MS Mincho"/>
          <w:lang w:val="hy-AM"/>
        </w:rPr>
        <w:t xml:space="preserve"> </w:t>
      </w:r>
      <w:r w:rsidR="00B9458B" w:rsidRPr="00834CDC">
        <w:rPr>
          <w:rFonts w:ascii="GHEA Grapalat" w:eastAsia="MS Mincho" w:hAnsi="GHEA Grapalat" w:cs="MS Mincho"/>
          <w:lang w:val="hy-AM"/>
        </w:rPr>
        <w:t xml:space="preserve">համաֆինանսավորման միջոցներն ավելացնել </w:t>
      </w:r>
      <w:r w:rsidR="002944F1" w:rsidRPr="002944F1">
        <w:rPr>
          <w:rFonts w:ascii="GHEA Grapalat" w:eastAsia="MS Mincho" w:hAnsi="GHEA Grapalat" w:cs="MS Mincho"/>
          <w:lang w:val="hy-AM"/>
        </w:rPr>
        <w:t>9</w:t>
      </w:r>
      <w:r w:rsidR="00555020" w:rsidRPr="002944F1">
        <w:rPr>
          <w:rFonts w:ascii="GHEA Grapalat" w:eastAsia="MS Mincho" w:hAnsi="GHEA Grapalat" w:cs="MS Mincho"/>
          <w:lang w:val="hy-AM"/>
        </w:rPr>
        <w:t>,</w:t>
      </w:r>
      <w:r w:rsidR="002944F1" w:rsidRPr="002944F1">
        <w:rPr>
          <w:rFonts w:ascii="GHEA Grapalat" w:eastAsia="MS Mincho" w:hAnsi="GHEA Grapalat" w:cs="MS Mincho"/>
          <w:lang w:val="hy-AM"/>
        </w:rPr>
        <w:t>916</w:t>
      </w:r>
      <w:r w:rsidR="002944F1" w:rsidRPr="002944F1">
        <w:rPr>
          <w:rFonts w:ascii="MS Mincho" w:eastAsia="MS Mincho" w:hAnsi="MS Mincho" w:cs="MS Mincho" w:hint="eastAsia"/>
          <w:lang w:val="hy-AM"/>
        </w:rPr>
        <w:t>․</w:t>
      </w:r>
      <w:r w:rsidR="002944F1" w:rsidRPr="002944F1">
        <w:rPr>
          <w:rFonts w:ascii="GHEA Grapalat" w:eastAsia="MS Mincho" w:hAnsi="GHEA Grapalat" w:cs="MS Mincho"/>
          <w:lang w:val="hy-AM"/>
        </w:rPr>
        <w:t>0</w:t>
      </w:r>
      <w:r w:rsidR="00123572" w:rsidRPr="002944F1">
        <w:rPr>
          <w:rFonts w:ascii="GHEA Grapalat" w:eastAsia="MS Mincho" w:hAnsi="GHEA Grapalat" w:cs="MS Mincho"/>
          <w:lang w:val="hy-AM"/>
        </w:rPr>
        <w:t xml:space="preserve"> </w:t>
      </w:r>
      <w:r w:rsidR="00B9458B" w:rsidRPr="002944F1">
        <w:rPr>
          <w:rFonts w:ascii="GHEA Grapalat" w:eastAsia="MS Mincho" w:hAnsi="GHEA Grapalat" w:cs="MS Mincho"/>
          <w:lang w:val="hy-AM"/>
        </w:rPr>
        <w:t xml:space="preserve">հազար դրամով, իսկ վարկային միջոցները </w:t>
      </w:r>
      <w:r w:rsidR="00555020" w:rsidRPr="002944F1">
        <w:rPr>
          <w:rFonts w:ascii="GHEA Grapalat" w:eastAsia="MS Mincho" w:hAnsi="GHEA Grapalat" w:cs="MS Mincho"/>
          <w:lang w:val="hy-AM"/>
        </w:rPr>
        <w:t>4</w:t>
      </w:r>
      <w:r w:rsidR="002944F1" w:rsidRPr="002944F1">
        <w:rPr>
          <w:rFonts w:ascii="GHEA Grapalat" w:eastAsia="MS Mincho" w:hAnsi="GHEA Grapalat" w:cs="MS Mincho"/>
          <w:lang w:val="hy-AM"/>
        </w:rPr>
        <w:t>8</w:t>
      </w:r>
      <w:r w:rsidR="00B9458B" w:rsidRPr="002944F1">
        <w:rPr>
          <w:rFonts w:ascii="GHEA Grapalat" w:eastAsia="MS Mincho" w:hAnsi="GHEA Grapalat" w:cs="MS Mincho"/>
          <w:lang w:val="hy-AM"/>
        </w:rPr>
        <w:t>,</w:t>
      </w:r>
      <w:r w:rsidR="002944F1" w:rsidRPr="002944F1">
        <w:rPr>
          <w:rFonts w:ascii="GHEA Grapalat" w:eastAsia="MS Mincho" w:hAnsi="GHEA Grapalat" w:cs="MS Mincho"/>
          <w:lang w:val="hy-AM"/>
        </w:rPr>
        <w:t>580</w:t>
      </w:r>
      <w:r w:rsidR="00B9458B" w:rsidRPr="002944F1">
        <w:rPr>
          <w:rFonts w:ascii="MS Mincho" w:eastAsia="MS Mincho" w:hAnsi="MS Mincho" w:cs="MS Mincho" w:hint="eastAsia"/>
          <w:lang w:val="hy-AM"/>
        </w:rPr>
        <w:t>․</w:t>
      </w:r>
      <w:r w:rsidR="00555020" w:rsidRPr="002944F1">
        <w:rPr>
          <w:rFonts w:ascii="GHEA Grapalat" w:eastAsia="MS Mincho" w:hAnsi="GHEA Grapalat" w:cs="MS Mincho"/>
          <w:lang w:val="hy-AM"/>
        </w:rPr>
        <w:t>0</w:t>
      </w:r>
      <w:r w:rsidR="00B9458B" w:rsidRPr="002944F1">
        <w:rPr>
          <w:rFonts w:ascii="GHEA Grapalat" w:eastAsia="MS Mincho" w:hAnsi="GHEA Grapalat" w:cs="MS Mincho"/>
          <w:lang w:val="hy-AM"/>
        </w:rPr>
        <w:t xml:space="preserve"> հազար դրամով, </w:t>
      </w:r>
      <w:r w:rsidR="00555020" w:rsidRPr="002944F1">
        <w:rPr>
          <w:rFonts w:ascii="GHEA Grapalat" w:eastAsia="MS Mincho" w:hAnsi="GHEA Grapalat" w:cs="MS Mincho"/>
          <w:lang w:val="hy-AM"/>
        </w:rPr>
        <w:t>առկա պարտավորությունների մարման նպատակով։</w:t>
      </w:r>
    </w:p>
    <w:p w14:paraId="7D65EE82" w14:textId="77777777" w:rsidR="00A56223" w:rsidRDefault="00A56223" w:rsidP="00A56223">
      <w:pPr>
        <w:pStyle w:val="NormalWeb"/>
        <w:spacing w:before="0" w:beforeAutospacing="0" w:after="0" w:afterAutospacing="0" w:line="360" w:lineRule="auto"/>
        <w:jc w:val="both"/>
        <w:rPr>
          <w:rFonts w:ascii="MS Mincho" w:eastAsia="MS Mincho" w:hAnsi="MS Mincho" w:cs="MS Mincho"/>
          <w:b/>
          <w:bCs/>
          <w:u w:val="single"/>
          <w:lang w:val="hy-AM"/>
        </w:rPr>
      </w:pPr>
      <w:r w:rsidRPr="00A56223">
        <w:rPr>
          <w:rFonts w:ascii="GHEA Grapalat" w:eastAsia="MS Mincho" w:hAnsi="GHEA Grapalat" w:cs="MS Mincho"/>
          <w:b/>
          <w:bCs/>
          <w:u w:val="single"/>
          <w:lang w:val="hy-AM"/>
        </w:rPr>
        <w:t xml:space="preserve">  1049-21026</w:t>
      </w:r>
      <w:r w:rsidRPr="00A56223">
        <w:rPr>
          <w:rFonts w:ascii="MS Mincho" w:eastAsia="MS Mincho" w:hAnsi="MS Mincho" w:cs="MS Mincho" w:hint="eastAsia"/>
          <w:b/>
          <w:bCs/>
          <w:u w:val="single"/>
          <w:lang w:val="hy-AM"/>
        </w:rPr>
        <w:t>․</w:t>
      </w:r>
      <w:r w:rsidRPr="00A56223">
        <w:rPr>
          <w:rFonts w:ascii="GHEA Grapalat" w:eastAsia="MS Mincho" w:hAnsi="GHEA Grapalat" w:cs="MS Mincho"/>
          <w:b/>
          <w:bCs/>
          <w:u w:val="single"/>
          <w:lang w:val="hy-AM"/>
        </w:rPr>
        <w:t>«</w:t>
      </w:r>
      <w:r w:rsidRPr="00A56223">
        <w:rPr>
          <w:rFonts w:ascii="GHEA Grapalat" w:eastAsia="MS Mincho" w:hAnsi="GHEA Grapalat" w:cs="Sylfaen"/>
          <w:b/>
          <w:bCs/>
          <w:u w:val="single"/>
          <w:lang w:val="hy-AM"/>
        </w:rPr>
        <w:t>Ասիական</w:t>
      </w:r>
      <w:r w:rsidRPr="00A56223">
        <w:rPr>
          <w:rFonts w:ascii="GHEA Grapalat" w:eastAsia="MS Mincho" w:hAnsi="GHEA Grapalat" w:cs="MS Mincho"/>
          <w:b/>
          <w:bCs/>
          <w:u w:val="single"/>
          <w:lang w:val="hy-AM"/>
        </w:rPr>
        <w:t xml:space="preserve"> </w:t>
      </w:r>
      <w:r w:rsidRPr="00A56223">
        <w:rPr>
          <w:rFonts w:ascii="GHEA Grapalat" w:eastAsia="MS Mincho" w:hAnsi="GHEA Grapalat" w:cs="Sylfaen"/>
          <w:b/>
          <w:bCs/>
          <w:u w:val="single"/>
          <w:lang w:val="hy-AM"/>
        </w:rPr>
        <w:t>Զարգացման</w:t>
      </w:r>
      <w:r w:rsidRPr="00A56223">
        <w:rPr>
          <w:rFonts w:ascii="GHEA Grapalat" w:eastAsia="MS Mincho" w:hAnsi="GHEA Grapalat" w:cs="MS Mincho"/>
          <w:b/>
          <w:bCs/>
          <w:u w:val="single"/>
          <w:lang w:val="hy-AM"/>
        </w:rPr>
        <w:t xml:space="preserve"> </w:t>
      </w:r>
      <w:r w:rsidRPr="00A56223">
        <w:rPr>
          <w:rFonts w:ascii="GHEA Grapalat" w:eastAsia="MS Mincho" w:hAnsi="GHEA Grapalat" w:cs="Sylfaen"/>
          <w:b/>
          <w:bCs/>
          <w:u w:val="single"/>
          <w:lang w:val="hy-AM"/>
        </w:rPr>
        <w:t>Բանկի</w:t>
      </w:r>
      <w:r w:rsidRPr="00A56223">
        <w:rPr>
          <w:rFonts w:ascii="GHEA Grapalat" w:eastAsia="MS Mincho" w:hAnsi="GHEA Grapalat" w:cs="MS Mincho"/>
          <w:b/>
          <w:bCs/>
          <w:u w:val="single"/>
          <w:lang w:val="hy-AM"/>
        </w:rPr>
        <w:t xml:space="preserve"> </w:t>
      </w:r>
      <w:r w:rsidRPr="00A56223">
        <w:rPr>
          <w:rFonts w:ascii="GHEA Grapalat" w:eastAsia="MS Mincho" w:hAnsi="GHEA Grapalat" w:cs="Sylfaen"/>
          <w:b/>
          <w:bCs/>
          <w:u w:val="single"/>
          <w:lang w:val="hy-AM"/>
        </w:rPr>
        <w:t>աջակցությամբ</w:t>
      </w:r>
      <w:r w:rsidRPr="00A56223">
        <w:rPr>
          <w:rFonts w:ascii="GHEA Grapalat" w:eastAsia="MS Mincho" w:hAnsi="GHEA Grapalat" w:cs="MS Mincho"/>
          <w:b/>
          <w:bCs/>
          <w:u w:val="single"/>
          <w:lang w:val="hy-AM"/>
        </w:rPr>
        <w:t xml:space="preserve"> </w:t>
      </w:r>
      <w:r w:rsidRPr="00A56223">
        <w:rPr>
          <w:rFonts w:ascii="GHEA Grapalat" w:eastAsia="MS Mincho" w:hAnsi="GHEA Grapalat" w:cs="Sylfaen"/>
          <w:b/>
          <w:bCs/>
          <w:u w:val="single"/>
          <w:lang w:val="hy-AM"/>
        </w:rPr>
        <w:t>իրականացվող</w:t>
      </w:r>
      <w:r w:rsidRPr="00A56223">
        <w:rPr>
          <w:rFonts w:ascii="GHEA Grapalat" w:eastAsia="MS Mincho" w:hAnsi="GHEA Grapalat" w:cs="MS Mincho"/>
          <w:b/>
          <w:bCs/>
          <w:u w:val="single"/>
          <w:lang w:val="hy-AM"/>
        </w:rPr>
        <w:t xml:space="preserve"> «</w:t>
      </w:r>
      <w:r w:rsidRPr="00A56223">
        <w:rPr>
          <w:rFonts w:ascii="GHEA Grapalat" w:eastAsia="MS Mincho" w:hAnsi="GHEA Grapalat" w:cs="Sylfaen"/>
          <w:b/>
          <w:bCs/>
          <w:u w:val="single"/>
          <w:lang w:val="hy-AM"/>
        </w:rPr>
        <w:t>Դիմակայուն</w:t>
      </w:r>
      <w:r w:rsidRPr="00A56223">
        <w:rPr>
          <w:rFonts w:ascii="GHEA Grapalat" w:eastAsia="MS Mincho" w:hAnsi="GHEA Grapalat" w:cs="MS Mincho"/>
          <w:b/>
          <w:bCs/>
          <w:u w:val="single"/>
          <w:lang w:val="hy-AM"/>
        </w:rPr>
        <w:t xml:space="preserve"> </w:t>
      </w:r>
      <w:r w:rsidRPr="00A56223">
        <w:rPr>
          <w:rFonts w:ascii="GHEA Grapalat" w:eastAsia="MS Mincho" w:hAnsi="GHEA Grapalat" w:cs="Sylfaen"/>
          <w:b/>
          <w:bCs/>
          <w:u w:val="single"/>
          <w:lang w:val="hy-AM"/>
        </w:rPr>
        <w:t>և</w:t>
      </w:r>
      <w:r w:rsidRPr="00A56223">
        <w:rPr>
          <w:rFonts w:ascii="GHEA Grapalat" w:eastAsia="MS Mincho" w:hAnsi="GHEA Grapalat" w:cs="MS Mincho"/>
          <w:b/>
          <w:bCs/>
          <w:u w:val="single"/>
          <w:lang w:val="hy-AM"/>
        </w:rPr>
        <w:t xml:space="preserve"> </w:t>
      </w:r>
      <w:r w:rsidRPr="00A56223">
        <w:rPr>
          <w:rFonts w:ascii="GHEA Grapalat" w:eastAsia="MS Mincho" w:hAnsi="GHEA Grapalat" w:cs="Sylfaen"/>
          <w:b/>
          <w:bCs/>
          <w:u w:val="single"/>
          <w:lang w:val="hy-AM"/>
        </w:rPr>
        <w:t>ներառական</w:t>
      </w:r>
      <w:r w:rsidRPr="00A56223">
        <w:rPr>
          <w:rFonts w:ascii="GHEA Grapalat" w:eastAsia="MS Mincho" w:hAnsi="GHEA Grapalat" w:cs="MS Mincho"/>
          <w:b/>
          <w:bCs/>
          <w:u w:val="single"/>
          <w:lang w:val="hy-AM"/>
        </w:rPr>
        <w:t xml:space="preserve"> </w:t>
      </w:r>
      <w:r w:rsidRPr="00A56223">
        <w:rPr>
          <w:rFonts w:ascii="GHEA Grapalat" w:eastAsia="MS Mincho" w:hAnsi="GHEA Grapalat" w:cs="Sylfaen"/>
          <w:b/>
          <w:bCs/>
          <w:u w:val="single"/>
          <w:lang w:val="hy-AM"/>
        </w:rPr>
        <w:t>ճանապարհային</w:t>
      </w:r>
      <w:r w:rsidRPr="00A56223">
        <w:rPr>
          <w:rFonts w:ascii="GHEA Grapalat" w:eastAsia="MS Mincho" w:hAnsi="GHEA Grapalat" w:cs="MS Mincho"/>
          <w:b/>
          <w:bCs/>
          <w:u w:val="single"/>
          <w:lang w:val="hy-AM"/>
        </w:rPr>
        <w:t xml:space="preserve"> </w:t>
      </w:r>
      <w:r w:rsidRPr="00A56223">
        <w:rPr>
          <w:rFonts w:ascii="GHEA Grapalat" w:eastAsia="MS Mincho" w:hAnsi="GHEA Grapalat" w:cs="Sylfaen"/>
          <w:b/>
          <w:bCs/>
          <w:u w:val="single"/>
          <w:lang w:val="hy-AM"/>
        </w:rPr>
        <w:t>հատվածի</w:t>
      </w:r>
      <w:r w:rsidRPr="00A56223">
        <w:rPr>
          <w:rFonts w:ascii="GHEA Grapalat" w:eastAsia="MS Mincho" w:hAnsi="GHEA Grapalat" w:cs="MS Mincho"/>
          <w:b/>
          <w:bCs/>
          <w:u w:val="single"/>
          <w:lang w:val="hy-AM"/>
        </w:rPr>
        <w:t xml:space="preserve"> </w:t>
      </w:r>
      <w:r w:rsidRPr="00A56223">
        <w:rPr>
          <w:rFonts w:ascii="GHEA Grapalat" w:eastAsia="MS Mincho" w:hAnsi="GHEA Grapalat" w:cs="Sylfaen"/>
          <w:b/>
          <w:bCs/>
          <w:u w:val="single"/>
          <w:lang w:val="hy-AM"/>
        </w:rPr>
        <w:t>բարելավման</w:t>
      </w:r>
      <w:r w:rsidRPr="00A56223">
        <w:rPr>
          <w:rFonts w:ascii="GHEA Grapalat" w:eastAsia="MS Mincho" w:hAnsi="GHEA Grapalat" w:cs="MS Mincho"/>
          <w:b/>
          <w:bCs/>
          <w:u w:val="single"/>
          <w:lang w:val="hy-AM"/>
        </w:rPr>
        <w:t xml:space="preserve"> </w:t>
      </w:r>
      <w:r w:rsidRPr="00A56223">
        <w:rPr>
          <w:rFonts w:ascii="GHEA Grapalat" w:eastAsia="MS Mincho" w:hAnsi="GHEA Grapalat" w:cs="Sylfaen"/>
          <w:b/>
          <w:bCs/>
          <w:u w:val="single"/>
          <w:lang w:val="hy-AM"/>
        </w:rPr>
        <w:t>ծրագիր</w:t>
      </w:r>
      <w:r w:rsidRPr="00A56223">
        <w:rPr>
          <w:rFonts w:ascii="GHEA Grapalat" w:eastAsia="MS Mincho" w:hAnsi="GHEA Grapalat" w:cs="MS Mincho"/>
          <w:b/>
          <w:bCs/>
          <w:u w:val="single"/>
          <w:lang w:val="hy-AM"/>
        </w:rPr>
        <w:t xml:space="preserve">», </w:t>
      </w:r>
      <w:r w:rsidRPr="00A56223">
        <w:rPr>
          <w:rFonts w:ascii="GHEA Grapalat" w:eastAsia="MS Mincho" w:hAnsi="GHEA Grapalat" w:cs="Sylfaen"/>
          <w:b/>
          <w:bCs/>
          <w:u w:val="single"/>
          <w:lang w:val="hy-AM"/>
        </w:rPr>
        <w:t>Սիսիան</w:t>
      </w:r>
      <w:r w:rsidRPr="00A56223">
        <w:rPr>
          <w:rFonts w:ascii="GHEA Grapalat" w:eastAsia="MS Mincho" w:hAnsi="GHEA Grapalat" w:cs="MS Mincho"/>
          <w:b/>
          <w:bCs/>
          <w:u w:val="single"/>
          <w:lang w:val="hy-AM"/>
        </w:rPr>
        <w:t>-</w:t>
      </w:r>
      <w:r w:rsidRPr="00A56223">
        <w:rPr>
          <w:rFonts w:ascii="GHEA Grapalat" w:eastAsia="MS Mincho" w:hAnsi="GHEA Grapalat" w:cs="Sylfaen"/>
          <w:b/>
          <w:bCs/>
          <w:u w:val="single"/>
          <w:lang w:val="hy-AM"/>
        </w:rPr>
        <w:t>Քաջարան</w:t>
      </w:r>
      <w:r w:rsidRPr="00A56223">
        <w:rPr>
          <w:rFonts w:ascii="GHEA Grapalat" w:eastAsia="MS Mincho" w:hAnsi="GHEA Grapalat" w:cs="MS Mincho"/>
          <w:b/>
          <w:bCs/>
          <w:u w:val="single"/>
          <w:lang w:val="hy-AM"/>
        </w:rPr>
        <w:t xml:space="preserve"> </w:t>
      </w:r>
      <w:r w:rsidRPr="00A56223">
        <w:rPr>
          <w:rFonts w:ascii="GHEA Grapalat" w:eastAsia="MS Mincho" w:hAnsi="GHEA Grapalat" w:cs="Sylfaen"/>
          <w:b/>
          <w:bCs/>
          <w:u w:val="single"/>
          <w:lang w:val="hy-AM"/>
        </w:rPr>
        <w:t>Հյուսիսային</w:t>
      </w:r>
      <w:r w:rsidRPr="00A56223">
        <w:rPr>
          <w:rFonts w:ascii="GHEA Grapalat" w:eastAsia="MS Mincho" w:hAnsi="GHEA Grapalat" w:cs="MS Mincho"/>
          <w:b/>
          <w:bCs/>
          <w:u w:val="single"/>
          <w:lang w:val="hy-AM"/>
        </w:rPr>
        <w:t xml:space="preserve"> </w:t>
      </w:r>
      <w:r w:rsidRPr="00A56223">
        <w:rPr>
          <w:rFonts w:ascii="GHEA Grapalat" w:eastAsia="MS Mincho" w:hAnsi="GHEA Grapalat" w:cs="Sylfaen"/>
          <w:b/>
          <w:bCs/>
          <w:u w:val="single"/>
          <w:lang w:val="hy-AM"/>
        </w:rPr>
        <w:t>հատվածի</w:t>
      </w:r>
      <w:r w:rsidRPr="00A56223">
        <w:rPr>
          <w:rFonts w:ascii="GHEA Grapalat" w:eastAsia="MS Mincho" w:hAnsi="GHEA Grapalat" w:cs="MS Mincho"/>
          <w:b/>
          <w:bCs/>
          <w:u w:val="single"/>
          <w:lang w:val="hy-AM"/>
        </w:rPr>
        <w:t xml:space="preserve"> </w:t>
      </w:r>
      <w:r w:rsidRPr="00A56223">
        <w:rPr>
          <w:rFonts w:ascii="GHEA Grapalat" w:eastAsia="MS Mincho" w:hAnsi="GHEA Grapalat" w:cs="Sylfaen"/>
          <w:b/>
          <w:bCs/>
          <w:u w:val="single"/>
          <w:lang w:val="hy-AM"/>
        </w:rPr>
        <w:t>կառուցում</w:t>
      </w:r>
      <w:r w:rsidRPr="00A56223">
        <w:rPr>
          <w:rFonts w:ascii="GHEA Grapalat" w:eastAsia="MS Mincho" w:hAnsi="GHEA Grapalat" w:cs="MS Mincho"/>
          <w:b/>
          <w:bCs/>
          <w:u w:val="single"/>
          <w:lang w:val="hy-AM"/>
        </w:rPr>
        <w:t>»</w:t>
      </w:r>
      <w:r>
        <w:rPr>
          <w:rFonts w:ascii="GHEA Grapalat" w:eastAsia="MS Mincho" w:hAnsi="GHEA Grapalat" w:cs="MS Mincho"/>
          <w:b/>
          <w:bCs/>
          <w:u w:val="single"/>
          <w:lang w:val="hy-AM"/>
        </w:rPr>
        <w:t>միջոցառում</w:t>
      </w:r>
      <w:r>
        <w:rPr>
          <w:rFonts w:ascii="MS Mincho" w:eastAsia="MS Mincho" w:hAnsi="MS Mincho" w:cs="MS Mincho"/>
          <w:b/>
          <w:bCs/>
          <w:u w:val="single"/>
          <w:lang w:val="hy-AM"/>
        </w:rPr>
        <w:t>․</w:t>
      </w:r>
    </w:p>
    <w:p w14:paraId="2DAA4CB4" w14:textId="22406D82" w:rsidR="00A56223" w:rsidRPr="0008105B" w:rsidRDefault="00E82644" w:rsidP="00537F4E">
      <w:pPr>
        <w:pStyle w:val="NormalWeb"/>
        <w:spacing w:before="0" w:beforeAutospacing="0" w:after="0" w:afterAutospacing="0" w:line="360" w:lineRule="auto"/>
        <w:jc w:val="both"/>
        <w:rPr>
          <w:rFonts w:ascii="GHEA Grapalat" w:eastAsia="MS Mincho" w:hAnsi="GHEA Grapalat" w:cs="MS Mincho"/>
          <w:bCs/>
          <w:lang w:val="hy-AM"/>
        </w:rPr>
      </w:pPr>
      <w:r>
        <w:rPr>
          <w:rFonts w:ascii="GHEA Grapalat" w:hAnsi="GHEA Grapalat" w:cs="Sylfaen"/>
          <w:bCs/>
          <w:lang w:val="hy-AM"/>
        </w:rPr>
        <w:t xml:space="preserve">   </w:t>
      </w:r>
      <w:r w:rsidR="00A56223" w:rsidRPr="00337D5C">
        <w:rPr>
          <w:rFonts w:ascii="GHEA Grapalat" w:hAnsi="GHEA Grapalat" w:cs="Sylfaen"/>
          <w:bCs/>
          <w:lang w:val="hy-AM"/>
        </w:rPr>
        <w:t>Հյուսիս-հարավ ճանապարհային միջանցքի ներդրումային</w:t>
      </w:r>
      <w:r w:rsidR="00A56223" w:rsidRPr="00E45445">
        <w:rPr>
          <w:rFonts w:ascii="GHEA Grapalat" w:hAnsi="GHEA Grapalat" w:cs="Sylfaen"/>
          <w:bCs/>
          <w:lang w:val="hy-AM"/>
        </w:rPr>
        <w:t xml:space="preserve"> </w:t>
      </w:r>
      <w:r w:rsidR="00A56223" w:rsidRPr="00337D5C">
        <w:rPr>
          <w:rFonts w:ascii="GHEA Grapalat" w:hAnsi="GHEA Grapalat" w:cs="Sylfaen"/>
          <w:bCs/>
          <w:lang w:val="hy-AM"/>
        </w:rPr>
        <w:t>ծրագիր</w:t>
      </w:r>
      <w:r w:rsidR="00A56223" w:rsidRPr="00E45445">
        <w:rPr>
          <w:rFonts w:ascii="GHEA Grapalat" w:hAnsi="GHEA Grapalat" w:cs="Sylfaen"/>
          <w:bCs/>
          <w:lang w:val="hy-AM"/>
        </w:rPr>
        <w:t xml:space="preserve"> </w:t>
      </w:r>
      <w:r w:rsidR="00A56223" w:rsidRPr="00337D5C">
        <w:rPr>
          <w:rFonts w:ascii="GHEA Grapalat" w:hAnsi="GHEA Grapalat" w:cs="Sylfaen"/>
          <w:bCs/>
          <w:lang w:val="hy-AM"/>
        </w:rPr>
        <w:t>-</w:t>
      </w:r>
      <w:r w:rsidR="00A56223" w:rsidRPr="00E45445">
        <w:rPr>
          <w:rFonts w:ascii="GHEA Grapalat" w:hAnsi="GHEA Grapalat" w:cs="Sylfaen"/>
          <w:bCs/>
          <w:lang w:val="hy-AM"/>
        </w:rPr>
        <w:t xml:space="preserve"> Տրանշ</w:t>
      </w:r>
      <w:r w:rsidR="00A56223" w:rsidRPr="00337D5C">
        <w:rPr>
          <w:rFonts w:ascii="GHEA Grapalat" w:hAnsi="GHEA Grapalat" w:cs="Sylfaen"/>
          <w:bCs/>
          <w:lang w:val="hy-AM"/>
        </w:rPr>
        <w:t xml:space="preserve"> 4-ի շրջանակներում Մ-2</w:t>
      </w:r>
      <w:r w:rsidR="00A56223" w:rsidRPr="00E45445">
        <w:rPr>
          <w:rFonts w:ascii="GHEA Grapalat" w:hAnsi="GHEA Grapalat" w:cs="Sylfaen"/>
          <w:bCs/>
          <w:lang w:val="hy-AM"/>
        </w:rPr>
        <w:t xml:space="preserve"> </w:t>
      </w:r>
      <w:r w:rsidR="00A56223" w:rsidRPr="00337D5C">
        <w:rPr>
          <w:rFonts w:ascii="GHEA Grapalat" w:hAnsi="GHEA Grapalat" w:cs="Sylfaen"/>
          <w:bCs/>
          <w:lang w:val="hy-AM"/>
        </w:rPr>
        <w:t>միջպետական նշանակության ավտոմոբիլային ճանապարհի մաս հանդիսացող Սիսիան</w:t>
      </w:r>
      <w:r w:rsidR="00A56223" w:rsidRPr="00E45445">
        <w:rPr>
          <w:rFonts w:ascii="GHEA Grapalat" w:hAnsi="GHEA Grapalat" w:cs="Sylfaen"/>
          <w:bCs/>
          <w:lang w:val="hy-AM"/>
        </w:rPr>
        <w:t xml:space="preserve"> </w:t>
      </w:r>
      <w:r w:rsidR="00A56223" w:rsidRPr="00337D5C">
        <w:rPr>
          <w:rFonts w:ascii="GHEA Grapalat" w:hAnsi="GHEA Grapalat" w:cs="Sylfaen"/>
          <w:bCs/>
          <w:lang w:val="hy-AM"/>
        </w:rPr>
        <w:t>-</w:t>
      </w:r>
      <w:r w:rsidR="00A56223" w:rsidRPr="00E45445">
        <w:rPr>
          <w:rFonts w:ascii="GHEA Grapalat" w:hAnsi="GHEA Grapalat" w:cs="Sylfaen"/>
          <w:bCs/>
          <w:lang w:val="hy-AM"/>
        </w:rPr>
        <w:t xml:space="preserve"> </w:t>
      </w:r>
      <w:r w:rsidR="00A56223" w:rsidRPr="00337D5C">
        <w:rPr>
          <w:rFonts w:ascii="GHEA Grapalat" w:hAnsi="GHEA Grapalat" w:cs="Sylfaen"/>
          <w:bCs/>
          <w:lang w:val="hy-AM"/>
        </w:rPr>
        <w:t>Քաջարան ճանապարհահատվածի</w:t>
      </w:r>
      <w:r w:rsidR="00A56223" w:rsidRPr="00E45445">
        <w:rPr>
          <w:rFonts w:ascii="GHEA Grapalat" w:hAnsi="GHEA Grapalat" w:cs="Sylfaen"/>
          <w:bCs/>
          <w:lang w:val="hy-AM"/>
        </w:rPr>
        <w:t xml:space="preserve"> կառուցման ծրագրի (այսուհետ՝ Ծրագիր) շրջանակներում</w:t>
      </w:r>
      <w:r w:rsidR="00A56223">
        <w:rPr>
          <w:rFonts w:ascii="GHEA Grapalat" w:hAnsi="GHEA Grapalat" w:cs="Sylfaen"/>
          <w:bCs/>
          <w:lang w:val="hy-AM"/>
        </w:rPr>
        <w:t xml:space="preserve"> ձեռք է բերվել</w:t>
      </w:r>
      <w:r>
        <w:rPr>
          <w:rFonts w:ascii="GHEA Grapalat" w:hAnsi="GHEA Grapalat" w:cs="Sylfaen"/>
          <w:bCs/>
          <w:lang w:val="hy-AM"/>
        </w:rPr>
        <w:t>ու</w:t>
      </w:r>
      <w:r w:rsidR="00A56223">
        <w:rPr>
          <w:rFonts w:ascii="GHEA Grapalat" w:hAnsi="GHEA Grapalat" w:cs="Sylfaen"/>
          <w:bCs/>
          <w:lang w:val="hy-AM"/>
        </w:rPr>
        <w:t xml:space="preserve"> խորհրդատվական ծառայությունների պայմանագրեր՝ </w:t>
      </w:r>
      <w:r w:rsidR="00A56223" w:rsidRPr="00337D5C">
        <w:rPr>
          <w:rFonts w:ascii="GHEA Grapalat" w:hAnsi="GHEA Grapalat" w:cs="Sylfaen"/>
          <w:bCs/>
          <w:lang w:val="hy-AM"/>
        </w:rPr>
        <w:t>ՀՕՏԾ շրջանակներում ազդակիր հողամասեր</w:t>
      </w:r>
      <w:r w:rsidR="00A56223">
        <w:rPr>
          <w:rFonts w:ascii="GHEA Grapalat" w:hAnsi="GHEA Grapalat" w:cs="Sylfaen"/>
          <w:bCs/>
          <w:lang w:val="hy-AM"/>
        </w:rPr>
        <w:t>ի</w:t>
      </w:r>
      <w:r w:rsidR="00A56223" w:rsidRPr="00337D5C">
        <w:rPr>
          <w:rFonts w:ascii="GHEA Grapalat" w:hAnsi="GHEA Grapalat" w:cs="Sylfaen"/>
          <w:bCs/>
          <w:lang w:val="hy-AM"/>
        </w:rPr>
        <w:t xml:space="preserve"> </w:t>
      </w:r>
      <w:r w:rsidR="00A56223">
        <w:rPr>
          <w:rFonts w:ascii="GHEA Grapalat" w:hAnsi="GHEA Grapalat" w:cs="Sylfaen"/>
          <w:bCs/>
          <w:lang w:val="hy-AM"/>
        </w:rPr>
        <w:t xml:space="preserve">չափագրման, հետազոտության, գույքագրման և </w:t>
      </w:r>
      <w:r w:rsidR="00A56223" w:rsidRPr="00337D5C">
        <w:rPr>
          <w:rFonts w:ascii="GHEA Grapalat" w:hAnsi="GHEA Grapalat" w:cs="Sylfaen"/>
          <w:bCs/>
          <w:lang w:val="hy-AM"/>
        </w:rPr>
        <w:t>գնահատ</w:t>
      </w:r>
      <w:r w:rsidR="00A56223">
        <w:rPr>
          <w:rFonts w:ascii="GHEA Grapalat" w:hAnsi="GHEA Grapalat" w:cs="Sylfaen"/>
          <w:bCs/>
          <w:lang w:val="hy-AM"/>
        </w:rPr>
        <w:t>ման համար</w:t>
      </w:r>
      <w:r w:rsidR="00A56223" w:rsidRPr="00337D5C">
        <w:rPr>
          <w:rFonts w:ascii="GHEA Grapalat" w:hAnsi="GHEA Grapalat" w:cs="Sylfaen"/>
          <w:bCs/>
          <w:lang w:val="hy-AM"/>
        </w:rPr>
        <w:t xml:space="preserve">, </w:t>
      </w:r>
      <w:r w:rsidR="00A56223">
        <w:rPr>
          <w:rFonts w:ascii="GHEA Grapalat" w:hAnsi="GHEA Grapalat" w:cs="Sylfaen"/>
          <w:bCs/>
          <w:lang w:val="hy-AM"/>
        </w:rPr>
        <w:t xml:space="preserve">ինչպես նաև </w:t>
      </w:r>
      <w:r w:rsidR="00A56223" w:rsidRPr="00337D5C">
        <w:rPr>
          <w:rFonts w:ascii="GHEA Grapalat" w:hAnsi="GHEA Grapalat" w:cs="Sylfaen"/>
          <w:bCs/>
          <w:lang w:val="hy-AM"/>
        </w:rPr>
        <w:t xml:space="preserve">փաթեթների մեջ առկա </w:t>
      </w:r>
      <w:r w:rsidR="00A56223">
        <w:rPr>
          <w:rFonts w:ascii="GHEA Grapalat" w:hAnsi="GHEA Grapalat" w:cs="Sylfaen"/>
          <w:bCs/>
          <w:lang w:val="hy-AM"/>
        </w:rPr>
        <w:t>թերություն</w:t>
      </w:r>
      <w:r w:rsidR="00A56223" w:rsidRPr="00337D5C">
        <w:rPr>
          <w:rFonts w:ascii="GHEA Grapalat" w:hAnsi="GHEA Grapalat" w:cs="Sylfaen"/>
          <w:bCs/>
          <w:lang w:val="hy-AM"/>
        </w:rPr>
        <w:t xml:space="preserve">ները շտկելու նպատակով, ինչը հնարավորություն կտա շարունակել </w:t>
      </w:r>
      <w:r w:rsidR="00A56223">
        <w:rPr>
          <w:rFonts w:ascii="GHEA Grapalat" w:hAnsi="GHEA Grapalat" w:cs="Sylfaen"/>
          <w:bCs/>
          <w:lang w:val="hy-AM"/>
        </w:rPr>
        <w:t>հողերի օտարման և փոխհատուցման գործընթացը՝ ՀՀ օրենսդրությանը համապատասխան,</w:t>
      </w:r>
      <w:r w:rsidR="00A56223" w:rsidRPr="00E45445">
        <w:rPr>
          <w:rFonts w:ascii="GHEA Grapalat" w:hAnsi="GHEA Grapalat" w:cs="Sylfaen"/>
          <w:bCs/>
          <w:lang w:val="hy-AM"/>
        </w:rPr>
        <w:t xml:space="preserve"> ինչպես նաև ապահովել</w:t>
      </w:r>
      <w:r w:rsidR="00A56223">
        <w:rPr>
          <w:rFonts w:ascii="GHEA Grapalat" w:hAnsi="GHEA Grapalat" w:cs="Sylfaen"/>
          <w:bCs/>
          <w:lang w:val="hy-AM"/>
        </w:rPr>
        <w:t>ու</w:t>
      </w:r>
      <w:r w:rsidR="00A56223" w:rsidRPr="00E45445">
        <w:rPr>
          <w:rFonts w:ascii="GHEA Grapalat" w:hAnsi="GHEA Grapalat" w:cs="Sylfaen"/>
          <w:bCs/>
          <w:lang w:val="hy-AM"/>
        </w:rPr>
        <w:t xml:space="preserve"> ընդհանուր Ծրագրի անխափան մեկնարկը և իրականացումը</w:t>
      </w:r>
      <w:r w:rsidR="00A56223">
        <w:rPr>
          <w:rFonts w:ascii="GHEA Grapalat" w:hAnsi="GHEA Grapalat" w:cs="Sylfaen"/>
          <w:bCs/>
          <w:lang w:val="hy-AM"/>
        </w:rPr>
        <w:t>։</w:t>
      </w:r>
      <w:r>
        <w:rPr>
          <w:rFonts w:ascii="GHEA Grapalat" w:hAnsi="GHEA Grapalat" w:cs="Sylfaen"/>
          <w:bCs/>
          <w:lang w:val="hy-AM"/>
        </w:rPr>
        <w:t xml:space="preserve"> </w:t>
      </w:r>
      <w:r w:rsidR="00A56223">
        <w:rPr>
          <w:rFonts w:ascii="GHEA Grapalat" w:hAnsi="GHEA Grapalat" w:cs="Sylfaen"/>
          <w:bCs/>
          <w:lang w:val="hy-AM"/>
        </w:rPr>
        <w:t xml:space="preserve">Հարկ է </w:t>
      </w:r>
      <w:r w:rsidR="00A56223" w:rsidRPr="0008105B">
        <w:rPr>
          <w:rFonts w:ascii="GHEA Grapalat" w:hAnsi="GHEA Grapalat" w:cs="Sylfaen"/>
          <w:bCs/>
          <w:lang w:val="hy-AM"/>
        </w:rPr>
        <w:t>նշել, որ աշխատանքների մի մասը իրականացվել է 2025 թվականի դեկտեմբերին, մնացածը տեղափոխվել է 2026 թվական</w:t>
      </w:r>
      <w:r w:rsidRPr="0008105B">
        <w:rPr>
          <w:rFonts w:ascii="GHEA Grapalat" w:hAnsi="GHEA Grapalat" w:cs="Sylfaen"/>
          <w:bCs/>
          <w:lang w:val="hy-AM"/>
        </w:rPr>
        <w:t>։</w:t>
      </w:r>
      <w:r w:rsidR="0008105B">
        <w:rPr>
          <w:rFonts w:ascii="GHEA Grapalat" w:hAnsi="GHEA Grapalat" w:cs="Sylfaen"/>
          <w:bCs/>
          <w:lang w:val="hy-AM"/>
        </w:rPr>
        <w:t xml:space="preserve"> </w:t>
      </w:r>
      <w:r w:rsidR="0008105B" w:rsidRPr="0008105B">
        <w:rPr>
          <w:rFonts w:ascii="GHEA Grapalat" w:hAnsi="GHEA Grapalat" w:cs="Sylfaen"/>
          <w:bCs/>
          <w:lang w:val="hy-AM"/>
        </w:rPr>
        <w:t>Ելնելով վերոգրյալից անհրաժեշտ է միջոցառման համաֆինանսավորման միջոցներն ավելացնել 50</w:t>
      </w:r>
      <w:r w:rsidR="0008105B" w:rsidRPr="0008105B">
        <w:rPr>
          <w:rFonts w:ascii="GHEA Grapalat" w:eastAsia="MS Mincho" w:hAnsi="GHEA Grapalat" w:cs="MS Mincho"/>
          <w:bCs/>
          <w:lang w:val="hy-AM"/>
        </w:rPr>
        <w:t>,000</w:t>
      </w:r>
      <w:r w:rsidR="0008105B" w:rsidRPr="0008105B">
        <w:rPr>
          <w:rFonts w:ascii="MS Mincho" w:eastAsia="MS Mincho" w:hAnsi="MS Mincho" w:cs="MS Mincho" w:hint="eastAsia"/>
          <w:bCs/>
          <w:lang w:val="hy-AM"/>
        </w:rPr>
        <w:t>․</w:t>
      </w:r>
      <w:r w:rsidR="0008105B" w:rsidRPr="0008105B">
        <w:rPr>
          <w:rFonts w:ascii="GHEA Grapalat" w:eastAsia="MS Mincho" w:hAnsi="GHEA Grapalat" w:cs="MS Mincho"/>
          <w:bCs/>
          <w:lang w:val="hy-AM"/>
        </w:rPr>
        <w:t>0 հազար դրամով։</w:t>
      </w:r>
    </w:p>
    <w:p w14:paraId="6D9332B9" w14:textId="39447863" w:rsidR="00D95821" w:rsidRPr="00B11315" w:rsidRDefault="003E3EA4" w:rsidP="003E3EA4">
      <w:pPr>
        <w:pStyle w:val="NormalWeb"/>
        <w:spacing w:line="360" w:lineRule="auto"/>
        <w:jc w:val="both"/>
        <w:rPr>
          <w:rFonts w:ascii="Calibri" w:hAnsi="Calibri" w:cs="Calibri"/>
          <w:b/>
          <w:lang w:val="hy-AM"/>
        </w:rPr>
      </w:pPr>
      <w:r w:rsidRPr="0008105B">
        <w:rPr>
          <w:rFonts w:ascii="GHEA Grapalat" w:hAnsi="GHEA Grapalat" w:cs="Sylfaen"/>
          <w:b/>
          <w:bCs/>
          <w:lang w:val="hy-AM"/>
        </w:rPr>
        <w:lastRenderedPageBreak/>
        <w:t xml:space="preserve">  </w:t>
      </w:r>
      <w:r w:rsidR="00D95821" w:rsidRPr="00D95821">
        <w:rPr>
          <w:rFonts w:ascii="GHEA Grapalat" w:hAnsi="GHEA Grapalat" w:cs="Sylfaen"/>
          <w:b/>
          <w:bCs/>
          <w:lang w:val="hy-AM"/>
        </w:rPr>
        <w:t>1004-12002</w:t>
      </w:r>
      <w:r w:rsidR="00D95821" w:rsidRPr="00D95821">
        <w:rPr>
          <w:rFonts w:ascii="Calibri" w:hAnsi="Calibri" w:cs="Calibri"/>
          <w:b/>
          <w:bCs/>
          <w:lang w:val="hy-AM"/>
        </w:rPr>
        <w:t> </w:t>
      </w:r>
      <w:r w:rsidR="00D95821" w:rsidRPr="00D95821">
        <w:rPr>
          <w:rFonts w:ascii="GHEA Grapalat" w:hAnsi="GHEA Grapalat" w:cs="Sylfaen"/>
          <w:b/>
          <w:bCs/>
          <w:u w:val="single"/>
          <w:lang w:val="hy-AM"/>
        </w:rPr>
        <w:t>«Գերմանիայի զարգացման բանկի աջակցությամբ իրականացվող Ախուրյան գետի ջրային ռեսուրսների ինտեգրված կառավարման փուլ 1 ծրագրով Ջրաձոր գյուղի վերաբնակեցման համար ենթակառուցվածքների և բնակելի տների կառուցում»</w:t>
      </w:r>
      <w:r w:rsidR="00D95821" w:rsidRPr="00D95821">
        <w:rPr>
          <w:rFonts w:ascii="Calibri" w:hAnsi="Calibri" w:cs="Calibri"/>
          <w:b/>
          <w:bCs/>
          <w:lang w:val="hy-AM"/>
        </w:rPr>
        <w:t> </w:t>
      </w:r>
      <w:r>
        <w:rPr>
          <w:rFonts w:ascii="Calibri" w:hAnsi="Calibri" w:cs="Calibri"/>
          <w:b/>
          <w:bCs/>
          <w:lang w:val="hy-AM"/>
        </w:rPr>
        <w:t xml:space="preserve"> </w:t>
      </w:r>
      <w:r w:rsidR="00D95821" w:rsidRPr="00D95821">
        <w:rPr>
          <w:rFonts w:ascii="GHEA Grapalat" w:hAnsi="GHEA Grapalat" w:cs="GHEA Grapalat"/>
          <w:lang w:val="hy-AM"/>
        </w:rPr>
        <w:t>մ</w:t>
      </w:r>
      <w:r w:rsidR="00D95821" w:rsidRPr="00D95821">
        <w:rPr>
          <w:rFonts w:ascii="GHEA Grapalat" w:hAnsi="GHEA Grapalat" w:cs="GHEA Grapalat"/>
          <w:bCs/>
          <w:lang w:val="hy-AM"/>
        </w:rPr>
        <w:t>իջոցառման</w:t>
      </w:r>
      <w:r w:rsidR="00D95821" w:rsidRPr="00D95821">
        <w:rPr>
          <w:rFonts w:ascii="GHEA Grapalat" w:hAnsi="GHEA Grapalat" w:cs="Sylfaen"/>
          <w:bCs/>
          <w:lang w:val="hy-AM"/>
        </w:rPr>
        <w:t xml:space="preserve"> </w:t>
      </w:r>
      <w:r w:rsidR="00D95821" w:rsidRPr="00D95821">
        <w:rPr>
          <w:rFonts w:ascii="GHEA Grapalat" w:hAnsi="GHEA Grapalat" w:cs="GHEA Grapalat"/>
          <w:bCs/>
          <w:lang w:val="hy-AM"/>
        </w:rPr>
        <w:t>շրջանակներում</w:t>
      </w:r>
      <w:r w:rsidR="00D95821" w:rsidRPr="00D95821">
        <w:rPr>
          <w:rFonts w:ascii="GHEA Grapalat" w:hAnsi="GHEA Grapalat" w:cs="Sylfaen"/>
          <w:bCs/>
          <w:lang w:val="hy-AM"/>
        </w:rPr>
        <w:t xml:space="preserve"> </w:t>
      </w:r>
      <w:r w:rsidR="00D95821" w:rsidRPr="00D95821">
        <w:rPr>
          <w:rFonts w:ascii="GHEA Grapalat" w:hAnsi="GHEA Grapalat" w:cs="GHEA Grapalat"/>
          <w:bCs/>
          <w:lang w:val="hy-AM"/>
        </w:rPr>
        <w:t>նախատեսվում</w:t>
      </w:r>
      <w:r w:rsidR="00D95821" w:rsidRPr="00D95821">
        <w:rPr>
          <w:rFonts w:ascii="GHEA Grapalat" w:hAnsi="GHEA Grapalat" w:cs="Sylfaen"/>
          <w:bCs/>
          <w:lang w:val="hy-AM"/>
        </w:rPr>
        <w:t xml:space="preserve"> </w:t>
      </w:r>
      <w:r w:rsidR="00D95821" w:rsidRPr="00D95821">
        <w:rPr>
          <w:rFonts w:ascii="GHEA Grapalat" w:hAnsi="GHEA Grapalat" w:cs="GHEA Grapalat"/>
          <w:bCs/>
          <w:lang w:val="hy-AM"/>
        </w:rPr>
        <w:t>է</w:t>
      </w:r>
      <w:r w:rsidR="00D95821" w:rsidRPr="00D95821">
        <w:rPr>
          <w:rFonts w:ascii="GHEA Grapalat" w:hAnsi="GHEA Grapalat" w:cs="Sylfaen"/>
          <w:bCs/>
          <w:lang w:val="hy-AM"/>
        </w:rPr>
        <w:t xml:space="preserve"> </w:t>
      </w:r>
      <w:r w:rsidR="00D95821" w:rsidRPr="00D95821">
        <w:rPr>
          <w:rFonts w:ascii="GHEA Grapalat" w:hAnsi="GHEA Grapalat" w:cs="GHEA Grapalat"/>
          <w:bCs/>
          <w:lang w:val="hy-AM"/>
        </w:rPr>
        <w:t>Ջրաձոր</w:t>
      </w:r>
      <w:r w:rsidR="00D95821" w:rsidRPr="00D95821">
        <w:rPr>
          <w:rFonts w:ascii="GHEA Grapalat" w:hAnsi="GHEA Grapalat" w:cs="Sylfaen"/>
          <w:bCs/>
          <w:lang w:val="hy-AM"/>
        </w:rPr>
        <w:t xml:space="preserve"> </w:t>
      </w:r>
      <w:r w:rsidR="00D95821" w:rsidRPr="00D95821">
        <w:rPr>
          <w:rFonts w:ascii="GHEA Grapalat" w:hAnsi="GHEA Grapalat" w:cs="GHEA Grapalat"/>
          <w:bCs/>
          <w:lang w:val="hy-AM"/>
        </w:rPr>
        <w:t>գյուղի</w:t>
      </w:r>
      <w:r w:rsidR="00D95821" w:rsidRPr="00D95821">
        <w:rPr>
          <w:rFonts w:ascii="GHEA Grapalat" w:hAnsi="GHEA Grapalat" w:cs="Sylfaen"/>
          <w:bCs/>
          <w:lang w:val="hy-AM"/>
        </w:rPr>
        <w:t xml:space="preserve"> </w:t>
      </w:r>
      <w:r w:rsidR="00D95821" w:rsidRPr="00D95821">
        <w:rPr>
          <w:rFonts w:ascii="GHEA Grapalat" w:hAnsi="GHEA Grapalat" w:cs="GHEA Grapalat"/>
          <w:bCs/>
          <w:lang w:val="hy-AM"/>
        </w:rPr>
        <w:t>վերաբնակեցման</w:t>
      </w:r>
      <w:r w:rsidR="00D95821" w:rsidRPr="00D95821">
        <w:rPr>
          <w:rFonts w:ascii="GHEA Grapalat" w:hAnsi="GHEA Grapalat" w:cs="Sylfaen"/>
          <w:bCs/>
          <w:lang w:val="hy-AM"/>
        </w:rPr>
        <w:t xml:space="preserve"> </w:t>
      </w:r>
      <w:r w:rsidR="00D95821" w:rsidRPr="00D95821">
        <w:rPr>
          <w:rFonts w:ascii="GHEA Grapalat" w:hAnsi="GHEA Grapalat" w:cs="GHEA Grapalat"/>
          <w:bCs/>
          <w:lang w:val="hy-AM"/>
        </w:rPr>
        <w:t>համար</w:t>
      </w:r>
      <w:r w:rsidR="00D95821" w:rsidRPr="00D95821">
        <w:rPr>
          <w:rFonts w:ascii="GHEA Grapalat" w:hAnsi="GHEA Grapalat" w:cs="Sylfaen"/>
          <w:bCs/>
          <w:lang w:val="hy-AM"/>
        </w:rPr>
        <w:t xml:space="preserve"> </w:t>
      </w:r>
      <w:r w:rsidR="00D95821" w:rsidRPr="00D95821">
        <w:rPr>
          <w:rFonts w:ascii="GHEA Grapalat" w:hAnsi="GHEA Grapalat" w:cs="GHEA Grapalat"/>
          <w:bCs/>
          <w:lang w:val="hy-AM"/>
        </w:rPr>
        <w:t>ենթակառուցվածքների</w:t>
      </w:r>
      <w:r w:rsidR="00D95821" w:rsidRPr="00D95821">
        <w:rPr>
          <w:rFonts w:ascii="GHEA Grapalat" w:hAnsi="GHEA Grapalat" w:cs="Sylfaen"/>
          <w:bCs/>
          <w:lang w:val="hy-AM"/>
        </w:rPr>
        <w:t xml:space="preserve"> </w:t>
      </w:r>
      <w:r w:rsidR="00D95821" w:rsidRPr="00D95821">
        <w:rPr>
          <w:rFonts w:ascii="GHEA Grapalat" w:hAnsi="GHEA Grapalat" w:cs="GHEA Grapalat"/>
          <w:bCs/>
          <w:lang w:val="hy-AM"/>
        </w:rPr>
        <w:t>և</w:t>
      </w:r>
      <w:r w:rsidR="00D95821" w:rsidRPr="00D95821">
        <w:rPr>
          <w:rFonts w:ascii="GHEA Grapalat" w:hAnsi="GHEA Grapalat" w:cs="Sylfaen"/>
          <w:bCs/>
          <w:lang w:val="hy-AM"/>
        </w:rPr>
        <w:t xml:space="preserve"> </w:t>
      </w:r>
      <w:r w:rsidR="00D95821" w:rsidRPr="00D95821">
        <w:rPr>
          <w:rFonts w:ascii="GHEA Grapalat" w:hAnsi="GHEA Grapalat" w:cs="GHEA Grapalat"/>
          <w:bCs/>
          <w:lang w:val="hy-AM"/>
        </w:rPr>
        <w:t>բնակելի</w:t>
      </w:r>
      <w:r w:rsidR="00D95821" w:rsidRPr="00D95821">
        <w:rPr>
          <w:rFonts w:ascii="GHEA Grapalat" w:hAnsi="GHEA Grapalat" w:cs="Sylfaen"/>
          <w:bCs/>
          <w:lang w:val="hy-AM"/>
        </w:rPr>
        <w:t xml:space="preserve"> </w:t>
      </w:r>
      <w:r w:rsidR="00D95821" w:rsidRPr="00D95821">
        <w:rPr>
          <w:rFonts w:ascii="GHEA Grapalat" w:hAnsi="GHEA Grapalat" w:cs="GHEA Grapalat"/>
          <w:bCs/>
          <w:lang w:val="hy-AM"/>
        </w:rPr>
        <w:t>տների</w:t>
      </w:r>
      <w:r w:rsidR="00D95821" w:rsidRPr="00D95821">
        <w:rPr>
          <w:rFonts w:ascii="GHEA Grapalat" w:hAnsi="GHEA Grapalat" w:cs="Sylfaen"/>
          <w:bCs/>
          <w:lang w:val="hy-AM"/>
        </w:rPr>
        <w:t xml:space="preserve"> </w:t>
      </w:r>
      <w:r w:rsidR="00D95821" w:rsidRPr="00D95821">
        <w:rPr>
          <w:rFonts w:ascii="GHEA Grapalat" w:hAnsi="GHEA Grapalat" w:cs="GHEA Grapalat"/>
          <w:bCs/>
          <w:lang w:val="hy-AM"/>
        </w:rPr>
        <w:t>կառուցման</w:t>
      </w:r>
      <w:r w:rsidR="00D95821" w:rsidRPr="00D95821">
        <w:rPr>
          <w:rFonts w:ascii="GHEA Grapalat" w:hAnsi="GHEA Grapalat" w:cs="Sylfaen"/>
          <w:bCs/>
          <w:lang w:val="hy-AM"/>
        </w:rPr>
        <w:t xml:space="preserve"> </w:t>
      </w:r>
      <w:r w:rsidR="00D95821" w:rsidRPr="00D95821">
        <w:rPr>
          <w:rFonts w:ascii="GHEA Grapalat" w:hAnsi="GHEA Grapalat" w:cs="GHEA Grapalat"/>
          <w:bCs/>
          <w:lang w:val="hy-AM"/>
        </w:rPr>
        <w:t>շինարարական</w:t>
      </w:r>
      <w:r w:rsidR="00D95821" w:rsidRPr="00D95821">
        <w:rPr>
          <w:rFonts w:ascii="GHEA Grapalat" w:hAnsi="GHEA Grapalat" w:cs="Sylfaen"/>
          <w:bCs/>
          <w:lang w:val="hy-AM"/>
        </w:rPr>
        <w:t xml:space="preserve"> </w:t>
      </w:r>
      <w:r w:rsidR="00D95821" w:rsidRPr="00D95821">
        <w:rPr>
          <w:rFonts w:ascii="GHEA Grapalat" w:hAnsi="GHEA Grapalat" w:cs="GHEA Grapalat"/>
          <w:bCs/>
          <w:lang w:val="hy-AM"/>
        </w:rPr>
        <w:t>աշխատանքների</w:t>
      </w:r>
      <w:r w:rsidR="00D95821" w:rsidRPr="00D95821">
        <w:rPr>
          <w:rFonts w:ascii="GHEA Grapalat" w:hAnsi="GHEA Grapalat" w:cs="Sylfaen"/>
          <w:bCs/>
          <w:lang w:val="hy-AM"/>
        </w:rPr>
        <w:t xml:space="preserve"> </w:t>
      </w:r>
      <w:r w:rsidR="00D95821" w:rsidRPr="00D95821">
        <w:rPr>
          <w:rFonts w:ascii="GHEA Grapalat" w:hAnsi="GHEA Grapalat" w:cs="GHEA Grapalat"/>
          <w:bCs/>
          <w:lang w:val="hy-AM"/>
        </w:rPr>
        <w:t>իրականացում՝</w:t>
      </w:r>
      <w:r w:rsidR="00D95821" w:rsidRPr="00D95821">
        <w:rPr>
          <w:rFonts w:ascii="GHEA Grapalat" w:hAnsi="GHEA Grapalat" w:cs="Sylfaen"/>
          <w:bCs/>
          <w:lang w:val="hy-AM"/>
        </w:rPr>
        <w:t xml:space="preserve"> </w:t>
      </w:r>
      <w:r w:rsidR="00D95821" w:rsidRPr="00D95821">
        <w:rPr>
          <w:rFonts w:ascii="GHEA Grapalat" w:hAnsi="GHEA Grapalat" w:cs="GHEA Grapalat"/>
          <w:bCs/>
          <w:lang w:val="hy-AM"/>
        </w:rPr>
        <w:t>Կապսի</w:t>
      </w:r>
      <w:r w:rsidR="00D95821" w:rsidRPr="00D95821">
        <w:rPr>
          <w:rFonts w:ascii="GHEA Grapalat" w:hAnsi="GHEA Grapalat" w:cs="Sylfaen"/>
          <w:bCs/>
          <w:lang w:val="hy-AM"/>
        </w:rPr>
        <w:t xml:space="preserve"> </w:t>
      </w:r>
      <w:r w:rsidR="00D95821" w:rsidRPr="00D95821">
        <w:rPr>
          <w:rFonts w:ascii="GHEA Grapalat" w:hAnsi="GHEA Grapalat" w:cs="GHEA Grapalat"/>
          <w:bCs/>
          <w:lang w:val="hy-AM"/>
        </w:rPr>
        <w:t>ջրամբարի</w:t>
      </w:r>
      <w:r w:rsidR="00D95821" w:rsidRPr="00D95821">
        <w:rPr>
          <w:rFonts w:ascii="GHEA Grapalat" w:hAnsi="GHEA Grapalat" w:cs="Sylfaen"/>
          <w:bCs/>
          <w:lang w:val="hy-AM"/>
        </w:rPr>
        <w:t xml:space="preserve"> </w:t>
      </w:r>
      <w:r w:rsidR="00D95821" w:rsidRPr="00D95821">
        <w:rPr>
          <w:rFonts w:ascii="GHEA Grapalat" w:hAnsi="GHEA Grapalat" w:cs="GHEA Grapalat"/>
          <w:bCs/>
          <w:lang w:val="hy-AM"/>
        </w:rPr>
        <w:t>և</w:t>
      </w:r>
      <w:r w:rsidR="00D95821" w:rsidRPr="00D95821">
        <w:rPr>
          <w:rFonts w:ascii="GHEA Grapalat" w:hAnsi="GHEA Grapalat" w:cs="Sylfaen"/>
          <w:bCs/>
          <w:lang w:val="hy-AM"/>
        </w:rPr>
        <w:t xml:space="preserve"> </w:t>
      </w:r>
      <w:r w:rsidR="00D95821" w:rsidRPr="00D95821">
        <w:rPr>
          <w:rFonts w:ascii="GHEA Grapalat" w:hAnsi="GHEA Grapalat" w:cs="GHEA Grapalat"/>
          <w:bCs/>
          <w:lang w:val="hy-AM"/>
        </w:rPr>
        <w:t>օժանդակ</w:t>
      </w:r>
      <w:r w:rsidR="00D95821" w:rsidRPr="00D95821">
        <w:rPr>
          <w:rFonts w:ascii="GHEA Grapalat" w:hAnsi="GHEA Grapalat" w:cs="Sylfaen"/>
          <w:bCs/>
          <w:lang w:val="hy-AM"/>
        </w:rPr>
        <w:t xml:space="preserve"> </w:t>
      </w:r>
      <w:r w:rsidR="00D95821" w:rsidRPr="00D95821">
        <w:rPr>
          <w:rFonts w:ascii="GHEA Grapalat" w:hAnsi="GHEA Grapalat" w:cs="GHEA Grapalat"/>
          <w:bCs/>
          <w:lang w:val="hy-AM"/>
        </w:rPr>
        <w:t>կառուցվածքների</w:t>
      </w:r>
      <w:r w:rsidR="00D95821" w:rsidRPr="00D95821">
        <w:rPr>
          <w:rFonts w:ascii="GHEA Grapalat" w:hAnsi="GHEA Grapalat" w:cs="Sylfaen"/>
          <w:bCs/>
          <w:lang w:val="hy-AM"/>
        </w:rPr>
        <w:t xml:space="preserve"> </w:t>
      </w:r>
      <w:r w:rsidR="00D95821" w:rsidRPr="00D95821">
        <w:rPr>
          <w:rFonts w:ascii="GHEA Grapalat" w:hAnsi="GHEA Grapalat" w:cs="GHEA Grapalat"/>
          <w:bCs/>
          <w:lang w:val="hy-AM"/>
        </w:rPr>
        <w:t>կառուցման</w:t>
      </w:r>
      <w:r w:rsidR="00D95821" w:rsidRPr="00D95821">
        <w:rPr>
          <w:rFonts w:ascii="GHEA Grapalat" w:hAnsi="GHEA Grapalat" w:cs="Sylfaen"/>
          <w:bCs/>
          <w:lang w:val="hy-AM"/>
        </w:rPr>
        <w:t xml:space="preserve"> </w:t>
      </w:r>
      <w:r w:rsidR="00D95821" w:rsidRPr="00D95821">
        <w:rPr>
          <w:rFonts w:ascii="GHEA Grapalat" w:hAnsi="GHEA Grapalat" w:cs="GHEA Grapalat"/>
          <w:bCs/>
          <w:lang w:val="hy-AM"/>
        </w:rPr>
        <w:t>նպատակով։</w:t>
      </w:r>
      <w:r w:rsidR="00D95821" w:rsidRPr="003E3EA4">
        <w:rPr>
          <w:rFonts w:ascii="GHEA Grapalat" w:hAnsi="GHEA Grapalat" w:cs="Sylfaen"/>
          <w:bCs/>
          <w:lang w:val="hy-AM"/>
        </w:rPr>
        <w:t xml:space="preserve"> </w:t>
      </w:r>
      <w:r w:rsidR="00D95821" w:rsidRPr="00D95821">
        <w:rPr>
          <w:rFonts w:ascii="GHEA Grapalat" w:hAnsi="GHEA Grapalat" w:cs="Sylfaen"/>
          <w:bCs/>
          <w:lang w:val="hy-AM"/>
        </w:rPr>
        <w:t>Քանի որ Կապսի ջրամբարի կառուցման աշխատանքների իրականացման ընթացքում բազմիցս խախտվել են պայմանագրային գրաֆիկով ամրագրված աշխատանքային ժամկետները և աշխատանքներն իրականացվել են նվազ արտադրողականությամբ, 2026 թվականի փետրվարի 2-ից դադարեցվել է Կապսի ջրամբարի և օժանդակ կառուցվածքների կառուցման կապալի պայմանագիրը։</w:t>
      </w:r>
      <w:r>
        <w:rPr>
          <w:rFonts w:ascii="GHEA Grapalat" w:hAnsi="GHEA Grapalat" w:cs="Sylfaen"/>
          <w:bCs/>
          <w:lang w:val="hy-AM"/>
        </w:rPr>
        <w:t xml:space="preserve"> Ա</w:t>
      </w:r>
      <w:r w:rsidR="00D95821" w:rsidRPr="00D95821">
        <w:rPr>
          <w:rFonts w:ascii="GHEA Grapalat" w:hAnsi="GHEA Grapalat" w:cs="Sylfaen"/>
          <w:bCs/>
          <w:lang w:val="hy-AM"/>
        </w:rPr>
        <w:t>րդյունքում՝ այս պահին սառեցվել են նաև Ջրաձոր գյուղի վերաբնակեցման համար ենթակառուցվածքների/բնակելի տների կառուցման հետ առնչվող բոլոր նախապատրաստական աշխատանքները</w:t>
      </w:r>
      <w:r>
        <w:rPr>
          <w:rFonts w:ascii="GHEA Grapalat" w:hAnsi="GHEA Grapalat" w:cs="Sylfaen"/>
          <w:bCs/>
          <w:lang w:val="hy-AM"/>
        </w:rPr>
        <w:t xml:space="preserve">, ուստի հնարավոր է  միջոցառումից </w:t>
      </w:r>
      <w:r w:rsidRPr="003E3EA4">
        <w:rPr>
          <w:rFonts w:ascii="GHEA Grapalat" w:hAnsi="GHEA Grapalat" w:cs="Sylfaen"/>
          <w:lang w:val="hy-AM"/>
        </w:rPr>
        <w:t>նվազեցնել 50,000</w:t>
      </w:r>
      <w:r w:rsidRPr="003E3EA4">
        <w:rPr>
          <w:rFonts w:ascii="MS Mincho" w:eastAsia="MS Mincho" w:hAnsi="MS Mincho" w:cs="MS Mincho" w:hint="eastAsia"/>
          <w:lang w:val="hy-AM"/>
        </w:rPr>
        <w:t>․</w:t>
      </w:r>
      <w:r w:rsidRPr="003E3EA4">
        <w:rPr>
          <w:rFonts w:ascii="GHEA Grapalat" w:eastAsia="MS Mincho" w:hAnsi="GHEA Grapalat" w:cs="MS Mincho"/>
          <w:lang w:val="hy-AM"/>
        </w:rPr>
        <w:t>0 հազար դրամ։</w:t>
      </w:r>
      <w:r w:rsidR="00D95821" w:rsidRPr="00D95821">
        <w:rPr>
          <w:rFonts w:ascii="Calibri" w:hAnsi="Calibri" w:cs="Calibri"/>
          <w:bCs/>
          <w:lang w:val="hy-AM"/>
        </w:rPr>
        <w:t> </w:t>
      </w:r>
    </w:p>
    <w:p w14:paraId="1DB01263" w14:textId="37F19C15" w:rsidR="00B11315" w:rsidRPr="002E6F30" w:rsidRDefault="00BB7AE9" w:rsidP="006A1959">
      <w:pPr>
        <w:pStyle w:val="NormalWeb"/>
        <w:spacing w:line="360" w:lineRule="auto"/>
        <w:jc w:val="both"/>
        <w:rPr>
          <w:rFonts w:ascii="GHEA Grapalat" w:hAnsi="GHEA Grapalat"/>
          <w:b/>
          <w:bCs/>
          <w:lang w:val="hy-AM"/>
        </w:rPr>
      </w:pPr>
      <w:r w:rsidRPr="006A1959">
        <w:rPr>
          <w:rFonts w:ascii="GHEA Grapalat" w:hAnsi="GHEA Grapalat" w:cs="Sylfaen"/>
          <w:b/>
          <w:lang w:val="hy-AM"/>
        </w:rPr>
        <w:t xml:space="preserve">  </w:t>
      </w:r>
      <w:r w:rsidR="00B11315" w:rsidRPr="002E6F30">
        <w:rPr>
          <w:rFonts w:ascii="GHEA Grapalat" w:hAnsi="GHEA Grapalat" w:cs="Sylfaen"/>
          <w:b/>
          <w:lang w:val="hy-AM"/>
        </w:rPr>
        <w:t xml:space="preserve">1072 «Ջրամատակարարաման և ջրահեռացման բարելավում» </w:t>
      </w:r>
      <w:r w:rsidR="00B11315" w:rsidRPr="002E6F30">
        <w:rPr>
          <w:rFonts w:ascii="GHEA Grapalat" w:hAnsi="GHEA Grapalat"/>
          <w:b/>
          <w:bCs/>
          <w:lang w:val="hy-AM"/>
        </w:rPr>
        <w:t>ծրագրի</w:t>
      </w:r>
    </w:p>
    <w:p w14:paraId="302C6B7F" w14:textId="258C6283" w:rsidR="00B11315" w:rsidRPr="002E6F30" w:rsidRDefault="00B11315" w:rsidP="006A1959">
      <w:pPr>
        <w:pStyle w:val="NormalWeb"/>
        <w:spacing w:line="360" w:lineRule="auto"/>
        <w:jc w:val="both"/>
        <w:rPr>
          <w:rFonts w:ascii="GHEA Grapalat" w:hAnsi="GHEA Grapalat" w:cs="Sylfaen"/>
          <w:b/>
          <w:lang w:val="hy-AM"/>
        </w:rPr>
      </w:pPr>
      <w:r w:rsidRPr="002E6F30">
        <w:rPr>
          <w:rFonts w:ascii="GHEA Grapalat" w:hAnsi="GHEA Grapalat"/>
          <w:b/>
          <w:bCs/>
          <w:lang w:val="hy-AM"/>
        </w:rPr>
        <w:t>1072-12001</w:t>
      </w:r>
      <w:r w:rsidR="00C8423F" w:rsidRPr="002E6F30">
        <w:rPr>
          <w:rFonts w:ascii="GHEA Grapalat" w:hAnsi="GHEA Grapalat"/>
          <w:b/>
          <w:bCs/>
          <w:lang w:val="hy-AM"/>
        </w:rPr>
        <w:t xml:space="preserve"> </w:t>
      </w:r>
      <w:r w:rsidRPr="002E6F30">
        <w:rPr>
          <w:rFonts w:ascii="GHEA Grapalat" w:hAnsi="GHEA Grapalat"/>
          <w:b/>
          <w:bCs/>
          <w:lang w:val="hy-AM"/>
        </w:rPr>
        <w:t xml:space="preserve">«Գերմանիայի զարգացման և Եվրոպական միության հարևանության ներդրումային բանկի աջակցությամբ իրականացվող ջրամատակարարման և ջրահեռացման ենթակառուցվածքների դրամաշնորհային ծրագիր` երրորդ փուլ» </w:t>
      </w:r>
      <w:r w:rsidRPr="002E6F30">
        <w:rPr>
          <w:rFonts w:ascii="GHEA Grapalat" w:hAnsi="GHEA Grapalat"/>
          <w:lang w:val="hy-AM"/>
        </w:rPr>
        <w:t>միջոցառման շրջանակներում առաջարկվում է միայն առաջին կիսամյակում դրամաշնորհային միջոցներն նվազեցնել  53,772</w:t>
      </w:r>
      <w:r w:rsidRPr="002E6F30">
        <w:rPr>
          <w:rFonts w:ascii="MS Mincho" w:eastAsia="MS Mincho" w:hAnsi="MS Mincho" w:cs="MS Mincho" w:hint="eastAsia"/>
          <w:lang w:val="hy-AM"/>
        </w:rPr>
        <w:t>․</w:t>
      </w:r>
      <w:r w:rsidRPr="002E6F30">
        <w:rPr>
          <w:rFonts w:ascii="GHEA Grapalat" w:eastAsia="MS Mincho" w:hAnsi="GHEA Grapalat" w:cs="MS Mincho"/>
          <w:lang w:val="hy-AM"/>
        </w:rPr>
        <w:t>8 հազար դրամով</w:t>
      </w:r>
      <w:r w:rsidRPr="002E6F30">
        <w:rPr>
          <w:rFonts w:ascii="GHEA Grapalat" w:hAnsi="GHEA Grapalat"/>
          <w:lang w:val="hy-AM"/>
        </w:rPr>
        <w:t>, ինն ամսում և տարում վերկանգնելու պայմանով։</w:t>
      </w:r>
      <w:r w:rsidRPr="002E6F30">
        <w:rPr>
          <w:rFonts w:ascii="GHEA Grapalat" w:hAnsi="GHEA Grapalat"/>
          <w:b/>
          <w:bCs/>
          <w:lang w:val="hy-AM"/>
        </w:rPr>
        <w:t xml:space="preserve"> </w:t>
      </w:r>
    </w:p>
    <w:p w14:paraId="388BE62D" w14:textId="32F7BF6D" w:rsidR="00B11315" w:rsidRPr="002E6F30" w:rsidRDefault="00BB7AE9" w:rsidP="006A1959">
      <w:pPr>
        <w:pStyle w:val="NormalWeb"/>
        <w:spacing w:line="360" w:lineRule="auto"/>
        <w:jc w:val="both"/>
        <w:rPr>
          <w:rFonts w:ascii="GHEA Grapalat" w:eastAsia="MS Mincho" w:hAnsi="GHEA Grapalat" w:cs="MS Mincho"/>
          <w:b/>
          <w:bCs/>
          <w:lang w:val="hy-AM"/>
        </w:rPr>
      </w:pPr>
      <w:r w:rsidRPr="002E6F30">
        <w:rPr>
          <w:rFonts w:ascii="GHEA Grapalat" w:hAnsi="GHEA Grapalat" w:cs="Sylfaen"/>
          <w:b/>
          <w:lang w:val="hy-AM"/>
        </w:rPr>
        <w:t xml:space="preserve">  </w:t>
      </w:r>
      <w:r w:rsidR="00B11315" w:rsidRPr="002E6F30">
        <w:rPr>
          <w:rFonts w:ascii="GHEA Grapalat" w:hAnsi="GHEA Grapalat" w:cs="Sylfaen"/>
          <w:b/>
          <w:lang w:val="hy-AM"/>
        </w:rPr>
        <w:t>1232 «Էներգաարդյունավետութ</w:t>
      </w:r>
      <w:bookmarkStart w:id="0" w:name="_GoBack"/>
      <w:bookmarkEnd w:id="0"/>
      <w:r w:rsidR="00B11315" w:rsidRPr="002E6F30">
        <w:rPr>
          <w:rFonts w:ascii="GHEA Grapalat" w:hAnsi="GHEA Grapalat" w:cs="Sylfaen"/>
          <w:b/>
          <w:lang w:val="hy-AM"/>
        </w:rPr>
        <w:t xml:space="preserve">յան ծրագիր» </w:t>
      </w:r>
      <w:r w:rsidR="00B11315" w:rsidRPr="002E6F30">
        <w:rPr>
          <w:rFonts w:ascii="GHEA Grapalat" w:hAnsi="GHEA Grapalat"/>
          <w:b/>
          <w:bCs/>
          <w:lang w:val="hy-AM"/>
        </w:rPr>
        <w:t>ծրագրի</w:t>
      </w:r>
      <w:r w:rsidR="00B11315" w:rsidRPr="002E6F30">
        <w:rPr>
          <w:rFonts w:ascii="MS Mincho" w:eastAsia="MS Mincho" w:hAnsi="MS Mincho" w:cs="MS Mincho" w:hint="eastAsia"/>
          <w:b/>
          <w:bCs/>
          <w:lang w:val="hy-AM"/>
        </w:rPr>
        <w:t>․</w:t>
      </w:r>
    </w:p>
    <w:p w14:paraId="7DFBE80C" w14:textId="12B8E4CB" w:rsidR="00B11315" w:rsidRPr="006A1959" w:rsidRDefault="00B11315" w:rsidP="006A1959">
      <w:pPr>
        <w:pStyle w:val="NormalWeb"/>
        <w:spacing w:line="360" w:lineRule="auto"/>
        <w:jc w:val="both"/>
        <w:rPr>
          <w:rFonts w:ascii="GHEA Grapalat" w:hAnsi="GHEA Grapalat" w:cs="Sylfaen"/>
          <w:lang w:val="hy-AM"/>
        </w:rPr>
      </w:pPr>
      <w:r w:rsidRPr="002E6F30">
        <w:rPr>
          <w:rFonts w:ascii="GHEA Grapalat" w:hAnsi="GHEA Grapalat"/>
          <w:b/>
          <w:bCs/>
          <w:lang w:val="hy-AM"/>
        </w:rPr>
        <w:t>1232-12001 «Եվրոպական ներդրումային բանկի աջակցությամբ իրականացվող Երևանի էներգաարդյունավետության ծրագրի երկրորդ փուլ (մանկապարտեզների և այլ հանրային շենքերի էներգարդյունավետվության բարելավում)»</w:t>
      </w:r>
      <w:r w:rsidRPr="002E6F30">
        <w:rPr>
          <w:rFonts w:ascii="GHEA Grapalat" w:hAnsi="GHEA Grapalat"/>
          <w:lang w:val="hy-AM"/>
        </w:rPr>
        <w:t xml:space="preserve"> միջոցառման շրջանակներում առաջարկվում է առաջին կիսամյակում և ինն ամիսում  </w:t>
      </w:r>
      <w:r w:rsidRPr="002E6F30">
        <w:rPr>
          <w:rFonts w:ascii="GHEA Grapalat" w:hAnsi="GHEA Grapalat"/>
          <w:lang w:val="hy-AM"/>
        </w:rPr>
        <w:lastRenderedPageBreak/>
        <w:t>համաֆինանսավորման միջոցներն նվազեցնել 150</w:t>
      </w:r>
      <w:r w:rsidRPr="002E6F30">
        <w:rPr>
          <w:rFonts w:ascii="GHEA Grapalat" w:eastAsia="MS Mincho" w:hAnsi="GHEA Grapalat" w:cs="MS Mincho"/>
          <w:lang w:val="hy-AM"/>
        </w:rPr>
        <w:t>,000</w:t>
      </w:r>
      <w:r w:rsidRPr="002E6F30">
        <w:rPr>
          <w:rFonts w:ascii="MS Mincho" w:eastAsia="MS Mincho" w:hAnsi="MS Mincho" w:cs="MS Mincho" w:hint="eastAsia"/>
          <w:lang w:val="hy-AM"/>
        </w:rPr>
        <w:t>․</w:t>
      </w:r>
      <w:r w:rsidRPr="002E6F30">
        <w:rPr>
          <w:rFonts w:ascii="GHEA Grapalat" w:eastAsia="MS Mincho" w:hAnsi="GHEA Grapalat" w:cs="MS Mincho"/>
          <w:lang w:val="hy-AM"/>
        </w:rPr>
        <w:t>0 հազար դրամով</w:t>
      </w:r>
      <w:r w:rsidRPr="002E6F30">
        <w:rPr>
          <w:rFonts w:ascii="GHEA Grapalat" w:hAnsi="GHEA Grapalat"/>
          <w:lang w:val="hy-AM"/>
        </w:rPr>
        <w:t>, տարում վերկանգնելու պայմանով։</w:t>
      </w:r>
      <w:r w:rsidRPr="006A1959">
        <w:rPr>
          <w:rFonts w:ascii="GHEA Grapalat" w:hAnsi="GHEA Grapalat"/>
          <w:lang w:val="hy-AM"/>
        </w:rPr>
        <w:t xml:space="preserve"> </w:t>
      </w:r>
    </w:p>
    <w:p w14:paraId="4AD7E014" w14:textId="1216D69E" w:rsidR="00282CA2" w:rsidRDefault="003703E3" w:rsidP="00537F4E">
      <w:pPr>
        <w:pStyle w:val="NormalWeb"/>
        <w:spacing w:before="0" w:beforeAutospacing="0" w:after="0" w:afterAutospacing="0" w:line="360" w:lineRule="auto"/>
        <w:jc w:val="both"/>
        <w:rPr>
          <w:rFonts w:ascii="GHEA Grapalat" w:eastAsia="MS Mincho" w:hAnsi="GHEA Grapalat" w:cs="MS Mincho"/>
          <w:lang w:val="hy-AM"/>
        </w:rPr>
      </w:pPr>
      <w:r w:rsidRPr="003E3EA4">
        <w:rPr>
          <w:rFonts w:ascii="GHEA Grapalat" w:eastAsia="MS Mincho" w:hAnsi="GHEA Grapalat" w:cs="MS Mincho"/>
          <w:lang w:val="hy-AM"/>
        </w:rPr>
        <w:t xml:space="preserve">   </w:t>
      </w:r>
      <w:r w:rsidR="00282CA2" w:rsidRPr="003E3EA4">
        <w:rPr>
          <w:rFonts w:ascii="GHEA Grapalat" w:eastAsia="MS Mincho" w:hAnsi="GHEA Grapalat" w:cs="MS Mincho"/>
          <w:lang w:val="hy-AM"/>
        </w:rPr>
        <w:t xml:space="preserve"> Միաժամանակ </w:t>
      </w:r>
      <w:r w:rsidR="00D322B1">
        <w:rPr>
          <w:rFonts w:ascii="GHEA Grapalat" w:eastAsia="MS Mincho" w:hAnsi="GHEA Grapalat" w:cs="MS Mincho"/>
          <w:lang w:val="hy-AM"/>
        </w:rPr>
        <w:t xml:space="preserve"> հայտնում ենք, որ ՀՀ կառավարության որոշման նախագիծը մշակվել է՝ </w:t>
      </w:r>
      <w:r w:rsidR="00282CA2" w:rsidRPr="003E3EA4">
        <w:rPr>
          <w:rFonts w:ascii="GHEA Grapalat" w:eastAsia="MS Mincho" w:hAnsi="GHEA Grapalat" w:cs="MS Mincho"/>
          <w:lang w:val="hy-AM"/>
        </w:rPr>
        <w:t>04</w:t>
      </w:r>
      <w:r w:rsidR="00282CA2" w:rsidRPr="003E3EA4">
        <w:rPr>
          <w:rFonts w:ascii="MS Mincho" w:eastAsia="MS Mincho" w:hAnsi="MS Mincho" w:cs="MS Mincho" w:hint="eastAsia"/>
          <w:lang w:val="hy-AM"/>
        </w:rPr>
        <w:t>․</w:t>
      </w:r>
      <w:r w:rsidR="00282CA2" w:rsidRPr="003E3EA4">
        <w:rPr>
          <w:rFonts w:ascii="GHEA Grapalat" w:eastAsia="MS Mincho" w:hAnsi="GHEA Grapalat" w:cs="MS Mincho"/>
          <w:lang w:val="hy-AM"/>
        </w:rPr>
        <w:t>12</w:t>
      </w:r>
      <w:r w:rsidR="00282CA2" w:rsidRPr="003E3EA4">
        <w:rPr>
          <w:rFonts w:ascii="MS Mincho" w:eastAsia="MS Mincho" w:hAnsi="MS Mincho" w:cs="MS Mincho" w:hint="eastAsia"/>
          <w:lang w:val="hy-AM"/>
        </w:rPr>
        <w:t>․</w:t>
      </w:r>
      <w:r w:rsidR="00282CA2" w:rsidRPr="003E3EA4">
        <w:rPr>
          <w:rFonts w:ascii="GHEA Grapalat" w:eastAsia="MS Mincho" w:hAnsi="GHEA Grapalat" w:cs="MS Mincho"/>
          <w:lang w:val="hy-AM"/>
        </w:rPr>
        <w:t>2025 թվականի թիվ 1761-Ն որոշման 38</w:t>
      </w:r>
      <w:r w:rsidR="00BA3D23" w:rsidRPr="003E3EA4">
        <w:rPr>
          <w:rFonts w:ascii="GHEA Grapalat" w:eastAsia="MS Mincho" w:hAnsi="GHEA Grapalat" w:cs="MS Mincho"/>
          <w:lang w:val="hy-AM"/>
        </w:rPr>
        <w:t>-</w:t>
      </w:r>
      <w:r w:rsidR="00282CA2" w:rsidRPr="003E3EA4">
        <w:rPr>
          <w:rFonts w:ascii="GHEA Grapalat" w:eastAsia="MS Mincho" w:hAnsi="GHEA Grapalat" w:cs="MS Mincho"/>
          <w:lang w:val="hy-AM"/>
        </w:rPr>
        <w:t>րդ կետի 3-րդ ենթակետ</w:t>
      </w:r>
      <w:r w:rsidR="00D322B1">
        <w:rPr>
          <w:rFonts w:ascii="GHEA Grapalat" w:eastAsia="MS Mincho" w:hAnsi="GHEA Grapalat" w:cs="MS Mincho"/>
          <w:lang w:val="hy-AM"/>
        </w:rPr>
        <w:t xml:space="preserve">ի նկատառմամբ՝ </w:t>
      </w:r>
      <w:r w:rsidR="00282CA2" w:rsidRPr="003E3EA4">
        <w:rPr>
          <w:rFonts w:ascii="GHEA Grapalat" w:eastAsia="MS Mincho" w:hAnsi="GHEA Grapalat" w:cs="MS Mincho"/>
          <w:lang w:val="hy-AM"/>
        </w:rPr>
        <w:t xml:space="preserve">համաֆինանսավորման միջոցները </w:t>
      </w:r>
      <w:r w:rsidR="00BA3D23" w:rsidRPr="003E3EA4">
        <w:rPr>
          <w:rFonts w:ascii="GHEA Grapalat" w:eastAsia="MS Mincho" w:hAnsi="GHEA Grapalat" w:cs="MS Mincho"/>
          <w:lang w:val="hy-AM"/>
        </w:rPr>
        <w:t>ուղղվում են ՀՀ կառավարության պահուստային ֆոնդ</w:t>
      </w:r>
      <w:r w:rsidR="00D322B1">
        <w:rPr>
          <w:rFonts w:ascii="GHEA Grapalat" w:eastAsia="MS Mincho" w:hAnsi="GHEA Grapalat" w:cs="MS Mincho"/>
          <w:lang w:val="hy-AM"/>
        </w:rPr>
        <w:t xml:space="preserve">/և ապա վերաբաշխվում/, համապատասխանաբար վարկային և դրամաշնորհային միջոցները ևս նվազեցվում են։ </w:t>
      </w:r>
    </w:p>
    <w:p w14:paraId="326DA0DF" w14:textId="77777777" w:rsidR="00B11315" w:rsidRDefault="00B11315" w:rsidP="00537F4E">
      <w:pPr>
        <w:pStyle w:val="NormalWeb"/>
        <w:spacing w:before="0" w:beforeAutospacing="0" w:after="0" w:afterAutospacing="0" w:line="360" w:lineRule="auto"/>
        <w:jc w:val="both"/>
        <w:rPr>
          <w:rFonts w:ascii="GHEA Grapalat" w:eastAsia="MS Mincho" w:hAnsi="GHEA Grapalat" w:cs="MS Mincho"/>
          <w:lang w:val="hy-AM"/>
        </w:rPr>
      </w:pPr>
    </w:p>
    <w:p w14:paraId="3D89706C" w14:textId="77777777" w:rsidR="00B11315" w:rsidRPr="003E3EA4" w:rsidRDefault="00B11315" w:rsidP="00537F4E">
      <w:pPr>
        <w:pStyle w:val="NormalWeb"/>
        <w:spacing w:before="0" w:beforeAutospacing="0" w:after="0" w:afterAutospacing="0" w:line="360" w:lineRule="auto"/>
        <w:jc w:val="both"/>
        <w:rPr>
          <w:rFonts w:ascii="GHEA Grapalat" w:eastAsia="MS Mincho" w:hAnsi="GHEA Grapalat" w:cs="MS Mincho"/>
          <w:lang w:val="hy-AM"/>
        </w:rPr>
      </w:pPr>
    </w:p>
    <w:p w14:paraId="640877BD" w14:textId="0292FA85" w:rsidR="004C09B4" w:rsidRPr="00834CDC" w:rsidRDefault="0091194A" w:rsidP="0091194A">
      <w:pPr>
        <w:spacing w:line="360" w:lineRule="auto"/>
        <w:rPr>
          <w:rFonts w:ascii="GHEA Grapalat" w:hAnsi="GHEA Grapalat" w:cs="Sylfaen"/>
          <w:sz w:val="24"/>
          <w:szCs w:val="24"/>
          <w:lang w:val="hy-AM"/>
        </w:rPr>
      </w:pPr>
      <w:r w:rsidRPr="00834CDC">
        <w:rPr>
          <w:rFonts w:ascii="GHEA Grapalat" w:hAnsi="GHEA Grapalat" w:cs="Sylfaen"/>
          <w:b/>
          <w:sz w:val="24"/>
          <w:szCs w:val="24"/>
          <w:lang w:val="hy-AM"/>
        </w:rPr>
        <w:t>3</w:t>
      </w:r>
      <w:r w:rsidRPr="00834CDC">
        <w:rPr>
          <w:rFonts w:ascii="MS Mincho" w:eastAsia="MS Mincho" w:hAnsi="MS Mincho" w:cs="MS Mincho" w:hint="eastAsia"/>
          <w:b/>
          <w:sz w:val="24"/>
          <w:szCs w:val="24"/>
          <w:lang w:val="hy-AM"/>
        </w:rPr>
        <w:t>․</w:t>
      </w:r>
      <w:r w:rsidR="004C09B4" w:rsidRPr="00834CDC">
        <w:rPr>
          <w:rFonts w:ascii="GHEA Grapalat" w:hAnsi="GHEA Grapalat" w:cs="Sylfaen"/>
          <w:b/>
          <w:sz w:val="24"/>
          <w:szCs w:val="24"/>
          <w:lang w:val="hy-AM"/>
        </w:rPr>
        <w:t>Նախագծի մշակման գործընթացում ներգրավված ինստիտուտները և անձինք</w:t>
      </w:r>
    </w:p>
    <w:p w14:paraId="33E66FE4" w14:textId="4FEC64B4" w:rsidR="004C09B4" w:rsidRPr="00834CDC" w:rsidRDefault="004C09B4" w:rsidP="009B7FAC">
      <w:pPr>
        <w:pStyle w:val="ListParagraph"/>
        <w:tabs>
          <w:tab w:val="left" w:pos="489"/>
        </w:tabs>
        <w:spacing w:line="360" w:lineRule="auto"/>
        <w:ind w:left="0" w:firstLine="567"/>
        <w:jc w:val="both"/>
        <w:rPr>
          <w:rFonts w:ascii="GHEA Grapalat" w:hAnsi="GHEA Grapalat" w:cs="Times New Roman"/>
          <w:sz w:val="24"/>
          <w:szCs w:val="24"/>
          <w:shd w:val="clear" w:color="auto" w:fill="FFFFFF"/>
          <w:lang w:val="hy-AM" w:eastAsia="ru-RU"/>
        </w:rPr>
      </w:pPr>
      <w:r w:rsidRPr="00834CDC">
        <w:rPr>
          <w:rFonts w:ascii="GHEA Grapalat" w:hAnsi="GHEA Grapalat" w:cs="Times New Roman"/>
          <w:sz w:val="24"/>
          <w:szCs w:val="24"/>
          <w:shd w:val="clear" w:color="auto" w:fill="FFFFFF"/>
          <w:lang w:val="hy-AM" w:eastAsia="ru-RU"/>
        </w:rPr>
        <w:t xml:space="preserve">Նախագիծը մշակվել է </w:t>
      </w:r>
      <w:r w:rsidR="00BB120E" w:rsidRPr="00834CDC">
        <w:rPr>
          <w:rFonts w:ascii="GHEA Grapalat" w:hAnsi="GHEA Grapalat" w:cs="Times New Roman"/>
          <w:sz w:val="24"/>
          <w:szCs w:val="24"/>
          <w:shd w:val="clear" w:color="auto" w:fill="FFFFFF"/>
          <w:lang w:val="hy-AM" w:eastAsia="ru-RU"/>
        </w:rPr>
        <w:t xml:space="preserve">ՀՀ տարածքային կառավարման և ենթակառուցվածքների նախարարության </w:t>
      </w:r>
      <w:r w:rsidRPr="00834CDC">
        <w:rPr>
          <w:rFonts w:ascii="GHEA Grapalat" w:hAnsi="GHEA Grapalat" w:cs="Times New Roman"/>
          <w:sz w:val="24"/>
          <w:szCs w:val="24"/>
          <w:shd w:val="clear" w:color="auto" w:fill="FFFFFF"/>
          <w:lang w:val="hy-AM" w:eastAsia="ru-RU"/>
        </w:rPr>
        <w:t>կողմից։</w:t>
      </w:r>
    </w:p>
    <w:p w14:paraId="2A5F5CB0" w14:textId="77777777" w:rsidR="004C09B4" w:rsidRPr="00834CDC" w:rsidRDefault="004C09B4" w:rsidP="009B7FAC">
      <w:pPr>
        <w:spacing w:line="360" w:lineRule="auto"/>
        <w:contextualSpacing/>
        <w:jc w:val="both"/>
        <w:rPr>
          <w:rFonts w:ascii="GHEA Grapalat" w:eastAsia="Calibri" w:hAnsi="GHEA Grapalat" w:cs="Times New Roman"/>
          <w:b/>
          <w:sz w:val="24"/>
          <w:szCs w:val="24"/>
          <w:lang w:val="hy-AM"/>
        </w:rPr>
      </w:pPr>
      <w:r w:rsidRPr="00834CDC">
        <w:rPr>
          <w:rFonts w:ascii="GHEA Grapalat" w:eastAsia="Calibri" w:hAnsi="GHEA Grapalat" w:cs="Times New Roman"/>
          <w:b/>
          <w:sz w:val="24"/>
          <w:szCs w:val="24"/>
          <w:lang w:val="hy-AM"/>
        </w:rPr>
        <w:t>4</w:t>
      </w:r>
      <w:r w:rsidRPr="00834CDC">
        <w:rPr>
          <w:rFonts w:ascii="GHEA Grapalat" w:eastAsia="Calibri" w:hAnsi="GHEA Grapalat" w:cs="Times New Roman"/>
          <w:b/>
          <w:sz w:val="24"/>
          <w:szCs w:val="24"/>
          <w:lang w:val="af-ZA"/>
        </w:rPr>
        <w:t>.</w:t>
      </w:r>
      <w:r w:rsidRPr="00834CDC">
        <w:rPr>
          <w:rFonts w:ascii="GHEA Grapalat" w:eastAsia="Calibri" w:hAnsi="GHEA Grapalat" w:cs="Times New Roman"/>
          <w:b/>
          <w:sz w:val="24"/>
          <w:szCs w:val="24"/>
          <w:lang w:val="hy-AM"/>
        </w:rPr>
        <w:t xml:space="preserve">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2773A421" w14:textId="2FA4EC73" w:rsidR="004C09B4" w:rsidRPr="00834CDC" w:rsidRDefault="004C09B4" w:rsidP="009B7FAC">
      <w:pPr>
        <w:spacing w:line="360" w:lineRule="auto"/>
        <w:ind w:firstLine="720"/>
        <w:jc w:val="both"/>
        <w:rPr>
          <w:rFonts w:ascii="GHEA Grapalat" w:eastAsia="Times New Roman" w:hAnsi="GHEA Grapalat" w:cs="Times New Roman"/>
          <w:bCs/>
          <w:color w:val="000000"/>
          <w:sz w:val="24"/>
          <w:szCs w:val="24"/>
          <w:lang w:val="hy-AM"/>
        </w:rPr>
      </w:pPr>
      <w:r w:rsidRPr="00834CDC">
        <w:rPr>
          <w:rFonts w:ascii="GHEA Grapalat" w:eastAsia="Times New Roman" w:hAnsi="GHEA Grapalat" w:cs="Times New Roman"/>
          <w:bCs/>
          <w:color w:val="000000"/>
          <w:sz w:val="24"/>
          <w:szCs w:val="24"/>
          <w:lang w:val="hy-AM"/>
        </w:rPr>
        <w:t>Որոշման նախագծի ընդուն</w:t>
      </w:r>
      <w:r w:rsidR="00F35567" w:rsidRPr="00834CDC">
        <w:rPr>
          <w:rFonts w:ascii="GHEA Grapalat" w:eastAsia="Times New Roman" w:hAnsi="GHEA Grapalat" w:cs="Times New Roman"/>
          <w:bCs/>
          <w:color w:val="000000"/>
          <w:sz w:val="24"/>
          <w:szCs w:val="24"/>
          <w:lang w:val="hy-AM"/>
        </w:rPr>
        <w:t>մամբ</w:t>
      </w:r>
      <w:r w:rsidRPr="00834CDC">
        <w:rPr>
          <w:rFonts w:ascii="GHEA Grapalat" w:eastAsia="Times New Roman" w:hAnsi="GHEA Grapalat" w:cs="Times New Roman"/>
          <w:bCs/>
          <w:color w:val="000000"/>
          <w:sz w:val="24"/>
          <w:szCs w:val="24"/>
          <w:lang w:val="hy-AM"/>
        </w:rPr>
        <w:t xml:space="preserve"> Հայաստանի Հանրապետության պետական բյուջեի եկամուտներ</w:t>
      </w:r>
      <w:r w:rsidR="00F35567" w:rsidRPr="00834CDC">
        <w:rPr>
          <w:rFonts w:ascii="GHEA Grapalat" w:eastAsia="Times New Roman" w:hAnsi="GHEA Grapalat" w:cs="Times New Roman"/>
          <w:bCs/>
          <w:color w:val="000000"/>
          <w:sz w:val="24"/>
          <w:szCs w:val="24"/>
          <w:lang w:val="hy-AM"/>
        </w:rPr>
        <w:t>ը կնվազեն 251,931.3 հազար դրամով, իսկ</w:t>
      </w:r>
      <w:r w:rsidRPr="00834CDC">
        <w:rPr>
          <w:rFonts w:ascii="GHEA Grapalat" w:eastAsia="Times New Roman" w:hAnsi="GHEA Grapalat" w:cs="Times New Roman"/>
          <w:bCs/>
          <w:color w:val="000000"/>
          <w:sz w:val="24"/>
          <w:szCs w:val="24"/>
          <w:lang w:val="hy-AM"/>
        </w:rPr>
        <w:t xml:space="preserve"> ծախսեր</w:t>
      </w:r>
      <w:r w:rsidR="00F35567" w:rsidRPr="00834CDC">
        <w:rPr>
          <w:rFonts w:ascii="GHEA Grapalat" w:eastAsia="Times New Roman" w:hAnsi="GHEA Grapalat" w:cs="Times New Roman"/>
          <w:bCs/>
          <w:color w:val="000000"/>
          <w:sz w:val="24"/>
          <w:szCs w:val="24"/>
          <w:lang w:val="hy-AM"/>
        </w:rPr>
        <w:t>ը 1,</w:t>
      </w:r>
      <w:r w:rsidR="00486066">
        <w:rPr>
          <w:rFonts w:ascii="GHEA Grapalat" w:eastAsia="Times New Roman" w:hAnsi="GHEA Grapalat" w:cs="Times New Roman"/>
          <w:bCs/>
          <w:color w:val="000000"/>
          <w:sz w:val="24"/>
          <w:szCs w:val="24"/>
          <w:lang w:val="hy-AM"/>
        </w:rPr>
        <w:t>552</w:t>
      </w:r>
      <w:r w:rsidR="00F35567" w:rsidRPr="00834CDC">
        <w:rPr>
          <w:rFonts w:ascii="GHEA Grapalat" w:eastAsia="Times New Roman" w:hAnsi="GHEA Grapalat" w:cs="Times New Roman"/>
          <w:bCs/>
          <w:color w:val="000000"/>
          <w:sz w:val="24"/>
          <w:szCs w:val="24"/>
          <w:lang w:val="hy-AM"/>
        </w:rPr>
        <w:t xml:space="preserve">,007.2 </w:t>
      </w:r>
      <w:r w:rsidR="00F35567" w:rsidRPr="00834CDC">
        <w:rPr>
          <w:rFonts w:ascii="GHEA Grapalat" w:eastAsia="Times New Roman" w:hAnsi="GHEA Grapalat" w:cs="Times New Roman"/>
          <w:bCs/>
          <w:color w:val="000000"/>
          <w:sz w:val="24"/>
          <w:szCs w:val="24"/>
          <w:shd w:val="clear" w:color="auto" w:fill="FFFFFF"/>
          <w:lang w:val="hy-AM"/>
        </w:rPr>
        <w:t>հազար դրամով։</w:t>
      </w:r>
    </w:p>
    <w:p w14:paraId="1A6C57D0" w14:textId="77777777" w:rsidR="004C09B4" w:rsidRPr="00834CDC" w:rsidRDefault="004C09B4" w:rsidP="009B7FAC">
      <w:pPr>
        <w:spacing w:line="360" w:lineRule="auto"/>
        <w:jc w:val="both"/>
        <w:rPr>
          <w:rFonts w:ascii="GHEA Grapalat" w:eastAsia="Times New Roman" w:hAnsi="GHEA Grapalat" w:cs="Times New Roman"/>
          <w:bCs/>
          <w:color w:val="000000"/>
          <w:sz w:val="24"/>
          <w:szCs w:val="24"/>
          <w:lang w:val="hy-AM"/>
        </w:rPr>
      </w:pPr>
      <w:r w:rsidRPr="00834CDC">
        <w:rPr>
          <w:rFonts w:ascii="GHEA Grapalat" w:eastAsia="Times New Roman" w:hAnsi="GHEA Grapalat" w:cs="Sylfaen"/>
          <w:b/>
          <w:sz w:val="24"/>
          <w:szCs w:val="24"/>
          <w:lang w:val="hy-AM"/>
        </w:rPr>
        <w:t>5. Նախագծի ընդունման առնչությամբ ընդունվելիք այլ իրավական ակտերի կամ դրանց ընդունման անհրաժեշտության բացակայության մասին</w:t>
      </w:r>
    </w:p>
    <w:p w14:paraId="49718786" w14:textId="77777777" w:rsidR="004C09B4" w:rsidRPr="0091194A" w:rsidRDefault="004C09B4" w:rsidP="009B7FAC">
      <w:pPr>
        <w:shd w:val="clear" w:color="auto" w:fill="FFFFFF"/>
        <w:tabs>
          <w:tab w:val="center" w:pos="4844"/>
          <w:tab w:val="right" w:pos="9689"/>
        </w:tabs>
        <w:spacing w:line="360" w:lineRule="auto"/>
        <w:ind w:firstLine="720"/>
        <w:jc w:val="both"/>
        <w:rPr>
          <w:rFonts w:ascii="GHEA Grapalat" w:eastAsia="Times New Roman" w:hAnsi="GHEA Grapalat" w:cs="Sylfaen"/>
          <w:sz w:val="24"/>
          <w:szCs w:val="24"/>
          <w:lang w:val="hy-AM" w:eastAsia="hy-AM"/>
        </w:rPr>
      </w:pPr>
      <w:r w:rsidRPr="00834CDC">
        <w:rPr>
          <w:rFonts w:ascii="GHEA Grapalat" w:eastAsia="Times New Roman" w:hAnsi="GHEA Grapalat" w:cs="Sylfaen"/>
          <w:sz w:val="24"/>
          <w:szCs w:val="24"/>
          <w:lang w:val="hy-AM" w:eastAsia="hy-AM"/>
        </w:rPr>
        <w:t>Որոշման նախագծի ընդունմամբ այլ իրավական ակտերում փոփոխություններ և/կամ լրացումներ</w:t>
      </w:r>
      <w:r w:rsidRPr="0091194A">
        <w:rPr>
          <w:rFonts w:ascii="GHEA Grapalat" w:eastAsia="Times New Roman" w:hAnsi="GHEA Grapalat" w:cs="Sylfaen"/>
          <w:sz w:val="24"/>
          <w:szCs w:val="24"/>
          <w:lang w:val="hy-AM" w:eastAsia="hy-AM"/>
        </w:rPr>
        <w:t xml:space="preserve"> կատարելու անհրաժեշտություն չկա:</w:t>
      </w:r>
    </w:p>
    <w:p w14:paraId="23690C07" w14:textId="5CE3D8E9" w:rsidR="004C09B4" w:rsidRPr="0091194A" w:rsidRDefault="0091194A" w:rsidP="009B7FAC">
      <w:pPr>
        <w:tabs>
          <w:tab w:val="left" w:pos="489"/>
        </w:tabs>
        <w:spacing w:line="360" w:lineRule="auto"/>
        <w:ind w:left="426"/>
        <w:jc w:val="both"/>
        <w:rPr>
          <w:rFonts w:ascii="GHEA Grapalat" w:hAnsi="GHEA Grapalat" w:cs="Sylfaen"/>
          <w:b/>
          <w:sz w:val="24"/>
          <w:szCs w:val="24"/>
          <w:u w:val="single"/>
          <w:lang w:val="hy-AM"/>
        </w:rPr>
      </w:pPr>
      <w:r>
        <w:rPr>
          <w:rFonts w:ascii="GHEA Grapalat" w:hAnsi="GHEA Grapalat" w:cs="Sylfaen"/>
          <w:b/>
          <w:sz w:val="24"/>
          <w:szCs w:val="24"/>
          <w:u w:val="single"/>
          <w:lang w:val="hy-AM"/>
        </w:rPr>
        <w:t>6</w:t>
      </w:r>
      <w:r w:rsidR="004C09B4" w:rsidRPr="0091194A">
        <w:rPr>
          <w:rFonts w:ascii="GHEA Grapalat" w:hAnsi="GHEA Grapalat" w:cs="Sylfaen"/>
          <w:b/>
          <w:sz w:val="24"/>
          <w:szCs w:val="24"/>
          <w:u w:val="single"/>
          <w:lang w:val="hy-AM"/>
        </w:rPr>
        <w:t>.</w:t>
      </w:r>
      <w:r w:rsidR="008F067F" w:rsidRPr="0091194A">
        <w:rPr>
          <w:rFonts w:ascii="GHEA Grapalat" w:hAnsi="GHEA Grapalat" w:cs="Sylfaen"/>
          <w:b/>
          <w:sz w:val="24"/>
          <w:szCs w:val="24"/>
          <w:u w:val="single"/>
          <w:lang w:val="hy-AM"/>
        </w:rPr>
        <w:t xml:space="preserve"> </w:t>
      </w:r>
      <w:r w:rsidR="004C09B4" w:rsidRPr="0091194A">
        <w:rPr>
          <w:rFonts w:ascii="GHEA Grapalat" w:hAnsi="GHEA Grapalat" w:cs="Sylfaen"/>
          <w:b/>
          <w:sz w:val="24"/>
          <w:szCs w:val="24"/>
          <w:u w:val="single"/>
          <w:lang w:val="hy-AM"/>
        </w:rPr>
        <w:t>Ակնկալվող արդյունք</w:t>
      </w:r>
    </w:p>
    <w:p w14:paraId="58BE4767" w14:textId="3138C762" w:rsidR="000A1BE7" w:rsidRPr="0091194A" w:rsidRDefault="004C09B4" w:rsidP="00C16656">
      <w:pPr>
        <w:spacing w:after="0" w:line="360" w:lineRule="auto"/>
        <w:ind w:firstLine="720"/>
        <w:jc w:val="both"/>
        <w:rPr>
          <w:rFonts w:ascii="GHEA Grapalat" w:hAnsi="GHEA Grapalat" w:cs="Arial"/>
          <w:bCs/>
          <w:sz w:val="24"/>
          <w:szCs w:val="24"/>
          <w:lang w:val="hy-AM"/>
        </w:rPr>
      </w:pPr>
      <w:r w:rsidRPr="0091194A">
        <w:rPr>
          <w:rFonts w:ascii="GHEA Grapalat" w:hAnsi="GHEA Grapalat" w:cs="Arial"/>
          <w:bCs/>
          <w:iCs/>
          <w:sz w:val="24"/>
          <w:szCs w:val="24"/>
          <w:lang w:val="hy-AM"/>
        </w:rPr>
        <w:t xml:space="preserve">Նախագծի ընդունմամբ </w:t>
      </w:r>
      <w:r w:rsidR="000A1BE7" w:rsidRPr="0091194A">
        <w:rPr>
          <w:rFonts w:ascii="GHEA Grapalat" w:hAnsi="GHEA Grapalat" w:cs="Arial"/>
          <w:bCs/>
          <w:sz w:val="24"/>
          <w:szCs w:val="24"/>
          <w:lang w:val="hy-AM"/>
        </w:rPr>
        <w:t>կապահովվի</w:t>
      </w:r>
      <w:r w:rsidR="00C16656" w:rsidRPr="0091194A">
        <w:rPr>
          <w:rFonts w:ascii="GHEA Grapalat" w:hAnsi="GHEA Grapalat" w:cs="Arial"/>
          <w:bCs/>
          <w:sz w:val="24"/>
          <w:szCs w:val="24"/>
          <w:lang w:val="hy-AM"/>
        </w:rPr>
        <w:t xml:space="preserve">  </w:t>
      </w:r>
      <w:r w:rsidR="00C16656" w:rsidRPr="0091194A">
        <w:rPr>
          <w:rFonts w:ascii="GHEA Grapalat" w:hAnsi="GHEA Grapalat" w:cs="Times New Roman"/>
          <w:sz w:val="24"/>
          <w:szCs w:val="24"/>
          <w:shd w:val="clear" w:color="auto" w:fill="FFFFFF"/>
          <w:lang w:val="hy-AM" w:eastAsia="ru-RU"/>
        </w:rPr>
        <w:t xml:space="preserve">ՀՀ տարածքային կառավարման և ենթակառուցվածքների նախարարության </w:t>
      </w:r>
      <w:r w:rsidR="000A1BE7" w:rsidRPr="0091194A">
        <w:rPr>
          <w:rFonts w:ascii="GHEA Grapalat" w:hAnsi="GHEA Grapalat" w:cs="Sylfaen"/>
          <w:sz w:val="24"/>
          <w:szCs w:val="24"/>
          <w:lang w:val="hy-AM"/>
        </w:rPr>
        <w:t xml:space="preserve">կողմից իրականացվող մի շարք ծրագրերով նախատեսված միջոցառումների բնականոն </w:t>
      </w:r>
      <w:r w:rsidR="002C710E" w:rsidRPr="0091194A">
        <w:rPr>
          <w:rFonts w:ascii="GHEA Grapalat" w:hAnsi="GHEA Grapalat" w:cs="Arial"/>
          <w:bCs/>
          <w:sz w:val="24"/>
          <w:szCs w:val="24"/>
          <w:lang w:val="hy-AM"/>
        </w:rPr>
        <w:t>ընթացքը։</w:t>
      </w:r>
    </w:p>
    <w:p w14:paraId="1D6A6549" w14:textId="601670E8" w:rsidR="004C09B4" w:rsidRPr="0091194A" w:rsidRDefault="0091194A" w:rsidP="009B7FAC">
      <w:pPr>
        <w:spacing w:after="0" w:line="360" w:lineRule="auto"/>
        <w:ind w:left="360"/>
        <w:jc w:val="both"/>
        <w:rPr>
          <w:rFonts w:ascii="GHEA Grapalat" w:eastAsia="GHEA Grapalat" w:hAnsi="GHEA Grapalat" w:cstheme="majorHAnsi"/>
          <w:b/>
          <w:sz w:val="24"/>
          <w:szCs w:val="24"/>
          <w:lang w:val="hy-AM"/>
        </w:rPr>
      </w:pPr>
      <w:r>
        <w:rPr>
          <w:rFonts w:ascii="GHEA Grapalat" w:eastAsia="GHEA Grapalat" w:hAnsi="GHEA Grapalat" w:cstheme="majorHAnsi"/>
          <w:b/>
          <w:sz w:val="24"/>
          <w:szCs w:val="24"/>
          <w:lang w:val="hy-AM"/>
        </w:rPr>
        <w:t>7</w:t>
      </w:r>
      <w:r w:rsidR="004C09B4" w:rsidRPr="0091194A">
        <w:rPr>
          <w:rFonts w:ascii="GHEA Grapalat" w:eastAsia="GHEA Grapalat" w:hAnsi="GHEA Grapalat" w:cstheme="majorHAnsi"/>
          <w:b/>
          <w:sz w:val="24"/>
          <w:szCs w:val="24"/>
          <w:lang w:val="hy-AM"/>
        </w:rPr>
        <w:t xml:space="preserve">.Կապը </w:t>
      </w:r>
      <w:r w:rsidR="004C09B4" w:rsidRPr="0091194A">
        <w:rPr>
          <w:rFonts w:ascii="GHEA Grapalat" w:eastAsia="GHEA Grapalat" w:hAnsi="GHEA Grapalat" w:cstheme="majorHAnsi"/>
          <w:b/>
          <w:sz w:val="24"/>
          <w:szCs w:val="24"/>
          <w:u w:val="single"/>
          <w:lang w:val="hy-AM"/>
        </w:rPr>
        <w:t>ռազմավարական փաստաթղթերի հետ</w:t>
      </w:r>
      <w:r w:rsidR="004C09B4" w:rsidRPr="0091194A">
        <w:rPr>
          <w:rFonts w:ascii="GHEA Grapalat" w:eastAsia="GHEA Grapalat" w:hAnsi="GHEA Grapalat" w:cstheme="majorHAnsi"/>
          <w:b/>
          <w:sz w:val="24"/>
          <w:szCs w:val="24"/>
          <w:lang w:val="hy-AM"/>
        </w:rPr>
        <w:t>.</w:t>
      </w:r>
    </w:p>
    <w:p w14:paraId="13B76771" w14:textId="40D988F3" w:rsidR="00C16656" w:rsidRPr="0091194A" w:rsidRDefault="006B1DBB" w:rsidP="00023DC0">
      <w:pPr>
        <w:spacing w:after="0" w:line="360" w:lineRule="auto"/>
        <w:ind w:firstLine="720"/>
        <w:jc w:val="both"/>
        <w:rPr>
          <w:rFonts w:ascii="GHEA Grapalat" w:hAnsi="GHEA Grapalat" w:cs="Arial"/>
          <w:bCs/>
          <w:sz w:val="24"/>
          <w:szCs w:val="24"/>
          <w:lang w:val="hy-AM"/>
        </w:rPr>
      </w:pPr>
      <w:r w:rsidRPr="007247F0">
        <w:rPr>
          <w:rFonts w:ascii="GHEA Grapalat" w:hAnsi="GHEA Grapalat" w:cs="Sylfaen"/>
          <w:sz w:val="24"/>
          <w:szCs w:val="24"/>
          <w:lang w:val="hy-AM"/>
        </w:rPr>
        <w:lastRenderedPageBreak/>
        <w:t>Սույն</w:t>
      </w:r>
      <w:r w:rsidRPr="007247F0">
        <w:rPr>
          <w:rFonts w:ascii="GHEA Grapalat" w:hAnsi="GHEA Grapalat"/>
          <w:sz w:val="24"/>
          <w:szCs w:val="24"/>
          <w:lang w:val="hy-AM"/>
        </w:rPr>
        <w:t xml:space="preserve"> </w:t>
      </w:r>
      <w:r w:rsidRPr="007247F0">
        <w:rPr>
          <w:rFonts w:ascii="GHEA Grapalat" w:hAnsi="GHEA Grapalat" w:cs="Sylfaen"/>
          <w:sz w:val="24"/>
          <w:szCs w:val="24"/>
          <w:lang w:val="hy-AM"/>
        </w:rPr>
        <w:t>նախագծի</w:t>
      </w:r>
      <w:r w:rsidRPr="007247F0">
        <w:rPr>
          <w:rFonts w:ascii="GHEA Grapalat" w:hAnsi="GHEA Grapalat"/>
          <w:sz w:val="24"/>
          <w:szCs w:val="24"/>
          <w:lang w:val="hy-AM"/>
        </w:rPr>
        <w:t xml:space="preserve"> </w:t>
      </w:r>
      <w:r w:rsidRPr="007247F0">
        <w:rPr>
          <w:rFonts w:ascii="GHEA Grapalat" w:hAnsi="GHEA Grapalat" w:cs="Sylfaen"/>
          <w:sz w:val="24"/>
          <w:szCs w:val="24"/>
          <w:lang w:val="hy-AM"/>
        </w:rPr>
        <w:t>ընդունումը</w:t>
      </w:r>
      <w:r w:rsidRPr="007247F0">
        <w:rPr>
          <w:rFonts w:ascii="GHEA Grapalat" w:hAnsi="GHEA Grapalat"/>
          <w:sz w:val="24"/>
          <w:szCs w:val="24"/>
          <w:lang w:val="hy-AM"/>
        </w:rPr>
        <w:t xml:space="preserve"> </w:t>
      </w:r>
      <w:r w:rsidRPr="007247F0">
        <w:rPr>
          <w:rFonts w:ascii="GHEA Grapalat" w:hAnsi="GHEA Grapalat" w:cs="Sylfaen"/>
          <w:sz w:val="24"/>
          <w:szCs w:val="24"/>
          <w:lang w:val="hy-AM"/>
        </w:rPr>
        <w:t>կնպաստի</w:t>
      </w:r>
      <w:r w:rsidRPr="007247F0">
        <w:rPr>
          <w:rFonts w:ascii="GHEA Grapalat" w:hAnsi="GHEA Grapalat"/>
          <w:sz w:val="24"/>
          <w:szCs w:val="24"/>
          <w:lang w:val="hy-AM"/>
        </w:rPr>
        <w:t xml:space="preserve"> </w:t>
      </w:r>
      <w:r w:rsidRPr="007247F0">
        <w:rPr>
          <w:rFonts w:ascii="GHEA Grapalat" w:hAnsi="GHEA Grapalat" w:cs="Sylfaen"/>
          <w:sz w:val="24"/>
          <w:szCs w:val="24"/>
          <w:lang w:val="hy-AM"/>
        </w:rPr>
        <w:t>ՀՀ</w:t>
      </w:r>
      <w:r w:rsidRPr="007247F0">
        <w:rPr>
          <w:rFonts w:ascii="GHEA Grapalat" w:hAnsi="GHEA Grapalat"/>
          <w:sz w:val="24"/>
          <w:szCs w:val="24"/>
          <w:lang w:val="hy-AM"/>
        </w:rPr>
        <w:t xml:space="preserve"> </w:t>
      </w:r>
      <w:r w:rsidRPr="007247F0">
        <w:rPr>
          <w:rFonts w:ascii="GHEA Grapalat" w:hAnsi="GHEA Grapalat" w:cs="Sylfaen"/>
          <w:sz w:val="24"/>
          <w:szCs w:val="24"/>
          <w:lang w:val="hy-AM"/>
        </w:rPr>
        <w:t>կառավարության</w:t>
      </w:r>
      <w:r w:rsidRPr="007247F0">
        <w:rPr>
          <w:rFonts w:ascii="GHEA Grapalat" w:hAnsi="GHEA Grapalat"/>
          <w:sz w:val="24"/>
          <w:szCs w:val="24"/>
          <w:lang w:val="hy-AM"/>
        </w:rPr>
        <w:t xml:space="preserve"> 2021-2026</w:t>
      </w:r>
      <w:r w:rsidRPr="007247F0">
        <w:rPr>
          <w:rFonts w:ascii="GHEA Grapalat" w:hAnsi="GHEA Grapalat" w:cs="Sylfaen"/>
          <w:sz w:val="24"/>
          <w:szCs w:val="24"/>
          <w:lang w:val="hy-AM"/>
        </w:rPr>
        <w:t>թթ</w:t>
      </w:r>
      <w:r w:rsidRPr="007247F0">
        <w:rPr>
          <w:rFonts w:ascii="GHEA Grapalat" w:hAnsi="GHEA Grapalat"/>
          <w:sz w:val="24"/>
          <w:szCs w:val="24"/>
          <w:lang w:val="hy-AM"/>
        </w:rPr>
        <w:t xml:space="preserve">. </w:t>
      </w:r>
      <w:r w:rsidRPr="007247F0">
        <w:rPr>
          <w:rFonts w:ascii="GHEA Grapalat" w:hAnsi="GHEA Grapalat" w:cs="Sylfaen"/>
          <w:sz w:val="24"/>
          <w:szCs w:val="24"/>
          <w:lang w:val="hy-AM"/>
        </w:rPr>
        <w:t>ծրագրի</w:t>
      </w:r>
      <w:r w:rsidRPr="007247F0">
        <w:rPr>
          <w:rFonts w:ascii="GHEA Grapalat" w:hAnsi="GHEA Grapalat"/>
          <w:b/>
          <w:bCs/>
          <w:sz w:val="24"/>
          <w:szCs w:val="24"/>
          <w:lang w:val="hy-AM"/>
        </w:rPr>
        <w:t xml:space="preserve"> </w:t>
      </w:r>
      <w:r w:rsidRPr="007247F0">
        <w:rPr>
          <w:rFonts w:ascii="GHEA Grapalat" w:hAnsi="GHEA Grapalat"/>
          <w:sz w:val="24"/>
          <w:szCs w:val="24"/>
          <w:lang w:val="hy-AM"/>
        </w:rPr>
        <w:t>3-</w:t>
      </w:r>
      <w:r w:rsidRPr="007247F0">
        <w:rPr>
          <w:rFonts w:ascii="GHEA Grapalat" w:hAnsi="GHEA Grapalat" w:cs="Sylfaen"/>
          <w:sz w:val="24"/>
          <w:szCs w:val="24"/>
          <w:lang w:val="hy-AM"/>
        </w:rPr>
        <w:t>րդ</w:t>
      </w:r>
      <w:r w:rsidRPr="007247F0">
        <w:rPr>
          <w:rFonts w:ascii="GHEA Grapalat" w:hAnsi="GHEA Grapalat"/>
          <w:sz w:val="24"/>
          <w:szCs w:val="24"/>
          <w:lang w:val="hy-AM"/>
        </w:rPr>
        <w:t xml:space="preserve"> </w:t>
      </w:r>
      <w:r w:rsidRPr="007247F0">
        <w:rPr>
          <w:rFonts w:ascii="GHEA Grapalat" w:hAnsi="GHEA Grapalat" w:cs="Sylfaen"/>
          <w:sz w:val="24"/>
          <w:szCs w:val="24"/>
          <w:lang w:val="hy-AM"/>
        </w:rPr>
        <w:t>բաժնի</w:t>
      </w:r>
      <w:r w:rsidRPr="007247F0">
        <w:rPr>
          <w:rFonts w:ascii="GHEA Grapalat" w:hAnsi="GHEA Grapalat"/>
          <w:sz w:val="24"/>
          <w:szCs w:val="24"/>
          <w:lang w:val="hy-AM"/>
        </w:rPr>
        <w:t xml:space="preserve"> 3</w:t>
      </w:r>
      <w:r w:rsidRPr="007247F0">
        <w:rPr>
          <w:rFonts w:ascii="GHEA Grapalat" w:hAnsi="GHEA Grapalat" w:cs="Cambria Math"/>
          <w:sz w:val="24"/>
          <w:szCs w:val="24"/>
          <w:lang w:val="hy-AM"/>
        </w:rPr>
        <w:t>.</w:t>
      </w:r>
      <w:r w:rsidRPr="007247F0">
        <w:rPr>
          <w:rFonts w:ascii="GHEA Grapalat" w:hAnsi="GHEA Grapalat"/>
          <w:sz w:val="24"/>
          <w:szCs w:val="24"/>
          <w:lang w:val="hy-AM"/>
        </w:rPr>
        <w:t xml:space="preserve">2 </w:t>
      </w:r>
      <w:r w:rsidRPr="007247F0">
        <w:rPr>
          <w:rFonts w:ascii="GHEA Grapalat" w:hAnsi="GHEA Grapalat" w:cs="Sylfaen"/>
          <w:sz w:val="24"/>
          <w:szCs w:val="24"/>
          <w:lang w:val="hy-AM"/>
        </w:rPr>
        <w:t>կետով</w:t>
      </w:r>
      <w:r w:rsidRPr="007247F0">
        <w:rPr>
          <w:rFonts w:ascii="GHEA Grapalat" w:hAnsi="GHEA Grapalat"/>
          <w:sz w:val="24"/>
          <w:szCs w:val="24"/>
          <w:lang w:val="hy-AM"/>
        </w:rPr>
        <w:t xml:space="preserve"> </w:t>
      </w:r>
      <w:r w:rsidRPr="007247F0">
        <w:rPr>
          <w:rFonts w:ascii="GHEA Grapalat" w:hAnsi="GHEA Grapalat" w:cs="Sylfaen"/>
          <w:sz w:val="24"/>
          <w:szCs w:val="24"/>
          <w:lang w:val="hy-AM"/>
        </w:rPr>
        <w:t>նախատեսված</w:t>
      </w:r>
      <w:r w:rsidRPr="007247F0">
        <w:rPr>
          <w:rFonts w:ascii="GHEA Grapalat" w:hAnsi="GHEA Grapalat"/>
          <w:sz w:val="24"/>
          <w:szCs w:val="24"/>
          <w:lang w:val="hy-AM"/>
        </w:rPr>
        <w:t xml:space="preserve"> </w:t>
      </w:r>
      <w:r w:rsidRPr="007247F0">
        <w:rPr>
          <w:rFonts w:ascii="GHEA Grapalat" w:hAnsi="GHEA Grapalat" w:cs="Sylfaen"/>
          <w:sz w:val="24"/>
          <w:szCs w:val="24"/>
          <w:lang w:val="hy-AM"/>
        </w:rPr>
        <w:t>ճանապարհաշինության</w:t>
      </w:r>
      <w:r w:rsidRPr="007247F0">
        <w:rPr>
          <w:rFonts w:ascii="GHEA Grapalat" w:hAnsi="GHEA Grapalat"/>
          <w:sz w:val="24"/>
          <w:szCs w:val="24"/>
          <w:lang w:val="hy-AM"/>
        </w:rPr>
        <w:t xml:space="preserve"> </w:t>
      </w:r>
      <w:r w:rsidRPr="007247F0">
        <w:rPr>
          <w:rFonts w:ascii="GHEA Grapalat" w:hAnsi="GHEA Grapalat" w:cs="Sylfaen"/>
          <w:sz w:val="24"/>
          <w:szCs w:val="24"/>
          <w:lang w:val="hy-AM"/>
        </w:rPr>
        <w:t>զարգացման</w:t>
      </w:r>
      <w:r w:rsidRPr="00E24245">
        <w:rPr>
          <w:rFonts w:ascii="GHEA Grapalat" w:hAnsi="GHEA Grapalat" w:cs="Sylfaen"/>
          <w:sz w:val="24"/>
          <w:szCs w:val="24"/>
          <w:lang w:val="hy-AM"/>
        </w:rPr>
        <w:t xml:space="preserve"> </w:t>
      </w:r>
      <w:r w:rsidRPr="007247F0">
        <w:rPr>
          <w:rFonts w:ascii="GHEA Grapalat" w:hAnsi="GHEA Grapalat" w:cs="Sylfaen"/>
          <w:sz w:val="24"/>
          <w:szCs w:val="24"/>
          <w:lang w:val="hy-AM"/>
        </w:rPr>
        <w:t>ոլորտում</w:t>
      </w:r>
      <w:r w:rsidRPr="00E24245">
        <w:rPr>
          <w:rFonts w:ascii="GHEA Grapalat" w:hAnsi="GHEA Grapalat" w:cs="Sylfaen"/>
          <w:sz w:val="24"/>
          <w:szCs w:val="24"/>
          <w:lang w:val="hy-AM"/>
        </w:rPr>
        <w:t xml:space="preserve"> </w:t>
      </w:r>
      <w:r w:rsidRPr="007247F0">
        <w:rPr>
          <w:rFonts w:ascii="GHEA Grapalat" w:hAnsi="GHEA Grapalat" w:cs="Sylfaen"/>
          <w:sz w:val="24"/>
          <w:szCs w:val="24"/>
          <w:lang w:val="hy-AM"/>
        </w:rPr>
        <w:t>ՀՀ</w:t>
      </w:r>
      <w:r w:rsidRPr="00E24245">
        <w:rPr>
          <w:rFonts w:ascii="GHEA Grapalat" w:hAnsi="GHEA Grapalat" w:cs="Sylfaen"/>
          <w:sz w:val="24"/>
          <w:szCs w:val="24"/>
          <w:lang w:val="hy-AM"/>
        </w:rPr>
        <w:t xml:space="preserve"> </w:t>
      </w:r>
      <w:r w:rsidRPr="007247F0">
        <w:rPr>
          <w:rFonts w:ascii="GHEA Grapalat" w:hAnsi="GHEA Grapalat" w:cs="Sylfaen"/>
          <w:sz w:val="24"/>
          <w:szCs w:val="24"/>
          <w:lang w:val="hy-AM"/>
        </w:rPr>
        <w:t>կառավարության</w:t>
      </w:r>
      <w:r w:rsidRPr="00E24245">
        <w:rPr>
          <w:rFonts w:ascii="GHEA Grapalat" w:hAnsi="GHEA Grapalat" w:cs="Sylfaen"/>
          <w:sz w:val="24"/>
          <w:szCs w:val="24"/>
          <w:lang w:val="hy-AM"/>
        </w:rPr>
        <w:t xml:space="preserve"> </w:t>
      </w:r>
      <w:r w:rsidRPr="007247F0">
        <w:rPr>
          <w:rFonts w:ascii="GHEA Grapalat" w:hAnsi="GHEA Grapalat" w:cs="Sylfaen"/>
          <w:sz w:val="24"/>
          <w:szCs w:val="24"/>
          <w:lang w:val="hy-AM"/>
        </w:rPr>
        <w:t>ռազմավարական</w:t>
      </w:r>
      <w:r w:rsidRPr="00E24245">
        <w:rPr>
          <w:rFonts w:ascii="GHEA Grapalat" w:hAnsi="GHEA Grapalat" w:cs="Sylfaen"/>
          <w:sz w:val="24"/>
          <w:szCs w:val="24"/>
          <w:lang w:val="hy-AM"/>
        </w:rPr>
        <w:t xml:space="preserve"> </w:t>
      </w:r>
      <w:r w:rsidRPr="007247F0">
        <w:rPr>
          <w:rFonts w:ascii="GHEA Grapalat" w:hAnsi="GHEA Grapalat" w:cs="Sylfaen"/>
          <w:sz w:val="24"/>
          <w:szCs w:val="24"/>
          <w:lang w:val="hy-AM"/>
        </w:rPr>
        <w:t>խնդիրների</w:t>
      </w:r>
      <w:r w:rsidRPr="00E24245">
        <w:rPr>
          <w:rFonts w:ascii="GHEA Grapalat" w:hAnsi="GHEA Grapalat" w:cs="Sylfaen"/>
          <w:sz w:val="24"/>
          <w:szCs w:val="24"/>
          <w:lang w:val="hy-AM"/>
        </w:rPr>
        <w:t xml:space="preserve"> </w:t>
      </w:r>
      <w:r w:rsidRPr="007247F0">
        <w:rPr>
          <w:rFonts w:ascii="GHEA Grapalat" w:hAnsi="GHEA Grapalat" w:cs="Sylfaen"/>
          <w:sz w:val="24"/>
          <w:szCs w:val="24"/>
          <w:lang w:val="hy-AM"/>
        </w:rPr>
        <w:t>իրագործմանը</w:t>
      </w:r>
      <w:r>
        <w:rPr>
          <w:rFonts w:ascii="GHEA Grapalat" w:hAnsi="GHEA Grapalat" w:cs="Sylfaen"/>
          <w:sz w:val="24"/>
          <w:szCs w:val="24"/>
          <w:lang w:val="hy-AM"/>
        </w:rPr>
        <w:t>։</w:t>
      </w:r>
    </w:p>
    <w:sectPr w:rsidR="00C16656" w:rsidRPr="0091194A" w:rsidSect="00AD4816">
      <w:pgSz w:w="11906" w:h="16838"/>
      <w:pgMar w:top="851" w:right="991" w:bottom="993"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207" w:usb1="00000000" w:usb2="00000000" w:usb3="00000000" w:csb0="00000085"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E7E5C"/>
    <w:multiLevelType w:val="hybridMultilevel"/>
    <w:tmpl w:val="8A460A8A"/>
    <w:lvl w:ilvl="0" w:tplc="21BC7E02">
      <w:start w:val="2"/>
      <w:numFmt w:val="decimal"/>
      <w:lvlText w:val="%1."/>
      <w:lvlJc w:val="left"/>
      <w:pPr>
        <w:ind w:left="1210" w:hanging="360"/>
      </w:pPr>
      <w:rPr>
        <w:rFonts w:hint="default"/>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 w15:restartNumberingAfterBreak="0">
    <w:nsid w:val="09A811B8"/>
    <w:multiLevelType w:val="hybridMultilevel"/>
    <w:tmpl w:val="F5DC7C80"/>
    <w:lvl w:ilvl="0" w:tplc="B8D68300">
      <w:start w:val="1"/>
      <w:numFmt w:val="decimal"/>
      <w:lvlText w:val="%1."/>
      <w:lvlJc w:val="left"/>
      <w:pPr>
        <w:ind w:left="900" w:hanging="360"/>
      </w:pPr>
      <w:rPr>
        <w:rFonts w:cs="Sylfaen"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27952C8"/>
    <w:multiLevelType w:val="hybridMultilevel"/>
    <w:tmpl w:val="8B2EF060"/>
    <w:lvl w:ilvl="0" w:tplc="3774D3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A2C6259"/>
    <w:multiLevelType w:val="hybridMultilevel"/>
    <w:tmpl w:val="F6D02132"/>
    <w:lvl w:ilvl="0" w:tplc="0B24BA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BC94C1B"/>
    <w:multiLevelType w:val="hybridMultilevel"/>
    <w:tmpl w:val="6F384060"/>
    <w:lvl w:ilvl="0" w:tplc="F9942950">
      <w:start w:val="1"/>
      <w:numFmt w:val="decimal"/>
      <w:lvlText w:val="%1."/>
      <w:lvlJc w:val="left"/>
      <w:pPr>
        <w:ind w:left="1260" w:hanging="360"/>
      </w:pPr>
      <w:rPr>
        <w:rFonts w:cs="Sylfaen" w:hint="default"/>
        <w:b/>
        <w:color w:val="000000" w:themeColor="text1"/>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452C7AB2"/>
    <w:multiLevelType w:val="hybridMultilevel"/>
    <w:tmpl w:val="65A62984"/>
    <w:lvl w:ilvl="0" w:tplc="3B0804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E40276C"/>
    <w:multiLevelType w:val="multilevel"/>
    <w:tmpl w:val="2234AFE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4F996C30"/>
    <w:multiLevelType w:val="hybridMultilevel"/>
    <w:tmpl w:val="2472B336"/>
    <w:lvl w:ilvl="0" w:tplc="E5045B76">
      <w:start w:val="1"/>
      <w:numFmt w:val="decimal"/>
      <w:lvlText w:val="%1."/>
      <w:lvlJc w:val="left"/>
      <w:pPr>
        <w:ind w:left="1230" w:hanging="51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875460A"/>
    <w:multiLevelType w:val="hybridMultilevel"/>
    <w:tmpl w:val="8488DBF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A30228E"/>
    <w:multiLevelType w:val="hybridMultilevel"/>
    <w:tmpl w:val="5A5029E4"/>
    <w:lvl w:ilvl="0" w:tplc="B8F07B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E950B28"/>
    <w:multiLevelType w:val="hybridMultilevel"/>
    <w:tmpl w:val="D4F43A40"/>
    <w:lvl w:ilvl="0" w:tplc="9A7E4FC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7F6F122F"/>
    <w:multiLevelType w:val="multilevel"/>
    <w:tmpl w:val="B57AB4C2"/>
    <w:lvl w:ilvl="0">
      <w:start w:val="2"/>
      <w:numFmt w:val="decimal"/>
      <w:lvlText w:val="%1."/>
      <w:lvlJc w:val="left"/>
      <w:pPr>
        <w:ind w:left="390" w:hanging="39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5"/>
  </w:num>
  <w:num w:numId="2">
    <w:abstractNumId w:val="10"/>
  </w:num>
  <w:num w:numId="3">
    <w:abstractNumId w:val="3"/>
  </w:num>
  <w:num w:numId="4">
    <w:abstractNumId w:val="7"/>
  </w:num>
  <w:num w:numId="5">
    <w:abstractNumId w:val="6"/>
  </w:num>
  <w:num w:numId="6">
    <w:abstractNumId w:val="0"/>
  </w:num>
  <w:num w:numId="7">
    <w:abstractNumId w:val="11"/>
  </w:num>
  <w:num w:numId="8">
    <w:abstractNumId w:val="1"/>
  </w:num>
  <w:num w:numId="9">
    <w:abstractNumId w:val="9"/>
  </w:num>
  <w:num w:numId="10">
    <w:abstractNumId w:val="8"/>
  </w:num>
  <w:num w:numId="11">
    <w:abstractNumId w:val="4"/>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4B5"/>
    <w:rsid w:val="00002D95"/>
    <w:rsid w:val="00002EF2"/>
    <w:rsid w:val="00005209"/>
    <w:rsid w:val="00006285"/>
    <w:rsid w:val="00006967"/>
    <w:rsid w:val="00010061"/>
    <w:rsid w:val="0001096C"/>
    <w:rsid w:val="00010AC5"/>
    <w:rsid w:val="000133B8"/>
    <w:rsid w:val="000144AA"/>
    <w:rsid w:val="000174C7"/>
    <w:rsid w:val="00022EA2"/>
    <w:rsid w:val="00023DC0"/>
    <w:rsid w:val="00024997"/>
    <w:rsid w:val="00027496"/>
    <w:rsid w:val="000304E4"/>
    <w:rsid w:val="000307D7"/>
    <w:rsid w:val="0003274F"/>
    <w:rsid w:val="00032B84"/>
    <w:rsid w:val="0003738E"/>
    <w:rsid w:val="00040A08"/>
    <w:rsid w:val="000411CC"/>
    <w:rsid w:val="000423B4"/>
    <w:rsid w:val="0005151E"/>
    <w:rsid w:val="00051DAA"/>
    <w:rsid w:val="00052089"/>
    <w:rsid w:val="00053531"/>
    <w:rsid w:val="00054EBF"/>
    <w:rsid w:val="000553AA"/>
    <w:rsid w:val="00056AD2"/>
    <w:rsid w:val="000579F5"/>
    <w:rsid w:val="000617FA"/>
    <w:rsid w:val="00066330"/>
    <w:rsid w:val="00071560"/>
    <w:rsid w:val="00073B0E"/>
    <w:rsid w:val="00073E7B"/>
    <w:rsid w:val="000750D2"/>
    <w:rsid w:val="00075AA1"/>
    <w:rsid w:val="00075E8C"/>
    <w:rsid w:val="0007730E"/>
    <w:rsid w:val="000777C7"/>
    <w:rsid w:val="000779B5"/>
    <w:rsid w:val="00077E11"/>
    <w:rsid w:val="000806DE"/>
    <w:rsid w:val="0008105B"/>
    <w:rsid w:val="00083830"/>
    <w:rsid w:val="000867F9"/>
    <w:rsid w:val="00086B2F"/>
    <w:rsid w:val="00091BD2"/>
    <w:rsid w:val="00093725"/>
    <w:rsid w:val="000940F6"/>
    <w:rsid w:val="00096196"/>
    <w:rsid w:val="000A0301"/>
    <w:rsid w:val="000A1BE7"/>
    <w:rsid w:val="000A41CE"/>
    <w:rsid w:val="000A423F"/>
    <w:rsid w:val="000A6378"/>
    <w:rsid w:val="000A7AD3"/>
    <w:rsid w:val="000B05AD"/>
    <w:rsid w:val="000B070B"/>
    <w:rsid w:val="000B24C1"/>
    <w:rsid w:val="000B2F42"/>
    <w:rsid w:val="000B5660"/>
    <w:rsid w:val="000C4567"/>
    <w:rsid w:val="000C4820"/>
    <w:rsid w:val="000C7747"/>
    <w:rsid w:val="000C7EC1"/>
    <w:rsid w:val="000D0523"/>
    <w:rsid w:val="000D4A26"/>
    <w:rsid w:val="000D6037"/>
    <w:rsid w:val="000E52C3"/>
    <w:rsid w:val="000E5580"/>
    <w:rsid w:val="000F085E"/>
    <w:rsid w:val="000F17C1"/>
    <w:rsid w:val="000F335B"/>
    <w:rsid w:val="000F3C50"/>
    <w:rsid w:val="000F54E7"/>
    <w:rsid w:val="000F6955"/>
    <w:rsid w:val="0010059B"/>
    <w:rsid w:val="00104A7A"/>
    <w:rsid w:val="0010669D"/>
    <w:rsid w:val="001069DD"/>
    <w:rsid w:val="00110804"/>
    <w:rsid w:val="001108F5"/>
    <w:rsid w:val="00113382"/>
    <w:rsid w:val="00120C48"/>
    <w:rsid w:val="00121AA7"/>
    <w:rsid w:val="001228E8"/>
    <w:rsid w:val="00123348"/>
    <w:rsid w:val="00123572"/>
    <w:rsid w:val="0012595A"/>
    <w:rsid w:val="00126913"/>
    <w:rsid w:val="001275A8"/>
    <w:rsid w:val="00127CC9"/>
    <w:rsid w:val="00131A87"/>
    <w:rsid w:val="001333D4"/>
    <w:rsid w:val="00135371"/>
    <w:rsid w:val="001355A7"/>
    <w:rsid w:val="001362EE"/>
    <w:rsid w:val="00137792"/>
    <w:rsid w:val="00140FFC"/>
    <w:rsid w:val="00141256"/>
    <w:rsid w:val="0014197E"/>
    <w:rsid w:val="00141BBC"/>
    <w:rsid w:val="001453EA"/>
    <w:rsid w:val="001506A8"/>
    <w:rsid w:val="0015078A"/>
    <w:rsid w:val="00150F73"/>
    <w:rsid w:val="00153B48"/>
    <w:rsid w:val="00153FD3"/>
    <w:rsid w:val="00154C22"/>
    <w:rsid w:val="00155FCF"/>
    <w:rsid w:val="0016797F"/>
    <w:rsid w:val="00170713"/>
    <w:rsid w:val="00172923"/>
    <w:rsid w:val="00173F2A"/>
    <w:rsid w:val="00176F0F"/>
    <w:rsid w:val="00181CA3"/>
    <w:rsid w:val="001908E5"/>
    <w:rsid w:val="00190FAD"/>
    <w:rsid w:val="00193E81"/>
    <w:rsid w:val="00194F17"/>
    <w:rsid w:val="00195D7A"/>
    <w:rsid w:val="001A0B60"/>
    <w:rsid w:val="001A0F95"/>
    <w:rsid w:val="001A1570"/>
    <w:rsid w:val="001A34E7"/>
    <w:rsid w:val="001A594D"/>
    <w:rsid w:val="001A6860"/>
    <w:rsid w:val="001A6B07"/>
    <w:rsid w:val="001B29F8"/>
    <w:rsid w:val="001B2A90"/>
    <w:rsid w:val="001C10EC"/>
    <w:rsid w:val="001C2624"/>
    <w:rsid w:val="001C34C5"/>
    <w:rsid w:val="001C3668"/>
    <w:rsid w:val="001D6F9F"/>
    <w:rsid w:val="001D764F"/>
    <w:rsid w:val="001E0E13"/>
    <w:rsid w:val="001E1419"/>
    <w:rsid w:val="001E1B69"/>
    <w:rsid w:val="001E5F09"/>
    <w:rsid w:val="001E7C7E"/>
    <w:rsid w:val="001F34F0"/>
    <w:rsid w:val="001F5EAE"/>
    <w:rsid w:val="001F615C"/>
    <w:rsid w:val="00201240"/>
    <w:rsid w:val="002029E6"/>
    <w:rsid w:val="00206E8F"/>
    <w:rsid w:val="00206F06"/>
    <w:rsid w:val="00210557"/>
    <w:rsid w:val="0021269A"/>
    <w:rsid w:val="00214FBB"/>
    <w:rsid w:val="002176A9"/>
    <w:rsid w:val="00217782"/>
    <w:rsid w:val="002201BB"/>
    <w:rsid w:val="00223F72"/>
    <w:rsid w:val="00224EE9"/>
    <w:rsid w:val="002270EF"/>
    <w:rsid w:val="0023015C"/>
    <w:rsid w:val="00233C6E"/>
    <w:rsid w:val="00236B0C"/>
    <w:rsid w:val="00240296"/>
    <w:rsid w:val="00241F79"/>
    <w:rsid w:val="002469AD"/>
    <w:rsid w:val="002479B3"/>
    <w:rsid w:val="002500CF"/>
    <w:rsid w:val="002543C8"/>
    <w:rsid w:val="00254A2D"/>
    <w:rsid w:val="002554DE"/>
    <w:rsid w:val="00255C7B"/>
    <w:rsid w:val="0026001B"/>
    <w:rsid w:val="00260153"/>
    <w:rsid w:val="00262A3E"/>
    <w:rsid w:val="00264E0E"/>
    <w:rsid w:val="002673A1"/>
    <w:rsid w:val="0027235E"/>
    <w:rsid w:val="00282CA2"/>
    <w:rsid w:val="002830AE"/>
    <w:rsid w:val="00284D31"/>
    <w:rsid w:val="00284DE5"/>
    <w:rsid w:val="002920E4"/>
    <w:rsid w:val="00292568"/>
    <w:rsid w:val="002927BE"/>
    <w:rsid w:val="002944F1"/>
    <w:rsid w:val="00294872"/>
    <w:rsid w:val="002962AB"/>
    <w:rsid w:val="002A15DB"/>
    <w:rsid w:val="002A30FB"/>
    <w:rsid w:val="002A52A8"/>
    <w:rsid w:val="002B106C"/>
    <w:rsid w:val="002B17CB"/>
    <w:rsid w:val="002B4F9E"/>
    <w:rsid w:val="002C058B"/>
    <w:rsid w:val="002C058E"/>
    <w:rsid w:val="002C38E0"/>
    <w:rsid w:val="002C710E"/>
    <w:rsid w:val="002D4F09"/>
    <w:rsid w:val="002D5245"/>
    <w:rsid w:val="002D6D9B"/>
    <w:rsid w:val="002E26D4"/>
    <w:rsid w:val="002E52CE"/>
    <w:rsid w:val="002E6009"/>
    <w:rsid w:val="002E6F30"/>
    <w:rsid w:val="002F2774"/>
    <w:rsid w:val="002F297C"/>
    <w:rsid w:val="002F313F"/>
    <w:rsid w:val="002F3411"/>
    <w:rsid w:val="002F3B1C"/>
    <w:rsid w:val="002F3E74"/>
    <w:rsid w:val="002F4286"/>
    <w:rsid w:val="002F4EA8"/>
    <w:rsid w:val="002F57F0"/>
    <w:rsid w:val="002F63EC"/>
    <w:rsid w:val="002F797D"/>
    <w:rsid w:val="00304D98"/>
    <w:rsid w:val="00305536"/>
    <w:rsid w:val="00306958"/>
    <w:rsid w:val="00310361"/>
    <w:rsid w:val="003105EF"/>
    <w:rsid w:val="003153A7"/>
    <w:rsid w:val="003163E0"/>
    <w:rsid w:val="00321E92"/>
    <w:rsid w:val="0032383D"/>
    <w:rsid w:val="00324980"/>
    <w:rsid w:val="0032798F"/>
    <w:rsid w:val="00331088"/>
    <w:rsid w:val="0033301B"/>
    <w:rsid w:val="00336275"/>
    <w:rsid w:val="003378D3"/>
    <w:rsid w:val="00340D19"/>
    <w:rsid w:val="00345336"/>
    <w:rsid w:val="003453DC"/>
    <w:rsid w:val="00347959"/>
    <w:rsid w:val="00347B38"/>
    <w:rsid w:val="00347C8C"/>
    <w:rsid w:val="003506C5"/>
    <w:rsid w:val="00350E63"/>
    <w:rsid w:val="0035387E"/>
    <w:rsid w:val="00354445"/>
    <w:rsid w:val="0035712A"/>
    <w:rsid w:val="003604CA"/>
    <w:rsid w:val="00361479"/>
    <w:rsid w:val="00362455"/>
    <w:rsid w:val="0036403E"/>
    <w:rsid w:val="00364BD8"/>
    <w:rsid w:val="0036551E"/>
    <w:rsid w:val="003703E3"/>
    <w:rsid w:val="003703E4"/>
    <w:rsid w:val="0037184F"/>
    <w:rsid w:val="00372970"/>
    <w:rsid w:val="00374ED9"/>
    <w:rsid w:val="003754B0"/>
    <w:rsid w:val="0037769C"/>
    <w:rsid w:val="00380B11"/>
    <w:rsid w:val="00381B98"/>
    <w:rsid w:val="00381C42"/>
    <w:rsid w:val="00384AD9"/>
    <w:rsid w:val="00384DB5"/>
    <w:rsid w:val="00390E87"/>
    <w:rsid w:val="00393303"/>
    <w:rsid w:val="00395E00"/>
    <w:rsid w:val="003A27AE"/>
    <w:rsid w:val="003A3B41"/>
    <w:rsid w:val="003A4E46"/>
    <w:rsid w:val="003B3146"/>
    <w:rsid w:val="003B4276"/>
    <w:rsid w:val="003B55B8"/>
    <w:rsid w:val="003B5EFD"/>
    <w:rsid w:val="003B6B07"/>
    <w:rsid w:val="003C2064"/>
    <w:rsid w:val="003C348C"/>
    <w:rsid w:val="003C4370"/>
    <w:rsid w:val="003C4608"/>
    <w:rsid w:val="003C7F0E"/>
    <w:rsid w:val="003D1873"/>
    <w:rsid w:val="003D307F"/>
    <w:rsid w:val="003D6FAD"/>
    <w:rsid w:val="003D756A"/>
    <w:rsid w:val="003D7C1C"/>
    <w:rsid w:val="003E3EA4"/>
    <w:rsid w:val="003E734D"/>
    <w:rsid w:val="003E7B41"/>
    <w:rsid w:val="003F4BFF"/>
    <w:rsid w:val="003F621F"/>
    <w:rsid w:val="003F6834"/>
    <w:rsid w:val="004039E5"/>
    <w:rsid w:val="00403A9A"/>
    <w:rsid w:val="00403B30"/>
    <w:rsid w:val="0040598C"/>
    <w:rsid w:val="00407D54"/>
    <w:rsid w:val="0041029E"/>
    <w:rsid w:val="00410F71"/>
    <w:rsid w:val="00413EA2"/>
    <w:rsid w:val="004150EF"/>
    <w:rsid w:val="00416AEE"/>
    <w:rsid w:val="0042212F"/>
    <w:rsid w:val="00427A8C"/>
    <w:rsid w:val="00431F3D"/>
    <w:rsid w:val="004324DC"/>
    <w:rsid w:val="00434692"/>
    <w:rsid w:val="0043589F"/>
    <w:rsid w:val="00435A48"/>
    <w:rsid w:val="00436E12"/>
    <w:rsid w:val="00440D6A"/>
    <w:rsid w:val="0044292A"/>
    <w:rsid w:val="004434B5"/>
    <w:rsid w:val="00443C32"/>
    <w:rsid w:val="00444926"/>
    <w:rsid w:val="00452BBF"/>
    <w:rsid w:val="00453CBB"/>
    <w:rsid w:val="00457F5F"/>
    <w:rsid w:val="0046033D"/>
    <w:rsid w:val="004618CA"/>
    <w:rsid w:val="0046236A"/>
    <w:rsid w:val="0046239B"/>
    <w:rsid w:val="004640E6"/>
    <w:rsid w:val="004655C9"/>
    <w:rsid w:val="00466880"/>
    <w:rsid w:val="00467EFE"/>
    <w:rsid w:val="00472CE3"/>
    <w:rsid w:val="00473A97"/>
    <w:rsid w:val="004771AD"/>
    <w:rsid w:val="00477B51"/>
    <w:rsid w:val="004802AD"/>
    <w:rsid w:val="004807FB"/>
    <w:rsid w:val="00481311"/>
    <w:rsid w:val="0048166A"/>
    <w:rsid w:val="004832AB"/>
    <w:rsid w:val="00486066"/>
    <w:rsid w:val="004863E5"/>
    <w:rsid w:val="0049064B"/>
    <w:rsid w:val="0049328B"/>
    <w:rsid w:val="0049639E"/>
    <w:rsid w:val="004A074D"/>
    <w:rsid w:val="004A24CB"/>
    <w:rsid w:val="004A424B"/>
    <w:rsid w:val="004B0AA2"/>
    <w:rsid w:val="004B4589"/>
    <w:rsid w:val="004B7645"/>
    <w:rsid w:val="004C0119"/>
    <w:rsid w:val="004C09B4"/>
    <w:rsid w:val="004C1B58"/>
    <w:rsid w:val="004C4243"/>
    <w:rsid w:val="004C5175"/>
    <w:rsid w:val="004C57DE"/>
    <w:rsid w:val="004C609E"/>
    <w:rsid w:val="004D0C66"/>
    <w:rsid w:val="004D13E9"/>
    <w:rsid w:val="004D1441"/>
    <w:rsid w:val="004D2770"/>
    <w:rsid w:val="004D3611"/>
    <w:rsid w:val="004D3BE3"/>
    <w:rsid w:val="004D4F09"/>
    <w:rsid w:val="004E40E0"/>
    <w:rsid w:val="004E4757"/>
    <w:rsid w:val="004E6661"/>
    <w:rsid w:val="004E76EA"/>
    <w:rsid w:val="004F076D"/>
    <w:rsid w:val="004F1109"/>
    <w:rsid w:val="004F16A2"/>
    <w:rsid w:val="004F2D47"/>
    <w:rsid w:val="004F378A"/>
    <w:rsid w:val="004F6E3B"/>
    <w:rsid w:val="0050087C"/>
    <w:rsid w:val="00500F71"/>
    <w:rsid w:val="005022DE"/>
    <w:rsid w:val="0050493B"/>
    <w:rsid w:val="00506041"/>
    <w:rsid w:val="00506084"/>
    <w:rsid w:val="005070DE"/>
    <w:rsid w:val="005110F2"/>
    <w:rsid w:val="00511D6E"/>
    <w:rsid w:val="005157C1"/>
    <w:rsid w:val="00515E2E"/>
    <w:rsid w:val="00516221"/>
    <w:rsid w:val="00516E69"/>
    <w:rsid w:val="00517706"/>
    <w:rsid w:val="00520094"/>
    <w:rsid w:val="00523E0B"/>
    <w:rsid w:val="005271EA"/>
    <w:rsid w:val="00531320"/>
    <w:rsid w:val="0053173F"/>
    <w:rsid w:val="00531814"/>
    <w:rsid w:val="005336FC"/>
    <w:rsid w:val="00537F4E"/>
    <w:rsid w:val="00541A9C"/>
    <w:rsid w:val="00542114"/>
    <w:rsid w:val="00542A8A"/>
    <w:rsid w:val="00543A7A"/>
    <w:rsid w:val="00555020"/>
    <w:rsid w:val="00555D13"/>
    <w:rsid w:val="00563F80"/>
    <w:rsid w:val="0056520E"/>
    <w:rsid w:val="00566D90"/>
    <w:rsid w:val="00571593"/>
    <w:rsid w:val="005722A8"/>
    <w:rsid w:val="00574071"/>
    <w:rsid w:val="00574A88"/>
    <w:rsid w:val="005778AD"/>
    <w:rsid w:val="005809DF"/>
    <w:rsid w:val="00581E08"/>
    <w:rsid w:val="00583690"/>
    <w:rsid w:val="00584C04"/>
    <w:rsid w:val="005857DC"/>
    <w:rsid w:val="00590416"/>
    <w:rsid w:val="00592625"/>
    <w:rsid w:val="0059389E"/>
    <w:rsid w:val="00594BD8"/>
    <w:rsid w:val="005958AF"/>
    <w:rsid w:val="005A1F1D"/>
    <w:rsid w:val="005A794D"/>
    <w:rsid w:val="005B08FE"/>
    <w:rsid w:val="005B33FE"/>
    <w:rsid w:val="005C02CF"/>
    <w:rsid w:val="005C06CE"/>
    <w:rsid w:val="005C2012"/>
    <w:rsid w:val="005C2FC8"/>
    <w:rsid w:val="005C5091"/>
    <w:rsid w:val="005C7196"/>
    <w:rsid w:val="005D051A"/>
    <w:rsid w:val="005D4BC7"/>
    <w:rsid w:val="005D7CFB"/>
    <w:rsid w:val="005E10B5"/>
    <w:rsid w:val="005E10D1"/>
    <w:rsid w:val="005E3906"/>
    <w:rsid w:val="005E43F6"/>
    <w:rsid w:val="005E7294"/>
    <w:rsid w:val="005F07D8"/>
    <w:rsid w:val="005F2678"/>
    <w:rsid w:val="005F2B20"/>
    <w:rsid w:val="005F2C5F"/>
    <w:rsid w:val="005F5D1B"/>
    <w:rsid w:val="00600FA7"/>
    <w:rsid w:val="00602925"/>
    <w:rsid w:val="0060292B"/>
    <w:rsid w:val="006049E0"/>
    <w:rsid w:val="00604C26"/>
    <w:rsid w:val="00607F2E"/>
    <w:rsid w:val="00617D70"/>
    <w:rsid w:val="00623B63"/>
    <w:rsid w:val="00625556"/>
    <w:rsid w:val="00627295"/>
    <w:rsid w:val="006329D8"/>
    <w:rsid w:val="006347C9"/>
    <w:rsid w:val="00634CE9"/>
    <w:rsid w:val="00635A10"/>
    <w:rsid w:val="00635C96"/>
    <w:rsid w:val="00643862"/>
    <w:rsid w:val="006461E7"/>
    <w:rsid w:val="00646A7E"/>
    <w:rsid w:val="00647B24"/>
    <w:rsid w:val="0066126F"/>
    <w:rsid w:val="00665697"/>
    <w:rsid w:val="006708F4"/>
    <w:rsid w:val="00672D16"/>
    <w:rsid w:val="00673255"/>
    <w:rsid w:val="006747BB"/>
    <w:rsid w:val="00675A96"/>
    <w:rsid w:val="00676D6F"/>
    <w:rsid w:val="00680E04"/>
    <w:rsid w:val="006850D2"/>
    <w:rsid w:val="00687B59"/>
    <w:rsid w:val="006901DE"/>
    <w:rsid w:val="00690DE0"/>
    <w:rsid w:val="00691726"/>
    <w:rsid w:val="006926CC"/>
    <w:rsid w:val="00695D5A"/>
    <w:rsid w:val="006962FB"/>
    <w:rsid w:val="00696CB5"/>
    <w:rsid w:val="00697072"/>
    <w:rsid w:val="00697FBA"/>
    <w:rsid w:val="006A1761"/>
    <w:rsid w:val="006A1959"/>
    <w:rsid w:val="006A2874"/>
    <w:rsid w:val="006A4685"/>
    <w:rsid w:val="006A4751"/>
    <w:rsid w:val="006A5A36"/>
    <w:rsid w:val="006A6133"/>
    <w:rsid w:val="006A728D"/>
    <w:rsid w:val="006B04EC"/>
    <w:rsid w:val="006B1401"/>
    <w:rsid w:val="006B1DBB"/>
    <w:rsid w:val="006B74ED"/>
    <w:rsid w:val="006C47A1"/>
    <w:rsid w:val="006C685A"/>
    <w:rsid w:val="006D5DA3"/>
    <w:rsid w:val="006E22D9"/>
    <w:rsid w:val="006E3BDA"/>
    <w:rsid w:val="006E4B26"/>
    <w:rsid w:val="006F2F59"/>
    <w:rsid w:val="007005EE"/>
    <w:rsid w:val="00703324"/>
    <w:rsid w:val="007047BF"/>
    <w:rsid w:val="00704984"/>
    <w:rsid w:val="00710AE7"/>
    <w:rsid w:val="0071147E"/>
    <w:rsid w:val="00711FEB"/>
    <w:rsid w:val="00716543"/>
    <w:rsid w:val="0071776F"/>
    <w:rsid w:val="007204A1"/>
    <w:rsid w:val="00722918"/>
    <w:rsid w:val="007248FD"/>
    <w:rsid w:val="007258AF"/>
    <w:rsid w:val="00726983"/>
    <w:rsid w:val="00726ED9"/>
    <w:rsid w:val="007331CF"/>
    <w:rsid w:val="007356EE"/>
    <w:rsid w:val="00736711"/>
    <w:rsid w:val="007424E8"/>
    <w:rsid w:val="00745FDC"/>
    <w:rsid w:val="00750B12"/>
    <w:rsid w:val="007512DF"/>
    <w:rsid w:val="007552DF"/>
    <w:rsid w:val="00760F39"/>
    <w:rsid w:val="00761199"/>
    <w:rsid w:val="00764C23"/>
    <w:rsid w:val="00766630"/>
    <w:rsid w:val="00767E33"/>
    <w:rsid w:val="007747DE"/>
    <w:rsid w:val="0078137D"/>
    <w:rsid w:val="00786C52"/>
    <w:rsid w:val="00790916"/>
    <w:rsid w:val="00792E7E"/>
    <w:rsid w:val="00793A70"/>
    <w:rsid w:val="00794B47"/>
    <w:rsid w:val="00796521"/>
    <w:rsid w:val="007A0F39"/>
    <w:rsid w:val="007A1BAA"/>
    <w:rsid w:val="007A2F5E"/>
    <w:rsid w:val="007A47AA"/>
    <w:rsid w:val="007A4BA1"/>
    <w:rsid w:val="007A5673"/>
    <w:rsid w:val="007A6E97"/>
    <w:rsid w:val="007B0DC5"/>
    <w:rsid w:val="007B38A0"/>
    <w:rsid w:val="007B634C"/>
    <w:rsid w:val="007B6715"/>
    <w:rsid w:val="007C11B7"/>
    <w:rsid w:val="007C2B26"/>
    <w:rsid w:val="007C382C"/>
    <w:rsid w:val="007D155D"/>
    <w:rsid w:val="007D6076"/>
    <w:rsid w:val="007E0F62"/>
    <w:rsid w:val="007E113F"/>
    <w:rsid w:val="007E4A29"/>
    <w:rsid w:val="007F0A33"/>
    <w:rsid w:val="007F104E"/>
    <w:rsid w:val="007F23C7"/>
    <w:rsid w:val="007F2FA9"/>
    <w:rsid w:val="007F4C43"/>
    <w:rsid w:val="007F6AF2"/>
    <w:rsid w:val="00802428"/>
    <w:rsid w:val="008104D6"/>
    <w:rsid w:val="0081140E"/>
    <w:rsid w:val="0081258B"/>
    <w:rsid w:val="00812940"/>
    <w:rsid w:val="008142BF"/>
    <w:rsid w:val="00816B18"/>
    <w:rsid w:val="00817134"/>
    <w:rsid w:val="00820124"/>
    <w:rsid w:val="00822B00"/>
    <w:rsid w:val="008305AF"/>
    <w:rsid w:val="00834CDC"/>
    <w:rsid w:val="00837E34"/>
    <w:rsid w:val="00841BFB"/>
    <w:rsid w:val="008453A4"/>
    <w:rsid w:val="008463E9"/>
    <w:rsid w:val="008469B8"/>
    <w:rsid w:val="00846C97"/>
    <w:rsid w:val="00846E4E"/>
    <w:rsid w:val="008520DD"/>
    <w:rsid w:val="00865170"/>
    <w:rsid w:val="008701FD"/>
    <w:rsid w:val="008720F9"/>
    <w:rsid w:val="00873F61"/>
    <w:rsid w:val="0087439D"/>
    <w:rsid w:val="0088200D"/>
    <w:rsid w:val="00886631"/>
    <w:rsid w:val="00886812"/>
    <w:rsid w:val="008902DB"/>
    <w:rsid w:val="00890331"/>
    <w:rsid w:val="008921ED"/>
    <w:rsid w:val="00895CBE"/>
    <w:rsid w:val="0089660D"/>
    <w:rsid w:val="00896AAD"/>
    <w:rsid w:val="008A31DD"/>
    <w:rsid w:val="008A396B"/>
    <w:rsid w:val="008A3ABF"/>
    <w:rsid w:val="008A4225"/>
    <w:rsid w:val="008A7AF8"/>
    <w:rsid w:val="008B7FE3"/>
    <w:rsid w:val="008C1208"/>
    <w:rsid w:val="008C1471"/>
    <w:rsid w:val="008C3BF7"/>
    <w:rsid w:val="008C5EF8"/>
    <w:rsid w:val="008D151F"/>
    <w:rsid w:val="008D1571"/>
    <w:rsid w:val="008D49F3"/>
    <w:rsid w:val="008D5D02"/>
    <w:rsid w:val="008D7520"/>
    <w:rsid w:val="008E11FE"/>
    <w:rsid w:val="008E459E"/>
    <w:rsid w:val="008E5C0C"/>
    <w:rsid w:val="008E607E"/>
    <w:rsid w:val="008F067F"/>
    <w:rsid w:val="008F0836"/>
    <w:rsid w:val="008F0FA1"/>
    <w:rsid w:val="008F1E5F"/>
    <w:rsid w:val="008F64E4"/>
    <w:rsid w:val="00900329"/>
    <w:rsid w:val="00900E2A"/>
    <w:rsid w:val="00903CCC"/>
    <w:rsid w:val="00904F02"/>
    <w:rsid w:val="009050D2"/>
    <w:rsid w:val="00905A52"/>
    <w:rsid w:val="00910D73"/>
    <w:rsid w:val="0091194A"/>
    <w:rsid w:val="0091262B"/>
    <w:rsid w:val="00915E98"/>
    <w:rsid w:val="00916150"/>
    <w:rsid w:val="009170A2"/>
    <w:rsid w:val="0091744C"/>
    <w:rsid w:val="0092082F"/>
    <w:rsid w:val="00920BB7"/>
    <w:rsid w:val="00921AD5"/>
    <w:rsid w:val="0092602D"/>
    <w:rsid w:val="00926FFF"/>
    <w:rsid w:val="00930333"/>
    <w:rsid w:val="00930B88"/>
    <w:rsid w:val="00933ED3"/>
    <w:rsid w:val="00934627"/>
    <w:rsid w:val="0093551C"/>
    <w:rsid w:val="009371E5"/>
    <w:rsid w:val="00940C9B"/>
    <w:rsid w:val="00941437"/>
    <w:rsid w:val="00941FEF"/>
    <w:rsid w:val="009425A4"/>
    <w:rsid w:val="009526DA"/>
    <w:rsid w:val="00952D69"/>
    <w:rsid w:val="00957466"/>
    <w:rsid w:val="00960AAB"/>
    <w:rsid w:val="00964DC0"/>
    <w:rsid w:val="00972510"/>
    <w:rsid w:val="00974EEC"/>
    <w:rsid w:val="009768BA"/>
    <w:rsid w:val="009778CC"/>
    <w:rsid w:val="00977CAD"/>
    <w:rsid w:val="009835A6"/>
    <w:rsid w:val="00986BCB"/>
    <w:rsid w:val="00987D54"/>
    <w:rsid w:val="00995B30"/>
    <w:rsid w:val="009A2428"/>
    <w:rsid w:val="009A2665"/>
    <w:rsid w:val="009A2EE9"/>
    <w:rsid w:val="009A498F"/>
    <w:rsid w:val="009A5AB4"/>
    <w:rsid w:val="009A61F4"/>
    <w:rsid w:val="009A6357"/>
    <w:rsid w:val="009A6E26"/>
    <w:rsid w:val="009B2354"/>
    <w:rsid w:val="009B6990"/>
    <w:rsid w:val="009B6F07"/>
    <w:rsid w:val="009B753F"/>
    <w:rsid w:val="009B7FAC"/>
    <w:rsid w:val="009C63BE"/>
    <w:rsid w:val="009D1FD3"/>
    <w:rsid w:val="009D327A"/>
    <w:rsid w:val="009D6752"/>
    <w:rsid w:val="009E0B10"/>
    <w:rsid w:val="009E5283"/>
    <w:rsid w:val="009E5F96"/>
    <w:rsid w:val="009E7C34"/>
    <w:rsid w:val="009F0BAD"/>
    <w:rsid w:val="009F216E"/>
    <w:rsid w:val="009F2414"/>
    <w:rsid w:val="009F395B"/>
    <w:rsid w:val="009F4B33"/>
    <w:rsid w:val="009F4EB9"/>
    <w:rsid w:val="009F731C"/>
    <w:rsid w:val="009F7E45"/>
    <w:rsid w:val="00A01AC4"/>
    <w:rsid w:val="00A01B4B"/>
    <w:rsid w:val="00A02F94"/>
    <w:rsid w:val="00A03C28"/>
    <w:rsid w:val="00A0462B"/>
    <w:rsid w:val="00A073EB"/>
    <w:rsid w:val="00A13955"/>
    <w:rsid w:val="00A16CF4"/>
    <w:rsid w:val="00A203A2"/>
    <w:rsid w:val="00A2099E"/>
    <w:rsid w:val="00A21A85"/>
    <w:rsid w:val="00A30C3C"/>
    <w:rsid w:val="00A31A66"/>
    <w:rsid w:val="00A3254B"/>
    <w:rsid w:val="00A32A6F"/>
    <w:rsid w:val="00A37228"/>
    <w:rsid w:val="00A37898"/>
    <w:rsid w:val="00A420B9"/>
    <w:rsid w:val="00A45CB4"/>
    <w:rsid w:val="00A478D4"/>
    <w:rsid w:val="00A50D4F"/>
    <w:rsid w:val="00A511DE"/>
    <w:rsid w:val="00A530A1"/>
    <w:rsid w:val="00A531D9"/>
    <w:rsid w:val="00A56223"/>
    <w:rsid w:val="00A57E48"/>
    <w:rsid w:val="00A6069E"/>
    <w:rsid w:val="00A62442"/>
    <w:rsid w:val="00A62510"/>
    <w:rsid w:val="00A659FE"/>
    <w:rsid w:val="00A70F92"/>
    <w:rsid w:val="00A7134D"/>
    <w:rsid w:val="00A721C7"/>
    <w:rsid w:val="00A72966"/>
    <w:rsid w:val="00A76054"/>
    <w:rsid w:val="00A809E8"/>
    <w:rsid w:val="00A81A12"/>
    <w:rsid w:val="00A82FA3"/>
    <w:rsid w:val="00A837EE"/>
    <w:rsid w:val="00A854B8"/>
    <w:rsid w:val="00A91BD9"/>
    <w:rsid w:val="00A94514"/>
    <w:rsid w:val="00A949C0"/>
    <w:rsid w:val="00A96934"/>
    <w:rsid w:val="00AA04A0"/>
    <w:rsid w:val="00AA2034"/>
    <w:rsid w:val="00AA3771"/>
    <w:rsid w:val="00AA4549"/>
    <w:rsid w:val="00AA4E98"/>
    <w:rsid w:val="00AA517D"/>
    <w:rsid w:val="00AA6DA1"/>
    <w:rsid w:val="00AA77BA"/>
    <w:rsid w:val="00AA7C1F"/>
    <w:rsid w:val="00AB1980"/>
    <w:rsid w:val="00AB35DC"/>
    <w:rsid w:val="00AB4C4F"/>
    <w:rsid w:val="00AB579B"/>
    <w:rsid w:val="00AB6207"/>
    <w:rsid w:val="00AB6C5C"/>
    <w:rsid w:val="00AB72A6"/>
    <w:rsid w:val="00AB7BBA"/>
    <w:rsid w:val="00AC052F"/>
    <w:rsid w:val="00AC0AFB"/>
    <w:rsid w:val="00AC211F"/>
    <w:rsid w:val="00AC58CB"/>
    <w:rsid w:val="00AC5A80"/>
    <w:rsid w:val="00AC76C3"/>
    <w:rsid w:val="00AD4816"/>
    <w:rsid w:val="00AD5460"/>
    <w:rsid w:val="00AD5F8A"/>
    <w:rsid w:val="00AD6D27"/>
    <w:rsid w:val="00AE0BA0"/>
    <w:rsid w:val="00AE2E2F"/>
    <w:rsid w:val="00AF0366"/>
    <w:rsid w:val="00AF0448"/>
    <w:rsid w:val="00AF09D8"/>
    <w:rsid w:val="00AF19F8"/>
    <w:rsid w:val="00AF1BF6"/>
    <w:rsid w:val="00AF2EE7"/>
    <w:rsid w:val="00AF3B10"/>
    <w:rsid w:val="00AF3B64"/>
    <w:rsid w:val="00AF48B4"/>
    <w:rsid w:val="00AF5707"/>
    <w:rsid w:val="00AF6754"/>
    <w:rsid w:val="00B06AD9"/>
    <w:rsid w:val="00B11315"/>
    <w:rsid w:val="00B12033"/>
    <w:rsid w:val="00B12A75"/>
    <w:rsid w:val="00B13F61"/>
    <w:rsid w:val="00B14A2F"/>
    <w:rsid w:val="00B170B7"/>
    <w:rsid w:val="00B212FE"/>
    <w:rsid w:val="00B24C13"/>
    <w:rsid w:val="00B3392F"/>
    <w:rsid w:val="00B43D32"/>
    <w:rsid w:val="00B442E5"/>
    <w:rsid w:val="00B50A09"/>
    <w:rsid w:val="00B50E45"/>
    <w:rsid w:val="00B53777"/>
    <w:rsid w:val="00B53985"/>
    <w:rsid w:val="00B540FC"/>
    <w:rsid w:val="00B568B9"/>
    <w:rsid w:val="00B651E5"/>
    <w:rsid w:val="00B65DFA"/>
    <w:rsid w:val="00B67865"/>
    <w:rsid w:val="00B72CAB"/>
    <w:rsid w:val="00B732EC"/>
    <w:rsid w:val="00B76258"/>
    <w:rsid w:val="00B764FF"/>
    <w:rsid w:val="00B81825"/>
    <w:rsid w:val="00B825FD"/>
    <w:rsid w:val="00B8478A"/>
    <w:rsid w:val="00B90276"/>
    <w:rsid w:val="00B91374"/>
    <w:rsid w:val="00B93B47"/>
    <w:rsid w:val="00B9458B"/>
    <w:rsid w:val="00B94C54"/>
    <w:rsid w:val="00B95300"/>
    <w:rsid w:val="00B95C4A"/>
    <w:rsid w:val="00BA0FB3"/>
    <w:rsid w:val="00BA3D23"/>
    <w:rsid w:val="00BB120E"/>
    <w:rsid w:val="00BB353D"/>
    <w:rsid w:val="00BB43FF"/>
    <w:rsid w:val="00BB5943"/>
    <w:rsid w:val="00BB6416"/>
    <w:rsid w:val="00BB69C6"/>
    <w:rsid w:val="00BB7AE9"/>
    <w:rsid w:val="00BC07FE"/>
    <w:rsid w:val="00BC0D61"/>
    <w:rsid w:val="00BC41F8"/>
    <w:rsid w:val="00BC45A7"/>
    <w:rsid w:val="00BD2B4C"/>
    <w:rsid w:val="00BD2ED7"/>
    <w:rsid w:val="00BD7469"/>
    <w:rsid w:val="00BD74F5"/>
    <w:rsid w:val="00BD799E"/>
    <w:rsid w:val="00BE032E"/>
    <w:rsid w:val="00BE1BD1"/>
    <w:rsid w:val="00BE739C"/>
    <w:rsid w:val="00BF0B39"/>
    <w:rsid w:val="00BF2451"/>
    <w:rsid w:val="00BF3384"/>
    <w:rsid w:val="00BF37F0"/>
    <w:rsid w:val="00BF797C"/>
    <w:rsid w:val="00C001CD"/>
    <w:rsid w:val="00C041DD"/>
    <w:rsid w:val="00C05B03"/>
    <w:rsid w:val="00C069FB"/>
    <w:rsid w:val="00C074F8"/>
    <w:rsid w:val="00C1106D"/>
    <w:rsid w:val="00C11ECF"/>
    <w:rsid w:val="00C13248"/>
    <w:rsid w:val="00C138F5"/>
    <w:rsid w:val="00C14889"/>
    <w:rsid w:val="00C16656"/>
    <w:rsid w:val="00C20869"/>
    <w:rsid w:val="00C25B6A"/>
    <w:rsid w:val="00C26755"/>
    <w:rsid w:val="00C279B5"/>
    <w:rsid w:val="00C30A2D"/>
    <w:rsid w:val="00C32EF9"/>
    <w:rsid w:val="00C34ED3"/>
    <w:rsid w:val="00C36EFA"/>
    <w:rsid w:val="00C3788C"/>
    <w:rsid w:val="00C41DC3"/>
    <w:rsid w:val="00C44280"/>
    <w:rsid w:val="00C44575"/>
    <w:rsid w:val="00C46AAE"/>
    <w:rsid w:val="00C545B8"/>
    <w:rsid w:val="00C61BBA"/>
    <w:rsid w:val="00C626ED"/>
    <w:rsid w:val="00C6493E"/>
    <w:rsid w:val="00C64E2E"/>
    <w:rsid w:val="00C72260"/>
    <w:rsid w:val="00C73DF5"/>
    <w:rsid w:val="00C74756"/>
    <w:rsid w:val="00C8423F"/>
    <w:rsid w:val="00C852DF"/>
    <w:rsid w:val="00C86E91"/>
    <w:rsid w:val="00C9122E"/>
    <w:rsid w:val="00C93D37"/>
    <w:rsid w:val="00CA1C9F"/>
    <w:rsid w:val="00CA4355"/>
    <w:rsid w:val="00CA6095"/>
    <w:rsid w:val="00CB2BA0"/>
    <w:rsid w:val="00CB73E6"/>
    <w:rsid w:val="00CC0364"/>
    <w:rsid w:val="00CC19E0"/>
    <w:rsid w:val="00CC5800"/>
    <w:rsid w:val="00CC5F3C"/>
    <w:rsid w:val="00CC62F8"/>
    <w:rsid w:val="00CC63E5"/>
    <w:rsid w:val="00CD1D4E"/>
    <w:rsid w:val="00CD4835"/>
    <w:rsid w:val="00CD6F16"/>
    <w:rsid w:val="00CE0A78"/>
    <w:rsid w:val="00CE3E1C"/>
    <w:rsid w:val="00CE56B9"/>
    <w:rsid w:val="00CE6F87"/>
    <w:rsid w:val="00CE760D"/>
    <w:rsid w:val="00CF06E9"/>
    <w:rsid w:val="00CF215F"/>
    <w:rsid w:val="00CF3AA9"/>
    <w:rsid w:val="00CF4232"/>
    <w:rsid w:val="00CF62D3"/>
    <w:rsid w:val="00CF743F"/>
    <w:rsid w:val="00D020C4"/>
    <w:rsid w:val="00D0222C"/>
    <w:rsid w:val="00D04B5B"/>
    <w:rsid w:val="00D053F5"/>
    <w:rsid w:val="00D12CB3"/>
    <w:rsid w:val="00D1363B"/>
    <w:rsid w:val="00D13E49"/>
    <w:rsid w:val="00D1730F"/>
    <w:rsid w:val="00D206C2"/>
    <w:rsid w:val="00D216AE"/>
    <w:rsid w:val="00D25250"/>
    <w:rsid w:val="00D26534"/>
    <w:rsid w:val="00D27789"/>
    <w:rsid w:val="00D27D66"/>
    <w:rsid w:val="00D322B1"/>
    <w:rsid w:val="00D34D04"/>
    <w:rsid w:val="00D40478"/>
    <w:rsid w:val="00D412E6"/>
    <w:rsid w:val="00D42A8E"/>
    <w:rsid w:val="00D42BE3"/>
    <w:rsid w:val="00D45B75"/>
    <w:rsid w:val="00D50D8F"/>
    <w:rsid w:val="00D53C46"/>
    <w:rsid w:val="00D53FD6"/>
    <w:rsid w:val="00D54177"/>
    <w:rsid w:val="00D54913"/>
    <w:rsid w:val="00D554A0"/>
    <w:rsid w:val="00D562D0"/>
    <w:rsid w:val="00D60942"/>
    <w:rsid w:val="00D6495B"/>
    <w:rsid w:val="00D65BA2"/>
    <w:rsid w:val="00D665D0"/>
    <w:rsid w:val="00D730E1"/>
    <w:rsid w:val="00D76E29"/>
    <w:rsid w:val="00D77610"/>
    <w:rsid w:val="00D77E4F"/>
    <w:rsid w:val="00D80931"/>
    <w:rsid w:val="00D8216E"/>
    <w:rsid w:val="00D821A9"/>
    <w:rsid w:val="00D87981"/>
    <w:rsid w:val="00D87E74"/>
    <w:rsid w:val="00D9417E"/>
    <w:rsid w:val="00D9454B"/>
    <w:rsid w:val="00D9557A"/>
    <w:rsid w:val="00D95821"/>
    <w:rsid w:val="00D964E6"/>
    <w:rsid w:val="00DA1587"/>
    <w:rsid w:val="00DA2C9C"/>
    <w:rsid w:val="00DA2D6F"/>
    <w:rsid w:val="00DA42AE"/>
    <w:rsid w:val="00DA69F0"/>
    <w:rsid w:val="00DA7323"/>
    <w:rsid w:val="00DB1E2D"/>
    <w:rsid w:val="00DB555E"/>
    <w:rsid w:val="00DB7193"/>
    <w:rsid w:val="00DC3D09"/>
    <w:rsid w:val="00DC54B7"/>
    <w:rsid w:val="00DC5F3B"/>
    <w:rsid w:val="00DC7D44"/>
    <w:rsid w:val="00DD1A02"/>
    <w:rsid w:val="00DD2045"/>
    <w:rsid w:val="00DD2870"/>
    <w:rsid w:val="00DD4ACF"/>
    <w:rsid w:val="00DD5C4D"/>
    <w:rsid w:val="00DD627C"/>
    <w:rsid w:val="00DE1207"/>
    <w:rsid w:val="00DE3793"/>
    <w:rsid w:val="00DE5497"/>
    <w:rsid w:val="00DE72DD"/>
    <w:rsid w:val="00DF1F84"/>
    <w:rsid w:val="00DF2EC1"/>
    <w:rsid w:val="00DF31B8"/>
    <w:rsid w:val="00DF4349"/>
    <w:rsid w:val="00DF65A8"/>
    <w:rsid w:val="00E01673"/>
    <w:rsid w:val="00E06E63"/>
    <w:rsid w:val="00E06FB0"/>
    <w:rsid w:val="00E1469E"/>
    <w:rsid w:val="00E1538E"/>
    <w:rsid w:val="00E16E58"/>
    <w:rsid w:val="00E17369"/>
    <w:rsid w:val="00E21712"/>
    <w:rsid w:val="00E220D0"/>
    <w:rsid w:val="00E25D37"/>
    <w:rsid w:val="00E263F6"/>
    <w:rsid w:val="00E27E74"/>
    <w:rsid w:val="00E3342E"/>
    <w:rsid w:val="00E34187"/>
    <w:rsid w:val="00E44242"/>
    <w:rsid w:val="00E44697"/>
    <w:rsid w:val="00E4525B"/>
    <w:rsid w:val="00E46C96"/>
    <w:rsid w:val="00E50035"/>
    <w:rsid w:val="00E5101C"/>
    <w:rsid w:val="00E56190"/>
    <w:rsid w:val="00E57577"/>
    <w:rsid w:val="00E57758"/>
    <w:rsid w:val="00E6124F"/>
    <w:rsid w:val="00E6381F"/>
    <w:rsid w:val="00E64413"/>
    <w:rsid w:val="00E700E0"/>
    <w:rsid w:val="00E73530"/>
    <w:rsid w:val="00E74245"/>
    <w:rsid w:val="00E74748"/>
    <w:rsid w:val="00E75085"/>
    <w:rsid w:val="00E75913"/>
    <w:rsid w:val="00E82644"/>
    <w:rsid w:val="00E90A5F"/>
    <w:rsid w:val="00E919AB"/>
    <w:rsid w:val="00E94A55"/>
    <w:rsid w:val="00E94AEA"/>
    <w:rsid w:val="00E9506B"/>
    <w:rsid w:val="00E979A4"/>
    <w:rsid w:val="00EA294A"/>
    <w:rsid w:val="00EA32A4"/>
    <w:rsid w:val="00EA4E64"/>
    <w:rsid w:val="00EA6B95"/>
    <w:rsid w:val="00EA6CCA"/>
    <w:rsid w:val="00EB06C2"/>
    <w:rsid w:val="00EB2667"/>
    <w:rsid w:val="00EB392D"/>
    <w:rsid w:val="00EB560A"/>
    <w:rsid w:val="00EB5C72"/>
    <w:rsid w:val="00EB5D3B"/>
    <w:rsid w:val="00EB7A9B"/>
    <w:rsid w:val="00EC0DAB"/>
    <w:rsid w:val="00EC1EF1"/>
    <w:rsid w:val="00EC5A3A"/>
    <w:rsid w:val="00ED3234"/>
    <w:rsid w:val="00ED353A"/>
    <w:rsid w:val="00ED3C8C"/>
    <w:rsid w:val="00EE4272"/>
    <w:rsid w:val="00EE67AA"/>
    <w:rsid w:val="00EE73DB"/>
    <w:rsid w:val="00EF355D"/>
    <w:rsid w:val="00EF443D"/>
    <w:rsid w:val="00EF44B0"/>
    <w:rsid w:val="00EF4A5D"/>
    <w:rsid w:val="00F012C1"/>
    <w:rsid w:val="00F01CD9"/>
    <w:rsid w:val="00F01DD8"/>
    <w:rsid w:val="00F01F27"/>
    <w:rsid w:val="00F032FB"/>
    <w:rsid w:val="00F122D0"/>
    <w:rsid w:val="00F1427C"/>
    <w:rsid w:val="00F22A41"/>
    <w:rsid w:val="00F2743F"/>
    <w:rsid w:val="00F305BC"/>
    <w:rsid w:val="00F340EE"/>
    <w:rsid w:val="00F35567"/>
    <w:rsid w:val="00F404F2"/>
    <w:rsid w:val="00F5220C"/>
    <w:rsid w:val="00F536AC"/>
    <w:rsid w:val="00F60979"/>
    <w:rsid w:val="00F60EA5"/>
    <w:rsid w:val="00F61FBE"/>
    <w:rsid w:val="00F64E37"/>
    <w:rsid w:val="00F661A3"/>
    <w:rsid w:val="00F67D69"/>
    <w:rsid w:val="00F70FBB"/>
    <w:rsid w:val="00F758B1"/>
    <w:rsid w:val="00F76DA7"/>
    <w:rsid w:val="00F7755D"/>
    <w:rsid w:val="00F83C24"/>
    <w:rsid w:val="00F83FDE"/>
    <w:rsid w:val="00F93161"/>
    <w:rsid w:val="00F93813"/>
    <w:rsid w:val="00F93D43"/>
    <w:rsid w:val="00F93FC5"/>
    <w:rsid w:val="00F95644"/>
    <w:rsid w:val="00FA14E1"/>
    <w:rsid w:val="00FA291A"/>
    <w:rsid w:val="00FB1596"/>
    <w:rsid w:val="00FB18B9"/>
    <w:rsid w:val="00FB3BCE"/>
    <w:rsid w:val="00FB62D4"/>
    <w:rsid w:val="00FC0F57"/>
    <w:rsid w:val="00FC1B62"/>
    <w:rsid w:val="00FC2931"/>
    <w:rsid w:val="00FC2F7B"/>
    <w:rsid w:val="00FC7B70"/>
    <w:rsid w:val="00FD4356"/>
    <w:rsid w:val="00FD4741"/>
    <w:rsid w:val="00FD5018"/>
    <w:rsid w:val="00FD6FA7"/>
    <w:rsid w:val="00FE0C1D"/>
    <w:rsid w:val="00FE4C70"/>
    <w:rsid w:val="00FE79A5"/>
    <w:rsid w:val="00FF00B8"/>
    <w:rsid w:val="00FF25A3"/>
    <w:rsid w:val="00FF5A43"/>
    <w:rsid w:val="00FF64C4"/>
    <w:rsid w:val="00FF70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E2AD6"/>
  <w15:docId w15:val="{859B3751-3D14-4FF0-96D7-BABC76745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0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C626ED"/>
    <w:pPr>
      <w:ind w:left="720"/>
      <w:contextualSpacing/>
    </w:pPr>
  </w:style>
  <w:style w:type="paragraph" w:styleId="BalloonText">
    <w:name w:val="Balloon Text"/>
    <w:basedOn w:val="Normal"/>
    <w:link w:val="BalloonTextChar"/>
    <w:uiPriority w:val="99"/>
    <w:unhideWhenUsed/>
    <w:rsid w:val="009F39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9F395B"/>
    <w:rPr>
      <w:rFonts w:ascii="Segoe UI" w:hAnsi="Segoe UI" w:cs="Segoe UI"/>
      <w:sz w:val="18"/>
      <w:szCs w:val="18"/>
    </w:rPr>
  </w:style>
  <w:style w:type="paragraph" w:customStyle="1" w:styleId="dec-date">
    <w:name w:val="dec-date"/>
    <w:basedOn w:val="Normal"/>
    <w:uiPriority w:val="99"/>
    <w:rsid w:val="00BC0D6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Char Char Char,Char Char Char Char"/>
    <w:basedOn w:val="Normal"/>
    <w:link w:val="NormalWebChar"/>
    <w:uiPriority w:val="99"/>
    <w:qFormat/>
    <w:rsid w:val="00EB560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 Char Char"/>
    <w:link w:val="NormalWeb"/>
    <w:uiPriority w:val="99"/>
    <w:locked/>
    <w:rsid w:val="00EB560A"/>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rsid w:val="002830AE"/>
    <w:pPr>
      <w:tabs>
        <w:tab w:val="center" w:pos="4320"/>
        <w:tab w:val="right" w:pos="8640"/>
      </w:tabs>
      <w:spacing w:after="0" w:line="240" w:lineRule="auto"/>
    </w:pPr>
    <w:rPr>
      <w:rFonts w:ascii="Times New Roman" w:eastAsia="Times New Roman" w:hAnsi="Times New Roman" w:cs="Times New Roman"/>
      <w:sz w:val="20"/>
      <w:szCs w:val="20"/>
      <w:lang w:val="en-US"/>
    </w:rPr>
  </w:style>
  <w:style w:type="character" w:customStyle="1" w:styleId="FooterChar">
    <w:name w:val="Footer Char"/>
    <w:basedOn w:val="DefaultParagraphFont"/>
    <w:link w:val="Footer"/>
    <w:uiPriority w:val="99"/>
    <w:rsid w:val="002830AE"/>
    <w:rPr>
      <w:rFonts w:ascii="Times New Roman" w:eastAsia="Times New Roman" w:hAnsi="Times New Roman" w:cs="Times New Roman"/>
      <w:sz w:val="20"/>
      <w:szCs w:val="20"/>
      <w:lang w:val="en-U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895CBE"/>
  </w:style>
  <w:style w:type="character" w:styleId="Strong">
    <w:name w:val="Strong"/>
    <w:basedOn w:val="DefaultParagraphFont"/>
    <w:uiPriority w:val="22"/>
    <w:qFormat/>
    <w:rsid w:val="00AF09D8"/>
    <w:rPr>
      <w:b/>
      <w:bCs/>
    </w:rPr>
  </w:style>
  <w:style w:type="character" w:customStyle="1" w:styleId="mechtex">
    <w:name w:val="mechtex Знак"/>
    <w:link w:val="mechtex0"/>
    <w:locked/>
    <w:rsid w:val="00A56223"/>
    <w:rPr>
      <w:rFonts w:ascii="Arial Armenian" w:eastAsia="Times New Roman" w:hAnsi="Arial Armenian" w:cs="Times New Roman"/>
      <w:szCs w:val="20"/>
      <w:lang w:val="en-US" w:eastAsia="ru-RU"/>
    </w:rPr>
  </w:style>
  <w:style w:type="paragraph" w:customStyle="1" w:styleId="mechtex0">
    <w:name w:val="mechtex"/>
    <w:basedOn w:val="Normal"/>
    <w:link w:val="mechtex"/>
    <w:qFormat/>
    <w:rsid w:val="00A56223"/>
    <w:pPr>
      <w:spacing w:after="0" w:line="240" w:lineRule="auto"/>
      <w:jc w:val="center"/>
    </w:pPr>
    <w:rPr>
      <w:rFonts w:ascii="Arial Armenian" w:eastAsia="Times New Roman" w:hAnsi="Arial Armenian" w:cs="Times New Roman"/>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0190449">
      <w:bodyDiv w:val="1"/>
      <w:marLeft w:val="0"/>
      <w:marRight w:val="0"/>
      <w:marTop w:val="0"/>
      <w:marBottom w:val="0"/>
      <w:divBdr>
        <w:top w:val="none" w:sz="0" w:space="0" w:color="auto"/>
        <w:left w:val="none" w:sz="0" w:space="0" w:color="auto"/>
        <w:bottom w:val="none" w:sz="0" w:space="0" w:color="auto"/>
        <w:right w:val="none" w:sz="0" w:space="0" w:color="auto"/>
      </w:divBdr>
    </w:div>
    <w:div w:id="1014114529">
      <w:bodyDiv w:val="1"/>
      <w:marLeft w:val="0"/>
      <w:marRight w:val="0"/>
      <w:marTop w:val="0"/>
      <w:marBottom w:val="0"/>
      <w:divBdr>
        <w:top w:val="none" w:sz="0" w:space="0" w:color="auto"/>
        <w:left w:val="none" w:sz="0" w:space="0" w:color="auto"/>
        <w:bottom w:val="none" w:sz="0" w:space="0" w:color="auto"/>
        <w:right w:val="none" w:sz="0" w:space="0" w:color="auto"/>
      </w:divBdr>
    </w:div>
    <w:div w:id="1145243651">
      <w:bodyDiv w:val="1"/>
      <w:marLeft w:val="0"/>
      <w:marRight w:val="0"/>
      <w:marTop w:val="0"/>
      <w:marBottom w:val="0"/>
      <w:divBdr>
        <w:top w:val="none" w:sz="0" w:space="0" w:color="auto"/>
        <w:left w:val="none" w:sz="0" w:space="0" w:color="auto"/>
        <w:bottom w:val="none" w:sz="0" w:space="0" w:color="auto"/>
        <w:right w:val="none" w:sz="0" w:space="0" w:color="auto"/>
      </w:divBdr>
    </w:div>
    <w:div w:id="1302466239">
      <w:bodyDiv w:val="1"/>
      <w:marLeft w:val="0"/>
      <w:marRight w:val="0"/>
      <w:marTop w:val="0"/>
      <w:marBottom w:val="0"/>
      <w:divBdr>
        <w:top w:val="none" w:sz="0" w:space="0" w:color="auto"/>
        <w:left w:val="none" w:sz="0" w:space="0" w:color="auto"/>
        <w:bottom w:val="none" w:sz="0" w:space="0" w:color="auto"/>
        <w:right w:val="none" w:sz="0" w:space="0" w:color="auto"/>
      </w:divBdr>
    </w:div>
    <w:div w:id="1542741069">
      <w:bodyDiv w:val="1"/>
      <w:marLeft w:val="0"/>
      <w:marRight w:val="0"/>
      <w:marTop w:val="0"/>
      <w:marBottom w:val="0"/>
      <w:divBdr>
        <w:top w:val="none" w:sz="0" w:space="0" w:color="auto"/>
        <w:left w:val="none" w:sz="0" w:space="0" w:color="auto"/>
        <w:bottom w:val="none" w:sz="0" w:space="0" w:color="auto"/>
        <w:right w:val="none" w:sz="0" w:space="0" w:color="auto"/>
      </w:divBdr>
    </w:div>
    <w:div w:id="1924682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71DCEA-11A5-433F-A421-250CBA559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620</TotalTime>
  <Pages>8</Pages>
  <Words>1829</Words>
  <Characters>10428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https:/mul2-mta.gov.am/tasks/1650757/oneclick/7880fe89b5b74d002d34abaaeb570aafe1b54791135de9f395bfded18ab549b4.docx?token=532846b5b7965fe4b9f4b8bf9a524d7e</cp:keywords>
  <dc:description/>
  <cp:lastModifiedBy>Arpine Martirosyan</cp:lastModifiedBy>
  <cp:revision>67</cp:revision>
  <cp:lastPrinted>2026-04-09T11:59:00Z</cp:lastPrinted>
  <dcterms:created xsi:type="dcterms:W3CDTF">2026-02-13T13:38:00Z</dcterms:created>
  <dcterms:modified xsi:type="dcterms:W3CDTF">2026-05-18T08:34:00Z</dcterms:modified>
</cp:coreProperties>
</file>