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50AEF001" w:rsidR="00D41EE3" w:rsidRPr="00A01A21" w:rsidRDefault="00A01A21" w:rsidP="00D41EE3">
      <w:pPr>
        <w:pStyle w:val="NormalWeb"/>
        <w:shd w:val="clear" w:color="auto" w:fill="FFFFFF"/>
        <w:spacing w:before="0" w:beforeAutospacing="0" w:after="0" w:afterAutospacing="0"/>
        <w:jc w:val="center"/>
        <w:rPr>
          <w:rFonts w:ascii="GHEA Grapalat" w:hAnsi="GHEA Grapalat" w:cs="Sylfaen"/>
          <w:b/>
          <w:bCs/>
          <w:lang w:val="en-US"/>
        </w:rPr>
      </w:pPr>
      <w:r w:rsidRPr="00A01A21">
        <w:rPr>
          <w:rFonts w:ascii="GHEA Grapalat" w:hAnsi="GHEA Grapalat"/>
          <w:b/>
          <w:bCs/>
          <w:color w:val="000000"/>
          <w:lang w:val="en-US"/>
        </w:rPr>
        <w:t>«</w:t>
      </w:r>
      <w:r w:rsidRPr="00A01A21">
        <w:rPr>
          <w:rFonts w:ascii="GHEA Grapalat" w:hAnsi="GHEA Grapalat"/>
          <w:b/>
          <w:bCs/>
          <w:lang w:val="hy-AM"/>
        </w:rPr>
        <w:t>ՀԱՅԱՍՏԱՆԻ ՀԱՆՐԱՊԵՏՈՒԹՅԱՆ 2026 ԹՎԱԿԱՆԻ ՊԵՏԱԿԱՆ ԲՅՈՒՋԵԻ ՄԱՍԻՆ» ՀԱՅԱՍՏԱՆԻ ՀԱՆՐԱՊԵՏՈՒԹՅԱՆ ՕՐԵՆՔՈՒՄ և ՀԱՅԱՍՏԱՆԻ ՀԱՆՐԱՊԵՏՈՒԹՅԱՆ ԿԱՌԱՎԱՐՈՒԹՅԱՆ 2025 ԹՎԱԿԱՆԻ ԴԵԿՏԵՄԲԵՐԻ 25-Ի N 1910-Ն ՈՐՈՇՄԱՆ ՄԵՋ ՓՈՓՈԽՈՒԹՅՈՒՆՆԵՐ և ԼՐԱՑՈՒՄՆԵՐ ԿԱՏԱՐԵԼՈՒ ՄԱՍԻՆ» ՀՀ</w:t>
      </w:r>
      <w:r w:rsidR="00D41EE3" w:rsidRPr="00A01A21">
        <w:rPr>
          <w:rFonts w:ascii="GHEA Grapalat" w:hAnsi="GHEA Grapalat"/>
          <w:b/>
          <w:bCs/>
          <w:color w:val="000000"/>
          <w:lang w:val="en-US"/>
        </w:rPr>
        <w:t xml:space="preserve"> </w:t>
      </w:r>
      <w:r w:rsidR="00D41EE3" w:rsidRPr="00A01A21">
        <w:rPr>
          <w:rFonts w:ascii="GHEA Grapalat" w:hAnsi="GHEA Grapalat" w:cs="Sylfaen"/>
          <w:b/>
          <w:bCs/>
        </w:rPr>
        <w:t>ԿԱՌԱՎԱՐՈՒԹՅԱՆ</w:t>
      </w:r>
      <w:r w:rsidR="00D41EE3" w:rsidRPr="00A01A21">
        <w:rPr>
          <w:rFonts w:ascii="GHEA Grapalat" w:hAnsi="GHEA Grapalat" w:cs="Sylfaen"/>
          <w:b/>
          <w:bCs/>
          <w:lang w:val="en-US"/>
        </w:rPr>
        <w:t xml:space="preserve"> </w:t>
      </w:r>
      <w:r w:rsidR="00D41EE3" w:rsidRPr="00A01A21">
        <w:rPr>
          <w:rFonts w:ascii="GHEA Grapalat" w:hAnsi="GHEA Grapalat" w:cs="Sylfaen"/>
          <w:b/>
          <w:bCs/>
        </w:rPr>
        <w:t>ՈՐՈՇՄԱՆ</w:t>
      </w:r>
      <w:r w:rsidR="00D41EE3" w:rsidRPr="00A01A21">
        <w:rPr>
          <w:rFonts w:ascii="GHEA Grapalat" w:hAnsi="GHEA Grapalat" w:cs="Sylfaen"/>
          <w:b/>
          <w:bCs/>
          <w:lang w:val="en-US"/>
        </w:rPr>
        <w:t xml:space="preserve"> </w:t>
      </w:r>
      <w:r w:rsidR="00D41EE3" w:rsidRPr="00A01A21">
        <w:rPr>
          <w:rFonts w:ascii="GHEA Grapalat" w:hAnsi="GHEA Grapalat" w:cs="Sylfaen"/>
          <w:b/>
          <w:bCs/>
        </w:rPr>
        <w:t>ՆԱԽԱԳԾԻ</w:t>
      </w:r>
    </w:p>
    <w:p w14:paraId="7419E158" w14:textId="5BA01E3C" w:rsidR="00DC2E1A" w:rsidRPr="00A01A21" w:rsidRDefault="00DC2E1A" w:rsidP="00DC2E1A">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A01A21">
        <w:rPr>
          <w:rFonts w:ascii="Calibri" w:eastAsia="Times New Roman" w:hAnsi="Calibri" w:cs="Calibri"/>
          <w:b/>
          <w:bCs/>
          <w:color w:val="000000"/>
          <w:sz w:val="24"/>
          <w:szCs w:val="24"/>
          <w:lang w:val="hy-AM"/>
        </w:rPr>
        <w:t>  </w:t>
      </w:r>
      <w:r w:rsidRPr="00A01A21">
        <w:rPr>
          <w:rFonts w:ascii="GHEA Grapalat" w:eastAsia="Times New Roman" w:hAnsi="GHEA Grapalat" w:cs="Times New Roman"/>
          <w:b/>
          <w:bCs/>
          <w:color w:val="000000"/>
          <w:sz w:val="24"/>
          <w:szCs w:val="24"/>
          <w:lang w:val="hy-AM"/>
        </w:rPr>
        <w:t xml:space="preserve"> </w:t>
      </w:r>
      <w:r w:rsidRPr="00A01A21">
        <w:rPr>
          <w:rFonts w:ascii="Calibri" w:eastAsia="Times New Roman" w:hAnsi="Calibri" w:cs="Calibri"/>
          <w:b/>
          <w:bCs/>
          <w:color w:val="000000"/>
          <w:sz w:val="24"/>
          <w:szCs w:val="24"/>
          <w:lang w:val="hy-AM"/>
        </w:rPr>
        <w:t> </w:t>
      </w:r>
    </w:p>
    <w:tbl>
      <w:tblPr>
        <w:tblW w:w="161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480"/>
      </w:tblGrid>
      <w:tr w:rsidR="003D4B29" w:rsidRPr="00DC6775" w14:paraId="1A191E89" w14:textId="77777777" w:rsidTr="008C5C14">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8C5C14">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5308D896"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6637AC">
              <w:rPr>
                <w:rFonts w:ascii="GHEA Grapalat" w:hAnsi="GHEA Grapalat"/>
                <w:sz w:val="24"/>
                <w:szCs w:val="24"/>
                <w:lang w:val="hy-AM"/>
              </w:rPr>
              <w:t>13</w:t>
            </w:r>
            <w:r>
              <w:rPr>
                <w:rFonts w:ascii="GHEA Grapalat" w:hAnsi="GHEA Grapalat"/>
                <w:sz w:val="24"/>
                <w:szCs w:val="24"/>
              </w:rPr>
              <w:t>.</w:t>
            </w:r>
            <w:r w:rsidR="00A23604">
              <w:rPr>
                <w:rFonts w:ascii="GHEA Grapalat" w:hAnsi="GHEA Grapalat"/>
                <w:sz w:val="24"/>
                <w:szCs w:val="24"/>
              </w:rPr>
              <w:t>0</w:t>
            </w:r>
            <w:r w:rsidR="006637AC">
              <w:rPr>
                <w:rFonts w:ascii="GHEA Grapalat" w:hAnsi="GHEA Grapalat"/>
                <w:sz w:val="24"/>
                <w:szCs w:val="24"/>
              </w:rPr>
              <w:t>5</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8C5C14">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1F26AE92"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6637AC" w:rsidRPr="006637AC">
              <w:rPr>
                <w:rFonts w:ascii="GHEA Grapalat" w:hAnsi="GHEA Grapalat"/>
                <w:sz w:val="24"/>
                <w:szCs w:val="24"/>
              </w:rPr>
              <w:t>01/9-1/12680-2026</w:t>
            </w:r>
          </w:p>
        </w:tc>
      </w:tr>
      <w:tr w:rsidR="00370C85" w:rsidRPr="006637AC" w14:paraId="407775A9" w14:textId="77777777" w:rsidTr="00841DDD">
        <w:trPr>
          <w:trHeight w:val="1272"/>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70404B52" w14:textId="3BE675E7" w:rsidR="00C07373" w:rsidRPr="006C1819" w:rsidRDefault="00841DDD" w:rsidP="00841DDD">
            <w:pPr>
              <w:pStyle w:val="msonormalmrcssattr"/>
              <w:shd w:val="clear" w:color="auto" w:fill="FFFFFF"/>
              <w:spacing w:before="0" w:beforeAutospacing="0" w:after="0" w:afterAutospacing="0" w:line="360" w:lineRule="auto"/>
              <w:ind w:firstLine="567"/>
              <w:jc w:val="both"/>
              <w:rPr>
                <w:rFonts w:ascii="GHEA Grapalat" w:hAnsi="GHEA Grapalat"/>
                <w:lang w:val="hy-AM"/>
              </w:rPr>
            </w:pPr>
            <w:r>
              <w:rPr>
                <w:rFonts w:ascii="GHEA Grapalat" w:hAnsi="GHEA Grapalat"/>
                <w:lang w:val="hy-AM"/>
              </w:rPr>
              <w:t>Դ</w:t>
            </w:r>
            <w:r w:rsidRPr="00841DDD">
              <w:rPr>
                <w:rFonts w:ascii="GHEA Grapalat" w:hAnsi="GHEA Grapalat"/>
                <w:lang w:val="hy-AM"/>
              </w:rPr>
              <w:t>իտողություններ և առաջարկություններ չունենք</w:t>
            </w:r>
            <w:r>
              <w:rPr>
                <w:rFonts w:ascii="GHEA Grapalat" w:hAnsi="GHEA Grapalat"/>
                <w:lang w:val="hy-AM"/>
              </w:rPr>
              <w:t>։</w:t>
            </w: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Default="00BC166E">
      <w:pPr>
        <w:rPr>
          <w:rFonts w:ascii="GHEA Grapalat" w:hAnsi="GHEA Grapalat"/>
          <w:lang w:val="hy-AM"/>
        </w:rPr>
      </w:pPr>
    </w:p>
    <w:p w14:paraId="201442FA" w14:textId="77777777" w:rsidR="00A01A21" w:rsidRPr="00A01A21" w:rsidRDefault="00A01A21" w:rsidP="00A01A21">
      <w:pPr>
        <w:rPr>
          <w:rFonts w:ascii="GHEA Grapalat" w:hAnsi="GHEA Grapalat"/>
          <w:lang w:val="hy-AM"/>
        </w:rPr>
      </w:pPr>
    </w:p>
    <w:p w14:paraId="5414E7EA" w14:textId="77777777" w:rsidR="00A01A21" w:rsidRDefault="00A01A21" w:rsidP="00A01A21">
      <w:pPr>
        <w:rPr>
          <w:rFonts w:ascii="GHEA Grapalat" w:hAnsi="GHEA Grapalat"/>
          <w:lang w:val="hy-AM"/>
        </w:rPr>
      </w:pPr>
    </w:p>
    <w:p w14:paraId="65D82565" w14:textId="623A41E2" w:rsidR="00A01A21" w:rsidRPr="00A01A21" w:rsidRDefault="00A01A21" w:rsidP="00A01A21">
      <w:pPr>
        <w:tabs>
          <w:tab w:val="left" w:pos="1290"/>
        </w:tabs>
        <w:rPr>
          <w:rFonts w:ascii="GHEA Grapalat" w:hAnsi="GHEA Grapalat"/>
          <w:lang w:val="hy-AM"/>
        </w:rPr>
      </w:pPr>
      <w:r>
        <w:rPr>
          <w:rFonts w:ascii="GHEA Grapalat" w:hAnsi="GHEA Grapalat"/>
          <w:lang w:val="hy-AM"/>
        </w:rPr>
        <w:tab/>
      </w:r>
    </w:p>
    <w:sectPr w:rsidR="00A01A21" w:rsidRPr="00A01A21"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C72F2"/>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AC"/>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FED"/>
    <w:rsid w:val="00727FBE"/>
    <w:rsid w:val="00737D5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1DDD"/>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1A21"/>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66</Words>
  <Characters>377</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https://mul2.gov.am/tasks/1326563/oneclick?token=2619a716dc5fa7a48ca131f78dc5e7d6</cp:keywords>
  <dc:description/>
  <cp:lastModifiedBy>Narine Sargsyan</cp:lastModifiedBy>
  <cp:revision>168</cp:revision>
  <cp:lastPrinted>2022-05-12T12:40:00Z</cp:lastPrinted>
  <dcterms:created xsi:type="dcterms:W3CDTF">2025-08-07T10:09:00Z</dcterms:created>
  <dcterms:modified xsi:type="dcterms:W3CDTF">2026-05-14T10:37:00Z</dcterms:modified>
</cp:coreProperties>
</file>