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2A0116" w:rsidRDefault="00340ABA" w:rsidP="00A71CED">
      <w:pPr>
        <w:jc w:val="center"/>
        <w:rPr>
          <w:rFonts w:ascii="GHEA Mariam" w:hAnsi="GHEA Mariam"/>
          <w:sz w:val="24"/>
          <w:szCs w:val="24"/>
          <w:lang w:val="hy-AM"/>
        </w:rPr>
      </w:pPr>
      <w:r>
        <w:rPr>
          <w:rFonts w:ascii="GHEA Mariam" w:hAnsi="GHEA Mariam" w:cs="Sylfaen"/>
          <w:spacing w:val="-4"/>
          <w:sz w:val="24"/>
          <w:szCs w:val="22"/>
          <w:lang w:val="hy-AM"/>
        </w:rPr>
        <w:t>21</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Pr>
          <w:rFonts w:ascii="GHEA Mariam" w:hAnsi="GHEA Mariam"/>
          <w:sz w:val="24"/>
          <w:szCs w:val="24"/>
          <w:lang w:val="hy-AM"/>
        </w:rPr>
        <w:t xml:space="preserve">   </w:t>
      </w:r>
      <w:r w:rsidR="002A0116" w:rsidRPr="002A0116">
        <w:rPr>
          <w:rFonts w:ascii="GHEA Mariam" w:hAnsi="GHEA Mariam"/>
          <w:sz w:val="24"/>
          <w:szCs w:val="24"/>
        </w:rPr>
        <w:t xml:space="preserve"> - </w:t>
      </w:r>
      <w:r>
        <w:rPr>
          <w:rFonts w:ascii="GHEA Mariam" w:hAnsi="GHEA Mariam"/>
          <w:sz w:val="24"/>
          <w:szCs w:val="24"/>
          <w:lang w:val="hy-AM"/>
        </w:rPr>
        <w:t>Ա</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340ABA" w:rsidRPr="00340ABA" w:rsidRDefault="00340ABA" w:rsidP="00340ABA">
      <w:pPr>
        <w:pStyle w:val="mechtex"/>
        <w:jc w:val="both"/>
        <w:rPr>
          <w:rFonts w:ascii="GHEA Mariam" w:hAnsi="GHEA Mariam"/>
          <w:sz w:val="24"/>
          <w:szCs w:val="24"/>
          <w:shd w:val="clear" w:color="auto" w:fill="FFFFFF"/>
          <w:lang w:val="hy-AM"/>
        </w:rPr>
      </w:pPr>
      <w:r w:rsidRPr="00340ABA">
        <w:rPr>
          <w:rFonts w:ascii="GHEA Mariam" w:hAnsi="GHEA Mariam"/>
          <w:sz w:val="24"/>
          <w:szCs w:val="24"/>
          <w:shd w:val="clear" w:color="auto" w:fill="FFFFFF"/>
          <w:lang w:val="hy-AM"/>
        </w:rPr>
        <w:t>«</w:t>
      </w:r>
      <w:r w:rsidRPr="00340ABA">
        <w:rPr>
          <w:rFonts w:ascii="GHEA Mariam" w:hAnsi="GHEA Mariam" w:cs="Arial"/>
          <w:sz w:val="24"/>
          <w:szCs w:val="24"/>
          <w:shd w:val="clear" w:color="auto" w:fill="FFFFFF"/>
          <w:lang w:val="hy-AM"/>
        </w:rPr>
        <w:t>ՀԱՅԱՍՏԱՆԻ</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ԷԼԵԿՏՐԱԿԱՆ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ՑԱՆՑԵՐ</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ՓԱԿ</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ԲԱԺՆԵՏԻՐԱԿԱՆ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ԸՆԿԵՐՈՒ</w:t>
      </w:r>
      <w:r>
        <w:rPr>
          <w:rFonts w:ascii="GHEA Mariam" w:hAnsi="GHEA Mariam" w:cs="Arial"/>
          <w:sz w:val="24"/>
          <w:szCs w:val="24"/>
          <w:shd w:val="clear" w:color="auto" w:fill="FFFFFF"/>
          <w:lang w:val="hy-AM"/>
        </w:rPr>
        <w:softHyphen/>
      </w:r>
      <w:r w:rsidRPr="00340ABA">
        <w:rPr>
          <w:rFonts w:ascii="GHEA Mariam" w:hAnsi="GHEA Mariam" w:cs="Arial"/>
          <w:sz w:val="24"/>
          <w:szCs w:val="24"/>
          <w:shd w:val="clear" w:color="auto" w:fill="FFFFFF"/>
          <w:lang w:val="hy-AM"/>
        </w:rPr>
        <w:t>ԹՅԱՆ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ԿՈՂՄԻՑ</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ՆԵՐԿԱՅԱՑՎԱԾ</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ԳՈՒՅՔԻ</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ՕՏԱՐՄԱՆ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ԳՈՐԾԱՐՔ</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ԻՐԱԿԱ</w:t>
      </w:r>
      <w:r>
        <w:rPr>
          <w:rFonts w:ascii="GHEA Mariam" w:hAnsi="GHEA Mariam" w:cs="Arial"/>
          <w:sz w:val="24"/>
          <w:szCs w:val="24"/>
          <w:shd w:val="clear" w:color="auto" w:fill="FFFFFF"/>
          <w:lang w:val="hy-AM"/>
        </w:rPr>
        <w:softHyphen/>
      </w:r>
      <w:r w:rsidRPr="00340ABA">
        <w:rPr>
          <w:rFonts w:ascii="GHEA Mariam" w:hAnsi="GHEA Mariam" w:cs="Arial"/>
          <w:sz w:val="24"/>
          <w:szCs w:val="24"/>
          <w:shd w:val="clear" w:color="auto" w:fill="FFFFFF"/>
          <w:lang w:val="hy-AM"/>
        </w:rPr>
        <w:t>ՆԱՑ</w:t>
      </w:r>
      <w:r>
        <w:rPr>
          <w:rFonts w:ascii="GHEA Mariam" w:hAnsi="GHEA Mariam" w:cs="Arial"/>
          <w:sz w:val="24"/>
          <w:szCs w:val="24"/>
          <w:shd w:val="clear" w:color="auto" w:fill="FFFFFF"/>
          <w:lang w:val="hy-AM"/>
        </w:rPr>
        <w:softHyphen/>
      </w:r>
      <w:r w:rsidRPr="00340ABA">
        <w:rPr>
          <w:rFonts w:ascii="GHEA Mariam" w:hAnsi="GHEA Mariam" w:cs="Arial"/>
          <w:sz w:val="24"/>
          <w:szCs w:val="24"/>
          <w:shd w:val="clear" w:color="auto" w:fill="FFFFFF"/>
          <w:lang w:val="hy-AM"/>
        </w:rPr>
        <w:t>ՆԵԼՈՒ</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ՎԵՐԱԲԵՐՅԱԼ</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ՀԱՅԱՍՏԱՆԻ</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ՀԱՆՐԱՊԵՏՈՒԹՅԱՆ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ԿԱՌԱՎԱՐՈՒԹՅԱՆ</w:t>
      </w:r>
      <w:r w:rsidRPr="00340ABA">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t xml:space="preserve">           </w:t>
      </w:r>
      <w:r w:rsidRPr="00340ABA">
        <w:rPr>
          <w:rFonts w:ascii="GHEA Mariam" w:hAnsi="GHEA Mariam" w:cs="Arial"/>
          <w:sz w:val="24"/>
          <w:szCs w:val="24"/>
          <w:shd w:val="clear" w:color="auto" w:fill="FFFFFF"/>
          <w:lang w:val="hy-AM"/>
        </w:rPr>
        <w:t>ՆԱԽԱՊԱՏՎՈՒԹՅԱՆ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ԻՐԱՎՈՒՆՔԻՑ</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ՀՐԱԺԱՐՎԵԼՈՒ</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ՄԱՍԻՆ</w:t>
      </w:r>
    </w:p>
    <w:p w:rsidR="00340ABA" w:rsidRPr="00340ABA" w:rsidRDefault="00340ABA" w:rsidP="00340ABA">
      <w:pPr>
        <w:pStyle w:val="mechtex"/>
        <w:rPr>
          <w:rFonts w:ascii="GHEA Mariam" w:hAnsi="GHEA Mariam"/>
          <w:sz w:val="24"/>
          <w:szCs w:val="24"/>
          <w:lang w:val="hy-AM"/>
        </w:rPr>
      </w:pPr>
      <w:r>
        <w:rPr>
          <w:rFonts w:ascii="GHEA Mariam" w:hAnsi="GHEA Mariam"/>
          <w:sz w:val="24"/>
          <w:szCs w:val="24"/>
          <w:lang w:val="hy-AM"/>
        </w:rPr>
        <w:t>--------------------------------------------------------------------------------------------------------------------</w:t>
      </w:r>
    </w:p>
    <w:p w:rsidR="00340ABA" w:rsidRDefault="00340ABA" w:rsidP="008E1B5A">
      <w:pPr>
        <w:pStyle w:val="norm"/>
        <w:spacing w:line="360" w:lineRule="auto"/>
        <w:rPr>
          <w:rFonts w:ascii="GHEA Mariam" w:hAnsi="GHEA Mariam" w:cs="Arial"/>
          <w:sz w:val="24"/>
          <w:szCs w:val="24"/>
          <w:lang w:val="hy-AM"/>
        </w:rPr>
      </w:pPr>
    </w:p>
    <w:p w:rsidR="00340ABA" w:rsidRPr="008E1B5A" w:rsidRDefault="00340ABA" w:rsidP="003D478E">
      <w:pPr>
        <w:pStyle w:val="norm"/>
        <w:spacing w:line="384" w:lineRule="auto"/>
        <w:rPr>
          <w:rFonts w:ascii="GHEA Mariam" w:hAnsi="GHEA Mariam"/>
          <w:sz w:val="28"/>
          <w:szCs w:val="24"/>
          <w:lang w:val="de-DE"/>
        </w:rPr>
      </w:pPr>
      <w:r w:rsidRPr="00340ABA">
        <w:rPr>
          <w:rFonts w:ascii="GHEA Mariam" w:hAnsi="GHEA Mariam" w:cs="Arial"/>
          <w:sz w:val="24"/>
          <w:szCs w:val="24"/>
          <w:lang w:val="hy-AM"/>
        </w:rPr>
        <w:t>Հիմք</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ընդունելով</w:t>
      </w:r>
      <w:r w:rsidRPr="00340ABA">
        <w:rPr>
          <w:rFonts w:ascii="GHEA Mariam" w:hAnsi="GHEA Mariam" w:cs="GHEA Grapalat"/>
          <w:sz w:val="24"/>
          <w:szCs w:val="24"/>
          <w:lang w:val="hy-AM"/>
        </w:rPr>
        <w:t xml:space="preserve"> </w:t>
      </w:r>
      <w:r w:rsidRPr="00340ABA">
        <w:rPr>
          <w:rFonts w:ascii="GHEA Mariam" w:hAnsi="GHEA Mariam" w:cs="Arial"/>
          <w:sz w:val="24"/>
          <w:szCs w:val="24"/>
          <w:shd w:val="clear" w:color="auto" w:fill="FFFFFF"/>
          <w:lang w:val="hy-AM"/>
        </w:rPr>
        <w:t>«Էներգետիկայի մասին» Հայաստանի Հանրապետության օրենքի 27-րդ հոդվածի 2.1-ին մասը</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Հայաստանի</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Հանրապետության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կառավա</w:t>
      </w:r>
      <w:r>
        <w:rPr>
          <w:rFonts w:ascii="GHEA Mariam" w:hAnsi="GHEA Mariam" w:cs="Arial"/>
          <w:sz w:val="24"/>
          <w:szCs w:val="24"/>
          <w:shd w:val="clear" w:color="auto" w:fill="FFFFFF"/>
          <w:lang w:val="hy-AM"/>
        </w:rPr>
        <w:softHyphen/>
      </w:r>
      <w:r w:rsidRPr="00340ABA">
        <w:rPr>
          <w:rFonts w:ascii="GHEA Mariam" w:hAnsi="GHEA Mariam" w:cs="Arial"/>
          <w:sz w:val="24"/>
          <w:szCs w:val="24"/>
          <w:shd w:val="clear" w:color="auto" w:fill="FFFFFF"/>
          <w:lang w:val="hy-AM"/>
        </w:rPr>
        <w:t>րու</w:t>
      </w:r>
      <w:r>
        <w:rPr>
          <w:rFonts w:ascii="GHEA Mariam" w:hAnsi="GHEA Mariam" w:cs="Arial"/>
          <w:sz w:val="24"/>
          <w:szCs w:val="24"/>
          <w:shd w:val="clear" w:color="auto" w:fill="FFFFFF"/>
          <w:lang w:val="hy-AM"/>
        </w:rPr>
        <w:softHyphen/>
      </w:r>
      <w:r w:rsidRPr="00340ABA">
        <w:rPr>
          <w:rFonts w:ascii="GHEA Mariam" w:hAnsi="GHEA Mariam" w:cs="Arial"/>
          <w:sz w:val="24"/>
          <w:szCs w:val="24"/>
          <w:shd w:val="clear" w:color="auto" w:fill="FFFFFF"/>
          <w:lang w:val="hy-AM"/>
        </w:rPr>
        <w:t>թյան</w:t>
      </w:r>
      <w:r w:rsidRPr="00340ABA">
        <w:rPr>
          <w:rFonts w:ascii="GHEA Mariam" w:hAnsi="GHEA Mariam"/>
          <w:sz w:val="24"/>
          <w:szCs w:val="24"/>
          <w:shd w:val="clear" w:color="auto" w:fill="FFFFFF"/>
          <w:lang w:val="hy-AM"/>
        </w:rPr>
        <w:t xml:space="preserve"> 2025 </w:t>
      </w:r>
      <w:r w:rsidRPr="00340ABA">
        <w:rPr>
          <w:rFonts w:ascii="GHEA Mariam" w:hAnsi="GHEA Mariam" w:cs="Arial"/>
          <w:sz w:val="24"/>
          <w:szCs w:val="24"/>
          <w:shd w:val="clear" w:color="auto" w:fill="FFFFFF"/>
          <w:lang w:val="hy-AM"/>
        </w:rPr>
        <w:t>թվականի</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օգոստոսի</w:t>
      </w:r>
      <w:r w:rsidRPr="00340ABA">
        <w:rPr>
          <w:rFonts w:ascii="GHEA Mariam" w:hAnsi="GHEA Mariam"/>
          <w:sz w:val="24"/>
          <w:szCs w:val="24"/>
          <w:shd w:val="clear" w:color="auto" w:fill="FFFFFF"/>
          <w:lang w:val="hy-AM"/>
        </w:rPr>
        <w:t xml:space="preserve"> 7-</w:t>
      </w:r>
      <w:r w:rsidRPr="00340ABA">
        <w:rPr>
          <w:rFonts w:ascii="GHEA Mariam" w:hAnsi="GHEA Mariam" w:cs="Arial"/>
          <w:sz w:val="24"/>
          <w:szCs w:val="24"/>
          <w:shd w:val="clear" w:color="auto" w:fill="FFFFFF"/>
          <w:lang w:val="hy-AM"/>
        </w:rPr>
        <w:t>ի</w:t>
      </w:r>
      <w:r w:rsidRPr="00340ABA">
        <w:rPr>
          <w:rFonts w:ascii="GHEA Mariam" w:hAnsi="GHEA Mariam"/>
          <w:sz w:val="24"/>
          <w:szCs w:val="24"/>
          <w:shd w:val="clear" w:color="auto" w:fill="FFFFFF"/>
          <w:lang w:val="hy-AM"/>
        </w:rPr>
        <w:t xml:space="preserve"> N 1094-</w:t>
      </w:r>
      <w:r w:rsidRPr="00340ABA">
        <w:rPr>
          <w:rFonts w:ascii="GHEA Mariam" w:hAnsi="GHEA Mariam" w:cs="Arial"/>
          <w:sz w:val="24"/>
          <w:szCs w:val="24"/>
          <w:shd w:val="clear" w:color="auto" w:fill="FFFFFF"/>
          <w:lang w:val="hy-AM"/>
        </w:rPr>
        <w:t>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որոշման</w:t>
      </w:r>
      <w:r w:rsidRPr="00340ABA">
        <w:rPr>
          <w:rFonts w:ascii="GHEA Mariam" w:hAnsi="GHEA Mariam"/>
          <w:sz w:val="24"/>
          <w:szCs w:val="24"/>
          <w:shd w:val="clear" w:color="auto" w:fill="FFFFFF"/>
          <w:lang w:val="hy-AM"/>
        </w:rPr>
        <w:t xml:space="preserve"> 1-</w:t>
      </w:r>
      <w:r w:rsidRPr="00340ABA">
        <w:rPr>
          <w:rFonts w:ascii="GHEA Mariam" w:hAnsi="GHEA Mariam" w:cs="Arial"/>
          <w:sz w:val="24"/>
          <w:szCs w:val="24"/>
          <w:shd w:val="clear" w:color="auto" w:fill="FFFFFF"/>
          <w:lang w:val="hy-AM"/>
        </w:rPr>
        <w:t>ին</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կետով</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հաստատված</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հավել</w:t>
      </w:r>
      <w:r>
        <w:rPr>
          <w:rFonts w:ascii="GHEA Mariam" w:hAnsi="GHEA Mariam" w:cs="Arial"/>
          <w:sz w:val="24"/>
          <w:szCs w:val="24"/>
          <w:shd w:val="clear" w:color="auto" w:fill="FFFFFF"/>
          <w:lang w:val="hy-AM"/>
        </w:rPr>
        <w:softHyphen/>
      </w:r>
      <w:r w:rsidRPr="00340ABA">
        <w:rPr>
          <w:rFonts w:ascii="GHEA Mariam" w:hAnsi="GHEA Mariam" w:cs="Arial"/>
          <w:sz w:val="24"/>
          <w:szCs w:val="24"/>
          <w:shd w:val="clear" w:color="auto" w:fill="FFFFFF"/>
          <w:lang w:val="hy-AM"/>
        </w:rPr>
        <w:t>վածի</w:t>
      </w:r>
      <w:r w:rsidRPr="00340ABA">
        <w:rPr>
          <w:rFonts w:ascii="GHEA Mariam" w:hAnsi="GHEA Mariam"/>
          <w:sz w:val="24"/>
          <w:szCs w:val="24"/>
          <w:shd w:val="clear" w:color="auto" w:fill="FFFFFF"/>
          <w:lang w:val="hy-AM"/>
        </w:rPr>
        <w:t xml:space="preserve"> 9-</w:t>
      </w:r>
      <w:r w:rsidRPr="00340ABA">
        <w:rPr>
          <w:rFonts w:ascii="GHEA Mariam" w:hAnsi="GHEA Mariam" w:cs="Arial"/>
          <w:sz w:val="24"/>
          <w:szCs w:val="24"/>
          <w:shd w:val="clear" w:color="auto" w:fill="FFFFFF"/>
          <w:lang w:val="hy-AM"/>
        </w:rPr>
        <w:t>րդ</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և</w:t>
      </w:r>
      <w:r w:rsidRPr="00340ABA">
        <w:rPr>
          <w:rFonts w:ascii="GHEA Mariam" w:hAnsi="GHEA Mariam"/>
          <w:sz w:val="24"/>
          <w:szCs w:val="24"/>
          <w:shd w:val="clear" w:color="auto" w:fill="FFFFFF"/>
          <w:lang w:val="hy-AM"/>
        </w:rPr>
        <w:t xml:space="preserve"> 10-</w:t>
      </w:r>
      <w:r w:rsidRPr="00340ABA">
        <w:rPr>
          <w:rFonts w:ascii="GHEA Mariam" w:hAnsi="GHEA Mariam" w:cs="Arial"/>
          <w:sz w:val="24"/>
          <w:szCs w:val="24"/>
          <w:shd w:val="clear" w:color="auto" w:fill="FFFFFF"/>
          <w:lang w:val="hy-AM"/>
        </w:rPr>
        <w:t>րդ</w:t>
      </w:r>
      <w:r w:rsidRPr="00340ABA">
        <w:rPr>
          <w:rFonts w:ascii="GHEA Mariam" w:hAnsi="GHEA Mariam"/>
          <w:sz w:val="24"/>
          <w:szCs w:val="24"/>
          <w:shd w:val="clear" w:color="auto" w:fill="FFFFFF"/>
          <w:lang w:val="hy-AM"/>
        </w:rPr>
        <w:t xml:space="preserve"> </w:t>
      </w:r>
      <w:r w:rsidRPr="00340ABA">
        <w:rPr>
          <w:rFonts w:ascii="GHEA Mariam" w:hAnsi="GHEA Mariam" w:cs="Arial"/>
          <w:sz w:val="24"/>
          <w:szCs w:val="24"/>
          <w:shd w:val="clear" w:color="auto" w:fill="FFFFFF"/>
          <w:lang w:val="hy-AM"/>
        </w:rPr>
        <w:t>կետերը</w:t>
      </w:r>
      <w:r w:rsidRPr="00340ABA">
        <w:rPr>
          <w:rFonts w:ascii="GHEA Mariam" w:hAnsi="GHEA Mariam" w:cs="Arial"/>
          <w:sz w:val="24"/>
          <w:szCs w:val="24"/>
          <w:lang w:val="hy-AM"/>
        </w:rPr>
        <w:t>՝</w:t>
      </w:r>
      <w:r w:rsidRPr="00340ABA">
        <w:rPr>
          <w:rFonts w:ascii="GHEA Mariam" w:hAnsi="GHEA Mariam" w:cs="GHEA Grapalat"/>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340ABA" w:rsidRPr="00340ABA" w:rsidRDefault="00340ABA" w:rsidP="003D478E">
      <w:pPr>
        <w:pStyle w:val="norm"/>
        <w:spacing w:line="384" w:lineRule="auto"/>
        <w:ind w:firstLine="706"/>
        <w:rPr>
          <w:rFonts w:ascii="GHEA Mariam" w:hAnsi="GHEA Mariam" w:cs="GHEA Grapalat"/>
          <w:sz w:val="24"/>
          <w:szCs w:val="24"/>
          <w:lang w:val="hy-AM"/>
        </w:rPr>
      </w:pPr>
      <w:r>
        <w:rPr>
          <w:rFonts w:ascii="GHEA Mariam" w:hAnsi="GHEA Mariam" w:cs="Arial"/>
          <w:sz w:val="24"/>
          <w:szCs w:val="24"/>
          <w:lang w:val="hy-AM"/>
        </w:rPr>
        <w:t xml:space="preserve">1. </w:t>
      </w:r>
      <w:r w:rsidRPr="00340ABA">
        <w:rPr>
          <w:rFonts w:ascii="GHEA Mariam" w:hAnsi="GHEA Mariam" w:cs="Arial"/>
          <w:sz w:val="24"/>
          <w:szCs w:val="24"/>
          <w:lang w:val="hy-AM"/>
        </w:rPr>
        <w:t>Հրաժարվել</w:t>
      </w:r>
      <w:r w:rsidRPr="00340ABA">
        <w:rPr>
          <w:rFonts w:ascii="GHEA Mariam" w:hAnsi="GHEA Mariam" w:cs="GHEA Grapalat"/>
          <w:sz w:val="24"/>
          <w:szCs w:val="24"/>
          <w:lang w:val="hy-AM"/>
        </w:rPr>
        <w:t xml:space="preserve"> </w:t>
      </w:r>
      <w:r w:rsidRPr="00340ABA">
        <w:rPr>
          <w:rFonts w:ascii="GHEA Mariam" w:hAnsi="GHEA Mariam"/>
          <w:color w:val="000000"/>
          <w:sz w:val="24"/>
          <w:szCs w:val="24"/>
          <w:shd w:val="clear" w:color="auto" w:fill="FFFFFF"/>
          <w:lang w:val="hy-AM"/>
        </w:rPr>
        <w:t>«</w:t>
      </w:r>
      <w:r w:rsidRPr="00340ABA">
        <w:rPr>
          <w:rFonts w:ascii="GHEA Mariam" w:hAnsi="GHEA Mariam" w:cs="Arial"/>
          <w:color w:val="000000"/>
          <w:sz w:val="24"/>
          <w:szCs w:val="24"/>
          <w:shd w:val="clear" w:color="auto" w:fill="FFFFFF"/>
          <w:lang w:val="hy-AM"/>
        </w:rPr>
        <w:t>Հայաստանի</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էլեկտրական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ցանցեր</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ՓԲԸ</w:t>
      </w:r>
      <w:r w:rsidRPr="00340ABA">
        <w:rPr>
          <w:rFonts w:ascii="GHEA Mariam" w:hAnsi="GHEA Mariam"/>
          <w:color w:val="000000"/>
          <w:sz w:val="24"/>
          <w:szCs w:val="24"/>
          <w:shd w:val="clear" w:color="auto" w:fill="FFFFFF"/>
          <w:lang w:val="hy-AM"/>
        </w:rPr>
        <w:t>-</w:t>
      </w:r>
      <w:r w:rsidRPr="00340ABA">
        <w:rPr>
          <w:rFonts w:ascii="GHEA Mariam" w:hAnsi="GHEA Mariam" w:cs="Arial"/>
          <w:color w:val="000000"/>
          <w:sz w:val="24"/>
          <w:szCs w:val="24"/>
          <w:shd w:val="clear" w:color="auto" w:fill="FFFFFF"/>
          <w:lang w:val="hy-AM"/>
        </w:rPr>
        <w:t>ի</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այսուհետ՝</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ընկերություն</w:t>
      </w:r>
      <w:r w:rsidRPr="00340ABA">
        <w:rPr>
          <w:rFonts w:ascii="GHEA Mariam" w:hAnsi="GHEA Mariam"/>
          <w:color w:val="000000"/>
          <w:sz w:val="24"/>
          <w:szCs w:val="24"/>
          <w:shd w:val="clear" w:color="auto" w:fill="FFFFFF"/>
          <w:lang w:val="hy-AM"/>
        </w:rPr>
        <w:t>)</w:t>
      </w:r>
      <w:r>
        <w:rPr>
          <w:rFonts w:ascii="GHEA Mariam" w:hAnsi="GHEA Mariam"/>
          <w:color w:val="000000"/>
          <w:sz w:val="24"/>
          <w:szCs w:val="24"/>
          <w:shd w:val="clear" w:color="auto" w:fill="FFFFFF"/>
          <w:lang w:val="hy-AM"/>
        </w:rPr>
        <w:t>՝</w:t>
      </w:r>
      <w:r w:rsidRPr="00340ABA">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քաղ.</w:t>
      </w:r>
      <w:r w:rsidRPr="00340ABA">
        <w:rPr>
          <w:rFonts w:ascii="GHEA Mariam" w:hAnsi="GHEA Mariam"/>
          <w:color w:val="000000"/>
          <w:sz w:val="24"/>
          <w:szCs w:val="24"/>
          <w:shd w:val="clear" w:color="auto" w:fill="FFFFFF"/>
          <w:lang w:val="hy-AM"/>
        </w:rPr>
        <w:t xml:space="preserve"> </w:t>
      </w:r>
      <w:proofErr w:type="spellStart"/>
      <w:r w:rsidRPr="00340ABA">
        <w:rPr>
          <w:rFonts w:ascii="GHEA Mariam" w:hAnsi="GHEA Mariam" w:cs="Arial"/>
          <w:color w:val="000000"/>
          <w:sz w:val="24"/>
          <w:szCs w:val="24"/>
          <w:shd w:val="clear" w:color="auto" w:fill="FFFFFF"/>
          <w:lang w:val="hy-AM"/>
        </w:rPr>
        <w:t>Երևան</w:t>
      </w:r>
      <w:proofErr w:type="spellEnd"/>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Հանրապետության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հրապարակ</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ՏԵ</w:t>
      </w:r>
      <w:r w:rsidRPr="00340ABA">
        <w:rPr>
          <w:rFonts w:ascii="GHEA Mariam" w:hAnsi="GHEA Mariam"/>
          <w:color w:val="000000"/>
          <w:sz w:val="24"/>
          <w:szCs w:val="24"/>
          <w:shd w:val="clear" w:color="auto" w:fill="FFFFFF"/>
          <w:lang w:val="hy-AM"/>
        </w:rPr>
        <w:t xml:space="preserve">-1775, </w:t>
      </w:r>
      <w:r w:rsidRPr="00340ABA">
        <w:rPr>
          <w:rFonts w:ascii="GHEA Mariam" w:hAnsi="GHEA Mariam" w:cs="Arial"/>
          <w:color w:val="000000"/>
          <w:sz w:val="24"/>
          <w:szCs w:val="24"/>
          <w:shd w:val="clear" w:color="auto" w:fill="FFFFFF"/>
          <w:lang w:val="hy-AM"/>
        </w:rPr>
        <w:t>ԲԵ</w:t>
      </w:r>
      <w:r w:rsidRPr="00340ABA">
        <w:rPr>
          <w:rFonts w:ascii="GHEA Mariam" w:hAnsi="GHEA Mariam"/>
          <w:color w:val="000000"/>
          <w:sz w:val="24"/>
          <w:szCs w:val="24"/>
          <w:shd w:val="clear" w:color="auto" w:fill="FFFFFF"/>
          <w:lang w:val="hy-AM"/>
        </w:rPr>
        <w:t xml:space="preserve">-147 </w:t>
      </w:r>
      <w:r w:rsidRPr="00340ABA">
        <w:rPr>
          <w:rFonts w:ascii="GHEA Mariam" w:hAnsi="GHEA Mariam" w:cs="Arial"/>
          <w:color w:val="000000"/>
          <w:sz w:val="24"/>
          <w:szCs w:val="24"/>
          <w:shd w:val="clear" w:color="auto" w:fill="FFFFFF"/>
          <w:lang w:val="hy-AM"/>
        </w:rPr>
        <w:t>էլեկտրա</w:t>
      </w:r>
      <w:r>
        <w:rPr>
          <w:rFonts w:ascii="GHEA Mariam" w:hAnsi="GHEA Mariam" w:cs="Arial"/>
          <w:color w:val="000000"/>
          <w:sz w:val="24"/>
          <w:szCs w:val="24"/>
          <w:shd w:val="clear" w:color="auto" w:fill="FFFFFF"/>
          <w:lang w:val="hy-AM"/>
        </w:rPr>
        <w:softHyphen/>
      </w:r>
      <w:r w:rsidRPr="00340ABA">
        <w:rPr>
          <w:rFonts w:ascii="GHEA Mariam" w:hAnsi="GHEA Mariam" w:cs="Arial"/>
          <w:color w:val="000000"/>
          <w:sz w:val="24"/>
          <w:szCs w:val="24"/>
          <w:shd w:val="clear" w:color="auto" w:fill="FFFFFF"/>
          <w:lang w:val="hy-AM"/>
        </w:rPr>
        <w:t>կան</w:t>
      </w:r>
      <w:r w:rsidRPr="00340ABA">
        <w:rPr>
          <w:rFonts w:ascii="GHEA Mariam" w:hAnsi="GHEA Mariam"/>
          <w:color w:val="000000"/>
          <w:sz w:val="24"/>
          <w:szCs w:val="24"/>
          <w:shd w:val="clear" w:color="auto" w:fill="FFFFFF"/>
          <w:lang w:val="hy-AM"/>
        </w:rPr>
        <w:t xml:space="preserve"> </w:t>
      </w:r>
      <w:proofErr w:type="spellStart"/>
      <w:r w:rsidRPr="00340ABA">
        <w:rPr>
          <w:rFonts w:ascii="GHEA Mariam" w:hAnsi="GHEA Mariam" w:cs="Arial"/>
          <w:color w:val="000000"/>
          <w:sz w:val="24"/>
          <w:szCs w:val="24"/>
          <w:shd w:val="clear" w:color="auto" w:fill="FFFFFF"/>
          <w:lang w:val="hy-AM"/>
        </w:rPr>
        <w:t>ենթակայաններ</w:t>
      </w:r>
      <w:proofErr w:type="spellEnd"/>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հասցեում</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գտնվող</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անշարժ</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գույքի</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գնահատված</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շուկայական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արժեքը՝</w:t>
      </w:r>
      <w:r w:rsidRPr="00340ABA">
        <w:rPr>
          <w:rFonts w:ascii="GHEA Mariam" w:hAnsi="GHEA Mariam"/>
          <w:color w:val="000000"/>
          <w:sz w:val="24"/>
          <w:szCs w:val="24"/>
          <w:shd w:val="clear" w:color="auto" w:fill="FFFFFF"/>
          <w:lang w:val="hy-AM"/>
        </w:rPr>
        <w:t xml:space="preserve"> 42,800,000.00 (</w:t>
      </w:r>
      <w:proofErr w:type="spellStart"/>
      <w:r w:rsidRPr="00340ABA">
        <w:rPr>
          <w:rFonts w:ascii="GHEA Mariam" w:hAnsi="GHEA Mariam" w:cs="Arial"/>
          <w:color w:val="000000"/>
          <w:sz w:val="24"/>
          <w:szCs w:val="24"/>
          <w:shd w:val="clear" w:color="auto" w:fill="FFFFFF"/>
          <w:lang w:val="hy-AM"/>
        </w:rPr>
        <w:t>քառասուներկու</w:t>
      </w:r>
      <w:proofErr w:type="spellEnd"/>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միլիոն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ութ</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հարյուր</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հազար</w:t>
      </w:r>
      <w:r>
        <w:rPr>
          <w:rFonts w:ascii="GHEA Mariam" w:hAnsi="GHEA Mariam"/>
          <w:color w:val="000000"/>
          <w:sz w:val="24"/>
          <w:szCs w:val="24"/>
          <w:shd w:val="clear" w:color="auto" w:fill="FFFFFF"/>
          <w:lang w:val="hy-AM"/>
        </w:rPr>
        <w:t>)</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դրամ</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անշարժ</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գույքի</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իրավունքի</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պետական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գրանցման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վկայական՝</w:t>
      </w:r>
      <w:r w:rsidRPr="00340ABA">
        <w:rPr>
          <w:rFonts w:ascii="GHEA Mariam" w:hAnsi="GHEA Mariam"/>
          <w:color w:val="000000"/>
          <w:sz w:val="24"/>
          <w:szCs w:val="24"/>
          <w:shd w:val="clear" w:color="auto" w:fill="FFFFFF"/>
          <w:lang w:val="hy-AM"/>
        </w:rPr>
        <w:t xml:space="preserve"> N 669198) </w:t>
      </w:r>
      <w:r w:rsidRPr="00340ABA">
        <w:rPr>
          <w:rFonts w:ascii="GHEA Mariam" w:hAnsi="GHEA Mariam" w:cs="Arial"/>
          <w:color w:val="000000"/>
          <w:sz w:val="24"/>
          <w:szCs w:val="24"/>
          <w:shd w:val="clear" w:color="auto" w:fill="FFFFFF"/>
          <w:lang w:val="hy-AM"/>
        </w:rPr>
        <w:t>օտարման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գործարք</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իրականացնելու</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դեպքում</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sz w:val="24"/>
          <w:szCs w:val="24"/>
          <w:shd w:val="clear" w:color="auto" w:fill="FFFFFF"/>
          <w:lang w:val="hy-AM"/>
        </w:rPr>
        <w:t>Հայաստանի Հանրապետության կառավարության նախապատվության իրավունքի իրացման հնարավորությունից</w:t>
      </w:r>
      <w:r w:rsidRPr="00340ABA">
        <w:rPr>
          <w:rFonts w:ascii="GHEA Mariam" w:hAnsi="GHEA Mariam" w:cs="Arial"/>
          <w:sz w:val="24"/>
          <w:szCs w:val="24"/>
          <w:lang w:val="hy-AM"/>
        </w:rPr>
        <w:t>։</w:t>
      </w:r>
    </w:p>
    <w:p w:rsidR="00340ABA" w:rsidRPr="00340ABA" w:rsidRDefault="00340ABA" w:rsidP="003D478E">
      <w:pPr>
        <w:pStyle w:val="norm"/>
        <w:spacing w:line="384" w:lineRule="auto"/>
        <w:ind w:firstLine="706"/>
        <w:rPr>
          <w:rFonts w:ascii="GHEA Mariam" w:hAnsi="GHEA Mariam" w:cs="GHEA Grapalat"/>
          <w:sz w:val="24"/>
          <w:szCs w:val="24"/>
          <w:lang w:val="hy-AM"/>
        </w:rPr>
      </w:pPr>
      <w:r>
        <w:rPr>
          <w:rFonts w:ascii="GHEA Mariam" w:hAnsi="GHEA Mariam" w:cs="Arial"/>
          <w:sz w:val="24"/>
          <w:szCs w:val="24"/>
          <w:lang w:val="hy-AM"/>
        </w:rPr>
        <w:lastRenderedPageBreak/>
        <w:t xml:space="preserve">2. </w:t>
      </w:r>
      <w:r w:rsidRPr="00340ABA">
        <w:rPr>
          <w:rFonts w:ascii="GHEA Mariam" w:hAnsi="GHEA Mariam" w:cs="Arial"/>
          <w:sz w:val="24"/>
          <w:szCs w:val="24"/>
          <w:lang w:val="hy-AM"/>
        </w:rPr>
        <w:t>Հայաստանի</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Հանրապետության</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տարածքային</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կառավարման</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և</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ենթակա</w:t>
      </w:r>
      <w:r>
        <w:rPr>
          <w:rFonts w:ascii="GHEA Mariam" w:hAnsi="GHEA Mariam" w:cs="Arial"/>
          <w:sz w:val="24"/>
          <w:szCs w:val="24"/>
          <w:lang w:val="hy-AM"/>
        </w:rPr>
        <w:softHyphen/>
      </w:r>
      <w:r w:rsidRPr="00340ABA">
        <w:rPr>
          <w:rFonts w:ascii="GHEA Mariam" w:hAnsi="GHEA Mariam" w:cs="Arial"/>
          <w:sz w:val="24"/>
          <w:szCs w:val="24"/>
          <w:lang w:val="hy-AM"/>
        </w:rPr>
        <w:t>ռուցվածքների</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նախարարին՝</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սույն</w:t>
      </w:r>
      <w:r w:rsidRPr="00340ABA">
        <w:rPr>
          <w:rFonts w:ascii="GHEA Mariam" w:hAnsi="GHEA Mariam" w:cs="GHEA Grapalat"/>
          <w:sz w:val="24"/>
          <w:szCs w:val="24"/>
          <w:lang w:val="hy-AM"/>
        </w:rPr>
        <w:t xml:space="preserve"> </w:t>
      </w:r>
      <w:r w:rsidR="006C6CC0">
        <w:rPr>
          <w:rFonts w:ascii="GHEA Mariam" w:hAnsi="GHEA Mariam" w:cs="Arial"/>
          <w:sz w:val="24"/>
          <w:szCs w:val="24"/>
          <w:lang w:val="hy-AM"/>
        </w:rPr>
        <w:t>որոշումն</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ընդունվելուց</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հետո</w:t>
      </w:r>
      <w:r w:rsidRPr="00340ABA">
        <w:rPr>
          <w:rFonts w:ascii="GHEA Mariam" w:hAnsi="GHEA Mariam" w:cs="GHEA Grapalat"/>
          <w:sz w:val="24"/>
          <w:szCs w:val="24"/>
          <w:lang w:val="hy-AM"/>
        </w:rPr>
        <w:t xml:space="preserve"> 7-</w:t>
      </w:r>
      <w:r w:rsidRPr="00340ABA">
        <w:rPr>
          <w:rFonts w:ascii="GHEA Mariam" w:hAnsi="GHEA Mariam" w:cs="Arial"/>
          <w:sz w:val="24"/>
          <w:szCs w:val="24"/>
          <w:lang w:val="hy-AM"/>
        </w:rPr>
        <w:t>օրյա</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ժամկետում</w:t>
      </w:r>
      <w:bookmarkStart w:id="0" w:name="_GoBack"/>
      <w:bookmarkEnd w:id="0"/>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ապահովել</w:t>
      </w:r>
      <w:r w:rsidRPr="00340ABA">
        <w:rPr>
          <w:rFonts w:ascii="GHEA Mariam" w:hAnsi="GHEA Mariam" w:cs="GHEA Grapalat"/>
          <w:sz w:val="24"/>
          <w:szCs w:val="24"/>
          <w:lang w:val="hy-AM"/>
        </w:rPr>
        <w:t xml:space="preserve"> </w:t>
      </w:r>
      <w:r w:rsidRPr="00340ABA">
        <w:rPr>
          <w:rFonts w:ascii="GHEA Mariam" w:hAnsi="GHEA Mariam" w:cs="Arial"/>
          <w:sz w:val="24"/>
          <w:szCs w:val="24"/>
          <w:lang w:val="hy-AM"/>
        </w:rPr>
        <w:t>ընկերությանը</w:t>
      </w:r>
      <w:r w:rsidRPr="00340ABA">
        <w:rPr>
          <w:rFonts w:ascii="GHEA Mariam" w:hAnsi="GHEA Mariam" w:cs="GHEA Grapalat"/>
          <w:sz w:val="24"/>
          <w:szCs w:val="24"/>
          <w:lang w:val="hy-AM"/>
        </w:rPr>
        <w:t xml:space="preserve"> </w:t>
      </w:r>
      <w:r w:rsidRPr="00340ABA">
        <w:rPr>
          <w:rFonts w:ascii="GHEA Mariam" w:hAnsi="GHEA Mariam" w:cs="Arial"/>
          <w:color w:val="000000"/>
          <w:sz w:val="24"/>
          <w:szCs w:val="24"/>
          <w:shd w:val="clear" w:color="auto" w:fill="FFFFFF"/>
          <w:lang w:val="hy-AM"/>
        </w:rPr>
        <w:t>որոշման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մասին</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գրավոր</w:t>
      </w:r>
      <w:r w:rsidRPr="00340ABA">
        <w:rPr>
          <w:rFonts w:ascii="GHEA Mariam" w:hAnsi="GHEA Mariam"/>
          <w:color w:val="000000"/>
          <w:sz w:val="24"/>
          <w:szCs w:val="24"/>
          <w:shd w:val="clear" w:color="auto" w:fill="FFFFFF"/>
          <w:lang w:val="hy-AM"/>
        </w:rPr>
        <w:t xml:space="preserve"> </w:t>
      </w:r>
      <w:r w:rsidRPr="00340ABA">
        <w:rPr>
          <w:rFonts w:ascii="GHEA Mariam" w:hAnsi="GHEA Mariam" w:cs="Arial"/>
          <w:color w:val="000000"/>
          <w:sz w:val="24"/>
          <w:szCs w:val="24"/>
          <w:shd w:val="clear" w:color="auto" w:fill="FFFFFF"/>
          <w:lang w:val="hy-AM"/>
        </w:rPr>
        <w:t>ծանուցումը։</w:t>
      </w:r>
    </w:p>
    <w:p w:rsidR="00340ABA" w:rsidRDefault="00340ABA" w:rsidP="00FC5195">
      <w:pPr>
        <w:pStyle w:val="mechtex"/>
        <w:ind w:firstLine="720"/>
        <w:jc w:val="left"/>
        <w:rPr>
          <w:rFonts w:ascii="GHEA Mariam" w:hAnsi="GHEA Mariam" w:cs="Sylfaen"/>
          <w:sz w:val="24"/>
          <w:szCs w:val="24"/>
          <w:lang w:val="hy-AM"/>
        </w:rPr>
      </w:pPr>
    </w:p>
    <w:p w:rsidR="00340ABA" w:rsidRDefault="00340ABA" w:rsidP="00FC5195">
      <w:pPr>
        <w:pStyle w:val="mechtex"/>
        <w:ind w:firstLine="720"/>
        <w:jc w:val="left"/>
        <w:rPr>
          <w:rFonts w:ascii="GHEA Mariam" w:hAnsi="GHEA Mariam" w:cs="Sylfaen"/>
          <w:sz w:val="24"/>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1F225D" w:rsidRPr="002A0116" w:rsidRDefault="00FC5195" w:rsidP="00FC5195">
      <w:pPr>
        <w:pStyle w:val="mechtex"/>
        <w:ind w:firstLine="709"/>
        <w:jc w:val="left"/>
        <w:rPr>
          <w:rFonts w:ascii="Sylfaen" w:hAnsi="Sylfaen"/>
          <w:lang w:val="hy-AM"/>
        </w:rPr>
      </w:pPr>
      <w:r w:rsidRPr="00FD0442">
        <w:rPr>
          <w:rFonts w:ascii="GHEA Mariam" w:hAnsi="GHEA Mariam" w:cs="Arial"/>
          <w:sz w:val="24"/>
          <w:szCs w:val="24"/>
          <w:lang w:val="hy-AM"/>
        </w:rPr>
        <w:t>Երևան</w:t>
      </w:r>
    </w:p>
    <w:sectPr w:rsidR="001F225D" w:rsidRPr="002A011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CBF" w:rsidRDefault="00DE2CBF">
      <w:r>
        <w:separator/>
      </w:r>
    </w:p>
  </w:endnote>
  <w:endnote w:type="continuationSeparator" w:id="0">
    <w:p w:rsidR="00DE2CBF" w:rsidRDefault="00DE2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altName w:val="Cambria"/>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D478E">
      <w:rPr>
        <w:noProof/>
        <w:sz w:val="18"/>
      </w:rPr>
      <w:t>voroshumKK154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3D478E" w:rsidRDefault="00DE2CBF" w:rsidP="003D478E">
    <w:pPr>
      <w:pStyle w:val="Footer"/>
    </w:pPr>
    <w:r>
      <w:fldChar w:fldCharType="begin"/>
    </w:r>
    <w:r>
      <w:instrText xml:space="preserve"> FILENAME   \* MERGEFORMAT </w:instrText>
    </w:r>
    <w:r>
      <w:fldChar w:fldCharType="separate"/>
    </w:r>
    <w:r w:rsidR="003D478E">
      <w:rPr>
        <w:noProof/>
      </w:rPr>
      <w:t>voroshumKK154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CBF" w:rsidRDefault="00DE2CBF">
      <w:r>
        <w:separator/>
      </w:r>
    </w:p>
  </w:footnote>
  <w:footnote w:type="continuationSeparator" w:id="0">
    <w:p w:rsidR="00DE2CBF" w:rsidRDefault="00DE2CB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C6CC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CDC7845"/>
    <w:multiLevelType w:val="hybridMultilevel"/>
    <w:tmpl w:val="1226A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9"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3"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1"/>
  </w:num>
  <w:num w:numId="3">
    <w:abstractNumId w:val="1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5"/>
  </w:num>
  <w:num w:numId="13">
    <w:abstractNumId w:val="8"/>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ABA"/>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78E"/>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6CC0"/>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920"/>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6CC5"/>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CBF"/>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9E7AEF"/>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220</Words>
  <Characters>1260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2026-05-18T12:17:00Z</cp:lastPrinted>
  <dcterms:created xsi:type="dcterms:W3CDTF">2026-05-18T12:16:00Z</dcterms:created>
  <dcterms:modified xsi:type="dcterms:W3CDTF">2026-05-19T06:17:00Z</dcterms:modified>
</cp:coreProperties>
</file>