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4E6" w:rsidRDefault="008504E6" w:rsidP="008504E6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504E6" w:rsidRDefault="008504E6" w:rsidP="008504E6">
      <w:pPr>
        <w:pStyle w:val="mechtex"/>
        <w:spacing w:after="0" w:line="240" w:lineRule="auto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</w:t>
      </w:r>
      <w:r w:rsidR="002026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8504E6" w:rsidRDefault="008504E6" w:rsidP="008504E6">
      <w:pPr>
        <w:pStyle w:val="mechtex"/>
        <w:spacing w:after="0" w:line="240" w:lineRule="auto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ՀՀ կառավարության 2026 թվականի</w:t>
      </w:r>
    </w:p>
    <w:p w:rsidR="008504E6" w:rsidRDefault="008504E6" w:rsidP="008504E6">
      <w:pPr>
        <w:pStyle w:val="mechtex"/>
        <w:spacing w:after="0" w:line="240" w:lineRule="auto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20267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 21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8504E6" w:rsidRDefault="008504E6" w:rsidP="008504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504E6" w:rsidRDefault="008504E6" w:rsidP="008504E6">
      <w:pPr>
        <w:shd w:val="clear" w:color="auto" w:fill="FFFFFF"/>
        <w:spacing w:line="360" w:lineRule="auto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8504E6" w:rsidRPr="008504E6" w:rsidRDefault="008504E6" w:rsidP="008504E6">
      <w:pPr>
        <w:pStyle w:val="ListParagraph"/>
        <w:spacing w:line="360" w:lineRule="auto"/>
        <w:ind w:left="73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ԿԱՐԳ </w:t>
      </w:r>
    </w:p>
    <w:p w:rsidR="008504E6" w:rsidRDefault="008504E6" w:rsidP="008504E6">
      <w:pPr>
        <w:pStyle w:val="ListParagraph"/>
        <w:spacing w:line="240" w:lineRule="auto"/>
        <w:ind w:left="73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ԼԱԲՈՐԱՏՈՐ ԳՈՐԾՈՒՆԵՈՒԹՅՈՒՆ ԻՐԱԿԱՆԱՑՆՈՂ ԿԱԶՄԱԿԵՐՊՈՒԹՅՈՒՆՆԵՐԻ ՌԵԵՍՏՐԻ ՁԵՎԱՎՈՐՄԱՆ</w:t>
      </w:r>
      <w:r w:rsidR="0047134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br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ԵՎ ՎԱՐՄԱՆ </w:t>
      </w:r>
    </w:p>
    <w:p w:rsidR="008504E6" w:rsidRDefault="008504E6" w:rsidP="008504E6">
      <w:pPr>
        <w:pStyle w:val="ListParagraph"/>
        <w:spacing w:line="360" w:lineRule="auto"/>
        <w:ind w:left="73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504E6" w:rsidRDefault="008504E6" w:rsidP="008504E6">
      <w:pPr>
        <w:pStyle w:val="ListParagraph"/>
        <w:spacing w:line="360" w:lineRule="auto"/>
        <w:ind w:left="73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504E6" w:rsidRPr="008504E6" w:rsidRDefault="008504E6" w:rsidP="008504E6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ԸՆԴՀԱՆՈՒՐ ԴՐՈՒՅԹՆԵՐ</w:t>
      </w:r>
    </w:p>
    <w:p w:rsidR="008504E6" w:rsidRDefault="008504E6" w:rsidP="008504E6">
      <w:pPr>
        <w:pStyle w:val="ListParagraph"/>
        <w:spacing w:line="360" w:lineRule="auto"/>
        <w:ind w:left="735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8504E6" w:rsidRPr="008504E6" w:rsidRDefault="008504E6" w:rsidP="005907FF">
      <w:pPr>
        <w:pStyle w:val="ListParagraph"/>
        <w:numPr>
          <w:ilvl w:val="0"/>
          <w:numId w:val="2"/>
        </w:numPr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>կարգ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ով կարգավորվում են </w:t>
      </w:r>
      <w:proofErr w:type="spellStart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թյունում</w:t>
      </w:r>
      <w:proofErr w:type="spellEnd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>լա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softHyphen/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>բորատոր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>գործունեություն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իրականացնող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(այսուհետ՝  </w:t>
      </w:r>
      <w:r w:rsidR="0020267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ազմակերպություն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026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ռեեստրի</w:t>
      </w:r>
      <w:proofErr w:type="spellEnd"/>
      <w:r w:rsidR="002026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(այսուհետ՝ </w:t>
      </w:r>
      <w:proofErr w:type="spellStart"/>
      <w:r w:rsidR="002026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եեստր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</w:t>
      </w: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ձևավորման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վարման 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 կապված հարաբերությունները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:rsidR="008504E6" w:rsidRPr="008504E6" w:rsidRDefault="008504E6" w:rsidP="005907F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before="240" w:after="200" w:line="360" w:lineRule="auto"/>
        <w:ind w:left="0" w:firstLine="720"/>
        <w:jc w:val="both"/>
        <w:rPr>
          <w:rStyle w:val="Emphasis"/>
          <w:i w:val="0"/>
          <w:iCs w:val="0"/>
          <w:shd w:val="clear" w:color="auto" w:fill="FFFFFF"/>
          <w:lang w:val="hy-AM"/>
        </w:rPr>
      </w:pPr>
      <w:r w:rsidRPr="00202679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Սույն կարգում կիրառված հասկացությունները գործածվում են </w:t>
      </w:r>
      <w:r w:rsidRPr="0020267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«Բնակ</w:t>
      </w:r>
      <w:r w:rsidRPr="0020267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softHyphen/>
        <w:t>չության բժշկական օգնության և սպասարկման մասին» օրենքով</w:t>
      </w:r>
      <w:r w:rsidRPr="00202679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սահման</w:t>
      </w:r>
      <w:r w:rsidRPr="00202679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ված հաս</w:t>
      </w:r>
      <w:r w:rsidR="00202679" w:rsidRPr="00202679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="00202679" w:rsidRPr="00202679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202679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կացությունների իմաստով</w:t>
      </w:r>
      <w:r w:rsidRPr="008504E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8504E6" w:rsidRPr="008504E6" w:rsidRDefault="008504E6" w:rsidP="005907FF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eastAsia="Times New Roman" w:cs="Times New Roman"/>
          <w:lang w:val="hy-AM"/>
        </w:rPr>
      </w:pP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Ռեեստրը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ձևավորվում</w:t>
      </w:r>
      <w:proofErr w:type="spellEnd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վարվում է </w:t>
      </w:r>
      <w:proofErr w:type="spellStart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առցանց</w:t>
      </w:r>
      <w:proofErr w:type="spellEnd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միասնական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էլեկտրո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նային տվյալների </w:t>
      </w:r>
      <w:proofErr w:type="spellStart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շտեմարանի</w:t>
      </w:r>
      <w:proofErr w:type="spellEnd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միջոցով, իսկ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 Հանրապետության պաշտ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նության նախարարության, Հայաստանի Հանրապետության ներքին գոր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ծերի 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րարության և Հայաստանի Հանրապետության ազգային անվտանգության </w:t>
      </w:r>
      <w:r w:rsidRPr="00C73AC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ծա</w:t>
      </w:r>
      <w:r w:rsidRPr="00C73AC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 xml:space="preserve">ռայության կազմում գործող </w:t>
      </w:r>
      <w:r w:rsidR="00EF341F" w:rsidRPr="00C73AC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կ</w:t>
      </w:r>
      <w:r w:rsidRPr="00C73AC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ազմակերպությունների մասով՝ թղթային եղանակով</w:t>
      </w:r>
      <w:r w:rsidRPr="00C73AC8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  <w:lang w:val="hy-AM"/>
        </w:rPr>
        <w:t>:</w:t>
      </w:r>
    </w:p>
    <w:p w:rsidR="008504E6" w:rsidRPr="008504E6" w:rsidRDefault="008504E6" w:rsidP="005907FF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Ռեեստրի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ձևավորման</w:t>
      </w:r>
      <w:proofErr w:type="spellEnd"/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վարման նպատակներն են`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504E6">
        <w:rPr>
          <w:rFonts w:ascii="GHEA Mariam" w:hAnsi="GHEA Mariam" w:cs="Sylfaen"/>
          <w:sz w:val="24"/>
          <w:szCs w:val="24"/>
          <w:lang w:val="hy-AM"/>
        </w:rPr>
        <w:t>1)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ազմակերպությունների լաբորատոր կարողությունների վերաբերյալ միասնական համապարփակ տեղեկատվության հավաքագրումը, </w:t>
      </w:r>
      <w:r w:rsidRPr="008504E6">
        <w:rPr>
          <w:rFonts w:ascii="GHEA Mariam" w:hAnsi="GHEA Mariam"/>
          <w:sz w:val="24"/>
          <w:szCs w:val="24"/>
          <w:lang w:val="hy-AM"/>
        </w:rPr>
        <w:t>տեղեկատվու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sz w:val="24"/>
          <w:szCs w:val="24"/>
          <w:lang w:val="hy-AM"/>
        </w:rPr>
        <w:t xml:space="preserve">թյան </w:t>
      </w:r>
      <w:proofErr w:type="spellStart"/>
      <w:r w:rsidRPr="008504E6">
        <w:rPr>
          <w:rFonts w:ascii="GHEA Mariam" w:hAnsi="GHEA Mariam"/>
          <w:sz w:val="24"/>
          <w:szCs w:val="24"/>
          <w:lang w:val="hy-AM"/>
        </w:rPr>
        <w:t>հասանելիության</w:t>
      </w:r>
      <w:proofErr w:type="spellEnd"/>
      <w:r w:rsidRPr="008504E6">
        <w:rPr>
          <w:rFonts w:ascii="GHEA Mariam" w:hAnsi="GHEA Mariam"/>
          <w:sz w:val="24"/>
          <w:szCs w:val="24"/>
          <w:lang w:val="hy-AM"/>
        </w:rPr>
        <w:t xml:space="preserve"> ապահովումը</w:t>
      </w:r>
      <w:r w:rsidR="00C73AC8">
        <w:rPr>
          <w:rFonts w:ascii="GHEA Mariam" w:hAnsi="GHEA Mariam"/>
          <w:sz w:val="24"/>
          <w:szCs w:val="24"/>
          <w:lang w:val="hy-AM"/>
        </w:rPr>
        <w:t>.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504E6">
        <w:rPr>
          <w:rFonts w:ascii="GHEA Mariam" w:hAnsi="GHEA Mariam"/>
          <w:sz w:val="24"/>
          <w:szCs w:val="24"/>
          <w:lang w:val="hy-AM"/>
        </w:rPr>
        <w:t xml:space="preserve">2) արտակարգ իրավիճակներում 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ազմակերպությունների</w:t>
      </w:r>
      <w:r w:rsidRPr="008504E6">
        <w:rPr>
          <w:rFonts w:ascii="GHEA Mariam" w:hAnsi="GHEA Mariam"/>
          <w:sz w:val="24"/>
          <w:szCs w:val="24"/>
          <w:lang w:val="hy-AM"/>
        </w:rPr>
        <w:t xml:space="preserve"> հնարավորու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sz w:val="24"/>
          <w:szCs w:val="24"/>
          <w:lang w:val="hy-AM"/>
        </w:rPr>
        <w:t>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sz w:val="24"/>
          <w:szCs w:val="24"/>
          <w:lang w:val="hy-AM"/>
        </w:rPr>
        <w:t xml:space="preserve">ների գնահատումը </w:t>
      </w:r>
      <w:r w:rsidRPr="008504E6">
        <w:rPr>
          <w:rFonts w:ascii="GHEA Mariam" w:hAnsi="GHEA Mariam"/>
          <w:color w:val="000000"/>
          <w:sz w:val="24"/>
          <w:szCs w:val="24"/>
          <w:lang w:val="hy-AM"/>
        </w:rPr>
        <w:t xml:space="preserve">և արագ </w:t>
      </w:r>
      <w:proofErr w:type="spellStart"/>
      <w:r w:rsidRPr="008504E6">
        <w:rPr>
          <w:rFonts w:ascii="GHEA Mariam" w:hAnsi="GHEA Mariam"/>
          <w:color w:val="000000"/>
          <w:sz w:val="24"/>
          <w:szCs w:val="24"/>
          <w:lang w:val="hy-AM"/>
        </w:rPr>
        <w:t>արձագանքման</w:t>
      </w:r>
      <w:proofErr w:type="spellEnd"/>
      <w:r w:rsidRPr="008504E6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կազմակերպումը</w:t>
      </w:r>
      <w:r w:rsidR="00C73AC8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8504E6" w:rsidRPr="008504E6" w:rsidRDefault="008504E6" w:rsidP="005907FF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504E6">
        <w:rPr>
          <w:rFonts w:ascii="GHEA Mariam" w:hAnsi="GHEA Mariam" w:cs="Calibri"/>
          <w:color w:val="000000"/>
          <w:sz w:val="24"/>
          <w:szCs w:val="24"/>
          <w:lang w:val="hy-AM"/>
        </w:rPr>
        <w:lastRenderedPageBreak/>
        <w:t>3)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ազմակերպությունների</w:t>
      </w:r>
      <w:r w:rsidRPr="008504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համագործակցության, տեղեկատվության փո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8504E6">
        <w:rPr>
          <w:rFonts w:ascii="GHEA Mariam" w:hAnsi="GHEA Mariam" w:cs="Calibri"/>
          <w:color w:val="000000"/>
          <w:sz w:val="24"/>
          <w:szCs w:val="24"/>
          <w:lang w:val="hy-AM"/>
        </w:rPr>
        <w:t>խա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8504E6">
        <w:rPr>
          <w:rFonts w:ascii="GHEA Mariam" w:hAnsi="GHEA Mariam" w:cs="Calibri"/>
          <w:color w:val="000000"/>
          <w:sz w:val="24"/>
          <w:szCs w:val="24"/>
          <w:lang w:val="hy-AM"/>
        </w:rPr>
        <w:t>նակման բարելավումը։</w:t>
      </w:r>
    </w:p>
    <w:p w:rsidR="008504E6" w:rsidRPr="008504E6" w:rsidRDefault="008504E6" w:rsidP="005907FF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proofErr w:type="spellStart"/>
      <w:r w:rsidRPr="008504E6">
        <w:rPr>
          <w:rFonts w:ascii="GHEA Mariam" w:eastAsia="Times New Roman" w:hAnsi="GHEA Mariam"/>
          <w:sz w:val="24"/>
          <w:szCs w:val="24"/>
          <w:lang w:val="hy-AM"/>
        </w:rPr>
        <w:t>Ռեեստրում</w:t>
      </w:r>
      <w:proofErr w:type="spellEnd"/>
      <w:r w:rsidRPr="008504E6">
        <w:rPr>
          <w:rFonts w:ascii="GHEA Mariam" w:eastAsia="Times New Roman" w:hAnsi="GHEA Mariam"/>
          <w:sz w:val="24"/>
          <w:szCs w:val="24"/>
          <w:lang w:val="hy-AM"/>
        </w:rPr>
        <w:t xml:space="preserve"> առկա տեղեկատվությունը հասանելի է Հայաստանի Հան</w:t>
      </w:r>
      <w:r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8504E6">
        <w:rPr>
          <w:rFonts w:ascii="GHEA Mariam" w:eastAsia="Times New Roman" w:hAnsi="GHEA Mariam"/>
          <w:sz w:val="24"/>
          <w:szCs w:val="24"/>
          <w:lang w:val="hy-AM"/>
        </w:rPr>
        <w:t xml:space="preserve">րապետության 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բնագավառի պետական կառավարման 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հա</w:t>
      </w:r>
      <w:r w:rsidR="00202679" w:rsidRP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մա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կարգի լիազոր մարմնին (այսուհետ՝ 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t>լ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իազոր մարմին),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այդ թվում՝ </w:t>
      </w:r>
      <w:r w:rsidRPr="008504E6">
        <w:rPr>
          <w:rFonts w:ascii="GHEA Mariam" w:hAnsi="GHEA Mariam"/>
          <w:sz w:val="24"/>
          <w:szCs w:val="24"/>
          <w:lang w:val="pt-BR"/>
        </w:rPr>
        <w:t>«</w:t>
      </w:r>
      <w:r w:rsidRPr="008504E6">
        <w:rPr>
          <w:rFonts w:ascii="GHEA Mariam" w:hAnsi="GHEA Mariam" w:cs="Calibri"/>
          <w:sz w:val="24"/>
          <w:szCs w:val="24"/>
          <w:lang w:val="hy-AM"/>
        </w:rPr>
        <w:t>Հիվանդությունների վերահսկման և կանխարգելման ազգային կենտրոն</w:t>
      </w:r>
      <w:r w:rsidRPr="008504E6">
        <w:rPr>
          <w:rFonts w:ascii="GHEA Mariam" w:hAnsi="GHEA Mariam"/>
          <w:sz w:val="24"/>
          <w:szCs w:val="24"/>
          <w:lang w:val="pt-BR"/>
        </w:rPr>
        <w:t>»</w:t>
      </w:r>
      <w:r w:rsidRPr="008504E6">
        <w:rPr>
          <w:rFonts w:ascii="GHEA Mariam" w:hAnsi="GHEA Mariam"/>
          <w:sz w:val="24"/>
          <w:szCs w:val="24"/>
          <w:lang w:val="hy-AM"/>
        </w:rPr>
        <w:t xml:space="preserve"> պետական ոչ </w:t>
      </w:r>
      <w:proofErr w:type="spellStart"/>
      <w:r w:rsidRPr="008504E6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8504E6">
        <w:rPr>
          <w:rFonts w:ascii="GHEA Mariam" w:hAnsi="GHEA Mariam"/>
          <w:sz w:val="24"/>
          <w:szCs w:val="24"/>
          <w:lang w:val="hy-AM"/>
        </w:rPr>
        <w:t xml:space="preserve"> կազմակերպությանը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(այսուհետ՝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ետական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մակերպություն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202679">
        <w:rPr>
          <w:rFonts w:ascii="GHEA Mariam" w:eastAsia="Times New Roman" w:hAnsi="GHEA Mariam"/>
          <w:sz w:val="24"/>
          <w:szCs w:val="24"/>
          <w:lang w:val="hy-AM"/>
        </w:rPr>
        <w:t>կ</w:t>
      </w:r>
      <w:r>
        <w:rPr>
          <w:rFonts w:ascii="GHEA Mariam" w:eastAsia="Times New Roman" w:hAnsi="GHEA Mariam"/>
          <w:sz w:val="24"/>
          <w:szCs w:val="24"/>
          <w:lang w:val="hy-AM"/>
        </w:rPr>
        <w:t xml:space="preserve">ազմակերպություններին և </w:t>
      </w:r>
      <w:r w:rsidRPr="008504E6">
        <w:rPr>
          <w:rFonts w:ascii="GHEA Mariam" w:eastAsia="Times New Roman" w:hAnsi="GHEA Mariam"/>
          <w:sz w:val="24"/>
          <w:szCs w:val="24"/>
          <w:lang w:val="hy-AM"/>
        </w:rPr>
        <w:t>ֆիզիկական անձանց</w:t>
      </w:r>
      <w:r w:rsidRPr="008504E6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  <w:r w:rsidRPr="008504E6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proofErr w:type="spellStart"/>
      <w:r w:rsidRPr="008504E6">
        <w:rPr>
          <w:rFonts w:ascii="GHEA Mariam" w:eastAsia="Times New Roman" w:hAnsi="GHEA Mariam"/>
          <w:sz w:val="24"/>
          <w:szCs w:val="24"/>
          <w:lang w:val="hy-AM"/>
        </w:rPr>
        <w:t>Ռեեստրում</w:t>
      </w:r>
      <w:proofErr w:type="spellEnd"/>
      <w:r w:rsidRPr="008504E6">
        <w:rPr>
          <w:rFonts w:ascii="GHEA Mariam" w:eastAsia="Times New Roman" w:hAnsi="GHEA Mariam"/>
          <w:sz w:val="24"/>
          <w:szCs w:val="24"/>
          <w:lang w:val="hy-AM"/>
        </w:rPr>
        <w:t xml:space="preserve"> առկա տեղեկատվությունը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Հայաստանի Հանրապետության պաշտպանության 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խարարության, Հայաստանի Հանրապետության ներքին գործերի նախարա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րության և Հայաստանի Հանրապետության ազգային անվտանգության ծա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ռայության 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կազմում գործող </w:t>
      </w:r>
      <w:r w:rsidR="00EF341F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ազմակերպությունների մասով հասանելի է 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t>լ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իազոր մարմնի և </w:t>
      </w:r>
      <w:r w:rsidR="00202679">
        <w:rPr>
          <w:rFonts w:ascii="GHEA Mariam" w:hAnsi="GHEA Mariam"/>
          <w:sz w:val="24"/>
          <w:szCs w:val="24"/>
          <w:shd w:val="clear" w:color="auto" w:fill="FFFFFF"/>
          <w:lang w:val="hy-AM"/>
        </w:rPr>
        <w:t>պ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ետական կազմակերպության այն աշխատակիցներին, որոնք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օրենսդրությամբ սահմանված կարգով ունեն</w:t>
      </w:r>
      <w:r w:rsidRPr="008504E6">
        <w:rPr>
          <w:rFonts w:ascii="GHEA Mariam" w:hAnsi="GHEA Mariam"/>
          <w:sz w:val="24"/>
          <w:szCs w:val="24"/>
          <w:lang w:val="hy-AM"/>
        </w:rPr>
        <w:t xml:space="preserve"> 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պե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տական գաղտնիք պարունակող տեղեկություններին առնչվելու թույլտվություն և որոնց աշխատանքային պարտականություններից է բխում </w:t>
      </w:r>
      <w:proofErr w:type="spellStart"/>
      <w:r w:rsidR="00202679">
        <w:rPr>
          <w:rFonts w:ascii="GHEA Mariam" w:hAnsi="GHEA Mariam"/>
          <w:color w:val="000000" w:themeColor="text1"/>
          <w:sz w:val="24"/>
          <w:szCs w:val="24"/>
          <w:lang w:val="hy-AM"/>
        </w:rPr>
        <w:t>ռ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եեստրի</w:t>
      </w:r>
      <w:proofErr w:type="spellEnd"/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տեղե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կատ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վու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թյա</w:t>
      </w:r>
      <w:r w:rsidR="00C73AC8">
        <w:rPr>
          <w:rFonts w:ascii="GHEA Mariam" w:hAnsi="GHEA Mariam"/>
          <w:color w:val="000000" w:themeColor="text1"/>
          <w:sz w:val="24"/>
          <w:szCs w:val="24"/>
          <w:lang w:val="hy-AM"/>
        </w:rPr>
        <w:t>նն</w:t>
      </w:r>
      <w:proofErr w:type="spellEnd"/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առնչվելը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8504E6" w:rsidRPr="008504E6" w:rsidRDefault="008504E6" w:rsidP="008504E6">
      <w:pPr>
        <w:pStyle w:val="ListParagraph"/>
        <w:spacing w:after="0" w:line="360" w:lineRule="auto"/>
        <w:ind w:left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8504E6" w:rsidRPr="008504E6" w:rsidRDefault="008504E6" w:rsidP="008504E6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ՌԵԵՍՏՐԻ </w:t>
      </w:r>
      <w:r w:rsidRPr="008504E6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ՁԵՎԱՎՈՐՄԱՆ ԿԱՐԳԸ</w:t>
      </w:r>
      <w:r w:rsidRPr="008504E6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br/>
      </w:r>
    </w:p>
    <w:p w:rsidR="008504E6" w:rsidRPr="008504E6" w:rsidRDefault="008504E6" w:rsidP="005907FF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firstLine="36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proofErr w:type="spellStart"/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Ռեեստրը</w:t>
      </w:r>
      <w:proofErr w:type="spellEnd"/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ներառում է </w:t>
      </w:r>
      <w:proofErr w:type="spellStart"/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տեղեկատվությունը՝</w:t>
      </w:r>
    </w:p>
    <w:p w:rsidR="008504E6" w:rsidRPr="008504E6" w:rsidRDefault="00202679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ազմակերպության լրիվ անվանումը, </w:t>
      </w:r>
      <w:r w:rsidR="008504E6"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գտնվելու վայրի հասցեն</w:t>
      </w:r>
      <w:r w:rsidR="008504E6" w:rsidRPr="008504E6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 xml:space="preserve">, 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անհատ ձեռնարկատիրոջ դեպքում` </w:t>
      </w:r>
      <w:r w:rsidR="008504E6"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անունը, ազգանունը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,</w:t>
      </w:r>
      <w:r w:rsidR="008504E6"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գործունեության իրականաց</w:t>
      </w:r>
      <w:r w:rsidR="003238FC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8504E6"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ման վայրի հասցեն</w:t>
      </w:r>
      <w:r w:rsidR="00C73AC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504E6" w:rsidRPr="008504E6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ազմակերպության</w:t>
      </w:r>
      <w:r w:rsidR="008504E6" w:rsidRPr="008504E6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 xml:space="preserve"> հարկ վճարողի հաշվառման</w:t>
      </w:r>
      <w:r w:rsidR="008504E6"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8504E6" w:rsidRPr="008504E6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համարը</w:t>
      </w:r>
      <w:r w:rsidR="00C73AC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504E6" w:rsidRPr="003238FC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 w:themeColor="text1"/>
          <w:spacing w:val="-2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pacing w:val="-2"/>
          <w:sz w:val="24"/>
          <w:szCs w:val="24"/>
          <w:lang w:val="hy-AM"/>
        </w:rPr>
        <w:t>կ</w:t>
      </w:r>
      <w:r w:rsidR="008504E6" w:rsidRPr="003238FC">
        <w:rPr>
          <w:rFonts w:ascii="GHEA Mariam" w:eastAsia="Times New Roman" w:hAnsi="GHEA Mariam" w:cs="Times New Roman"/>
          <w:color w:val="000000" w:themeColor="text1"/>
          <w:spacing w:val="-2"/>
          <w:sz w:val="24"/>
          <w:szCs w:val="24"/>
          <w:lang w:val="hy-AM"/>
        </w:rPr>
        <w:t xml:space="preserve">ազմակերպության մասնաճյուղերի լրիվ անվանումները, </w:t>
      </w:r>
      <w:r w:rsidR="008504E6" w:rsidRPr="003238F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գտնվելու վայրի </w:t>
      </w:r>
      <w:r w:rsidR="008504E6" w:rsidRPr="003238FC">
        <w:rPr>
          <w:rFonts w:ascii="GHEA Mariam" w:eastAsia="Times New Roman" w:hAnsi="GHEA Mariam" w:cs="Times New Roman"/>
          <w:color w:val="000000" w:themeColor="text1"/>
          <w:spacing w:val="-2"/>
          <w:sz w:val="24"/>
          <w:szCs w:val="24"/>
          <w:lang w:val="hy-AM"/>
        </w:rPr>
        <w:t>հասցեները՝ առկայության դեպքում</w:t>
      </w:r>
      <w:r w:rsidR="00C73AC8">
        <w:rPr>
          <w:rFonts w:ascii="GHEA Mariam" w:eastAsia="Times New Roman" w:hAnsi="GHEA Mariam" w:cs="Cambria Math"/>
          <w:color w:val="000000" w:themeColor="text1"/>
          <w:spacing w:val="-2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ազմակերպության կոնտակտային տվյալները, </w:t>
      </w:r>
      <w:r w:rsidR="008504E6"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պաշտոնական </w:t>
      </w:r>
      <w:proofErr w:type="spellStart"/>
      <w:r w:rsidR="008504E6"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ինտեր</w:t>
      </w:r>
      <w:r w:rsidR="00C1378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8504E6"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նե</w:t>
      </w:r>
      <w:r w:rsidR="00C1378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8504E6"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տային</w:t>
      </w:r>
      <w:proofErr w:type="spellEnd"/>
      <w:r w:rsidR="008504E6"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կայքէջի</w:t>
      </w:r>
      <w:proofErr w:type="spellEnd"/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հղումը, իրականացվող 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հետազոտությունների ցանկը</w:t>
      </w:r>
      <w:r w:rsidR="00C73AC8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ազմակերպության լիցենզիայի համարը,</w:t>
      </w:r>
      <w:r w:rsidR="008504E6"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վավերականության ժամկետը</w:t>
      </w:r>
      <w:r w:rsidR="00C73AC8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ազմակերպության </w:t>
      </w:r>
      <w:r w:rsidR="008504E6"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օգնության և սպասարկման լաբորատոր ախտորոշիչ </w:t>
      </w:r>
      <w:r w:rsidR="00C73A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գործունեության տեսակները.</w:t>
      </w:r>
    </w:p>
    <w:p w:rsidR="008504E6" w:rsidRPr="008504E6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ազմակերպության բժշկական օգնության և սպասարկման մակար</w:t>
      </w:r>
      <w:r w:rsidR="003238F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դակ</w:t>
      </w:r>
      <w:r w:rsidR="003238F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ները՝ առկայության դեպքում</w:t>
      </w:r>
      <w:r w:rsidR="00C73AC8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ազմակերպությունում որակի կառավարման համակարգի ներդրման վերաբերյալ </w:t>
      </w:r>
      <w:r w:rsidR="00C137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="008504E6"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իազոր մարմնի ղեկավարի 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հրամանի համարը, ընդունման ամսա</w:t>
      </w:r>
      <w:r w:rsidR="003238F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թիվը,  կամ</w:t>
      </w:r>
    </w:p>
    <w:p w:rsidR="008504E6" w:rsidRPr="008504E6" w:rsidRDefault="00EF341F" w:rsidP="005907FF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90" w:firstLine="63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կ</w:t>
      </w:r>
      <w:r w:rsidR="008504E6" w:rsidRPr="005907FF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 xml:space="preserve">ազմակերպության հավատարմագրման փաստը հավաստող </w:t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հավա</w:t>
      </w:r>
      <w:r w:rsidR="005907FF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softHyphen/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տար</w:t>
      </w:r>
      <w:r w:rsidR="005907FF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softHyphen/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մագրման</w:t>
      </w:r>
      <w:r w:rsidR="008504E6" w:rsidRPr="005907FF">
        <w:rPr>
          <w:rFonts w:ascii="GHEA Mariam" w:hAnsi="GHEA Mariam" w:cs="GHEA Grapalat"/>
          <w:bCs/>
          <w:spacing w:val="-2"/>
          <w:sz w:val="24"/>
          <w:szCs w:val="24"/>
          <w:lang w:val="hy-AM"/>
        </w:rPr>
        <w:t xml:space="preserve"> վկայագրերի</w:t>
      </w:r>
      <w:r w:rsidR="008504E6" w:rsidRPr="005907FF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 xml:space="preserve"> կամ սերտիֆիկացման փաստը հավաստող </w:t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համապա</w:t>
      </w:r>
      <w:r w:rsid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softHyphen/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տասխանության</w:t>
      </w:r>
      <w:r w:rsidR="008504E6" w:rsidRPr="005907FF">
        <w:rPr>
          <w:rFonts w:ascii="GHEA Mariam" w:hAnsi="GHEA Mariam" w:cs="GHEA Grapalat"/>
          <w:bCs/>
          <w:color w:val="000000" w:themeColor="text1"/>
          <w:spacing w:val="-2"/>
          <w:sz w:val="24"/>
          <w:szCs w:val="24"/>
          <w:lang w:val="hy-AM"/>
        </w:rPr>
        <w:t xml:space="preserve"> </w:t>
      </w:r>
      <w:r w:rsidR="008504E6" w:rsidRPr="005907FF">
        <w:rPr>
          <w:rFonts w:ascii="GHEA Mariam" w:hAnsi="GHEA Mariam" w:cs="GHEA Grapalat"/>
          <w:bCs/>
          <w:spacing w:val="-2"/>
          <w:sz w:val="24"/>
          <w:szCs w:val="24"/>
          <w:lang w:val="hy-AM"/>
        </w:rPr>
        <w:t>սերտիֆիկատների</w:t>
      </w:r>
      <w:r w:rsidR="008504E6" w:rsidRPr="005907FF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 xml:space="preserve"> վավերապայմանները՝ </w:t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հավատար</w:t>
      </w:r>
      <w:r w:rsidR="003238FC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softHyphen/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մագրման</w:t>
      </w:r>
      <w:r w:rsidR="008504E6" w:rsidRPr="005907FF">
        <w:rPr>
          <w:rFonts w:ascii="GHEA Mariam" w:hAnsi="GHEA Mariam" w:cs="GHEA Grapalat"/>
          <w:bCs/>
          <w:spacing w:val="-2"/>
          <w:sz w:val="24"/>
          <w:szCs w:val="24"/>
          <w:lang w:val="hy-AM"/>
        </w:rPr>
        <w:t xml:space="preserve"> վկայագրի կամ </w:t>
      </w:r>
      <w:r w:rsidR="008504E6" w:rsidRPr="005907FF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համապատասխանության</w:t>
      </w:r>
      <w:r w:rsidR="008504E6" w:rsidRPr="005907FF">
        <w:rPr>
          <w:rFonts w:ascii="GHEA Mariam" w:hAnsi="GHEA Mariam" w:cs="GHEA Grapalat"/>
          <w:bCs/>
          <w:spacing w:val="-2"/>
          <w:sz w:val="24"/>
          <w:szCs w:val="24"/>
          <w:lang w:val="hy-AM"/>
        </w:rPr>
        <w:t xml:space="preserve"> սերտիֆիկատի</w:t>
      </w:r>
      <w:r w:rsidR="008504E6" w:rsidRPr="005907FF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 xml:space="preserve"> համար</w:t>
      </w:r>
      <w:r w:rsidR="00C73AC8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ը</w:t>
      </w:r>
      <w:r w:rsidR="008504E6" w:rsidRPr="005907FF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 xml:space="preserve">, </w:t>
      </w:r>
      <w:r w:rsidR="00C1378E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վավե</w:t>
      </w:r>
      <w:r w:rsidR="00C1378E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softHyphen/>
        <w:t>րակա</w:t>
      </w:r>
      <w:r w:rsidR="00C1378E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softHyphen/>
        <w:t>ն</w:t>
      </w:r>
      <w:r w:rsidR="008504E6" w:rsidRPr="005907FF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ության ժամկետ</w:t>
      </w:r>
      <w:r w:rsidR="00C73AC8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ը</w:t>
      </w:r>
      <w:r w:rsidR="008504E6" w:rsidRPr="005907FF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, ում կողմից է տրված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8504E6" w:rsidRPr="008504E6" w:rsidRDefault="008504E6" w:rsidP="005907FF">
      <w:pPr>
        <w:tabs>
          <w:tab w:val="left" w:pos="990"/>
          <w:tab w:val="left" w:pos="1170"/>
        </w:tabs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7. </w:t>
      </w:r>
      <w:proofErr w:type="spellStart"/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Ռեեստրի</w:t>
      </w:r>
      <w:proofErr w:type="spellEnd"/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ձևավորումն</w:t>
      </w:r>
      <w:proofErr w:type="spellEnd"/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իրականացվում է երկու եղանակով` 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տեղեկատ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վության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մուտքագրման և 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տեղեկատվության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ինքնաշխատ լրացման: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highlight w:val="yellow"/>
          <w:lang w:val="hy-AM"/>
        </w:rPr>
      </w:pP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8. Սույն կարգի 6-րդ կետով սահմանված տեղեկատվությունը </w:t>
      </w:r>
      <w:proofErr w:type="spellStart"/>
      <w:r w:rsidR="00C1378E">
        <w:rPr>
          <w:rFonts w:ascii="GHEA Mariam" w:hAnsi="GHEA Mariam"/>
          <w:color w:val="000000" w:themeColor="text1"/>
          <w:sz w:val="24"/>
          <w:szCs w:val="24"/>
          <w:lang w:val="hy-AM"/>
        </w:rPr>
        <w:t>ռ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եեստրում</w:t>
      </w:r>
      <w:proofErr w:type="spellEnd"/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լրացվում է ինքնաշխատ եղանակով՝ օրենսդրությամբ սահմանված կարգով 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տե</w:t>
      </w:r>
      <w:r w:rsidR="003238FC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ղեկատվության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սկզբնաղբյուր հանդիսացող </w:t>
      </w:r>
      <w:proofErr w:type="spellStart"/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բազաներից</w:t>
      </w:r>
      <w:proofErr w:type="spellEnd"/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՝ բացառությամբ 4-րդ և 7-9-րդ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ենթակետերով սահմանված տ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եղեկատվության։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կարգի 6-րդ կետի </w:t>
      </w:r>
      <w:r w:rsidR="00C73A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br/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4-րդ և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9-րդ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ենթակետերով սահմանված տեղեկատվությունը </w:t>
      </w:r>
      <w:proofErr w:type="spellStart"/>
      <w:r w:rsidR="005907FF">
        <w:rPr>
          <w:rFonts w:ascii="GHEA Mariam" w:hAnsi="GHEA Mariam"/>
          <w:color w:val="000000" w:themeColor="text1"/>
          <w:sz w:val="24"/>
          <w:szCs w:val="24"/>
          <w:lang w:val="hy-AM"/>
        </w:rPr>
        <w:t>ռ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եեստր</w:t>
      </w:r>
      <w:proofErr w:type="spellEnd"/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մուտ</w:t>
      </w:r>
      <w:r w:rsidR="003238FC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քագրվում է </w:t>
      </w:r>
      <w:r w:rsidR="00EF341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ազմակերպությունների, իսկ սույն կարգի 6-րդ կետի 7-րդ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 8-րդ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ենթակետերով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սահմանված տեղեկատվությունը </w:t>
      </w:r>
      <w:r w:rsidR="00EF341F">
        <w:rPr>
          <w:rFonts w:ascii="GHEA Mariam" w:hAnsi="GHEA Mariam"/>
          <w:sz w:val="24"/>
          <w:szCs w:val="24"/>
          <w:shd w:val="clear" w:color="auto" w:fill="FFFFFF"/>
          <w:lang w:val="hy-AM"/>
        </w:rPr>
        <w:t>պ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ետական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</w:t>
      </w:r>
      <w:r w:rsidR="003238F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պու</w:t>
      </w:r>
      <w:r w:rsidR="003238F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 կողմից: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9. Կազմակերպությունների կողմից սույն կարգի 6-րդ կետի 4-րդ և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9-րդ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ենթակետերով  սահմանված տեղեկատվությունը,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F341F">
        <w:rPr>
          <w:rFonts w:ascii="GHEA Mariam" w:hAnsi="GHEA Mariam"/>
          <w:sz w:val="24"/>
          <w:szCs w:val="24"/>
          <w:shd w:val="clear" w:color="auto" w:fill="FFFFFF"/>
          <w:lang w:val="hy-AM"/>
        </w:rPr>
        <w:t>պ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ետական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կազմակերպության կողմից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սույն կարգի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6-րդ կետի 7-րդ և 8-րդ ենթակետերով սահմանված տեղե</w:t>
      </w:r>
      <w:r w:rsidR="003238F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կատ</w:t>
      </w:r>
      <w:r w:rsidR="003238F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վությունը</w:t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ռ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եեստր</w:t>
      </w:r>
      <w:proofErr w:type="spellEnd"/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մուտքագրելուց հետո, մուտքագրված տեղեկատվության 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lastRenderedPageBreak/>
        <w:t>փոփոխության անհրաժեշտության դ</w:t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եպքում, կ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ազմակերպությունները և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F341F">
        <w:rPr>
          <w:rFonts w:ascii="GHEA Mariam" w:hAnsi="GHEA Mariam"/>
          <w:sz w:val="24"/>
          <w:szCs w:val="24"/>
          <w:shd w:val="clear" w:color="auto" w:fill="FFFFFF"/>
          <w:lang w:val="hy-AM"/>
        </w:rPr>
        <w:t>պ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ետա</w:t>
      </w:r>
      <w:r w:rsidR="003238F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կան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կազմակերպությունը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5 աշխատանքային օրվա ընթացքում 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փոփոխում են իրենց կողմից </w:t>
      </w:r>
      <w:proofErr w:type="spellStart"/>
      <w:r w:rsidR="00EF341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ռ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եեստր</w:t>
      </w:r>
      <w:proofErr w:type="spellEnd"/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մուտքագրված տեղեկատվությունը։</w:t>
      </w:r>
    </w:p>
    <w:p w:rsidR="008504E6" w:rsidRPr="008504E6" w:rsidRDefault="008504E6" w:rsidP="005907FF">
      <w:pPr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10. Կազմակերպությունների կողմից սույն կարգի 6-րդ կետի 4-րդ և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9-րդ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ենթակետեր</w:t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ով  սահմանված տեղեկատվությունը </w:t>
      </w:r>
      <w:proofErr w:type="spellStart"/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ռ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եեստր</w:t>
      </w:r>
      <w:proofErr w:type="spellEnd"/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մուտքագրելուց հետո, ինչպես նաև 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իրենց կողմից </w:t>
      </w:r>
      <w:proofErr w:type="spellStart"/>
      <w:r w:rsidR="00EF341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ռ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եեստր</w:t>
      </w:r>
      <w:proofErr w:type="spellEnd"/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մուտքագրված </w:t>
      </w:r>
      <w:proofErr w:type="spellStart"/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տեղեկատվությունում</w:t>
      </w:r>
      <w:proofErr w:type="spellEnd"/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փո</w:t>
      </w:r>
      <w:r w:rsidR="003238F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="00C73AC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փոխություն կատարելուց հետո</w:t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կ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ազմակերպությունները 5 աշխատանքային օրվա ընթացքում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դրա մասին էլեկտրոնային տարբերակով ծանուցում են </w:t>
      </w:r>
      <w:r w:rsidR="00EF341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լ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իազոր մարմնին։</w:t>
      </w:r>
    </w:p>
    <w:p w:rsidR="008504E6" w:rsidRPr="008504E6" w:rsidRDefault="008504E6" w:rsidP="008504E6">
      <w:pPr>
        <w:pStyle w:val="ListParagraph"/>
        <w:spacing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8504E6" w:rsidRPr="008504E6" w:rsidRDefault="008504E6" w:rsidP="005907FF">
      <w:pPr>
        <w:pStyle w:val="ListParagraph"/>
        <w:spacing w:line="240" w:lineRule="auto"/>
        <w:ind w:left="0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3.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ՀԱՅԱՍՏԱՆԻ ՀԱՆՐԱՊԵՏՈՒԹՅԱՆ ՊԱՇՏՊԱՆՈՒԹՅԱՆ ՆԱԽԱՐԱՐՈՒԹՅԱՆ, ՀԱՅԱՍՏԱՆԻ ՀԱՆՐԱՊԵՏՈՒԹՅԱՆ ՆԵՐՔԻՆ ԳՈՐԾԵՐԻ ՆԱԽԱՐԱՐՈՒԹՅԱՆ ԵՎ ՀԱՅԱՍՏԱՆԻ ՀԱՆՐԱՊԵՏՈՒԹՅԱՆ ԱԶԳԱՅԻՆ ԱՆՎՏԱՆԳՈՒԹՅԱՆ ԾԱՌԱՅՈՒԹՅԱՆ ԿԱԶՄՈՒՄ ԳՈՐԾՈՂ 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ՌԵԵՍՏՐԻ </w:t>
      </w:r>
      <w:r w:rsidRPr="008504E6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ՁԵՎԱՎՈՐՄԱՆ ԿԱՐԳԸ</w:t>
      </w:r>
      <w:r w:rsidRPr="008504E6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br/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11. </w:t>
      </w:r>
      <w:r w:rsidRPr="003238F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 xml:space="preserve">Հայաստանի Հանրապետության պաշտպանության նախարարության, Հայաստանի Հանրապետության ներքին գործերի նախարարության և Հայաստանի Հանրապետության ազգային անվտանգության ծառայության կազմում գործող </w:t>
      </w:r>
      <w:r w:rsidR="002832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կ</w:t>
      </w:r>
      <w:bookmarkStart w:id="0" w:name="_GoBack"/>
      <w:bookmarkEnd w:id="0"/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ազմակերպությունները</w:t>
      </w:r>
      <w:r w:rsidRPr="003238F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EF341F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լ</w:t>
      </w:r>
      <w:r w:rsidRPr="003238F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իազոր մարմնին </w:t>
      </w:r>
      <w:r w:rsidRPr="003238F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3238F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օրենսդրությամբ սահմանված կարգով թղթային տարբերակով ներկայացնում են </w:t>
      </w:r>
      <w:proofErr w:type="spellStart"/>
      <w:r w:rsidRPr="003238F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238F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238FC">
        <w:rPr>
          <w:rFonts w:ascii="GHEA Mariam" w:eastAsia="Times New Roman" w:hAnsi="GHEA Mariam" w:cs="Times New Roman"/>
          <w:color w:val="000000" w:themeColor="text1"/>
          <w:spacing w:val="-2"/>
          <w:sz w:val="24"/>
          <w:szCs w:val="24"/>
          <w:lang w:val="hy-AM"/>
        </w:rPr>
        <w:t>տեղեկատվությունը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՝</w:t>
      </w:r>
    </w:p>
    <w:p w:rsidR="008504E6" w:rsidRPr="008504E6" w:rsidRDefault="00EF341F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1) կ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ազմակերպության լրիվ անվանումը, </w:t>
      </w:r>
      <w:r w:rsidR="008504E6"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գտնվելու վայրի հասցեն</w:t>
      </w:r>
      <w:r w:rsidR="00C73AC8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2) կ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ազմակերպության</w:t>
      </w:r>
      <w:r w:rsidR="008504E6" w:rsidRPr="008504E6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 xml:space="preserve"> հարկ վճարողի հաշվառման</w:t>
      </w:r>
      <w:r w:rsidR="008504E6"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73AC8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>համարը.</w:t>
      </w:r>
    </w:p>
    <w:p w:rsidR="008504E6" w:rsidRPr="008504E6" w:rsidRDefault="003238FC" w:rsidP="005907FF">
      <w:pPr>
        <w:tabs>
          <w:tab w:val="left" w:pos="1440"/>
          <w:tab w:val="left" w:pos="1710"/>
        </w:tabs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3) </w:t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ազմակե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րպության կոնտակտային տվյալները, </w:t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իրա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կանաց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վող 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հետա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զոտությունների ցանկը</w:t>
      </w:r>
      <w:r w:rsidR="00C73AC8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4) 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ազմակերպության լիցենզիայի համարը,</w:t>
      </w:r>
      <w:r w:rsidR="008504E6"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վավերականության ժամկետը</w:t>
      </w:r>
      <w:r w:rsidR="00C73AC8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5) 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ազմակերպության </w:t>
      </w:r>
      <w:r w:rsidR="008504E6"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օգնության և սպասարկման լաբորատոր ախտորոշիչ </w:t>
      </w:r>
      <w:r w:rsidR="00C73A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գործունեության տեսակները.</w:t>
      </w:r>
    </w:p>
    <w:p w:rsidR="008504E6" w:rsidRPr="008504E6" w:rsidRDefault="003238FC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6) </w:t>
      </w:r>
      <w:r w:rsidR="00EF341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ազմակերպության  բժշկական օգնության և սպասարկման մակարդակ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ները՝ առկայության դեպքում</w:t>
      </w:r>
      <w:r w:rsidR="00C73AC8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>.</w:t>
      </w:r>
    </w:p>
    <w:p w:rsidR="008504E6" w:rsidRPr="008504E6" w:rsidRDefault="00EF341F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7) կ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ազմակերպությունում որակի կառավարման համակարգի ներդրման վերաբերյալ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="008504E6"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իազոր մարմնի ղեկավարի 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հրամանի համարը, ընդունման ամսաթիվը  կամ հավատարմագրման փաստը հավաստող </w:t>
      </w:r>
      <w:r w:rsidR="008504E6" w:rsidRPr="008504E6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>հավատարմագրման</w:t>
      </w:r>
      <w:r w:rsidR="008504E6" w:rsidRPr="008504E6">
        <w:rPr>
          <w:rFonts w:ascii="GHEA Mariam" w:hAnsi="GHEA Mariam" w:cs="GHEA Grapalat"/>
          <w:bCs/>
          <w:sz w:val="24"/>
          <w:szCs w:val="24"/>
          <w:lang w:val="hy-AM"/>
        </w:rPr>
        <w:t xml:space="preserve"> վկայագրերի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 սերտիֆիկացման փաստը հավաստող </w:t>
      </w:r>
      <w:r w:rsidR="008504E6" w:rsidRPr="008504E6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>համապատասխանու</w:t>
      </w:r>
      <w:r w:rsidR="003238FC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8504E6" w:rsidRPr="008504E6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>թյան</w:t>
      </w:r>
      <w:r w:rsidR="008504E6" w:rsidRPr="008504E6">
        <w:rPr>
          <w:rFonts w:ascii="GHEA Mariam" w:hAnsi="GHEA Mariam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8504E6" w:rsidRPr="008504E6">
        <w:rPr>
          <w:rFonts w:ascii="GHEA Mariam" w:hAnsi="GHEA Mariam" w:cs="GHEA Grapalat"/>
          <w:bCs/>
          <w:sz w:val="24"/>
          <w:szCs w:val="24"/>
          <w:lang w:val="hy-AM"/>
        </w:rPr>
        <w:t>սերտիֆիկատների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վավերապայմանները՝ </w:t>
      </w:r>
      <w:r w:rsidR="008504E6" w:rsidRPr="008504E6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>հավատարմագրման</w:t>
      </w:r>
      <w:r w:rsidR="008504E6" w:rsidRPr="008504E6">
        <w:rPr>
          <w:rFonts w:ascii="GHEA Mariam" w:hAnsi="GHEA Mariam" w:cs="GHEA Grapalat"/>
          <w:bCs/>
          <w:sz w:val="24"/>
          <w:szCs w:val="24"/>
          <w:lang w:val="hy-AM"/>
        </w:rPr>
        <w:t xml:space="preserve"> վկայագրի կամ </w:t>
      </w:r>
      <w:r w:rsidR="008504E6" w:rsidRPr="008504E6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>համապատասխանության</w:t>
      </w:r>
      <w:r w:rsidR="00C73AC8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="008504E6" w:rsidRPr="008504E6">
        <w:rPr>
          <w:rFonts w:ascii="GHEA Mariam" w:hAnsi="GHEA Mariam" w:cs="GHEA Grapalat"/>
          <w:bCs/>
          <w:sz w:val="24"/>
          <w:szCs w:val="24"/>
          <w:lang w:val="hy-AM"/>
        </w:rPr>
        <w:t>սերտիֆիկատի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համար</w:t>
      </w:r>
      <w:r w:rsidR="00C73A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ը, 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վավերականության ժամ</w:t>
      </w:r>
      <w:r w:rsidR="00C73AC8" w:rsidRPr="00C73A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3238F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</w:t>
      </w:r>
      <w:r w:rsidR="00C73A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8504E6" w:rsidRPr="008504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ում կողմից է տրված։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12. </w:t>
      </w:r>
      <w:r w:rsidRPr="003238F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 Հանրապետության պաշտպանության նախարարության, Հայաստանի Հանրապետության ներքին գործերի նախարարության և Հայաստանի Հանրապետության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ազգային անվտանգության ծառայության կազմում գործող </w:t>
      </w:r>
      <w:r w:rsidR="00EF34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ազմակերպությունների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կողմից սույն կարգի 11-րդ կետով սահմանված տեղե</w:t>
      </w:r>
      <w:r w:rsidR="003238F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կատվությունը լ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իազոր մարմնին ներկայացնելուց հետո, ներկայացված տեղե</w:t>
      </w:r>
      <w:r w:rsidR="003238F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կատվության փոփոխության դեպքում, 5 աշխատանքային օրվա ընթացքում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դրա մասին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օրենսդրությամբ սահմանված կարգով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թղթային տարբերակով 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ծանուցում են </w:t>
      </w:r>
      <w:r w:rsidR="00EF341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լ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իազոր մարմնին։</w:t>
      </w:r>
    </w:p>
    <w:p w:rsidR="008504E6" w:rsidRPr="008504E6" w:rsidRDefault="008504E6" w:rsidP="008504E6">
      <w:pPr>
        <w:pStyle w:val="ListParagraph"/>
        <w:spacing w:line="360" w:lineRule="auto"/>
        <w:ind w:left="0" w:firstLine="720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</w:p>
    <w:p w:rsidR="008504E6" w:rsidRPr="008504E6" w:rsidRDefault="008504E6" w:rsidP="008504E6">
      <w:pPr>
        <w:spacing w:line="360" w:lineRule="auto"/>
        <w:ind w:firstLine="720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8504E6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4. ՌԵԵՍՏՐԻ ՎԱՐՄԱՆ ԿԱՐԳԸ</w:t>
      </w:r>
      <w:r w:rsidRPr="008504E6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br/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504E6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 xml:space="preserve">13. </w:t>
      </w:r>
      <w:proofErr w:type="spellStart"/>
      <w:r w:rsidRPr="008504E6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>Ռեեստրի</w:t>
      </w:r>
      <w:proofErr w:type="spellEnd"/>
      <w:r w:rsidRPr="008504E6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 xml:space="preserve"> վարումն իրականացնում</w:t>
      </w:r>
      <w:r w:rsidRPr="008504E6">
        <w:rPr>
          <w:rFonts w:ascii="GHEA Mariam" w:hAnsi="GHEA Mariam" w:cs="Calibri"/>
          <w:sz w:val="24"/>
          <w:szCs w:val="24"/>
          <w:shd w:val="clear" w:color="auto" w:fill="FFFFFF" w:themeFill="background1"/>
          <w:lang w:val="hy-AM"/>
        </w:rPr>
        <w:t xml:space="preserve"> է</w:t>
      </w:r>
      <w:r w:rsidRPr="008504E6">
        <w:rPr>
          <w:rFonts w:ascii="Calibri" w:hAnsi="Calibri" w:cs="Calibri"/>
          <w:sz w:val="24"/>
          <w:szCs w:val="24"/>
          <w:shd w:val="clear" w:color="auto" w:fill="FFFFFF" w:themeFill="background1"/>
          <w:lang w:val="hy-AM"/>
        </w:rPr>
        <w:t> </w:t>
      </w:r>
      <w:r w:rsidR="00EF341F">
        <w:rPr>
          <w:rFonts w:ascii="GHEA Mariam" w:hAnsi="GHEA Mariam" w:cs="Calibri"/>
          <w:sz w:val="24"/>
          <w:szCs w:val="24"/>
          <w:shd w:val="clear" w:color="auto" w:fill="FFFFFF" w:themeFill="background1"/>
          <w:lang w:val="hy-AM"/>
        </w:rPr>
        <w:t>լ</w:t>
      </w:r>
      <w:r w:rsidRPr="008504E6">
        <w:rPr>
          <w:rFonts w:ascii="GHEA Mariam" w:hAnsi="GHEA Mariam" w:cs="Calibri"/>
          <w:sz w:val="24"/>
          <w:szCs w:val="24"/>
          <w:shd w:val="clear" w:color="auto" w:fill="FFFFFF" w:themeFill="background1"/>
          <w:lang w:val="hy-AM"/>
        </w:rPr>
        <w:t xml:space="preserve">իազոր մարմինը՝ </w:t>
      </w:r>
      <w:r w:rsidR="00EF341F">
        <w:rPr>
          <w:rFonts w:ascii="GHEA Mariam" w:hAnsi="GHEA Mariam"/>
          <w:sz w:val="24"/>
          <w:szCs w:val="24"/>
          <w:shd w:val="clear" w:color="auto" w:fill="FFFFFF"/>
          <w:lang w:val="hy-AM"/>
        </w:rPr>
        <w:t>պ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ետական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կազմակերպության միջոցով</w:t>
      </w:r>
      <w:r w:rsidRPr="008504E6">
        <w:rPr>
          <w:rFonts w:ascii="GHEA Mariam" w:hAnsi="GHEA Mariam" w:cs="Calibri"/>
          <w:sz w:val="24"/>
          <w:szCs w:val="24"/>
          <w:shd w:val="clear" w:color="auto" w:fill="FFFFFF" w:themeFill="background1"/>
          <w:lang w:val="hy-AM"/>
        </w:rPr>
        <w:t>: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Հայաստանի Հանրապետության պաշտպանության </w:t>
      </w:r>
      <w:r w:rsidRPr="003238F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նախարարության, Հայաստանի Հանրապետության ներքին գործերի նախարարու</w:t>
      </w:r>
      <w:r w:rsidR="003238FC" w:rsidRPr="003238F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3238F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թյան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և Հայաստանի Հանրապետության ազգային անվտանգության ծառայության կազմում գործող </w:t>
      </w:r>
      <w:r w:rsidR="00EF34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ազմակերպությունների </w:t>
      </w:r>
      <w:proofErr w:type="spellStart"/>
      <w:r w:rsidR="00EF34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եեստրի</w:t>
      </w:r>
      <w:proofErr w:type="spellEnd"/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վարումն իրականացվում է </w:t>
      </w:r>
      <w:r w:rsidR="00EF341F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պ</w:t>
      </w:r>
      <w:r w:rsidRPr="003238F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ետական </w:t>
      </w:r>
      <w:r w:rsidRPr="003238F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կազմակերպության գլխավոր տնօրենի կողմից նշանակված</w:t>
      </w:r>
      <w:r w:rsidR="00C73AC8" w:rsidRPr="00C73AC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`</w:t>
      </w:r>
      <w:r w:rsidRPr="003238F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3238F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օրենսդրությամբ սահմանված կարգով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պետական գաղտնիք պարունակող տեղեկություններին առնչվելու թույլտվություն ունեցող աշխատակցի կողմից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14. Սույն կարգի 10-րդ և 12-րդ կետերով սահմանված կարգով ծանուցվելու, 11-րդ կետով սահմանված տեղեկատվությունը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F341F">
        <w:rPr>
          <w:rFonts w:ascii="GHEA Mariam" w:hAnsi="GHEA Mariam"/>
          <w:sz w:val="24"/>
          <w:szCs w:val="24"/>
          <w:shd w:val="clear" w:color="auto" w:fill="FFFFFF"/>
          <w:lang w:val="hy-AM"/>
        </w:rPr>
        <w:t>լ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իազոր </w:t>
      </w:r>
      <w:r w:rsidR="00C73AC8">
        <w:rPr>
          <w:rFonts w:ascii="GHEA Mariam" w:hAnsi="GHEA Mariam"/>
          <w:sz w:val="24"/>
          <w:szCs w:val="24"/>
          <w:shd w:val="clear" w:color="auto" w:fill="FFFFFF"/>
          <w:lang w:val="hy-AM"/>
        </w:rPr>
        <w:t>մարմ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ին ներկայացնելու 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lastRenderedPageBreak/>
        <w:t>պահից 10 աշխատանքային օրվա ընթացքում</w:t>
      </w:r>
      <w:r w:rsidRPr="008504E6">
        <w:rPr>
          <w:rFonts w:ascii="GHEA Mariam" w:hAnsi="GHEA Mariam"/>
          <w:sz w:val="24"/>
          <w:szCs w:val="24"/>
          <w:lang w:val="hy-AM"/>
        </w:rPr>
        <w:t xml:space="preserve"> </w:t>
      </w:r>
      <w:r w:rsidR="00EF341F">
        <w:rPr>
          <w:rFonts w:ascii="GHEA Mariam" w:hAnsi="GHEA Mariam" w:cs="Calibri"/>
          <w:color w:val="000000"/>
          <w:sz w:val="24"/>
          <w:szCs w:val="24"/>
          <w:lang w:val="hy-AM"/>
        </w:rPr>
        <w:t>լ</w:t>
      </w:r>
      <w:r w:rsidRPr="008504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իազոր մարմինը՝ </w:t>
      </w:r>
      <w:r w:rsidR="00EF341F">
        <w:rPr>
          <w:rFonts w:ascii="GHEA Mariam" w:hAnsi="GHEA Mariam"/>
          <w:color w:val="000000"/>
          <w:sz w:val="24"/>
          <w:szCs w:val="24"/>
          <w:lang w:val="hy-AM"/>
        </w:rPr>
        <w:t>պ</w:t>
      </w:r>
      <w:r w:rsidRPr="008504E6">
        <w:rPr>
          <w:rFonts w:ascii="GHEA Mariam" w:hAnsi="GHEA Mariam"/>
          <w:color w:val="000000"/>
          <w:sz w:val="24"/>
          <w:szCs w:val="24"/>
          <w:lang w:val="hy-AM"/>
        </w:rPr>
        <w:t xml:space="preserve">ետական </w:t>
      </w:r>
      <w:r w:rsidRPr="008504E6">
        <w:rPr>
          <w:rFonts w:ascii="GHEA Mariam" w:hAnsi="GHEA Mariam" w:cs="Arial"/>
          <w:sz w:val="24"/>
          <w:szCs w:val="24"/>
          <w:lang w:val="hy-AM"/>
        </w:rPr>
        <w:t xml:space="preserve">կազմակերպության 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կամ </w:t>
      </w:r>
      <w:r w:rsidR="00EF341F"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ետական կազմակերպության գլխավոր տնօրենի կողմից նշանակված</w:t>
      </w:r>
      <w:r w:rsidR="00C73AC8" w:rsidRPr="00C73AC8">
        <w:rPr>
          <w:rFonts w:ascii="GHEA Mariam" w:hAnsi="GHEA Mariam"/>
          <w:color w:val="000000" w:themeColor="text1"/>
          <w:sz w:val="24"/>
          <w:szCs w:val="24"/>
          <w:lang w:val="hy-AM"/>
        </w:rPr>
        <w:t>`</w:t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օրենսդրությամբ սահման</w:t>
      </w:r>
      <w:r w:rsidR="003238FC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lang w:val="hy-AM"/>
        </w:rPr>
        <w:t>ված կարգով պետական գաղտնիք պարունակող տեղեկություններին առնչվելու թույլտվություն ունեցող աշխատակցի</w:t>
      </w:r>
      <w:r w:rsidRPr="008504E6">
        <w:rPr>
          <w:rFonts w:ascii="GHEA Mariam" w:hAnsi="GHEA Mariam" w:cs="Arial"/>
          <w:sz w:val="24"/>
          <w:szCs w:val="24"/>
          <w:lang w:val="hy-AM"/>
        </w:rPr>
        <w:t xml:space="preserve"> միջոցով </w:t>
      </w:r>
      <w:r w:rsidRPr="008504E6">
        <w:rPr>
          <w:rFonts w:ascii="GHEA Mariam" w:hAnsi="GHEA Mariam"/>
          <w:sz w:val="24"/>
          <w:szCs w:val="24"/>
          <w:lang w:val="hy-AM"/>
        </w:rPr>
        <w:t xml:space="preserve">ստուգում է </w:t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կ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ազմակերպություն</w:t>
      </w:r>
      <w:r w:rsidR="003238FC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ների կողմից </w:t>
      </w:r>
      <w:proofErr w:type="spellStart"/>
      <w:r w:rsidR="00EF341F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ռ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եեստր</w:t>
      </w:r>
      <w:proofErr w:type="spellEnd"/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մուտքագրված, ինչպես նաև </w:t>
      </w:r>
      <w:r w:rsidR="00EF341F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>լ</w:t>
      </w:r>
      <w:r w:rsidRPr="008504E6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 xml:space="preserve">իազոր </w:t>
      </w:r>
      <w:r w:rsidR="00C73AC8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>մարմ</w:t>
      </w:r>
      <w:r w:rsidRPr="008504E6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>ին ներկայաց</w:t>
      </w:r>
      <w:r w:rsidR="003238FC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softHyphen/>
      </w:r>
      <w:r w:rsidRPr="008504E6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>ված</w:t>
      </w: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 տեղեկատվությունը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15. Սխալ, ոչ ամբողջական տեղեկատվության հայտնաբերման դեպքում </w:t>
      </w:r>
      <w:r w:rsidR="00EF341F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>լ</w:t>
      </w:r>
      <w:r w:rsidRPr="008504E6">
        <w:rPr>
          <w:rFonts w:ascii="GHEA Mariam" w:hAnsi="GHEA Mariam" w:cs="Calibri"/>
          <w:color w:val="000000"/>
          <w:sz w:val="24"/>
          <w:szCs w:val="24"/>
          <w:shd w:val="clear" w:color="auto" w:fill="FFFFFF" w:themeFill="background1"/>
          <w:lang w:val="hy-AM"/>
        </w:rPr>
        <w:t xml:space="preserve">իազոր </w:t>
      </w:r>
      <w:r w:rsidRPr="008504E6">
        <w:rPr>
          <w:rFonts w:ascii="GHEA Mariam" w:hAnsi="GHEA Mariam" w:cs="Calibri"/>
          <w:sz w:val="24"/>
          <w:szCs w:val="24"/>
          <w:shd w:val="clear" w:color="auto" w:fill="FFFFFF" w:themeFill="background1"/>
          <w:lang w:val="hy-AM"/>
        </w:rPr>
        <w:t>մարմինը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 աշխատանքային օրվա ընթացքում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F341F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ազմակերպությանը </w:t>
      </w:r>
      <w:r w:rsidRPr="008504E6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էլեկտրոնային, իսկ 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 Հանրապետության պաշտպանության նախարա</w:t>
      </w:r>
      <w:r w:rsidR="003238F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 w:rsidR="003238F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թյան, Հայաստանի Հանրապետության ներքին գործերի նախարարության և Հայաստանի Հանրապետության ազգային անվտանգության ծառայության կազ</w:t>
      </w:r>
      <w:r w:rsidR="003238F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մում գործող </w:t>
      </w:r>
      <w:r w:rsidR="00EF34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8504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ազմակերպությանը</w:t>
      </w:r>
      <w:r w:rsidRPr="00850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օրենսդրու</w:t>
      </w:r>
      <w:r w:rsidR="003238F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8504E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թյամբ </w:t>
      </w:r>
      <w:r w:rsidRPr="003238FC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սահմանված կարգով</w:t>
      </w:r>
      <w:r w:rsidRPr="003238F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թղթային</w:t>
      </w:r>
      <w:r w:rsidRPr="003238FC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 տարբերակով</w:t>
      </w:r>
      <w:r w:rsidRPr="003238F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238FC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ծանուցում է սխալների շտկման և տեղեկատվության համալրման համար</w:t>
      </w:r>
      <w:r w:rsidRPr="008504E6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8504E6" w:rsidRPr="008504E6" w:rsidRDefault="008504E6" w:rsidP="005907FF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504E6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16. </w:t>
      </w:r>
      <w:r w:rsidRPr="003238FC">
        <w:rPr>
          <w:rFonts w:ascii="GHEA Mariam" w:eastAsia="Times New Roman" w:hAnsi="GHEA Mariam" w:cs="Times New Roman"/>
          <w:color w:val="000000" w:themeColor="text1"/>
          <w:spacing w:val="-6"/>
          <w:sz w:val="24"/>
          <w:szCs w:val="24"/>
          <w:lang w:val="hy-AM"/>
        </w:rPr>
        <w:t xml:space="preserve">Սույն կարգի 15-րդ կետով սահմանված կարգով </w:t>
      </w:r>
      <w:r w:rsidRPr="003238FC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ծանուցվելու պահից 5 աշխատանքային օրվա </w:t>
      </w:r>
      <w:r w:rsidRPr="003238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ընթացքում </w:t>
      </w:r>
      <w:r w:rsidR="00EF341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</w:t>
      </w:r>
      <w:r w:rsidRPr="003238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ազմակերպությունը </w:t>
      </w:r>
      <w:proofErr w:type="spellStart"/>
      <w:r w:rsidR="00EF341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ռ</w:t>
      </w:r>
      <w:r w:rsidRPr="003238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եեստր</w:t>
      </w:r>
      <w:proofErr w:type="spellEnd"/>
      <w:r w:rsidRPr="003238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է մուտքագրում, իսկ </w:t>
      </w:r>
      <w:r w:rsidRPr="003238F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 Հանրապետության պաշտպանության նախարարության,</w:t>
      </w:r>
      <w:r w:rsidRPr="003238F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 Հայաստանի Հանրապետության ներքին գործերի նախարարության և Հայաստանի Հանրապե</w:t>
      </w:r>
      <w:r w:rsidR="003238F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3238F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տության ազգային անվտանգության ծառայության կազմում գործող </w:t>
      </w:r>
      <w:r w:rsidR="00EF341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կ</w:t>
      </w:r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ազմա</w:t>
      </w:r>
      <w:r w:rsidR="003238FC"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կերպու</w:t>
      </w:r>
      <w:r w:rsidR="003238FC"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թյունը</w:t>
      </w:r>
      <w:r w:rsidRPr="003238F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238F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օրենսդրությամբ սահմանված կարգով</w:t>
      </w:r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թղթային տարբերակով </w:t>
      </w:r>
      <w:r w:rsidR="00EF341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լ</w:t>
      </w:r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իազոր մարմին է ներկայացնում ճշգրտված տեղեկատվու</w:t>
      </w:r>
      <w:r w:rsid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3238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թյունը</w:t>
      </w:r>
      <w:r w:rsidRPr="003238F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։</w:t>
      </w:r>
    </w:p>
    <w:p w:rsidR="008504E6" w:rsidRDefault="008504E6" w:rsidP="008504E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8504E6" w:rsidRDefault="008504E6" w:rsidP="00C73AC8">
      <w:pPr>
        <w:pStyle w:val="mechtex"/>
        <w:spacing w:after="0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504E6" w:rsidRDefault="008504E6" w:rsidP="00C73AC8">
      <w:pPr>
        <w:pStyle w:val="mechtex"/>
        <w:spacing w:after="0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504E6" w:rsidRDefault="008504E6" w:rsidP="00C73AC8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Ա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8504E6" w:rsidRDefault="001F225D">
      <w:pPr>
        <w:pStyle w:val="mechtex"/>
        <w:rPr>
          <w:lang w:val="hy-AM"/>
        </w:rPr>
      </w:pPr>
    </w:p>
    <w:sectPr w:rsidR="001F225D" w:rsidRPr="008504E6" w:rsidSect="003238FC">
      <w:headerReference w:type="even" r:id="rId7"/>
      <w:headerReference w:type="default" r:id="rId8"/>
      <w:footerReference w:type="even" r:id="rId9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10C" w:rsidRDefault="00A7610C">
      <w:r>
        <w:separator/>
      </w:r>
    </w:p>
  </w:endnote>
  <w:endnote w:type="continuationSeparator" w:id="0">
    <w:p w:rsidR="00A7610C" w:rsidRDefault="00A7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378E">
      <w:rPr>
        <w:noProof/>
        <w:sz w:val="18"/>
      </w:rPr>
      <w:t>36.1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10C" w:rsidRDefault="00A7610C">
      <w:r>
        <w:separator/>
      </w:r>
    </w:p>
  </w:footnote>
  <w:footnote w:type="continuationSeparator" w:id="0">
    <w:p w:rsidR="00A7610C" w:rsidRDefault="00A76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3294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66BD8"/>
    <w:multiLevelType w:val="hybridMultilevel"/>
    <w:tmpl w:val="07B616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B3DDC"/>
    <w:multiLevelType w:val="hybridMultilevel"/>
    <w:tmpl w:val="8EA4D568"/>
    <w:lvl w:ilvl="0" w:tplc="967ED636">
      <w:start w:val="1"/>
      <w:numFmt w:val="decimal"/>
      <w:lvlText w:val="%1."/>
      <w:lvlJc w:val="left"/>
      <w:pPr>
        <w:ind w:left="360" w:hanging="360"/>
      </w:pPr>
      <w:rPr>
        <w:rFonts w:ascii="GHEA Mariam" w:hAnsi="GHEA Mariam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51538"/>
    <w:multiLevelType w:val="hybridMultilevel"/>
    <w:tmpl w:val="6A28181C"/>
    <w:lvl w:ilvl="0" w:tplc="2BF84A76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Times New Roman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B3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38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67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294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8FC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34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7FF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20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4E6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10C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78E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AC8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50F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41F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C67CA8"/>
  <w15:chartTrackingRefBased/>
  <w15:docId w15:val="{4F2AB5C2-A580-41C6-9D70-E4B92047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4E6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8504E6"/>
    <w:pPr>
      <w:ind w:left="720"/>
      <w:contextualSpacing/>
    </w:pPr>
  </w:style>
  <w:style w:type="character" w:customStyle="1" w:styleId="mechtexChar">
    <w:name w:val="mechtex Char"/>
    <w:link w:val="mechtex"/>
    <w:uiPriority w:val="99"/>
    <w:locked/>
    <w:rsid w:val="008504E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8504E6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8504E6"/>
    <w:rPr>
      <w:i/>
      <w:iCs/>
    </w:rPr>
  </w:style>
  <w:style w:type="character" w:styleId="Strong">
    <w:name w:val="Strong"/>
    <w:basedOn w:val="DefaultParagraphFont"/>
    <w:uiPriority w:val="22"/>
    <w:qFormat/>
    <w:rsid w:val="008504E6"/>
    <w:rPr>
      <w:b/>
      <w:bCs/>
    </w:rPr>
  </w:style>
  <w:style w:type="paragraph" w:styleId="BalloonText">
    <w:name w:val="Balloon Text"/>
    <w:basedOn w:val="Normal"/>
    <w:link w:val="BalloonTextChar"/>
    <w:rsid w:val="00323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238FC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2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2026-05-19T10:57:00Z</cp:lastPrinted>
  <dcterms:created xsi:type="dcterms:W3CDTF">2026-05-19T10:07:00Z</dcterms:created>
  <dcterms:modified xsi:type="dcterms:W3CDTF">2026-05-19T13:45:00Z</dcterms:modified>
</cp:coreProperties>
</file>