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1967E47C" w:rsidR="00914853" w:rsidRPr="00E05059" w:rsidRDefault="00491119"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91119">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w:t>
      </w:r>
      <w:r w:rsidR="00BA0646">
        <w:rPr>
          <w:rFonts w:ascii="GHEA Grapalat" w:eastAsia="Times New Roman" w:hAnsi="GHEA Grapalat" w:cs="Times New Roman"/>
          <w:b/>
          <w:bCs/>
          <w:sz w:val="24"/>
          <w:szCs w:val="24"/>
          <w:lang w:val="hy-AM"/>
        </w:rPr>
        <w:t xml:space="preserve">ՈՒՆԻՑ ՕԳՏՎԵԼՈՒ </w:t>
      </w:r>
      <w:r w:rsidRPr="00491119">
        <w:rPr>
          <w:rFonts w:ascii="GHEA Grapalat" w:eastAsia="Times New Roman" w:hAnsi="GHEA Grapalat" w:cs="Times New Roman"/>
          <w:b/>
          <w:bCs/>
          <w:sz w:val="24"/>
          <w:szCs w:val="24"/>
          <w:lang w:val="hy-AM"/>
        </w:rPr>
        <w:t>ՀԱՄԱՐ «</w:t>
      </w:r>
      <w:r w:rsidR="000B1705">
        <w:rPr>
          <w:rFonts w:ascii="GHEA Grapalat" w:eastAsia="Times New Roman" w:hAnsi="GHEA Grapalat" w:cs="Times New Roman"/>
          <w:b/>
          <w:bCs/>
          <w:sz w:val="24"/>
          <w:szCs w:val="24"/>
          <w:lang w:val="hy-AM"/>
        </w:rPr>
        <w:t>ՊՐՈՄ ԳՐՈՒՊ</w:t>
      </w:r>
      <w:r w:rsidRPr="00491119">
        <w:rPr>
          <w:rFonts w:ascii="GHEA Grapalat" w:eastAsia="Times New Roman" w:hAnsi="GHEA Grapalat" w:cs="Times New Roman"/>
          <w:b/>
          <w:bCs/>
          <w:sz w:val="24"/>
          <w:szCs w:val="24"/>
          <w:lang w:val="hy-AM"/>
        </w:rPr>
        <w:t xml:space="preserve">» ՍԱՀՄԱՆԱՓԱԿ ՊԱՏԱՍԽԱՆԱՏՎՈՒԹՅԱՄԲ ԸՆԿԵՐՈՒԹՅԱՆ ԿՈՂՄԻՑ ՆԵՐԿԱՅԱՑՎԱԾ ՀԱՅՏԸ ԲԱՎԱՐԱՐԵԼՈՒ ԵՎ </w:t>
      </w:r>
      <w:r w:rsidR="00E05059" w:rsidRPr="00E05059">
        <w:rPr>
          <w:rFonts w:ascii="GHEA Grapalat" w:eastAsia="Times New Roman" w:hAnsi="GHEA Grapalat" w:cs="Times New Roman"/>
          <w:b/>
          <w:bCs/>
          <w:sz w:val="24"/>
          <w:szCs w:val="24"/>
          <w:lang w:val="hy-AM"/>
        </w:rPr>
        <w:t>«ՊՐՈՄ ԳՐՈՒՊ» ՍԱՀՄԱՆԱՓԱԿ ՊԱՏԱՍ</w:t>
      </w:r>
      <w:r w:rsidR="00E05059" w:rsidRPr="00E05059">
        <w:rPr>
          <w:rFonts w:ascii="GHEA Grapalat" w:eastAsia="Times New Roman" w:hAnsi="GHEA Grapalat" w:cs="Times New Roman"/>
          <w:b/>
          <w:bCs/>
          <w:sz w:val="24"/>
          <w:szCs w:val="24"/>
          <w:lang w:val="hy-AM"/>
        </w:rPr>
        <w:softHyphen/>
      </w:r>
      <w:r w:rsidR="00E05059" w:rsidRPr="00E05059">
        <w:rPr>
          <w:rFonts w:ascii="GHEA Grapalat" w:eastAsia="Times New Roman" w:hAnsi="GHEA Grapalat" w:cs="Times New Roman"/>
          <w:b/>
          <w:bCs/>
          <w:sz w:val="24"/>
          <w:szCs w:val="24"/>
          <w:lang w:val="hy-AM"/>
        </w:rPr>
        <w:softHyphen/>
        <w:t>ԽԱՆԱՏՎՈՒԹՅԱՄԲ ԸՆԿԵՐՈՒԹՅԱՆ, «ԱԿԲԱ ԼԻԶԻՆԳ» ՎԿ ՓԱԿ ԲԱԺՆԵ</w:t>
      </w:r>
      <w:r w:rsidR="00E05059" w:rsidRPr="00E05059">
        <w:rPr>
          <w:rFonts w:ascii="GHEA Grapalat" w:eastAsia="Times New Roman" w:hAnsi="GHEA Grapalat" w:cs="Times New Roman"/>
          <w:b/>
          <w:bCs/>
          <w:sz w:val="24"/>
          <w:szCs w:val="24"/>
          <w:lang w:val="hy-AM"/>
        </w:rPr>
        <w:softHyphen/>
        <w:t>ՏԻՐԱԿԱՆ ԸՆԿԵ</w:t>
      </w:r>
      <w:r w:rsidR="00E05059" w:rsidRPr="00E05059">
        <w:rPr>
          <w:rFonts w:ascii="GHEA Grapalat" w:eastAsia="Times New Roman" w:hAnsi="GHEA Grapalat" w:cs="Times New Roman"/>
          <w:b/>
          <w:bCs/>
          <w:sz w:val="24"/>
          <w:szCs w:val="24"/>
          <w:lang w:val="hy-AM"/>
        </w:rPr>
        <w:softHyphen/>
        <w:t>ՐՈՒ</w:t>
      </w:r>
      <w:r w:rsidR="00E05059" w:rsidRPr="00E05059">
        <w:rPr>
          <w:rFonts w:ascii="GHEA Grapalat" w:eastAsia="Times New Roman" w:hAnsi="GHEA Grapalat" w:cs="Times New Roman"/>
          <w:b/>
          <w:bCs/>
          <w:sz w:val="24"/>
          <w:szCs w:val="24"/>
          <w:lang w:val="hy-AM"/>
        </w:rPr>
        <w:softHyphen/>
        <w:t>ԹՅԱՆ ՆԿԱՏՄԱՄԲ ԱՐՏՈՆՈՒԹՅՈՒՆԸ ԿԻՐԱՌԵԼՈՒ ՄԱՍԻՆ</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6A902D6" w:rsidR="0077537C" w:rsidRPr="00327C70" w:rsidRDefault="0042418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13</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80A96C6"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424189" w:rsidRPr="00424189">
              <w:rPr>
                <w:rFonts w:ascii="GHEA Grapalat" w:eastAsia="Times New Roman" w:hAnsi="GHEA Grapalat" w:cs="Times New Roman"/>
                <w:sz w:val="24"/>
                <w:szCs w:val="24"/>
              </w:rPr>
              <w:t>02/2-1/12395-2026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6D31B331" w14:textId="2E8D8FE3" w:rsidR="000B1705" w:rsidRPr="000B1705" w:rsidRDefault="00F37E36" w:rsidP="000B1705">
            <w:pPr>
              <w:spacing w:after="0" w:line="360" w:lineRule="auto"/>
              <w:ind w:right="60"/>
              <w:jc w:val="both"/>
              <w:rPr>
                <w:rFonts w:ascii="GHEA Grapalat" w:hAnsi="GHEA Grapalat" w:cs="Sylfaen"/>
                <w:b/>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0B1705">
              <w:rPr>
                <w:rFonts w:ascii="GHEA Grapalat" w:hAnsi="GHEA Grapalat" w:cs="Sylfaen"/>
                <w:sz w:val="24"/>
                <w:szCs w:val="24"/>
                <w:lang w:val="hy-AM"/>
              </w:rPr>
              <w:t>Դ</w:t>
            </w:r>
            <w:r w:rsidR="000B1705" w:rsidRPr="000B1705">
              <w:rPr>
                <w:rFonts w:ascii="GHEA Grapalat" w:hAnsi="GHEA Grapalat" w:cs="Sylfaen"/>
                <w:sz w:val="24"/>
                <w:szCs w:val="24"/>
                <w:lang w:val="hy-AM"/>
              </w:rPr>
              <w:t>իտո</w:t>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t>ղու</w:t>
            </w:r>
            <w:r w:rsidR="000B1705" w:rsidRPr="000B1705">
              <w:rPr>
                <w:rFonts w:ascii="GHEA Grapalat" w:hAnsi="GHEA Grapalat" w:cs="Sylfaen"/>
                <w:sz w:val="24"/>
                <w:szCs w:val="24"/>
                <w:lang w:val="hy-AM"/>
              </w:rPr>
              <w:softHyphen/>
              <w:t>թյուն</w:t>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t>ներ և առա</w:t>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t>ջարկու</w:t>
            </w:r>
            <w:r w:rsidR="000B1705" w:rsidRPr="000B1705">
              <w:rPr>
                <w:rFonts w:ascii="GHEA Grapalat" w:hAnsi="GHEA Grapalat" w:cs="Sylfaen"/>
                <w:sz w:val="24"/>
                <w:szCs w:val="24"/>
                <w:lang w:val="hy-AM"/>
              </w:rPr>
              <w:softHyphen/>
            </w:r>
            <w:r w:rsidR="000B1705" w:rsidRPr="000B1705">
              <w:rPr>
                <w:rFonts w:ascii="GHEA Grapalat" w:hAnsi="GHEA Grapalat" w:cs="Sylfaen"/>
                <w:sz w:val="24"/>
                <w:szCs w:val="24"/>
                <w:lang w:val="hy-AM"/>
              </w:rPr>
              <w:softHyphen/>
              <w:t>թյուններ չկան։</w:t>
            </w:r>
          </w:p>
          <w:p w14:paraId="04328472" w14:textId="26B44A06" w:rsidR="0016145A" w:rsidRPr="00327C70" w:rsidRDefault="0016145A" w:rsidP="008F14F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BE8039B" w:rsidR="0077537C" w:rsidRPr="00327C70" w:rsidRDefault="0042418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12</w:t>
            </w:r>
            <w:r w:rsidR="001C558F">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31BEA4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424189" w:rsidRPr="00424189">
              <w:rPr>
                <w:rFonts w:ascii="GHEA Grapalat" w:eastAsia="Times New Roman" w:hAnsi="GHEA Grapalat" w:cs="Times New Roman"/>
                <w:sz w:val="24"/>
                <w:szCs w:val="24"/>
              </w:rPr>
              <w:t>01/3-2/28990-2026</w:t>
            </w:r>
          </w:p>
        </w:tc>
      </w:tr>
      <w:tr w:rsidR="0077537C" w:rsidRPr="00424189"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99A20D8" w14:textId="77777777" w:rsidR="00424189" w:rsidRPr="00424189" w:rsidRDefault="00424189" w:rsidP="00424189">
            <w:pPr>
              <w:spacing w:after="0" w:line="312" w:lineRule="auto"/>
              <w:jc w:val="both"/>
              <w:rPr>
                <w:rFonts w:ascii="GHEA Grapalat" w:eastAsia="Times New Roman" w:hAnsi="GHEA Grapalat" w:cs="Times New Roman"/>
                <w:sz w:val="24"/>
                <w:szCs w:val="24"/>
                <w:lang w:val="hy-AM"/>
              </w:rPr>
            </w:pPr>
            <w:r w:rsidRPr="00424189">
              <w:rPr>
                <w:rFonts w:ascii="GHEA Grapalat" w:eastAsia="Times New Roman" w:hAnsi="GHEA Grapalat" w:cs="Times New Roman"/>
                <w:sz w:val="24"/>
                <w:szCs w:val="24"/>
                <w:lang w:val="hy-AM"/>
              </w:rPr>
              <w:t>1</w:t>
            </w:r>
            <w:r w:rsidRPr="00424189">
              <w:rPr>
                <w:rFonts w:ascii="Cambria Math" w:eastAsia="Times New Roman" w:hAnsi="Cambria Math" w:cs="Cambria Math"/>
                <w:sz w:val="24"/>
                <w:szCs w:val="24"/>
                <w:lang w:val="hy-AM"/>
              </w:rPr>
              <w:t>․</w:t>
            </w:r>
            <w:r w:rsidRPr="00424189">
              <w:rPr>
                <w:rFonts w:ascii="GHEA Grapalat" w:eastAsia="Times New Roman" w:hAnsi="GHEA Grapalat" w:cs="Times New Roma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2025 թվականի դեկտեմբերի 29-ի </w:t>
            </w:r>
            <w:bookmarkStart w:id="2" w:name="_Hlk224898596"/>
            <w:r w:rsidRPr="00424189">
              <w:rPr>
                <w:rFonts w:ascii="GHEA Grapalat" w:eastAsia="Times New Roman" w:hAnsi="GHEA Grapalat" w:cs="Times New Roman"/>
                <w:sz w:val="24"/>
                <w:szCs w:val="24"/>
                <w:lang w:val="hy-AM"/>
              </w:rPr>
              <w:t>№ 2512 01</w:t>
            </w:r>
            <w:bookmarkEnd w:id="2"/>
            <w:r w:rsidRPr="00424189">
              <w:rPr>
                <w:rFonts w:ascii="GHEA Grapalat" w:eastAsia="Times New Roman" w:hAnsi="GHEA Grapalat" w:cs="Times New Roman"/>
                <w:sz w:val="24"/>
                <w:szCs w:val="24"/>
                <w:lang w:val="hy-AM"/>
              </w:rPr>
              <w:t xml:space="preserve">7, № 2512 015 լիզինգի գլխավոր պայմանագրերով սահմանված «ԱԿԲԱ ԼԻԶԻՆԳ» ՎԿ փակ բաժնետիրական ընկերությանը (այսուհետ՝ Լիզինգատու կազմակերպություն)՝ պայմանով, որ ապրանքները ներմուծելուց հետո հանձնվելու են «ՊՐՈՄ ԳՐՈՒՊ» սահմանափակ </w:t>
            </w:r>
            <w:r w:rsidRPr="00424189">
              <w:rPr>
                <w:rFonts w:ascii="GHEA Grapalat" w:eastAsia="Times New Roman" w:hAnsi="GHEA Grapalat" w:cs="Times New Roman"/>
                <w:sz w:val="24"/>
                <w:szCs w:val="24"/>
                <w:lang w:val="hy-AM"/>
              </w:rPr>
              <w:lastRenderedPageBreak/>
              <w:t>պատասխանատվությամբ ընկերության ներդրումային ծրագրի իրականացման համար։</w:t>
            </w:r>
          </w:p>
          <w:p w14:paraId="38EAD23D" w14:textId="77777777" w:rsidR="00424189" w:rsidRPr="00424189" w:rsidRDefault="00424189" w:rsidP="00424189">
            <w:pPr>
              <w:spacing w:after="0" w:line="360" w:lineRule="auto"/>
              <w:ind w:firstLine="720"/>
              <w:jc w:val="both"/>
              <w:rPr>
                <w:rFonts w:ascii="GHEA Grapalat" w:eastAsia="Times New Roman" w:hAnsi="GHEA Grapalat" w:cs="Times New Roman"/>
                <w:sz w:val="24"/>
                <w:szCs w:val="24"/>
                <w:lang w:val="hy-AM"/>
              </w:rPr>
            </w:pPr>
            <w:r w:rsidRPr="00424189">
              <w:rPr>
                <w:rFonts w:ascii="GHEA Grapalat" w:eastAsia="Times New Roman" w:hAnsi="GHEA Grapalat" w:cs="Times New Roman"/>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23904AD9" w14:textId="77777777" w:rsidR="00424189" w:rsidRPr="00424189" w:rsidRDefault="00424189" w:rsidP="00424189">
            <w:pPr>
              <w:spacing w:after="0" w:line="312" w:lineRule="auto"/>
              <w:ind w:firstLine="720"/>
              <w:jc w:val="both"/>
              <w:rPr>
                <w:rFonts w:ascii="GHEA Grapalat" w:eastAsia="Times New Roman" w:hAnsi="GHEA Grapalat" w:cs="Times New Roman"/>
                <w:sz w:val="24"/>
                <w:szCs w:val="24"/>
                <w:lang w:val="hy-AM"/>
              </w:rPr>
            </w:pPr>
            <w:r w:rsidRPr="00424189">
              <w:rPr>
                <w:rFonts w:ascii="GHEA Grapalat" w:eastAsia="Times New Roman" w:hAnsi="GHEA Grapalat" w:cs="Times New Roman"/>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w:t>
            </w:r>
            <w:r w:rsidRPr="00424189">
              <w:rPr>
                <w:rFonts w:ascii="GHEA Grapalat" w:eastAsia="Times New Roman" w:hAnsi="GHEA Grapalat" w:cs="Times New Roman"/>
                <w:sz w:val="24"/>
                <w:szCs w:val="24"/>
                <w:lang w:val="hy-AM"/>
              </w:rPr>
              <w:lastRenderedPageBreak/>
              <w:t>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424189">
              <w:rPr>
                <w:rFonts w:ascii="GHEA Grapalat" w:eastAsia="Times New Roman" w:hAnsi="GHEA Grapalat" w:cs="Times New Roman"/>
                <w:sz w:val="24"/>
                <w:szCs w:val="24"/>
                <w:lang w:val="af-ZA"/>
              </w:rPr>
              <w:t xml:space="preserve"> </w:t>
            </w:r>
            <w:r w:rsidRPr="00424189">
              <w:rPr>
                <w:rFonts w:ascii="GHEA Grapalat" w:eastAsia="Times New Roman" w:hAnsi="GHEA Grapalat" w:cs="Times New Roman"/>
                <w:sz w:val="24"/>
                <w:szCs w:val="24"/>
                <w:lang w:val="hy-AM"/>
              </w:rPr>
              <w:t>Միաժամանակ, տվյալ դեպքում ՀՀ կառավարության 17</w:t>
            </w:r>
            <w:r w:rsidRPr="00424189">
              <w:rPr>
                <w:rFonts w:ascii="Cambria Math" w:eastAsia="Times New Roman" w:hAnsi="Cambria Math" w:cs="Cambria Math"/>
                <w:sz w:val="24"/>
                <w:szCs w:val="24"/>
                <w:lang w:val="hy-AM"/>
              </w:rPr>
              <w:t>․</w:t>
            </w:r>
            <w:r w:rsidRPr="00424189">
              <w:rPr>
                <w:rFonts w:ascii="GHEA Grapalat" w:eastAsia="Times New Roman" w:hAnsi="GHEA Grapalat" w:cs="Times New Roman"/>
                <w:sz w:val="24"/>
                <w:szCs w:val="24"/>
                <w:lang w:val="hy-AM"/>
              </w:rPr>
              <w:t>09</w:t>
            </w:r>
            <w:r w:rsidRPr="00424189">
              <w:rPr>
                <w:rFonts w:ascii="Cambria Math" w:eastAsia="Times New Roman" w:hAnsi="Cambria Math" w:cs="Cambria Math"/>
                <w:sz w:val="24"/>
                <w:szCs w:val="24"/>
                <w:lang w:val="hy-AM"/>
              </w:rPr>
              <w:t>․</w:t>
            </w:r>
            <w:r w:rsidRPr="00424189">
              <w:rPr>
                <w:rFonts w:ascii="GHEA Grapalat" w:eastAsia="Times New Roman" w:hAnsi="GHEA Grapalat" w:cs="Times New Roman"/>
                <w:sz w:val="24"/>
                <w:szCs w:val="24"/>
                <w:lang w:val="hy-AM"/>
              </w:rPr>
              <w:t>2015թ</w:t>
            </w:r>
            <w:r w:rsidRPr="00424189">
              <w:rPr>
                <w:rFonts w:ascii="Cambria Math" w:eastAsia="Times New Roman" w:hAnsi="Cambria Math" w:cs="Cambria Math"/>
                <w:sz w:val="24"/>
                <w:szCs w:val="24"/>
                <w:lang w:val="hy-AM"/>
              </w:rPr>
              <w:t>․</w:t>
            </w:r>
            <w:r w:rsidRPr="00424189">
              <w:rPr>
                <w:rFonts w:ascii="GHEA Grapalat" w:eastAsia="Times New Roman" w:hAnsi="GHEA Grapalat" w:cs="Times New Roman"/>
                <w:sz w:val="24"/>
                <w:szCs w:val="24"/>
                <w:lang w:val="hy-AM"/>
              </w:rPr>
              <w:t xml:space="preserve"> N 1118-Ն որոշմամբ հաստատված կարգի 22-ից 24-րդ կետերով նախատեսված </w:t>
            </w:r>
            <w:r w:rsidRPr="00424189">
              <w:rPr>
                <w:rFonts w:ascii="GHEA Grapalat" w:eastAsia="Times New Roman" w:hAnsi="GHEA Grapalat" w:cs="Times New Roman"/>
                <w:sz w:val="24"/>
                <w:szCs w:val="24"/>
                <w:lang w:val="af-ZA"/>
              </w:rPr>
              <w:t xml:space="preserve">մոնիթորինգը, ինչպես նաև հետբացթողումային հսկողությունը կիրականացվի </w:t>
            </w:r>
            <w:r w:rsidRPr="00424189">
              <w:rPr>
                <w:rFonts w:ascii="GHEA Grapalat" w:eastAsia="Times New Roman" w:hAnsi="GHEA Grapalat" w:cs="Times New Roman"/>
                <w:sz w:val="24"/>
                <w:szCs w:val="24"/>
                <w:lang w:val="hy-AM"/>
              </w:rPr>
              <w:t xml:space="preserve">լիզինգատուի </w:t>
            </w:r>
            <w:r w:rsidRPr="00424189">
              <w:rPr>
                <w:rFonts w:ascii="GHEA Grapalat" w:eastAsia="Times New Roman" w:hAnsi="GHEA Grapalat" w:cs="Times New Roman"/>
                <w:sz w:val="24"/>
                <w:szCs w:val="24"/>
                <w:lang w:val="af-ZA"/>
              </w:rPr>
              <w:t xml:space="preserve">նկատմամբ, </w:t>
            </w:r>
            <w:r w:rsidRPr="00424189">
              <w:rPr>
                <w:rFonts w:ascii="GHEA Grapalat" w:eastAsia="Times New Roman" w:hAnsi="GHEA Grapalat" w:cs="Times New Roman"/>
                <w:sz w:val="24"/>
                <w:szCs w:val="24"/>
                <w:lang w:val="hy-AM"/>
              </w:rPr>
              <w:t>ինչը</w:t>
            </w:r>
            <w:r w:rsidRPr="00424189">
              <w:rPr>
                <w:rFonts w:ascii="GHEA Grapalat" w:eastAsia="Times New Roman" w:hAnsi="GHEA Grapalat" w:cs="Times New Roman"/>
                <w:sz w:val="24"/>
                <w:szCs w:val="24"/>
                <w:lang w:val="af-ZA"/>
              </w:rPr>
              <w:t xml:space="preserve"> մեր կարծիքով չի բխում իրականացվող ներդրումային ծրագր</w:t>
            </w:r>
            <w:r w:rsidRPr="00424189">
              <w:rPr>
                <w:rFonts w:ascii="GHEA Grapalat" w:eastAsia="Times New Roman" w:hAnsi="GHEA Grapalat" w:cs="Times New Roman"/>
                <w:sz w:val="24"/>
                <w:szCs w:val="24"/>
                <w:lang w:val="hy-AM"/>
              </w:rPr>
              <w:t>եր</w:t>
            </w:r>
            <w:r w:rsidRPr="00424189">
              <w:rPr>
                <w:rFonts w:ascii="GHEA Grapalat" w:eastAsia="Times New Roman" w:hAnsi="GHEA Grapalat" w:cs="Times New Roman"/>
                <w:sz w:val="24"/>
                <w:szCs w:val="24"/>
                <w:lang w:val="af-ZA"/>
              </w:rPr>
              <w:t xml:space="preserve">ի բովանդակությունից: </w:t>
            </w:r>
          </w:p>
          <w:p w14:paraId="719434C1" w14:textId="77777777" w:rsidR="00424189" w:rsidRPr="00424189" w:rsidRDefault="00424189" w:rsidP="00424189">
            <w:pPr>
              <w:spacing w:after="0" w:line="312" w:lineRule="auto"/>
              <w:ind w:firstLine="720"/>
              <w:jc w:val="both"/>
              <w:rPr>
                <w:rFonts w:ascii="GHEA Grapalat" w:eastAsia="Times New Roman" w:hAnsi="GHEA Grapalat" w:cs="Times New Roman"/>
                <w:sz w:val="24"/>
                <w:szCs w:val="24"/>
                <w:lang w:val="hy-AM"/>
              </w:rPr>
            </w:pPr>
            <w:r w:rsidRPr="00424189">
              <w:rPr>
                <w:rFonts w:ascii="GHEA Grapalat" w:eastAsia="Times New Roman" w:hAnsi="GHEA Grapalat" w:cs="Times New Roma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5DB8CCB8" w14:textId="77777777" w:rsidR="00424189" w:rsidRPr="00424189" w:rsidRDefault="00424189" w:rsidP="00424189">
            <w:pPr>
              <w:spacing w:after="0" w:line="312" w:lineRule="auto"/>
              <w:ind w:firstLine="720"/>
              <w:jc w:val="both"/>
              <w:rPr>
                <w:rFonts w:ascii="GHEA Grapalat" w:eastAsia="Times New Roman" w:hAnsi="GHEA Grapalat" w:cs="Times New Roman"/>
                <w:sz w:val="24"/>
                <w:szCs w:val="24"/>
                <w:lang w:val="hy-AM"/>
              </w:rPr>
            </w:pPr>
            <w:r w:rsidRPr="00424189">
              <w:rPr>
                <w:rFonts w:ascii="GHEA Grapalat" w:eastAsia="Times New Roman" w:hAnsi="GHEA Grapalat" w:cs="Times New Roma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15928B62" w14:textId="77777777" w:rsidR="00424189" w:rsidRPr="00424189" w:rsidRDefault="00424189" w:rsidP="00424189">
            <w:pPr>
              <w:spacing w:after="0" w:line="312" w:lineRule="auto"/>
              <w:ind w:firstLine="720"/>
              <w:jc w:val="both"/>
              <w:rPr>
                <w:rFonts w:ascii="GHEA Grapalat" w:eastAsia="Times New Roman" w:hAnsi="GHEA Grapalat" w:cs="Times New Roman"/>
                <w:sz w:val="24"/>
                <w:szCs w:val="24"/>
                <w:lang w:val="hy-AM"/>
              </w:rPr>
            </w:pPr>
            <w:r w:rsidRPr="00424189">
              <w:rPr>
                <w:rFonts w:ascii="GHEA Grapalat" w:eastAsia="Times New Roman" w:hAnsi="GHEA Grapalat" w:cs="Times New Roman"/>
                <w:sz w:val="24"/>
                <w:szCs w:val="24"/>
                <w:lang w:val="hy-AM"/>
              </w:rPr>
              <w:t>2) որի անունից և (կամ) որի հանձնարարությամբ կնքվել է 1-ին ենթակետի մեջ նշված գործարքը,</w:t>
            </w:r>
          </w:p>
          <w:p w14:paraId="31F9EE97" w14:textId="77777777" w:rsidR="00424189" w:rsidRPr="00424189" w:rsidRDefault="00424189" w:rsidP="00424189">
            <w:pPr>
              <w:spacing w:after="0" w:line="312" w:lineRule="auto"/>
              <w:ind w:firstLine="720"/>
              <w:jc w:val="both"/>
              <w:rPr>
                <w:rFonts w:ascii="GHEA Grapalat" w:eastAsia="Times New Roman" w:hAnsi="GHEA Grapalat" w:cs="Times New Roman"/>
                <w:sz w:val="24"/>
                <w:szCs w:val="24"/>
                <w:lang w:val="hy-AM"/>
              </w:rPr>
            </w:pPr>
            <w:r w:rsidRPr="00424189">
              <w:rPr>
                <w:rFonts w:ascii="GHEA Grapalat" w:eastAsia="Times New Roman" w:hAnsi="GHEA Grapalat" w:cs="Times New Roman"/>
                <w:sz w:val="24"/>
                <w:szCs w:val="24"/>
                <w:lang w:val="hy-AM"/>
              </w:rPr>
              <w:t xml:space="preserve">3) որն ունի ապրանքների տիրապետման, օգտագործման և (կամ) տնօրինման իրավունք, եթե ապրանքները Միության մաքսային սահմանով </w:t>
            </w:r>
            <w:r w:rsidRPr="00424189">
              <w:rPr>
                <w:rFonts w:ascii="GHEA Grapalat" w:eastAsia="Times New Roman" w:hAnsi="GHEA Grapalat" w:cs="Times New Roman"/>
                <w:sz w:val="24"/>
                <w:szCs w:val="24"/>
                <w:lang w:val="hy-AM"/>
              </w:rPr>
              <w:lastRenderedPageBreak/>
              <w:t>տեղափոխվում են այն գործարքի շրջանակներից դուրս, որի կողմերից մեկն օտարերկրյա անձ է:</w:t>
            </w:r>
          </w:p>
          <w:p w14:paraId="5C42F557" w14:textId="77777777" w:rsidR="00424189" w:rsidRPr="00424189" w:rsidRDefault="00424189" w:rsidP="00424189">
            <w:pPr>
              <w:spacing w:after="0" w:line="312" w:lineRule="auto"/>
              <w:ind w:firstLine="720"/>
              <w:jc w:val="both"/>
              <w:rPr>
                <w:rFonts w:ascii="GHEA Grapalat" w:eastAsia="Times New Roman" w:hAnsi="GHEA Grapalat" w:cs="Times New Roman"/>
                <w:sz w:val="24"/>
                <w:szCs w:val="24"/>
                <w:lang w:val="hy-AM"/>
              </w:rPr>
            </w:pPr>
            <w:r w:rsidRPr="00424189">
              <w:rPr>
                <w:rFonts w:ascii="GHEA Grapalat" w:eastAsia="Times New Roman" w:hAnsi="GHEA Grapalat" w:cs="Times New Roma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0FCAE652" w14:textId="77777777" w:rsidR="00424189" w:rsidRPr="00424189" w:rsidRDefault="00424189" w:rsidP="00424189">
            <w:pPr>
              <w:spacing w:after="0" w:line="312" w:lineRule="auto"/>
              <w:ind w:firstLine="720"/>
              <w:jc w:val="both"/>
              <w:rPr>
                <w:rFonts w:ascii="GHEA Grapalat" w:eastAsia="Times New Roman" w:hAnsi="GHEA Grapalat" w:cs="Times New Roman"/>
                <w:color w:val="000000"/>
                <w:sz w:val="24"/>
                <w:szCs w:val="24"/>
                <w:lang w:val="hy-AM"/>
              </w:rPr>
            </w:pPr>
            <w:r w:rsidRPr="00424189">
              <w:rPr>
                <w:rFonts w:ascii="GHEA Grapalat" w:eastAsia="Times New Roman" w:hAnsi="GHEA Grapalat" w:cs="Times New Roman"/>
                <w:sz w:val="24"/>
                <w:szCs w:val="24"/>
                <w:lang w:val="hy-AM"/>
              </w:rPr>
              <w:t>2</w:t>
            </w:r>
            <w:r w:rsidRPr="00424189">
              <w:rPr>
                <w:rFonts w:ascii="Cambria Math" w:eastAsia="Times New Roman" w:hAnsi="Cambria Math" w:cs="Cambria Math"/>
                <w:sz w:val="24"/>
                <w:szCs w:val="24"/>
                <w:lang w:val="hy-AM"/>
              </w:rPr>
              <w:t>․</w:t>
            </w:r>
            <w:r w:rsidRPr="00424189">
              <w:rPr>
                <w:rFonts w:ascii="GHEA Grapalat" w:eastAsia="Times New Roman" w:hAnsi="GHEA Grapalat" w:cs="Times New Roman"/>
                <w:sz w:val="24"/>
                <w:szCs w:val="24"/>
                <w:lang w:val="hy-AM"/>
              </w:rPr>
              <w:t xml:space="preserve"> </w:t>
            </w:r>
            <w:r w:rsidRPr="00424189">
              <w:rPr>
                <w:rFonts w:ascii="GHEA Grapalat" w:eastAsia="Times New Roman" w:hAnsi="GHEA Grapalat" w:cs="Times New Roman"/>
                <w:color w:val="000000"/>
                <w:sz w:val="24"/>
                <w:szCs w:val="24"/>
                <w:lang w:val="hy-AM"/>
              </w:rPr>
              <w:t xml:space="preserve">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75F297DA" w14:textId="77777777" w:rsidR="00424189" w:rsidRPr="00424189" w:rsidRDefault="00424189" w:rsidP="00424189">
            <w:pPr>
              <w:spacing w:after="0" w:line="312" w:lineRule="auto"/>
              <w:ind w:firstLine="708"/>
              <w:jc w:val="both"/>
              <w:rPr>
                <w:rFonts w:ascii="GHEA Grapalat" w:eastAsia="Times New Roman" w:hAnsi="GHEA Grapalat" w:cs="Times New Roman"/>
                <w:sz w:val="24"/>
                <w:szCs w:val="24"/>
                <w:lang w:val="hy-AM"/>
              </w:rPr>
            </w:pPr>
            <w:r w:rsidRPr="00424189">
              <w:rPr>
                <w:rFonts w:ascii="GHEA Grapalat" w:eastAsia="Times New Roman" w:hAnsi="GHEA Grapalat" w:cs="Times New Roman"/>
                <w:sz w:val="24"/>
                <w:szCs w:val="24"/>
                <w:lang w:val="hy-AM"/>
              </w:rPr>
              <w:t>Միաժամանակ</w:t>
            </w:r>
            <w:r w:rsidRPr="00424189">
              <w:rPr>
                <w:rFonts w:ascii="GHEA Grapalat" w:eastAsia="Times New Roman" w:hAnsi="GHEA Grapalat" w:cs="Times New Roman"/>
                <w:sz w:val="24"/>
                <w:szCs w:val="24"/>
                <w:lang w:val="af-ZA"/>
              </w:rPr>
              <w:t xml:space="preserve"> </w:t>
            </w:r>
            <w:r w:rsidRPr="00424189">
              <w:rPr>
                <w:rFonts w:ascii="GHEA Grapalat" w:eastAsia="Times New Roman" w:hAnsi="GHEA Grapalat" w:cs="Times New Roman"/>
                <w:sz w:val="24"/>
                <w:szCs w:val="24"/>
                <w:lang w:val="hy-AM"/>
              </w:rPr>
              <w:t xml:space="preserve">հայտնում ենք, որ </w:t>
            </w:r>
            <w:r w:rsidRPr="00424189">
              <w:rPr>
                <w:rFonts w:ascii="GHEA Grapalat" w:eastAsia="Times New Roman" w:hAnsi="GHEA Grapalat" w:cs="Times New Roman"/>
                <w:color w:val="000000"/>
                <w:sz w:val="24"/>
                <w:szCs w:val="24"/>
                <w:lang w:val="af-ZA"/>
              </w:rPr>
              <w:t xml:space="preserve">«ՊՐՈՄ ԳՐՈՒՊ» </w:t>
            </w:r>
            <w:r w:rsidRPr="00424189">
              <w:rPr>
                <w:rFonts w:ascii="GHEA Grapalat" w:eastAsia="Times New Roman" w:hAnsi="GHEA Grapalat" w:cs="Times New Roman"/>
                <w:color w:val="000000"/>
                <w:sz w:val="24"/>
                <w:szCs w:val="24"/>
                <w:lang w:val="hy-AM"/>
              </w:rPr>
              <w:t xml:space="preserve">սահմանափակ պատասխանատվությամբ </w:t>
            </w:r>
            <w:r w:rsidRPr="00424189">
              <w:rPr>
                <w:rFonts w:ascii="GHEA Grapalat" w:eastAsia="Times New Roman" w:hAnsi="GHEA Grapalat" w:cs="Times New Roman"/>
                <w:color w:val="000000"/>
                <w:sz w:val="24"/>
                <w:szCs w:val="24"/>
                <w:lang w:val="af-ZA"/>
              </w:rPr>
              <w:t>ընկերությունը (ՀՎՀՀ</w:t>
            </w:r>
            <w:r w:rsidRPr="00424189">
              <w:rPr>
                <w:rFonts w:ascii="GHEA Grapalat" w:eastAsia="Times New Roman" w:hAnsi="GHEA Grapalat" w:cs="Times New Roman"/>
                <w:color w:val="000000"/>
                <w:sz w:val="24"/>
                <w:szCs w:val="24"/>
                <w:lang w:val="hy-AM"/>
              </w:rPr>
              <w:t>՝</w:t>
            </w:r>
            <w:r w:rsidRPr="00424189">
              <w:rPr>
                <w:rFonts w:ascii="GHEA Grapalat" w:eastAsia="Times New Roman" w:hAnsi="GHEA Grapalat" w:cs="Times New Roman"/>
                <w:color w:val="000000"/>
                <w:sz w:val="24"/>
                <w:szCs w:val="24"/>
                <w:lang w:val="af-ZA"/>
              </w:rPr>
              <w:t xml:space="preserve"> 01266827, գրանցված 27.05.2015թ</w:t>
            </w:r>
            <w:r w:rsidRPr="00424189">
              <w:rPr>
                <w:rFonts w:ascii="Cambria Math" w:eastAsia="Times New Roman" w:hAnsi="Cambria Math" w:cs="Times New Roman"/>
                <w:color w:val="000000"/>
                <w:sz w:val="24"/>
                <w:szCs w:val="24"/>
                <w:lang w:val="hy-AM"/>
              </w:rPr>
              <w:t>․</w:t>
            </w:r>
            <w:r w:rsidRPr="00424189">
              <w:rPr>
                <w:rFonts w:ascii="GHEA Grapalat" w:eastAsia="Times New Roman" w:hAnsi="GHEA Grapalat" w:cs="Times New Roman"/>
                <w:color w:val="000000"/>
                <w:sz w:val="24"/>
                <w:szCs w:val="24"/>
                <w:lang w:val="af-ZA"/>
              </w:rPr>
              <w:t>) գործում է հարկման ընդհանուր համակարգում, ըստ ներկայացրած վերջին՝ 2026թ</w:t>
            </w:r>
            <w:r w:rsidRPr="00424189">
              <w:rPr>
                <w:rFonts w:ascii="Cambria Math" w:eastAsia="Times New Roman" w:hAnsi="Cambria Math" w:cs="Times New Roman"/>
                <w:color w:val="000000"/>
                <w:sz w:val="24"/>
                <w:szCs w:val="24"/>
                <w:lang w:val="hy-AM"/>
              </w:rPr>
              <w:t>․</w:t>
            </w:r>
            <w:r w:rsidRPr="00424189">
              <w:rPr>
                <w:rFonts w:ascii="GHEA Grapalat" w:eastAsia="Times New Roman" w:hAnsi="GHEA Grapalat" w:cs="Times New Roman"/>
                <w:color w:val="000000"/>
                <w:sz w:val="24"/>
                <w:szCs w:val="24"/>
                <w:lang w:val="af-ZA"/>
              </w:rPr>
              <w:t xml:space="preserve"> </w:t>
            </w:r>
            <w:r w:rsidRPr="00424189">
              <w:rPr>
                <w:rFonts w:ascii="GHEA Grapalat" w:eastAsia="Times New Roman" w:hAnsi="GHEA Grapalat" w:cs="Times New Roman"/>
                <w:color w:val="000000"/>
                <w:sz w:val="24"/>
                <w:szCs w:val="24"/>
                <w:lang w:val="hy-AM"/>
              </w:rPr>
              <w:t>մարտ</w:t>
            </w:r>
            <w:r w:rsidRPr="00424189">
              <w:rPr>
                <w:rFonts w:ascii="GHEA Grapalat" w:eastAsia="Times New Roman" w:hAnsi="GHEA Grapalat" w:cs="Times New Roman"/>
                <w:color w:val="000000"/>
                <w:sz w:val="24"/>
                <w:szCs w:val="24"/>
                <w:lang w:val="af-ZA"/>
              </w:rPr>
              <w:t xml:space="preserve"> ամսվա եկամտային հարկի և սոցիալական վճարի ամսական հաշվարկի ունի </w:t>
            </w:r>
            <w:r w:rsidRPr="00424189">
              <w:rPr>
                <w:rFonts w:ascii="GHEA Grapalat" w:eastAsia="Times New Roman" w:hAnsi="GHEA Grapalat" w:cs="Times New Roman"/>
                <w:color w:val="000000"/>
                <w:sz w:val="24"/>
                <w:szCs w:val="24"/>
                <w:lang w:val="hy-AM"/>
              </w:rPr>
              <w:t>145</w:t>
            </w:r>
            <w:r w:rsidRPr="00424189">
              <w:rPr>
                <w:rFonts w:ascii="GHEA Grapalat" w:eastAsia="Times New Roman" w:hAnsi="GHEA Grapalat" w:cs="Times New Roman"/>
                <w:color w:val="000000"/>
                <w:sz w:val="24"/>
                <w:szCs w:val="24"/>
                <w:lang w:val="af-ZA"/>
              </w:rPr>
              <w:t xml:space="preserve"> հարկման բազա ունեցող վարձու աշխատող</w:t>
            </w:r>
            <w:r w:rsidRPr="00424189">
              <w:rPr>
                <w:rFonts w:ascii="GHEA Grapalat" w:eastAsia="Times New Roman" w:hAnsi="GHEA Grapalat" w:cs="Times New Roman"/>
                <w:color w:val="000000"/>
                <w:sz w:val="24"/>
                <w:szCs w:val="24"/>
                <w:lang w:val="hy-AM"/>
              </w:rPr>
              <w:t>ներ</w:t>
            </w:r>
            <w:r w:rsidRPr="00424189">
              <w:rPr>
                <w:rFonts w:ascii="GHEA Grapalat" w:eastAsia="Times New Roman" w:hAnsi="GHEA Grapalat" w:cs="Times New Roman"/>
                <w:color w:val="000000"/>
                <w:sz w:val="24"/>
                <w:szCs w:val="24"/>
                <w:lang w:val="af-ZA"/>
              </w:rPr>
              <w:t>: Ընկերության 2024 թվականի հարկման բազա ունեցող վարձու աշխատողների միջին ամսական թվաքանակը կազմել է 94, իսկ 2025 թվականինը` 131։</w:t>
            </w:r>
            <w:r w:rsidRPr="00424189">
              <w:rPr>
                <w:rFonts w:ascii="GHEA Grapalat" w:eastAsia="Times New Roman" w:hAnsi="GHEA Grapalat" w:cs="Times New Roman"/>
                <w:color w:val="000000"/>
                <w:sz w:val="24"/>
                <w:szCs w:val="24"/>
                <w:lang w:val="hy-AM"/>
              </w:rPr>
              <w:t xml:space="preserve"> Ընկերության կողմից </w:t>
            </w:r>
            <w:r w:rsidRPr="00424189">
              <w:rPr>
                <w:rFonts w:ascii="GHEA Grapalat" w:eastAsia="Times New Roman" w:hAnsi="GHEA Grapalat" w:cs="Times New Roman"/>
                <w:color w:val="000000"/>
                <w:sz w:val="24"/>
                <w:szCs w:val="24"/>
                <w:lang w:val="hy-AM"/>
              </w:rPr>
              <w:lastRenderedPageBreak/>
              <w:t>նախագծին կից ներկայացված փաստաթղթերում 2024-2025թթ</w:t>
            </w:r>
            <w:r w:rsidRPr="00424189">
              <w:rPr>
                <w:rFonts w:ascii="Cambria Math" w:eastAsia="Times New Roman" w:hAnsi="Cambria Math" w:cs="Cambria Math"/>
                <w:color w:val="000000"/>
                <w:sz w:val="24"/>
                <w:szCs w:val="24"/>
                <w:lang w:val="hy-AM"/>
              </w:rPr>
              <w:t>․</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մասով</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իրացման</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վերաբերյալ</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տեղեկատվություն</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լրացված</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չէ։</w:t>
            </w:r>
          </w:p>
          <w:p w14:paraId="76B86BA5" w14:textId="77777777" w:rsidR="00424189" w:rsidRPr="00424189" w:rsidRDefault="00424189" w:rsidP="00424189">
            <w:pPr>
              <w:spacing w:after="0" w:line="312" w:lineRule="auto"/>
              <w:ind w:firstLine="720"/>
              <w:jc w:val="both"/>
              <w:rPr>
                <w:rFonts w:ascii="GHEA Grapalat" w:eastAsia="Times New Roman" w:hAnsi="GHEA Grapalat" w:cs="Times New Roman"/>
                <w:color w:val="000000"/>
                <w:sz w:val="24"/>
                <w:szCs w:val="24"/>
                <w:lang w:val="af-ZA"/>
              </w:rPr>
            </w:pPr>
            <w:r w:rsidRPr="00424189">
              <w:rPr>
                <w:rFonts w:ascii="GHEA Grapalat" w:eastAsia="Times New Roman" w:hAnsi="GHEA Grapalat" w:cs="Times New Roman"/>
                <w:color w:val="000000"/>
                <w:sz w:val="24"/>
                <w:szCs w:val="24"/>
                <w:lang w:val="af-ZA"/>
              </w:rPr>
              <w:t>«Ա</w:t>
            </w:r>
            <w:r w:rsidRPr="00424189">
              <w:rPr>
                <w:rFonts w:ascii="GHEA Grapalat" w:eastAsia="Times New Roman" w:hAnsi="GHEA Grapalat" w:cs="Times New Roman"/>
                <w:color w:val="000000"/>
                <w:sz w:val="24"/>
                <w:szCs w:val="24"/>
                <w:lang w:val="hy-AM"/>
              </w:rPr>
              <w:t>Կ</w:t>
            </w:r>
            <w:r w:rsidRPr="00424189">
              <w:rPr>
                <w:rFonts w:ascii="GHEA Grapalat" w:eastAsia="Times New Roman" w:hAnsi="GHEA Grapalat" w:cs="Times New Roman"/>
                <w:color w:val="000000"/>
                <w:sz w:val="24"/>
                <w:szCs w:val="24"/>
                <w:lang w:val="af-ZA"/>
              </w:rPr>
              <w:t>ԲԱ ԼԻԶԻՆԳ» վարկային կազմակերպություն փակ բաժնետիրական ընկերությունը (ՀՎՀՀ</w:t>
            </w:r>
            <w:r w:rsidRPr="00424189">
              <w:rPr>
                <w:rFonts w:ascii="GHEA Grapalat" w:eastAsia="Times New Roman" w:hAnsi="GHEA Grapalat" w:cs="Times New Roman"/>
                <w:color w:val="000000"/>
                <w:sz w:val="24"/>
                <w:szCs w:val="24"/>
                <w:lang w:val="hy-AM"/>
              </w:rPr>
              <w:t>՝</w:t>
            </w:r>
            <w:r w:rsidRPr="00424189">
              <w:rPr>
                <w:rFonts w:ascii="GHEA Grapalat" w:eastAsia="Times New Roman" w:hAnsi="GHEA Grapalat" w:cs="Times New Roman"/>
                <w:color w:val="000000"/>
                <w:sz w:val="24"/>
                <w:szCs w:val="24"/>
                <w:lang w:val="af-ZA"/>
              </w:rPr>
              <w:t xml:space="preserve"> 02567702, գրանցված 23.04.2003թ</w:t>
            </w:r>
            <w:r w:rsidRPr="00424189">
              <w:rPr>
                <w:rFonts w:ascii="Cambria Math" w:eastAsia="Times New Roman" w:hAnsi="Cambria Math" w:cs="Times New Roman"/>
                <w:color w:val="000000"/>
                <w:sz w:val="24"/>
                <w:szCs w:val="24"/>
                <w:lang w:val="hy-AM"/>
              </w:rPr>
              <w:t>․</w:t>
            </w:r>
            <w:r w:rsidRPr="00424189">
              <w:rPr>
                <w:rFonts w:ascii="GHEA Grapalat" w:eastAsia="Times New Roman" w:hAnsi="GHEA Grapalat" w:cs="Times New Roman"/>
                <w:color w:val="000000"/>
                <w:sz w:val="24"/>
                <w:szCs w:val="24"/>
                <w:lang w:val="af-ZA"/>
              </w:rPr>
              <w:t>) գործում է հարկման ընդհանուր համակարգում, ըստ ներկայացրած վերջին՝ 2026թ</w:t>
            </w:r>
            <w:r w:rsidRPr="00424189">
              <w:rPr>
                <w:rFonts w:ascii="Cambria Math" w:eastAsia="Times New Roman" w:hAnsi="Cambria Math" w:cs="Cambria Math"/>
                <w:color w:val="000000"/>
                <w:sz w:val="24"/>
                <w:szCs w:val="24"/>
                <w:lang w:val="af-ZA"/>
              </w:rPr>
              <w:t>․</w:t>
            </w:r>
            <w:r w:rsidRPr="00424189">
              <w:rPr>
                <w:rFonts w:ascii="GHEA Grapalat" w:eastAsia="Times New Roman" w:hAnsi="GHEA Grapalat" w:cs="Times New Roman"/>
                <w:color w:val="000000"/>
                <w:sz w:val="24"/>
                <w:szCs w:val="24"/>
                <w:lang w:val="af-ZA"/>
              </w:rPr>
              <w:t xml:space="preserve"> </w:t>
            </w:r>
            <w:r w:rsidRPr="00424189">
              <w:rPr>
                <w:rFonts w:ascii="GHEA Grapalat" w:eastAsia="Times New Roman" w:hAnsi="GHEA Grapalat" w:cs="Times New Roman"/>
                <w:color w:val="000000"/>
                <w:sz w:val="24"/>
                <w:szCs w:val="24"/>
                <w:lang w:val="hy-AM"/>
              </w:rPr>
              <w:t>մարտ</w:t>
            </w:r>
            <w:r w:rsidRPr="00424189">
              <w:rPr>
                <w:rFonts w:ascii="GHEA Grapalat" w:eastAsia="Times New Roman" w:hAnsi="GHEA Grapalat" w:cs="Times New Roman"/>
                <w:color w:val="000000"/>
                <w:sz w:val="24"/>
                <w:szCs w:val="24"/>
                <w:lang w:val="af-ZA"/>
              </w:rPr>
              <w:t xml:space="preserve"> ամսվա եկամտային հարկի և սոցիալական վճարի ամսական հաշվարկի ունի 52 հարկման բազա ունեցող վարձու աշխատողներ:</w:t>
            </w:r>
            <w:r w:rsidRPr="00424189">
              <w:rPr>
                <w:rFonts w:ascii="GHEA Grapalat" w:eastAsia="Times New Roman" w:hAnsi="GHEA Grapalat" w:cs="Times New Roman"/>
                <w:color w:val="000000"/>
                <w:sz w:val="24"/>
                <w:szCs w:val="24"/>
                <w:lang w:val="af-ZA"/>
              </w:rPr>
              <w:tab/>
            </w:r>
          </w:p>
          <w:p w14:paraId="63ED152C" w14:textId="43DD75CF" w:rsidR="00E05059" w:rsidRPr="00424189" w:rsidRDefault="00424189" w:rsidP="00424189">
            <w:pPr>
              <w:spacing w:after="0" w:line="312" w:lineRule="auto"/>
              <w:ind w:firstLine="720"/>
              <w:jc w:val="both"/>
              <w:rPr>
                <w:rFonts w:ascii="GHEA Grapalat" w:eastAsia="Times New Roman" w:hAnsi="GHEA Grapalat" w:cs="Times New Roman"/>
                <w:color w:val="000000"/>
                <w:sz w:val="24"/>
                <w:szCs w:val="24"/>
                <w:lang w:val="hy-AM"/>
              </w:rPr>
            </w:pPr>
            <w:r w:rsidRPr="00424189">
              <w:rPr>
                <w:rFonts w:ascii="GHEA Grapalat" w:eastAsia="Times New Roman" w:hAnsi="GHEA Grapalat" w:cs="Times New Roman"/>
                <w:sz w:val="24"/>
                <w:szCs w:val="24"/>
                <w:lang w:val="af-ZA"/>
              </w:rPr>
              <w:t xml:space="preserve">Հայտնում </w:t>
            </w:r>
            <w:r w:rsidRPr="00424189">
              <w:rPr>
                <w:rFonts w:ascii="GHEA Grapalat" w:eastAsia="Times New Roman" w:hAnsi="GHEA Grapalat" w:cs="Times New Roman"/>
                <w:sz w:val="24"/>
                <w:szCs w:val="24"/>
                <w:lang w:val="hy-AM"/>
              </w:rPr>
              <w:t>ենք նաև</w:t>
            </w:r>
            <w:r w:rsidRPr="00424189">
              <w:rPr>
                <w:rFonts w:ascii="GHEA Grapalat" w:eastAsia="Times New Roman" w:hAnsi="GHEA Grapalat" w:cs="Times New Roman"/>
                <w:color w:val="000000"/>
                <w:sz w:val="24"/>
                <w:szCs w:val="24"/>
                <w:lang w:val="hy-AM"/>
              </w:rPr>
              <w:t>, որ</w:t>
            </w:r>
            <w:r w:rsidRPr="00424189">
              <w:rPr>
                <w:rFonts w:ascii="GHEA Grapalat" w:eastAsia="Times New Roman" w:hAnsi="GHEA Grapalat" w:cs="Times New Roman"/>
                <w:color w:val="000000"/>
                <w:sz w:val="24"/>
                <w:szCs w:val="24"/>
                <w:lang w:val="af-ZA"/>
              </w:rPr>
              <w:t xml:space="preserve"> 07.</w:t>
            </w:r>
            <w:r w:rsidRPr="00424189">
              <w:rPr>
                <w:rFonts w:ascii="GHEA Grapalat" w:eastAsia="Times New Roman" w:hAnsi="GHEA Grapalat" w:cs="Times New Roman"/>
                <w:color w:val="000000"/>
                <w:sz w:val="24"/>
                <w:szCs w:val="24"/>
                <w:lang w:val="hy-AM"/>
              </w:rPr>
              <w:t>05</w:t>
            </w:r>
            <w:r w:rsidRPr="00424189">
              <w:rPr>
                <w:rFonts w:ascii="GHEA Grapalat" w:eastAsia="Times New Roman" w:hAnsi="GHEA Grapalat" w:cs="Times New Roman"/>
                <w:color w:val="000000"/>
                <w:sz w:val="24"/>
                <w:szCs w:val="24"/>
                <w:lang w:val="af-ZA"/>
              </w:rPr>
              <w:t>.2026թ</w:t>
            </w:r>
            <w:r w:rsidRPr="00424189">
              <w:rPr>
                <w:rFonts w:ascii="Cambria Math" w:eastAsia="Times New Roman" w:hAnsi="Cambria Math" w:cs="Cambria Math"/>
                <w:color w:val="000000"/>
                <w:sz w:val="24"/>
                <w:szCs w:val="24"/>
                <w:lang w:val="af-ZA"/>
              </w:rPr>
              <w:t>․</w:t>
            </w:r>
            <w:r w:rsidRPr="00424189">
              <w:rPr>
                <w:rFonts w:ascii="GHEA Grapalat" w:eastAsia="Times New Roman" w:hAnsi="GHEA Grapalat" w:cs="Times New Roman"/>
                <w:color w:val="000000"/>
                <w:sz w:val="24"/>
                <w:szCs w:val="24"/>
                <w:lang w:val="af-ZA"/>
              </w:rPr>
              <w:t xml:space="preserve"> </w:t>
            </w:r>
            <w:r w:rsidRPr="00424189">
              <w:rPr>
                <w:rFonts w:ascii="GHEA Grapalat" w:eastAsia="Times New Roman" w:hAnsi="GHEA Grapalat" w:cs="GHEA Grapalat"/>
                <w:color w:val="000000"/>
                <w:sz w:val="24"/>
                <w:szCs w:val="24"/>
                <w:lang w:val="af-ZA"/>
              </w:rPr>
              <w:t>ընկերություն</w:t>
            </w:r>
            <w:r w:rsidRPr="00424189">
              <w:rPr>
                <w:rFonts w:ascii="GHEA Grapalat" w:eastAsia="Times New Roman" w:hAnsi="GHEA Grapalat" w:cs="Times New Roman"/>
                <w:color w:val="000000"/>
                <w:sz w:val="24"/>
                <w:szCs w:val="24"/>
                <w:lang w:val="hy-AM"/>
              </w:rPr>
              <w:t>ներ</w:t>
            </w:r>
            <w:r w:rsidRPr="00424189">
              <w:rPr>
                <w:rFonts w:ascii="GHEA Grapalat" w:eastAsia="Times New Roman" w:hAnsi="GHEA Grapalat" w:cs="Times New Roman"/>
                <w:color w:val="000000"/>
                <w:sz w:val="24"/>
                <w:szCs w:val="24"/>
                <w:lang w:val="af-ZA"/>
              </w:rPr>
              <w:t xml:space="preserve">ը </w:t>
            </w:r>
            <w:r w:rsidRPr="00424189">
              <w:rPr>
                <w:rFonts w:ascii="GHEA Grapalat" w:eastAsia="Times New Roman" w:hAnsi="GHEA Grapalat" w:cs="Times New Roman"/>
                <w:color w:val="000000"/>
                <w:sz w:val="24"/>
                <w:szCs w:val="24"/>
                <w:lang w:val="hy-AM"/>
              </w:rPr>
              <w:t>չ</w:t>
            </w:r>
            <w:r w:rsidRPr="00424189">
              <w:rPr>
                <w:rFonts w:ascii="GHEA Grapalat" w:eastAsia="Times New Roman" w:hAnsi="GHEA Grapalat" w:cs="Times New Roman"/>
                <w:color w:val="000000"/>
                <w:sz w:val="24"/>
                <w:szCs w:val="24"/>
                <w:lang w:val="af-ZA"/>
              </w:rPr>
              <w:t>ուն</w:t>
            </w:r>
            <w:r w:rsidRPr="00424189">
              <w:rPr>
                <w:rFonts w:ascii="GHEA Grapalat" w:eastAsia="Times New Roman" w:hAnsi="GHEA Grapalat" w:cs="Times New Roman"/>
                <w:color w:val="000000"/>
                <w:sz w:val="24"/>
                <w:szCs w:val="24"/>
                <w:lang w:val="hy-AM"/>
              </w:rPr>
              <w:t>են</w:t>
            </w:r>
            <w:r w:rsidRPr="00424189">
              <w:rPr>
                <w:rFonts w:ascii="GHEA Grapalat" w:eastAsia="Times New Roman" w:hAnsi="GHEA Grapalat" w:cs="Times New Roman"/>
                <w:color w:val="000000"/>
                <w:sz w:val="24"/>
                <w:szCs w:val="24"/>
                <w:lang w:val="af-ZA"/>
              </w:rPr>
              <w:t xml:space="preserve"> հարկային մարմնի կողմից վերահսկվող եկամուտների գծով ժամկետանց պարտավորություն</w:t>
            </w:r>
            <w:r w:rsidRPr="00424189">
              <w:rPr>
                <w:rFonts w:ascii="GHEA Grapalat" w:eastAsia="Times New Roman" w:hAnsi="GHEA Grapalat" w:cs="Times New Roman"/>
                <w:color w:val="000000"/>
                <w:sz w:val="24"/>
                <w:szCs w:val="24"/>
                <w:lang w:val="hy-AM"/>
              </w:rPr>
              <w:t>ներ, ինչպես նաև 11</w:t>
            </w:r>
            <w:r w:rsidRPr="00424189">
              <w:rPr>
                <w:rFonts w:ascii="Cambria Math" w:eastAsia="Times New Roman" w:hAnsi="Cambria Math" w:cs="Cambria Math"/>
                <w:color w:val="000000"/>
                <w:sz w:val="24"/>
                <w:szCs w:val="24"/>
                <w:lang w:val="hy-AM"/>
              </w:rPr>
              <w:t>․</w:t>
            </w:r>
            <w:r w:rsidRPr="00424189">
              <w:rPr>
                <w:rFonts w:ascii="GHEA Grapalat" w:eastAsia="Times New Roman" w:hAnsi="GHEA Grapalat" w:cs="Times New Roman"/>
                <w:color w:val="000000"/>
                <w:sz w:val="24"/>
                <w:szCs w:val="24"/>
                <w:lang w:val="hy-AM"/>
              </w:rPr>
              <w:t>05</w:t>
            </w:r>
            <w:r w:rsidRPr="00424189">
              <w:rPr>
                <w:rFonts w:ascii="Cambria Math" w:eastAsia="Times New Roman" w:hAnsi="Cambria Math" w:cs="Cambria Math"/>
                <w:color w:val="000000"/>
                <w:sz w:val="24"/>
                <w:szCs w:val="24"/>
                <w:lang w:val="hy-AM"/>
              </w:rPr>
              <w:t>․</w:t>
            </w:r>
            <w:r w:rsidRPr="00424189">
              <w:rPr>
                <w:rFonts w:ascii="GHEA Grapalat" w:eastAsia="Times New Roman" w:hAnsi="GHEA Grapalat" w:cs="Times New Roman"/>
                <w:color w:val="000000"/>
                <w:sz w:val="24"/>
                <w:szCs w:val="24"/>
                <w:lang w:val="hy-AM"/>
              </w:rPr>
              <w:t>2026</w:t>
            </w:r>
            <w:r w:rsidRPr="00424189">
              <w:rPr>
                <w:rFonts w:ascii="GHEA Grapalat" w:eastAsia="Times New Roman" w:hAnsi="GHEA Grapalat" w:cs="GHEA Grapalat"/>
                <w:color w:val="000000"/>
                <w:sz w:val="24"/>
                <w:szCs w:val="24"/>
                <w:lang w:val="hy-AM"/>
              </w:rPr>
              <w:t>թ</w:t>
            </w:r>
            <w:r w:rsidRPr="00424189">
              <w:rPr>
                <w:rFonts w:ascii="Cambria Math" w:eastAsia="Times New Roman" w:hAnsi="Cambria Math" w:cs="Cambria Math"/>
                <w:color w:val="000000"/>
                <w:sz w:val="24"/>
                <w:szCs w:val="24"/>
                <w:lang w:val="hy-AM"/>
              </w:rPr>
              <w:t>․</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դրությամբ</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առկա</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չեն</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մաքսային</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վճարների</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գծով</w:t>
            </w:r>
            <w:r w:rsidRPr="00424189">
              <w:rPr>
                <w:rFonts w:ascii="GHEA Grapalat" w:eastAsia="Times New Roman" w:hAnsi="GHEA Grapalat" w:cs="Times New Roman"/>
                <w:color w:val="000000"/>
                <w:sz w:val="24"/>
                <w:szCs w:val="24"/>
                <w:lang w:val="hy-AM"/>
              </w:rPr>
              <w:t xml:space="preserve"> </w:t>
            </w:r>
            <w:r w:rsidRPr="00424189">
              <w:rPr>
                <w:rFonts w:ascii="GHEA Grapalat" w:eastAsia="Times New Roman" w:hAnsi="GHEA Grapalat" w:cs="GHEA Grapalat"/>
                <w:color w:val="000000"/>
                <w:sz w:val="24"/>
                <w:szCs w:val="24"/>
                <w:lang w:val="hy-AM"/>
              </w:rPr>
              <w:t>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54448DC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5E9EA80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9FC50"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E08E6F"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2E68B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A90394"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18F54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2095D2"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0ACBE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57BF22"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B79B9A"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E434E1"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D4DD9C"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07F795"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93C02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6F0DDD"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7EB463"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F04169"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220CE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4FE508"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2E8439"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04863C"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575E88"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70C4F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AA3150"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9B0601"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4BADA3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473248"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9A20FA"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B3CC45"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77046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DA4394"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9FF0BF"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53909C"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6FD9A9"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97A143"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7C817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66FFFC4"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329679"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121493"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5D189"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5F85CD5"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B6691"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A4DE4D"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962544"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5C31A1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691559C"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747A3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BE689CF"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343F5F"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0294C1"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08DCBD"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88B707"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1E738F"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5A29EFA"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7C6747"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1C20"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72FDA8"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E52DC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DC3815"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A703AF"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1A45F4"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A9A703"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C209872"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DBCCD9"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97648B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FFAB8C"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CA068B"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7049D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B21B4B"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101015"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642EC4"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95DDD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E1E8A1"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104DFE" w14:textId="5E517DB8" w:rsidR="008F14F0" w:rsidRPr="00424189" w:rsidRDefault="00424189"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ի գիտություն։</w:t>
            </w:r>
          </w:p>
          <w:p w14:paraId="045B7C5F" w14:textId="44BEF146"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7B6E41" w14:textId="77777777" w:rsidR="003E4C05" w:rsidRPr="00327C70" w:rsidRDefault="003E4C05" w:rsidP="00E05059">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40F584B" w:rsidR="005B08DC" w:rsidRPr="00327C70" w:rsidRDefault="0042418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F9AC875"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424189" w:rsidRPr="00424189">
              <w:rPr>
                <w:rFonts w:ascii="GHEA Grapalat" w:eastAsia="Times New Roman" w:hAnsi="GHEA Grapalat" w:cs="Times New Roman"/>
                <w:sz w:val="24"/>
                <w:szCs w:val="24"/>
              </w:rPr>
              <w:t>/27.1/23979-2026</w:t>
            </w:r>
          </w:p>
        </w:tc>
      </w:tr>
      <w:tr w:rsidR="005B08DC" w:rsidRPr="00A95830"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4994466D" w:rsidR="005B08DC" w:rsidRPr="00D70751" w:rsidRDefault="00E05059"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Pr>
                <w:rFonts w:ascii="GHEA Grapalat" w:eastAsia="Calibri" w:hAnsi="GHEA Grapalat" w:cs="Times New Roman"/>
                <w:bCs/>
                <w:iCs/>
                <w:color w:val="000000"/>
                <w:sz w:val="24"/>
                <w:szCs w:val="24"/>
                <w:shd w:val="clear" w:color="auto" w:fill="FFFFFF"/>
                <w:lang w:val="hy-AM"/>
              </w:rPr>
              <w:t>1</w:t>
            </w:r>
            <w:r>
              <w:rPr>
                <w:rFonts w:ascii="Cambria Math" w:eastAsia="Calibri" w:hAnsi="Cambria Math" w:cs="Times New Roman"/>
                <w:bCs/>
                <w:iCs/>
                <w:color w:val="000000"/>
                <w:sz w:val="24"/>
                <w:szCs w:val="24"/>
                <w:shd w:val="clear" w:color="auto" w:fill="FFFFFF"/>
                <w:lang w:val="hy-AM"/>
              </w:rPr>
              <w:t>․</w:t>
            </w:r>
            <w:r w:rsidR="00A95830" w:rsidRPr="00A95830">
              <w:rPr>
                <w:rFonts w:ascii="GHEA Grapalat" w:eastAsia="Calibri" w:hAnsi="GHEA Grapalat" w:cs="Times New Roman"/>
                <w:bCs/>
                <w:iCs/>
                <w:color w:val="000000"/>
                <w:sz w:val="24"/>
                <w:szCs w:val="24"/>
                <w:shd w:val="clear" w:color="auto" w:fill="FFFFFF"/>
                <w:lang w:val="hy-AM"/>
              </w:rPr>
              <w:t>Դիտո</w:t>
            </w:r>
            <w:r w:rsidR="00A95830" w:rsidRPr="00A95830">
              <w:rPr>
                <w:rFonts w:ascii="GHEA Grapalat" w:eastAsia="Calibri" w:hAnsi="GHEA Grapalat" w:cs="Times New Roman"/>
                <w:bCs/>
                <w:iCs/>
                <w:color w:val="000000"/>
                <w:sz w:val="24"/>
                <w:szCs w:val="24"/>
                <w:shd w:val="clear" w:color="auto" w:fill="FFFFFF"/>
                <w:lang w:val="hy-AM"/>
              </w:rPr>
              <w:softHyphen/>
            </w:r>
            <w:r w:rsidR="00A95830" w:rsidRPr="00A95830">
              <w:rPr>
                <w:rFonts w:ascii="GHEA Grapalat" w:eastAsia="Calibri" w:hAnsi="GHEA Grapalat" w:cs="Times New Roman"/>
                <w:bCs/>
                <w:iCs/>
                <w:color w:val="000000"/>
                <w:sz w:val="24"/>
                <w:szCs w:val="24"/>
                <w:shd w:val="clear" w:color="auto" w:fill="FFFFFF"/>
                <w:lang w:val="hy-AM"/>
              </w:rPr>
              <w:softHyphen/>
            </w:r>
            <w:r w:rsidR="00A95830" w:rsidRPr="00A95830">
              <w:rPr>
                <w:rFonts w:ascii="GHEA Grapalat" w:eastAsia="Calibri" w:hAnsi="GHEA Grapalat" w:cs="Times New Roman"/>
                <w:bCs/>
                <w:iCs/>
                <w:color w:val="000000"/>
                <w:sz w:val="24"/>
                <w:szCs w:val="24"/>
                <w:shd w:val="clear" w:color="auto" w:fill="FFFFFF"/>
                <w:lang w:val="hy-AM"/>
              </w:rPr>
              <w:softHyphen/>
            </w:r>
            <w:r w:rsidR="00A95830" w:rsidRPr="00A95830">
              <w:rPr>
                <w:rFonts w:ascii="GHEA Grapalat" w:eastAsia="Calibri" w:hAnsi="GHEA Grapalat" w:cs="Times New Roman"/>
                <w:bCs/>
                <w:iCs/>
                <w:color w:val="000000"/>
                <w:sz w:val="24"/>
                <w:szCs w:val="24"/>
                <w:shd w:val="clear" w:color="auto" w:fill="FFFFFF"/>
                <w:lang w:val="hy-AM"/>
              </w:rPr>
              <w:softHyphen/>
              <w:t>ղություններ և առաջար</w:t>
            </w:r>
            <w:r w:rsidR="00A95830" w:rsidRPr="00A95830">
              <w:rPr>
                <w:rFonts w:ascii="GHEA Grapalat" w:eastAsia="Calibri" w:hAnsi="GHEA Grapalat" w:cs="Times New Roman"/>
                <w:bCs/>
                <w:iCs/>
                <w:color w:val="000000"/>
                <w:sz w:val="24"/>
                <w:szCs w:val="24"/>
                <w:shd w:val="clear" w:color="auto" w:fill="FFFFFF"/>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A9D3411" w:rsidR="00DF7C04"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1705"/>
    <w:rsid w:val="000B33DD"/>
    <w:rsid w:val="000C7D08"/>
    <w:rsid w:val="00106E6E"/>
    <w:rsid w:val="00122780"/>
    <w:rsid w:val="00125F1D"/>
    <w:rsid w:val="0013304B"/>
    <w:rsid w:val="00145E34"/>
    <w:rsid w:val="0016145A"/>
    <w:rsid w:val="00166A3D"/>
    <w:rsid w:val="00195239"/>
    <w:rsid w:val="001B0211"/>
    <w:rsid w:val="001B1535"/>
    <w:rsid w:val="001C13C4"/>
    <w:rsid w:val="001C558F"/>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E4C05"/>
    <w:rsid w:val="003F553F"/>
    <w:rsid w:val="00424189"/>
    <w:rsid w:val="00442127"/>
    <w:rsid w:val="00452DFE"/>
    <w:rsid w:val="00484964"/>
    <w:rsid w:val="00491119"/>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95830"/>
    <w:rsid w:val="00AA33F5"/>
    <w:rsid w:val="00AA5818"/>
    <w:rsid w:val="00AB5C8A"/>
    <w:rsid w:val="00B12388"/>
    <w:rsid w:val="00B32971"/>
    <w:rsid w:val="00B41C27"/>
    <w:rsid w:val="00B55FA1"/>
    <w:rsid w:val="00B80235"/>
    <w:rsid w:val="00B8412F"/>
    <w:rsid w:val="00B852DB"/>
    <w:rsid w:val="00B933AC"/>
    <w:rsid w:val="00BA0646"/>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6721D"/>
    <w:rsid w:val="00D70751"/>
    <w:rsid w:val="00D7443C"/>
    <w:rsid w:val="00D80C09"/>
    <w:rsid w:val="00D9097B"/>
    <w:rsid w:val="00DD4BA0"/>
    <w:rsid w:val="00DF7C04"/>
    <w:rsid w:val="00E0183F"/>
    <w:rsid w:val="00E05059"/>
    <w:rsid w:val="00E0614B"/>
    <w:rsid w:val="00E35264"/>
    <w:rsid w:val="00E356A4"/>
    <w:rsid w:val="00E502D2"/>
    <w:rsid w:val="00E55174"/>
    <w:rsid w:val="00E70CE2"/>
    <w:rsid w:val="00E85ACA"/>
    <w:rsid w:val="00E90058"/>
    <w:rsid w:val="00EE0123"/>
    <w:rsid w:val="00EF1BBA"/>
    <w:rsid w:val="00F04573"/>
    <w:rsid w:val="00F13AB4"/>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5393840">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2588504">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286542230">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334908">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67478963">
      <w:bodyDiv w:val="1"/>
      <w:marLeft w:val="0"/>
      <w:marRight w:val="0"/>
      <w:marTop w:val="0"/>
      <w:marBottom w:val="0"/>
      <w:divBdr>
        <w:top w:val="none" w:sz="0" w:space="0" w:color="auto"/>
        <w:left w:val="none" w:sz="0" w:space="0" w:color="auto"/>
        <w:bottom w:val="none" w:sz="0" w:space="0" w:color="auto"/>
        <w:right w:val="none" w:sz="0" w:space="0" w:color="auto"/>
      </w:divBdr>
    </w:div>
    <w:div w:id="18815043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4077494">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5</Pages>
  <Words>954</Words>
  <Characters>5441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109</cp:revision>
  <cp:lastPrinted>2025-12-15T05:09:00Z</cp:lastPrinted>
  <dcterms:created xsi:type="dcterms:W3CDTF">2021-11-10T11:33:00Z</dcterms:created>
  <dcterms:modified xsi:type="dcterms:W3CDTF">2026-05-14T07:40:00Z</dcterms:modified>
</cp:coreProperties>
</file>