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FE7E44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967E5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ՊՐՈՄ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967E5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ՊՐՈՄ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BD2635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67E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DD66E8A" w14:textId="0A264156" w:rsidR="006227DD" w:rsidRPr="006227DD" w:rsidRDefault="008325A3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67E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>րագրի շրջանակներում նախատեսում է ձեռք բերել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բեռնատար ավտոմեքենաներ և կիսակցորդներ՝ միջազգային բեռնափոխադրումներ իրականացնելու նպատակով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65BA6F6" w14:textId="01809292" w:rsidR="006227DD" w:rsidRPr="006227DD" w:rsidRDefault="006227DD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ծրագիրը իրականացվելու է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AAC0BB9" w14:textId="7EB99E8B" w:rsidR="00DB4880" w:rsidRDefault="00DB4880" w:rsidP="006227D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563A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5563A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բեռնատարների և կիսակցորդների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71819972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ստեղծել 31 նոր աշխատատեղ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425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EE1B7C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67E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112</w:t>
      </w:r>
      <w:r w:rsidR="00967E5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0B988BAD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ՊՐՈՄ ԳՐՈՒՊ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77777777" w:rsidR="00967E51" w:rsidRPr="00967E51" w:rsidRDefault="008325A3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միջազգային բեռնափոխադրումներում ներգրաված տրանսպորտային միջոցների քանակը ընդլայնելու համար։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2BE3F6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67E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593D8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967E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7F392E86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ՊՐՈՄ ԳՐՈՒՊ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967E51" w:rsidRPr="00967E5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Տրանսպորտ» կետից։ Ծրագրի մեկնարկը լուրջ խթան կհանդիսանա </w:t>
      </w:r>
      <w:bookmarkStart w:id="2" w:name="_Hlk224899405"/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միջազգային բեռնափոխադրումներում ներգրաված տրանսպորտային միջոցների քանակը ընդլայնելու համար</w:t>
      </w:r>
      <w:r w:rsid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45AF9F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967E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967E5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2BF2A" w14:textId="77777777" w:rsidR="00AE3933" w:rsidRDefault="00AE3933" w:rsidP="008325A3">
      <w:pPr>
        <w:spacing w:after="0" w:line="240" w:lineRule="auto"/>
      </w:pPr>
      <w:r>
        <w:separator/>
      </w:r>
    </w:p>
  </w:endnote>
  <w:endnote w:type="continuationSeparator" w:id="0">
    <w:p w14:paraId="5616D2AE" w14:textId="77777777" w:rsidR="00AE3933" w:rsidRDefault="00AE393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E3933">
    <w:pPr>
      <w:pStyle w:val="Footer"/>
    </w:pPr>
  </w:p>
  <w:p w14:paraId="722B2118" w14:textId="77777777" w:rsidR="00085719" w:rsidRDefault="00AE39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9EE539" w14:textId="77777777" w:rsidR="00AE3933" w:rsidRDefault="00AE3933" w:rsidP="008325A3">
      <w:pPr>
        <w:spacing w:after="0" w:line="240" w:lineRule="auto"/>
      </w:pPr>
      <w:r>
        <w:separator/>
      </w:r>
    </w:p>
  </w:footnote>
  <w:footnote w:type="continuationSeparator" w:id="0">
    <w:p w14:paraId="7375B15A" w14:textId="77777777" w:rsidR="00AE3933" w:rsidRDefault="00AE393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66</cp:revision>
  <cp:lastPrinted>2022-11-21T08:32:00Z</cp:lastPrinted>
  <dcterms:created xsi:type="dcterms:W3CDTF">2022-01-19T13:25:00Z</dcterms:created>
  <dcterms:modified xsi:type="dcterms:W3CDTF">2026-03-20T07:44:00Z</dcterms:modified>
</cp:coreProperties>
</file>