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B03" w:rsidRDefault="00625B03" w:rsidP="00625B03">
      <w:pPr>
        <w:pStyle w:val="NormalWeb"/>
        <w:shd w:val="clear" w:color="auto" w:fill="FFFFFF"/>
        <w:tabs>
          <w:tab w:val="left" w:pos="945"/>
          <w:tab w:val="left" w:pos="3355"/>
        </w:tabs>
        <w:spacing w:before="0" w:beforeAutospacing="0" w:after="0"/>
        <w:ind w:firstLine="562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Ի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Մ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Ա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Վ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Ո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Ր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ՈՒ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Մ</w:t>
      </w:r>
    </w:p>
    <w:p w:rsidR="00625B03" w:rsidRDefault="00625B03" w:rsidP="00625B03">
      <w:pPr>
        <w:pStyle w:val="NormalWeb"/>
        <w:shd w:val="clear" w:color="auto" w:fill="FFFFFF"/>
        <w:tabs>
          <w:tab w:val="left" w:pos="945"/>
          <w:tab w:val="left" w:pos="3355"/>
        </w:tabs>
        <w:spacing w:before="0" w:beforeAutospacing="0" w:after="0"/>
        <w:ind w:firstLine="562"/>
        <w:jc w:val="center"/>
        <w:rPr>
          <w:rFonts w:ascii="GHEA Grapalat" w:hAnsi="GHEA Grapalat" w:cs="Sylfaen"/>
          <w:b/>
          <w:lang w:val="hy-AM"/>
        </w:rPr>
      </w:pPr>
    </w:p>
    <w:p w:rsidR="00625B03" w:rsidRPr="004A712A" w:rsidRDefault="006B3235" w:rsidP="00625B03">
      <w:pPr>
        <w:ind w:left="142" w:right="142"/>
        <w:jc w:val="center"/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Pr="006B3235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ԿԱՌԱՎԱՐՈՒԹՅԱՆ 2012 ԹՎԱԿԱՆԻ ՀՈՒԼԻՍԻ 26-Ի N 954-Ն ՈՐՈՇՈՒՄՆ ՈՒԺԸ ԿՈՐՑՐԱԾ ՃԱՆԱՉԵԼՈՒ ՄԱՍԻՆ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» </w:t>
      </w:r>
      <w:r w:rsidR="00625B03"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>ՀԱՅԱՍՏԱՆԻ ՀԱՆՐԱՊԵՏՈՒԹՅ</w:t>
      </w:r>
      <w:r w:rsidR="00625B03">
        <w:rPr>
          <w:rFonts w:ascii="GHEA Grapalat" w:hAnsi="GHEA Grapalat"/>
          <w:b/>
          <w:bCs/>
          <w:sz w:val="24"/>
          <w:szCs w:val="24"/>
          <w:lang w:val="hy-AM"/>
        </w:rPr>
        <w:t>ԱՆ ԿԱՌԱՎԱՐՈՒԹՅԱՆ</w:t>
      </w:r>
      <w:r w:rsidR="00625B03"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625B03">
        <w:rPr>
          <w:rFonts w:ascii="GHEA Grapalat" w:hAnsi="GHEA Grapalat"/>
          <w:b/>
          <w:bCs/>
          <w:sz w:val="24"/>
          <w:szCs w:val="24"/>
          <w:lang w:val="hy-AM"/>
        </w:rPr>
        <w:t xml:space="preserve">ՈՐՈՇՄԱՆ </w:t>
      </w:r>
      <w:r w:rsidR="00625B03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="00625B0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25B0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ԱՆՀՐԱԺԵՇՏՈՒԹՅԱՆ </w:t>
      </w:r>
      <w:r w:rsidR="00625B0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625B03" w:rsidRPr="004A712A" w:rsidRDefault="00625B03" w:rsidP="00625B03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625B03" w:rsidRDefault="00625B03" w:rsidP="00625B0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Ընթացիկ իրավիճակը և իրավական ակտի ընդունման անհրաժեշտությունը</w:t>
      </w:r>
      <w:r>
        <w:rPr>
          <w:rFonts w:ascii="GHEA Grapalat" w:hAnsi="GHEA Grapalat"/>
          <w:color w:val="000000"/>
          <w:sz w:val="24"/>
          <w:szCs w:val="24"/>
          <w:u w:val="single"/>
          <w:lang w:val="fr-FR"/>
        </w:rPr>
        <w:t xml:space="preserve"> </w:t>
      </w:r>
    </w:p>
    <w:p w:rsidR="00625B03" w:rsidRDefault="006B0F93" w:rsidP="006B3235">
      <w:pPr>
        <w:pStyle w:val="NormalWeb"/>
        <w:spacing w:line="360" w:lineRule="auto"/>
        <w:ind w:left="-284" w:firstLine="568"/>
        <w:jc w:val="both"/>
        <w:rPr>
          <w:rFonts w:ascii="GHEA Grapalat" w:hAnsi="GHEA Grapalat"/>
          <w:lang w:val="hy-AM"/>
        </w:rPr>
      </w:pPr>
      <w:r w:rsidRPr="006B3235">
        <w:rPr>
          <w:rFonts w:ascii="GHEA Grapalat" w:hAnsi="GHEA Grapalat"/>
          <w:kern w:val="32"/>
          <w:lang w:val="hy-AM"/>
        </w:rPr>
        <w:t>«</w:t>
      </w:r>
      <w:r w:rsidR="006B3235" w:rsidRPr="006B3235">
        <w:rPr>
          <w:rFonts w:ascii="GHEA Grapalat" w:hAnsi="GHEA Grapalat" w:cs="Arial"/>
          <w:bCs/>
          <w:kern w:val="32"/>
          <w:lang w:val="hy-AM"/>
        </w:rPr>
        <w:t>Հայաստանի Հանրապետության կառավարության 2012 թվականի հուլիսի 26-ի</w:t>
      </w:r>
      <w:r>
        <w:rPr>
          <w:rFonts w:ascii="GHEA Grapalat" w:hAnsi="GHEA Grapalat" w:cs="Arial"/>
          <w:bCs/>
          <w:kern w:val="32"/>
          <w:lang w:val="hy-AM"/>
        </w:rPr>
        <w:t xml:space="preserve"> </w:t>
      </w:r>
      <w:r w:rsidR="006B3235" w:rsidRPr="006B3235">
        <w:rPr>
          <w:rFonts w:ascii="GHEA Grapalat" w:hAnsi="GHEA Grapalat" w:cs="Arial"/>
          <w:bCs/>
          <w:kern w:val="32"/>
          <w:lang w:val="hy-AM"/>
        </w:rPr>
        <w:t>N 954-Ն որոշ</w:t>
      </w:r>
      <w:r>
        <w:rPr>
          <w:rFonts w:ascii="GHEA Grapalat" w:hAnsi="GHEA Grapalat" w:cs="Arial"/>
          <w:bCs/>
          <w:kern w:val="32"/>
          <w:lang w:val="hy-AM"/>
        </w:rPr>
        <w:t>ումն ուժը կորցրած ճանաչելու մասին</w:t>
      </w:r>
      <w:r w:rsidRPr="006B3235">
        <w:rPr>
          <w:rFonts w:ascii="GHEA Grapalat" w:hAnsi="GHEA Grapalat"/>
          <w:kern w:val="32"/>
          <w:lang w:val="hy-AM"/>
        </w:rPr>
        <w:t>»</w:t>
      </w:r>
      <w:r>
        <w:rPr>
          <w:rFonts w:ascii="GHEA Grapalat" w:hAnsi="GHEA Grapalat"/>
          <w:kern w:val="32"/>
          <w:lang w:val="hy-AM"/>
        </w:rPr>
        <w:t xml:space="preserve"> ՀՀ կառավարության որոշման</w:t>
      </w:r>
      <w:r w:rsidRPr="006B3235">
        <w:rPr>
          <w:rFonts w:ascii="GHEA Grapalat" w:hAnsi="GHEA Grapalat"/>
          <w:kern w:val="32"/>
          <w:lang w:val="hy-AM"/>
        </w:rPr>
        <w:t xml:space="preserve"> </w:t>
      </w:r>
      <w:r w:rsidR="006B3235">
        <w:rPr>
          <w:rFonts w:ascii="GHEA Grapalat" w:hAnsi="GHEA Grapalat" w:cs="Arial"/>
          <w:bCs/>
          <w:kern w:val="32"/>
          <w:lang w:val="hy-AM"/>
        </w:rPr>
        <w:t xml:space="preserve"> նախագծի</w:t>
      </w:r>
      <w:r w:rsidR="00625B03">
        <w:rPr>
          <w:rFonts w:ascii="GHEA Grapalat" w:hAnsi="GHEA Grapalat"/>
          <w:lang w:val="hy-AM"/>
        </w:rPr>
        <w:t xml:space="preserve"> ընդունման անհրաժեշտությունը պայմանավորված է </w:t>
      </w:r>
      <w:r w:rsidR="00625B03" w:rsidRPr="00B01A4F">
        <w:rPr>
          <w:rFonts w:ascii="GHEA Grapalat" w:hAnsi="GHEA Grapalat"/>
          <w:lang w:val="hy-AM"/>
        </w:rPr>
        <w:t>«</w:t>
      </w:r>
      <w:r w:rsidR="00625B03">
        <w:rPr>
          <w:rFonts w:ascii="GHEA Grapalat" w:hAnsi="GHEA Grapalat"/>
          <w:lang w:val="hy-AM"/>
        </w:rPr>
        <w:t xml:space="preserve">Բարձրագույն կրթության և գիտության </w:t>
      </w:r>
      <w:r w:rsidR="00625B03" w:rsidRPr="00B01A4F">
        <w:rPr>
          <w:rFonts w:ascii="GHEA Grapalat" w:hAnsi="GHEA Grapalat"/>
          <w:lang w:val="hy-AM"/>
        </w:rPr>
        <w:t xml:space="preserve">մասին» 2025 թվականի սեպտեմբերի 11-ի ՀՕ-285-Ն օրենքի </w:t>
      </w:r>
      <w:r w:rsidR="00625B03">
        <w:rPr>
          <w:rFonts w:ascii="GHEA Grapalat" w:hAnsi="GHEA Grapalat"/>
          <w:lang w:val="hy-AM"/>
        </w:rPr>
        <w:t xml:space="preserve">44-րդ հոդվածի 9-րդ մասի պահանջից, այն է՝ </w:t>
      </w:r>
      <w:r w:rsidR="00625B03" w:rsidRPr="00B01A4F">
        <w:rPr>
          <w:rFonts w:ascii="GHEA Grapalat" w:hAnsi="GHEA Grapalat"/>
          <w:lang w:val="hy-AM"/>
        </w:rPr>
        <w:t>«</w:t>
      </w:r>
      <w:r w:rsidR="00625B03">
        <w:rPr>
          <w:rFonts w:ascii="GHEA Grapalat" w:hAnsi="GHEA Grapalat"/>
          <w:lang w:val="hy-AM"/>
        </w:rPr>
        <w:t xml:space="preserve">9․ </w:t>
      </w:r>
      <w:r w:rsidR="00625B03" w:rsidRPr="00B01A4F">
        <w:rPr>
          <w:rFonts w:ascii="GHEA Grapalat" w:hAnsi="GHEA Grapalat"/>
          <w:lang w:val="hy-AM"/>
        </w:rPr>
        <w:t>Սույն օրենքն ուժի մեջ մտնելու պահից Ակադեմիայի համակարգի կազմակերպություններն անցնում են կրթության և գիտության ոլորտների պետական կառավարման լիազոր մարմնի ենթակայության տակ, որոնց վրա չեն տարածվում սույն օրենքի 8-րդ հոդվածի 2-րդ մասի 2-րդ կետի և 27-րդ հոդվածի 19-րդ մասի կարգավորումները մինչև Կառավարության որոշմամբ և սույն օրենքի կարգավորումներով համապատասխան խոշորացված հանրային հետազոտական համալսարանների կազմում ներառվելը կամ սույն օրենքով սահմանված գիտական կազմակերպությունների տեսակներին համապատասխանեցվելը։»</w:t>
      </w:r>
      <w:r w:rsidR="00625B03">
        <w:rPr>
          <w:rFonts w:ascii="GHEA Grapalat" w:hAnsi="GHEA Grapalat"/>
          <w:lang w:val="hy-AM"/>
        </w:rPr>
        <w:t>։</w:t>
      </w:r>
      <w:r w:rsidR="006B3235">
        <w:rPr>
          <w:rFonts w:ascii="GHEA Grapalat" w:hAnsi="GHEA Grapalat"/>
          <w:lang w:val="hy-AM"/>
        </w:rPr>
        <w:t xml:space="preserve"> Հիմք ընդունելով համապատասխան դրույթը </w:t>
      </w:r>
      <w:r w:rsidRPr="006B0F93">
        <w:rPr>
          <w:rFonts w:ascii="GHEA Grapalat" w:hAnsi="GHEA Grapalat"/>
          <w:lang w:val="hy-AM"/>
        </w:rPr>
        <w:t xml:space="preserve">ՀՀ ԳԱԱ համակարգում գործած և նախարարության ենթակայության տակ անցած 32 ՊՈԱԿ-ների </w:t>
      </w:r>
      <w:r>
        <w:rPr>
          <w:rFonts w:ascii="GHEA Grapalat" w:hAnsi="GHEA Grapalat"/>
          <w:lang w:val="hy-AM"/>
        </w:rPr>
        <w:t xml:space="preserve">հետագա գործունեությունը կազմակերպելու նպատակով </w:t>
      </w:r>
      <w:r w:rsidR="006B3235">
        <w:rPr>
          <w:rFonts w:ascii="GHEA Grapalat" w:hAnsi="GHEA Grapalat"/>
          <w:lang w:val="hy-AM"/>
        </w:rPr>
        <w:t xml:space="preserve">ՀՀ կառավարության 2026 թվականի մարտի 5-ի </w:t>
      </w:r>
      <w:r w:rsidR="006B3235" w:rsidRPr="006B3235">
        <w:rPr>
          <w:rFonts w:ascii="GHEA Grapalat" w:hAnsi="GHEA Grapalat"/>
          <w:lang w:val="hy-AM"/>
        </w:rPr>
        <w:t>N</w:t>
      </w:r>
      <w:r w:rsidR="006B3235">
        <w:rPr>
          <w:rFonts w:ascii="GHEA Grapalat" w:hAnsi="GHEA Grapalat"/>
          <w:lang w:val="hy-AM"/>
        </w:rPr>
        <w:t xml:space="preserve"> 242-Ա որոշմամբ </w:t>
      </w:r>
      <w:r>
        <w:rPr>
          <w:rFonts w:ascii="GHEA Grapalat" w:hAnsi="GHEA Grapalat"/>
          <w:lang w:val="hy-AM"/>
        </w:rPr>
        <w:t>ՀՀ</w:t>
      </w:r>
      <w:r w:rsidR="006B3235" w:rsidRPr="006B3235">
        <w:rPr>
          <w:rFonts w:ascii="GHEA Grapalat" w:hAnsi="GHEA Grapalat"/>
          <w:lang w:val="hy-AM"/>
        </w:rPr>
        <w:t xml:space="preserve"> կրթության, գիտության, մշակույթի և</w:t>
      </w:r>
      <w:r w:rsidR="006B323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սպորտի նախարարությանն են</w:t>
      </w:r>
      <w:r w:rsidR="006B3235" w:rsidRPr="006B3235">
        <w:rPr>
          <w:rFonts w:ascii="GHEA Grapalat" w:hAnsi="GHEA Grapalat"/>
          <w:lang w:val="hy-AM"/>
        </w:rPr>
        <w:t xml:space="preserve"> վերապահել «Պետական ոչ առևտրային կազմակերպությունների մասին» օրենքի 13-րդ հոդվածի 2-րդ մասի «գ», «դ», «ե» և «է»</w:t>
      </w:r>
      <w:r w:rsidR="006B3235">
        <w:rPr>
          <w:rFonts w:ascii="GHEA Grapalat" w:hAnsi="GHEA Grapalat"/>
          <w:lang w:val="hy-AM"/>
        </w:rPr>
        <w:t xml:space="preserve"> </w:t>
      </w:r>
      <w:r w:rsidR="006B3235" w:rsidRPr="006B3235">
        <w:rPr>
          <w:rFonts w:ascii="GHEA Grapalat" w:hAnsi="GHEA Grapalat"/>
          <w:lang w:val="hy-AM"/>
        </w:rPr>
        <w:t>կետերով նախատեսված</w:t>
      </w:r>
      <w:r>
        <w:rPr>
          <w:rFonts w:ascii="GHEA Grapalat" w:hAnsi="GHEA Grapalat"/>
          <w:lang w:val="hy-AM"/>
        </w:rPr>
        <w:t xml:space="preserve"> </w:t>
      </w:r>
      <w:r w:rsidR="006B3235" w:rsidRPr="006B3235">
        <w:rPr>
          <w:rFonts w:ascii="GHEA Grapalat" w:hAnsi="GHEA Grapalat"/>
          <w:lang w:val="hy-AM"/>
        </w:rPr>
        <w:t>լիազորված պետական մարմնի լիազորությունները</w:t>
      </w:r>
      <w:r>
        <w:rPr>
          <w:rFonts w:ascii="GHEA Grapalat" w:hAnsi="GHEA Grapalat"/>
          <w:lang w:val="hy-AM"/>
        </w:rPr>
        <w:t>:</w:t>
      </w:r>
    </w:p>
    <w:p w:rsidR="00D04861" w:rsidRPr="00625B03" w:rsidRDefault="00D04861" w:rsidP="006B3235">
      <w:pPr>
        <w:pStyle w:val="NormalWeb"/>
        <w:spacing w:line="360" w:lineRule="auto"/>
        <w:ind w:left="-284" w:firstLine="568"/>
        <w:jc w:val="both"/>
        <w:rPr>
          <w:rFonts w:ascii="Cambria Math" w:hAnsi="Cambria Math" w:cs="Arial"/>
          <w:color w:val="333333"/>
          <w:shd w:val="clear" w:color="auto" w:fill="FFFFFF"/>
          <w:lang w:val="hy-AM"/>
        </w:rPr>
      </w:pPr>
    </w:p>
    <w:p w:rsidR="00625B03" w:rsidRDefault="00625B03" w:rsidP="00625B0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proofErr w:type="spellStart"/>
      <w:r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lastRenderedPageBreak/>
        <w:t>Առաջարկվող</w:t>
      </w:r>
      <w:proofErr w:type="spellEnd"/>
      <w:r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 xml:space="preserve"> </w:t>
      </w:r>
      <w:proofErr w:type="spellStart"/>
      <w:r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>կարգավորման</w:t>
      </w:r>
      <w:proofErr w:type="spellEnd"/>
      <w:r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 xml:space="preserve"> </w:t>
      </w:r>
      <w:proofErr w:type="spellStart"/>
      <w:r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>բնույթը</w:t>
      </w:r>
      <w:proofErr w:type="spellEnd"/>
    </w:p>
    <w:p w:rsidR="006B0F93" w:rsidRPr="00625B03" w:rsidRDefault="006B0F93" w:rsidP="006B0F93">
      <w:pPr>
        <w:pStyle w:val="NormalWeb"/>
        <w:spacing w:line="360" w:lineRule="auto"/>
        <w:ind w:left="-284" w:firstLine="568"/>
        <w:jc w:val="both"/>
        <w:rPr>
          <w:rFonts w:ascii="Cambria Math" w:hAnsi="Cambria Math" w:cs="Arial"/>
          <w:color w:val="333333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Ա</w:t>
      </w:r>
      <w:r w:rsidR="00625B03" w:rsidRPr="00C313AA">
        <w:rPr>
          <w:rFonts w:ascii="GHEA Grapalat" w:hAnsi="GHEA Grapalat"/>
          <w:lang w:val="hy-AM"/>
        </w:rPr>
        <w:t xml:space="preserve">ռաջարկվում է </w:t>
      </w:r>
      <w:r>
        <w:rPr>
          <w:rFonts w:ascii="GHEA Grapalat" w:hAnsi="GHEA Grapalat"/>
          <w:lang w:val="hy-AM"/>
        </w:rPr>
        <w:t xml:space="preserve">ընդունել </w:t>
      </w:r>
      <w:r w:rsidRPr="006B0F93">
        <w:rPr>
          <w:rFonts w:ascii="GHEA Grapalat" w:hAnsi="GHEA Grapalat"/>
          <w:lang w:val="af-ZA"/>
        </w:rPr>
        <w:t>«Հայաստանի Հանրապետության կառավարության 2012 թվականի հուլիսի 26-ի N 954-Ն որոշումն ուժը կորցրած ճանաչելու մասին» ՀՀ կառավարության որոշման նախագիծ</w:t>
      </w:r>
      <w:r>
        <w:rPr>
          <w:rFonts w:ascii="GHEA Grapalat" w:hAnsi="GHEA Grapalat"/>
          <w:lang w:val="hy-AM"/>
        </w:rPr>
        <w:t xml:space="preserve">ը` հաշվի առնելով </w:t>
      </w:r>
      <w:r w:rsidRPr="00B01A4F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 xml:space="preserve">Բարձրագույն կրթության և գիտության </w:t>
      </w:r>
      <w:r w:rsidRPr="00B01A4F">
        <w:rPr>
          <w:rFonts w:ascii="GHEA Grapalat" w:hAnsi="GHEA Grapalat"/>
          <w:lang w:val="hy-AM"/>
        </w:rPr>
        <w:t xml:space="preserve">մասին» օրենքի </w:t>
      </w:r>
      <w:r>
        <w:rPr>
          <w:rFonts w:ascii="GHEA Grapalat" w:hAnsi="GHEA Grapalat"/>
          <w:lang w:val="hy-AM"/>
        </w:rPr>
        <w:t>44-րդ հոդվածի 9-րդ մաս</w:t>
      </w:r>
      <w:r>
        <w:rPr>
          <w:rFonts w:ascii="GHEA Grapalat" w:hAnsi="GHEA Grapalat"/>
          <w:lang w:val="hy-AM"/>
        </w:rPr>
        <w:t xml:space="preserve">ով ամրագրված դրույն ու </w:t>
      </w:r>
      <w:r>
        <w:rPr>
          <w:rFonts w:ascii="GHEA Grapalat" w:hAnsi="GHEA Grapalat"/>
          <w:lang w:val="hy-AM"/>
        </w:rPr>
        <w:t xml:space="preserve">ՀՀ կառավարության 2026 թվականի մարտի 5-ի </w:t>
      </w:r>
      <w:r w:rsidRPr="006B3235">
        <w:rPr>
          <w:rFonts w:ascii="GHEA Grapalat" w:hAnsi="GHEA Grapalat"/>
          <w:lang w:val="hy-AM"/>
        </w:rPr>
        <w:t>N</w:t>
      </w:r>
      <w:r>
        <w:rPr>
          <w:rFonts w:ascii="GHEA Grapalat" w:hAnsi="GHEA Grapalat"/>
          <w:lang w:val="hy-AM"/>
        </w:rPr>
        <w:t xml:space="preserve"> 242-Ա որոշ</w:t>
      </w:r>
      <w:r>
        <w:rPr>
          <w:rFonts w:ascii="GHEA Grapalat" w:hAnsi="GHEA Grapalat"/>
          <w:lang w:val="hy-AM"/>
        </w:rPr>
        <w:t>ումը</w:t>
      </w:r>
      <w:r>
        <w:rPr>
          <w:rFonts w:ascii="GHEA Grapalat" w:hAnsi="GHEA Grapalat"/>
          <w:lang w:val="hy-AM"/>
        </w:rPr>
        <w:t>:</w:t>
      </w:r>
    </w:p>
    <w:p w:rsidR="00625B03" w:rsidRDefault="00625B03" w:rsidP="00625B0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Նախագծի մշակման գործընթացում ներգրավված ինստիտուտները, անձինք և նրանց դիրքորոշումը</w:t>
      </w:r>
    </w:p>
    <w:p w:rsidR="00625B03" w:rsidRDefault="00625B03" w:rsidP="00625B0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Calibri" w:hAnsi="GHEA Grapalat"/>
          <w:lang w:val="fr-FR"/>
        </w:rPr>
      </w:pPr>
      <w:proofErr w:type="spellStart"/>
      <w:r w:rsidRPr="001E1687">
        <w:rPr>
          <w:rFonts w:ascii="GHEA Grapalat" w:eastAsia="Calibri" w:hAnsi="GHEA Grapalat"/>
          <w:lang w:val="fr-FR"/>
        </w:rPr>
        <w:t>Նախագիծը</w:t>
      </w:r>
      <w:proofErr w:type="spellEnd"/>
      <w:r w:rsidRPr="001E168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1E1687">
        <w:rPr>
          <w:rFonts w:ascii="GHEA Grapalat" w:eastAsia="Calibri" w:hAnsi="GHEA Grapalat"/>
          <w:lang w:val="fr-FR"/>
        </w:rPr>
        <w:t>մշակվել</w:t>
      </w:r>
      <w:proofErr w:type="spellEnd"/>
      <w:r w:rsidRPr="001E1687">
        <w:rPr>
          <w:rFonts w:ascii="GHEA Grapalat" w:eastAsia="Calibri" w:hAnsi="GHEA Grapalat"/>
          <w:lang w:val="fr-FR"/>
        </w:rPr>
        <w:t xml:space="preserve"> է ՀՀ </w:t>
      </w:r>
      <w:proofErr w:type="spellStart"/>
      <w:r w:rsidRPr="001E1687">
        <w:rPr>
          <w:rFonts w:ascii="GHEA Grapalat" w:eastAsia="Calibri" w:hAnsi="GHEA Grapalat"/>
          <w:lang w:val="fr-FR"/>
        </w:rPr>
        <w:t>կրթության</w:t>
      </w:r>
      <w:proofErr w:type="spellEnd"/>
      <w:r w:rsidRPr="001E1687">
        <w:rPr>
          <w:rFonts w:ascii="GHEA Grapalat" w:eastAsia="Calibri" w:hAnsi="GHEA Grapalat"/>
          <w:lang w:val="fr-FR"/>
        </w:rPr>
        <w:t xml:space="preserve">, </w:t>
      </w:r>
      <w:proofErr w:type="spellStart"/>
      <w:r w:rsidRPr="001E1687">
        <w:rPr>
          <w:rFonts w:ascii="GHEA Grapalat" w:eastAsia="Calibri" w:hAnsi="GHEA Grapalat"/>
          <w:lang w:val="fr-FR"/>
        </w:rPr>
        <w:t>գիտության</w:t>
      </w:r>
      <w:proofErr w:type="spellEnd"/>
      <w:r w:rsidRPr="001E1687">
        <w:rPr>
          <w:rFonts w:ascii="GHEA Grapalat" w:eastAsia="Calibri" w:hAnsi="GHEA Grapalat"/>
          <w:lang w:val="fr-FR"/>
        </w:rPr>
        <w:t xml:space="preserve">, </w:t>
      </w:r>
      <w:proofErr w:type="spellStart"/>
      <w:r w:rsidRPr="001E1687">
        <w:rPr>
          <w:rFonts w:ascii="GHEA Grapalat" w:eastAsia="Calibri" w:hAnsi="GHEA Grapalat"/>
          <w:lang w:val="fr-FR"/>
        </w:rPr>
        <w:t>մշակույթի</w:t>
      </w:r>
      <w:proofErr w:type="spellEnd"/>
      <w:r w:rsidRPr="001E1687">
        <w:rPr>
          <w:rFonts w:ascii="GHEA Grapalat" w:eastAsia="Calibri" w:hAnsi="GHEA Grapalat"/>
          <w:lang w:val="fr-FR"/>
        </w:rPr>
        <w:t xml:space="preserve"> և </w:t>
      </w:r>
      <w:proofErr w:type="spellStart"/>
      <w:r w:rsidRPr="001E1687">
        <w:rPr>
          <w:rFonts w:ascii="GHEA Grapalat" w:eastAsia="Calibri" w:hAnsi="GHEA Grapalat"/>
          <w:lang w:val="fr-FR"/>
        </w:rPr>
        <w:t>սպորտի</w:t>
      </w:r>
      <w:proofErr w:type="spellEnd"/>
      <w:r w:rsidRPr="001E168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1E1687">
        <w:rPr>
          <w:rFonts w:ascii="GHEA Grapalat" w:eastAsia="Calibri" w:hAnsi="GHEA Grapalat"/>
          <w:lang w:val="fr-FR"/>
        </w:rPr>
        <w:t>նախարարության</w:t>
      </w:r>
      <w:proofErr w:type="spellEnd"/>
      <w:r w:rsidRPr="001E1687">
        <w:rPr>
          <w:rFonts w:ascii="GHEA Grapalat" w:eastAsia="Calibri" w:hAnsi="GHEA Grapalat"/>
          <w:lang w:val="fr-FR"/>
        </w:rPr>
        <w:t xml:space="preserve"> </w:t>
      </w:r>
      <w:r w:rsidR="00B01A4F">
        <w:rPr>
          <w:rFonts w:ascii="GHEA Grapalat" w:eastAsia="Calibri" w:hAnsi="GHEA Grapalat"/>
          <w:lang w:val="hy-AM"/>
        </w:rPr>
        <w:t xml:space="preserve">բարձրագույն կրթության և </w:t>
      </w:r>
      <w:proofErr w:type="spellStart"/>
      <w:r w:rsidRPr="001E1687">
        <w:rPr>
          <w:rFonts w:ascii="GHEA Grapalat" w:eastAsia="Calibri" w:hAnsi="GHEA Grapalat"/>
          <w:lang w:val="fr-FR"/>
        </w:rPr>
        <w:t>գիտության</w:t>
      </w:r>
      <w:proofErr w:type="spellEnd"/>
      <w:r w:rsidRPr="001E1687">
        <w:rPr>
          <w:rFonts w:ascii="GHEA Grapalat" w:eastAsia="Calibri" w:hAnsi="GHEA Grapalat"/>
          <w:lang w:val="fr-FR"/>
        </w:rPr>
        <w:t xml:space="preserve"> կոմիտեի </w:t>
      </w:r>
      <w:proofErr w:type="spellStart"/>
      <w:proofErr w:type="gramStart"/>
      <w:r w:rsidRPr="001E1687">
        <w:rPr>
          <w:rFonts w:ascii="GHEA Grapalat" w:eastAsia="Calibri" w:hAnsi="GHEA Grapalat"/>
          <w:lang w:val="fr-FR"/>
        </w:rPr>
        <w:t>կողմից</w:t>
      </w:r>
      <w:proofErr w:type="spellEnd"/>
      <w:r w:rsidRPr="001E1687">
        <w:rPr>
          <w:rFonts w:ascii="GHEA Grapalat" w:eastAsia="Calibri" w:hAnsi="GHEA Grapalat"/>
          <w:lang w:val="fr-FR"/>
        </w:rPr>
        <w:t>:</w:t>
      </w:r>
      <w:proofErr w:type="gramEnd"/>
    </w:p>
    <w:p w:rsidR="00625B03" w:rsidRDefault="00625B03" w:rsidP="00625B0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proofErr w:type="spellStart"/>
      <w:r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>Ակնկալվող</w:t>
      </w:r>
      <w:proofErr w:type="spellEnd"/>
      <w:r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 xml:space="preserve"> </w:t>
      </w:r>
      <w:proofErr w:type="spellStart"/>
      <w:r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>արդյունքը</w:t>
      </w:r>
      <w:proofErr w:type="spellEnd"/>
    </w:p>
    <w:p w:rsidR="00625B03" w:rsidRDefault="00AC6FB0" w:rsidP="00625B0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hAnsi="GHEA Grapalat" w:cs="Sylfaen"/>
          <w:lang w:val="hy-AM"/>
        </w:rPr>
      </w:pPr>
      <w:r w:rsidRPr="00AC6FB0">
        <w:rPr>
          <w:rFonts w:ascii="GHEA Grapalat" w:hAnsi="GHEA Grapalat"/>
          <w:lang w:val="af-ZA"/>
        </w:rPr>
        <w:t>«Հայաստանի Հանրապետության կառավարության 2012 թվականի հուլիսի 26-ի N 954-Ն որոշումն ուժը կորցրած ճանաչելու մասին» ՀՀ կառավարության որոշման</w:t>
      </w:r>
      <w:r w:rsidR="00B01A4F">
        <w:rPr>
          <w:rFonts w:ascii="GHEA Grapalat" w:hAnsi="GHEA Grapalat"/>
          <w:lang w:val="hy-AM"/>
        </w:rPr>
        <w:t xml:space="preserve"> ն</w:t>
      </w:r>
      <w:r w:rsidR="00625B03">
        <w:rPr>
          <w:rFonts w:ascii="GHEA Grapalat" w:eastAsia="Calibri" w:hAnsi="GHEA Grapalat"/>
          <w:lang w:val="hy-AM"/>
        </w:rPr>
        <w:t xml:space="preserve">ախագծի ընդունումը </w:t>
      </w:r>
      <w:r w:rsidR="00625B03" w:rsidRPr="00E344FC">
        <w:rPr>
          <w:rFonts w:ascii="GHEA Grapalat" w:hAnsi="GHEA Grapalat"/>
          <w:lang w:val="hy-AM"/>
        </w:rPr>
        <w:t>կ</w:t>
      </w:r>
      <w:r w:rsidR="00625B03">
        <w:rPr>
          <w:rFonts w:ascii="GHEA Grapalat" w:hAnsi="GHEA Grapalat"/>
          <w:lang w:val="hy-AM"/>
        </w:rPr>
        <w:t xml:space="preserve">ապահովի </w:t>
      </w:r>
      <w:r>
        <w:rPr>
          <w:rFonts w:ascii="GHEA Grapalat" w:hAnsi="GHEA Grapalat"/>
          <w:lang w:val="hy-AM"/>
        </w:rPr>
        <w:t>իրավական ակտերի համակարգալին ներդաշնակությունը</w:t>
      </w:r>
      <w:r w:rsidR="00625B03">
        <w:rPr>
          <w:rFonts w:ascii="GHEA Grapalat" w:hAnsi="GHEA Grapalat"/>
          <w:lang w:val="hy-AM"/>
        </w:rPr>
        <w:t>։</w:t>
      </w:r>
      <w:r w:rsidR="00625B03">
        <w:rPr>
          <w:rFonts w:ascii="GHEA Grapalat" w:hAnsi="GHEA Grapalat" w:cs="Sylfaen"/>
          <w:lang w:val="hy-AM"/>
        </w:rPr>
        <w:t xml:space="preserve"> </w:t>
      </w:r>
    </w:p>
    <w:p w:rsidR="00625B03" w:rsidRPr="0031678D" w:rsidRDefault="00625B03" w:rsidP="00625B0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31678D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 xml:space="preserve">ՀՀ </w:t>
      </w:r>
      <w:r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կառավարության որոշման</w:t>
      </w:r>
      <w:r w:rsidRPr="0031678D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 xml:space="preserve">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:rsidR="00625B03" w:rsidRPr="00FF757F" w:rsidRDefault="00AC6FB0" w:rsidP="00625B0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Calibri" w:hAnsi="GHEA Grapalat"/>
          <w:lang w:val="hy-AM"/>
        </w:rPr>
      </w:pPr>
      <w:r w:rsidRPr="00AC6FB0">
        <w:rPr>
          <w:rFonts w:ascii="GHEA Grapalat" w:hAnsi="GHEA Grapalat"/>
          <w:lang w:val="af-ZA"/>
        </w:rPr>
        <w:t>«Հայաստանի Հանրապետության կառավարության 2012 թվականի հուլիսի 26-ի N 954-Ն որոշումն ուժը կորցրած ճանաչելու մասին» ՀՀ կառավարության որոշման</w:t>
      </w:r>
      <w:r w:rsidRPr="00AC6FB0">
        <w:rPr>
          <w:rFonts w:ascii="GHEA Grapalat" w:eastAsia="Calibri" w:hAnsi="GHEA Grapalat"/>
          <w:lang w:val="af-ZA"/>
        </w:rPr>
        <w:t xml:space="preserve"> </w:t>
      </w:r>
      <w:r w:rsidR="00625B03" w:rsidRPr="006E6D1A">
        <w:rPr>
          <w:rFonts w:ascii="GHEA Grapalat" w:eastAsia="Calibri" w:hAnsi="GHEA Grapalat"/>
          <w:lang w:val="hy-AM"/>
        </w:rPr>
        <w:t>նախագծերի</w:t>
      </w:r>
      <w:r w:rsidR="00625B03" w:rsidRPr="00FF757F">
        <w:rPr>
          <w:rFonts w:ascii="GHEA Grapalat" w:eastAsia="Calibri" w:hAnsi="GHEA Grapalat"/>
          <w:lang w:val="hy-AM"/>
        </w:rPr>
        <w:t xml:space="preserve"> ընդունման կապակցությամբ ՀՀ պետական կամ տեղական ինքնակառավարման մարմ</w:t>
      </w:r>
      <w:bookmarkStart w:id="0" w:name="_GoBack"/>
      <w:bookmarkEnd w:id="0"/>
      <w:r w:rsidR="00625B03" w:rsidRPr="00FF757F">
        <w:rPr>
          <w:rFonts w:ascii="GHEA Grapalat" w:eastAsia="Calibri" w:hAnsi="GHEA Grapalat"/>
          <w:lang w:val="hy-AM"/>
        </w:rPr>
        <w:t>ինների բյուջեներում եկամուտների և ծախսերի ավելացում կամ նվազեցում չի նախատեսվում:</w:t>
      </w:r>
    </w:p>
    <w:p w:rsidR="00625B03" w:rsidRPr="0031678D" w:rsidRDefault="00625B03" w:rsidP="00625B0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31678D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 xml:space="preserve">ՀՀ </w:t>
      </w:r>
      <w:r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կառավարության որոշման</w:t>
      </w:r>
      <w:r w:rsidRPr="0031678D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 xml:space="preserve"> նախագծի ընդունման կապակցությամբ այլ իրավական ակտերի նախագծերի կամ դրանց ընդունման անհրաժեշտության բացակայության մասին</w:t>
      </w:r>
    </w:p>
    <w:p w:rsidR="00625B03" w:rsidRPr="00FF757F" w:rsidRDefault="00AC6FB0" w:rsidP="00625B0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Calibri" w:hAnsi="GHEA Grapalat"/>
          <w:lang w:val="hy-AM"/>
        </w:rPr>
      </w:pPr>
      <w:r w:rsidRPr="00AC6FB0">
        <w:rPr>
          <w:rFonts w:ascii="GHEA Grapalat" w:hAnsi="GHEA Grapalat"/>
          <w:lang w:val="af-ZA"/>
        </w:rPr>
        <w:lastRenderedPageBreak/>
        <w:t>«Հայաստանի Հանրապետության կառավարության 2012 թվականի հուլիսի 26-ի N 954-Ն որոշումն ուժը կորցրած ճանաչելու մասին» ՀՀ կառավարության որոշման</w:t>
      </w:r>
      <w:r>
        <w:rPr>
          <w:rFonts w:ascii="GHEA Grapalat" w:hAnsi="GHEA Grapalat"/>
          <w:lang w:val="hy-AM"/>
        </w:rPr>
        <w:t xml:space="preserve"> նախագծի</w:t>
      </w:r>
      <w:r w:rsidRPr="00AC6FB0">
        <w:rPr>
          <w:lang w:val="hy-AM"/>
        </w:rPr>
        <w:t xml:space="preserve"> </w:t>
      </w:r>
      <w:r w:rsidRPr="00AC6FB0">
        <w:rPr>
          <w:rFonts w:ascii="GHEA Grapalat" w:hAnsi="GHEA Grapalat"/>
          <w:lang w:val="hy-AM"/>
        </w:rPr>
        <w:t>ընդունմամբ այլ իրավական ակտերում փոփոխություններ կատարելու անհրաժեշտությունը բացակայում է</w:t>
      </w:r>
      <w:r w:rsidR="00625B03" w:rsidRPr="00AC6FB0">
        <w:rPr>
          <w:rFonts w:ascii="GHEA Grapalat" w:eastAsia="Calibri" w:hAnsi="GHEA Grapalat"/>
          <w:lang w:val="hy-AM"/>
        </w:rPr>
        <w:t>:</w:t>
      </w:r>
      <w:r w:rsidR="00625B03" w:rsidRPr="00FF757F">
        <w:rPr>
          <w:rFonts w:ascii="GHEA Grapalat" w:eastAsia="Calibri" w:hAnsi="GHEA Grapalat"/>
          <w:lang w:val="hy-AM"/>
        </w:rPr>
        <w:t xml:space="preserve"> </w:t>
      </w:r>
    </w:p>
    <w:p w:rsidR="00625B03" w:rsidRPr="00EA6CD8" w:rsidRDefault="00625B03" w:rsidP="00625B0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EA6CD8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E4378F" w:rsidRDefault="00AC6FB0" w:rsidP="00625B0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Calibri" w:hAnsi="GHEA Grapalat"/>
          <w:lang w:val="hy-AM"/>
        </w:rPr>
      </w:pPr>
      <w:r w:rsidRPr="00AC6FB0">
        <w:rPr>
          <w:rFonts w:ascii="GHEA Grapalat" w:hAnsi="GHEA Grapalat"/>
          <w:lang w:val="af-ZA"/>
        </w:rPr>
        <w:t xml:space="preserve">«Հայաստանի Հանրապետության կառավարության 2012 թվականի հուլիսի 26-ի N 954-Ն որոշումն ուժը կորցրած ճանաչելու մասին» ՀՀ կառավարության որոշման </w:t>
      </w:r>
      <w:r w:rsidR="004E5099">
        <w:rPr>
          <w:rFonts w:ascii="GHEA Grapalat" w:hAnsi="GHEA Grapalat"/>
          <w:lang w:val="hy-AM"/>
        </w:rPr>
        <w:t>ն</w:t>
      </w:r>
      <w:r w:rsidR="004E5099">
        <w:rPr>
          <w:rFonts w:ascii="GHEA Grapalat" w:eastAsia="Calibri" w:hAnsi="GHEA Grapalat"/>
          <w:lang w:val="hy-AM"/>
        </w:rPr>
        <w:t xml:space="preserve">ախագծի </w:t>
      </w:r>
      <w:r w:rsidR="00625B03" w:rsidRPr="006E6D1A">
        <w:rPr>
          <w:rFonts w:ascii="GHEA Grapalat" w:eastAsia="Calibri" w:hAnsi="GHEA Grapalat"/>
          <w:lang w:val="hy-AM"/>
        </w:rPr>
        <w:t>ընդունումը բխում է</w:t>
      </w:r>
      <w:r w:rsidR="00E4378F">
        <w:rPr>
          <w:rFonts w:ascii="GHEA Grapalat" w:eastAsia="Calibri" w:hAnsi="GHEA Grapalat"/>
          <w:lang w:val="hy-AM"/>
        </w:rPr>
        <w:t>՝</w:t>
      </w:r>
    </w:p>
    <w:p w:rsidR="00E4378F" w:rsidRPr="00E4378F" w:rsidRDefault="00E4378F" w:rsidP="00E4378F">
      <w:pPr>
        <w:shd w:val="clear" w:color="auto" w:fill="FFFFFF"/>
        <w:spacing w:line="360" w:lineRule="auto"/>
        <w:ind w:left="-270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4378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կառավարության 2021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թվականի </w:t>
      </w:r>
      <w:r w:rsidRPr="00E4378F">
        <w:rPr>
          <w:rFonts w:ascii="GHEA Grapalat" w:hAnsi="GHEA Grapalat"/>
          <w:sz w:val="24"/>
          <w:szCs w:val="24"/>
          <w:shd w:val="clear" w:color="auto" w:fill="FFFFFF"/>
          <w:lang w:val="hy-AM"/>
        </w:rPr>
        <w:t>օգոստոսի 18-ի N 1363-Ա որոշմամբ հաստատված ՀՀ կառավարության ծրագրի «4.3 ԿՐԹՈՒԹՅՈՒՆ» և «4.4 ԳԻՏՈՒԹՅՈՒՆ» բաժնների բարձրագույն կրթության և գիտության բարեփոխումներին առնչվող դրույթներից և ՀՀ կառավարության 2021 թվականի նոյեմբերի 18-ի N 1902-Լ որոշմամբ (N 1 հավելված) հաստատված՝ Հայաստանի Հանրապետության կառավարության 2021-2026 թվականների գործունեության միջոցա</w:t>
      </w:r>
      <w:r w:rsidRPr="00E4378F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ռումների ծրագրի «Կրթություն» և «Գիտություն» բաժինների  նպատակներից, մասնավորապես՝</w:t>
      </w:r>
    </w:p>
    <w:p w:rsidR="00E4378F" w:rsidRPr="00814497" w:rsidRDefault="00E4378F" w:rsidP="00E4378F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-284" w:firstLine="568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814497">
        <w:rPr>
          <w:rFonts w:ascii="GHEA Grapalat" w:hAnsi="GHEA Grapalat"/>
          <w:sz w:val="24"/>
          <w:szCs w:val="24"/>
          <w:shd w:val="clear" w:color="auto" w:fill="FFFFFF"/>
        </w:rPr>
        <w:t>գիտության ոլորտը կարգավորող իրավական դաշտի կատարելագործմանն ուղղված նպատակից</w:t>
      </w:r>
      <w:r w:rsidRPr="00814497">
        <w:rPr>
          <w:rFonts w:ascii="GHEA Grapalat" w:hAnsi="GHEA Grapalat" w:cs="Cambria Math"/>
          <w:sz w:val="24"/>
          <w:szCs w:val="24"/>
          <w:shd w:val="clear" w:color="auto" w:fill="FFFFFF"/>
        </w:rPr>
        <w:t>։</w:t>
      </w:r>
      <w:r w:rsidRPr="00814497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</w:p>
    <w:p w:rsidR="00E4378F" w:rsidRDefault="00E4378F" w:rsidP="00625B0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Calibri" w:hAnsi="GHEA Grapalat"/>
          <w:lang w:val="hy-AM"/>
        </w:rPr>
      </w:pPr>
    </w:p>
    <w:p w:rsidR="00C12037" w:rsidRPr="00625B03" w:rsidRDefault="00C12037" w:rsidP="00625B03">
      <w:pPr>
        <w:rPr>
          <w:lang w:val="hy-AM"/>
        </w:rPr>
      </w:pPr>
    </w:p>
    <w:sectPr w:rsidR="00C12037" w:rsidRPr="00625B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B16498"/>
    <w:multiLevelType w:val="hybridMultilevel"/>
    <w:tmpl w:val="E5E2CBF0"/>
    <w:lvl w:ilvl="0" w:tplc="08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 w15:restartNumberingAfterBreak="0">
    <w:nsid w:val="4EA01C88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B75"/>
    <w:rsid w:val="000336B0"/>
    <w:rsid w:val="004E5099"/>
    <w:rsid w:val="005F26EB"/>
    <w:rsid w:val="00625B03"/>
    <w:rsid w:val="006B0F93"/>
    <w:rsid w:val="006B3235"/>
    <w:rsid w:val="009102BE"/>
    <w:rsid w:val="00A8448F"/>
    <w:rsid w:val="00AC6FB0"/>
    <w:rsid w:val="00B01A4F"/>
    <w:rsid w:val="00B22B75"/>
    <w:rsid w:val="00C12037"/>
    <w:rsid w:val="00CB1F9F"/>
    <w:rsid w:val="00D04861"/>
    <w:rsid w:val="00E4378F"/>
    <w:rsid w:val="00E7472E"/>
    <w:rsid w:val="00F45B87"/>
    <w:rsid w:val="00F641FA"/>
    <w:rsid w:val="00FD4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18D81"/>
  <w15:chartTrackingRefBased/>
  <w15:docId w15:val="{490CAFA5-498D-474D-8E60-299C2FE5E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B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25B03"/>
    <w:pPr>
      <w:spacing w:before="100" w:beforeAutospacing="1" w:after="144"/>
    </w:pPr>
    <w:rPr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B01A4F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E4378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E4378F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3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Անի Վիրաբյան ԲԿԳԿ</dc:creator>
  <cp:keywords/>
  <dc:description/>
  <cp:lastModifiedBy>Անի Վիրաբյան ԲԿԳԿ</cp:lastModifiedBy>
  <cp:revision>34</cp:revision>
  <dcterms:created xsi:type="dcterms:W3CDTF">2025-11-14T07:25:00Z</dcterms:created>
  <dcterms:modified xsi:type="dcterms:W3CDTF">2026-03-31T15:59:00Z</dcterms:modified>
</cp:coreProperties>
</file>