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D2EEB" w:rsidRPr="002A0116" w:rsidRDefault="000D2EEB" w:rsidP="00A71CED">
      <w:pPr>
        <w:jc w:val="center"/>
      </w:pPr>
      <w:r w:rsidRPr="002A0116">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0D2EEB" w:rsidRPr="002A0116" w:rsidRDefault="000D2EEB" w:rsidP="00A71CED">
      <w:pPr>
        <w:jc w:val="center"/>
      </w:pPr>
    </w:p>
    <w:p w:rsidR="000D2EEB" w:rsidRPr="002A0116" w:rsidRDefault="000D2EEB" w:rsidP="00A71CED">
      <w:pPr>
        <w:pStyle w:val="mechtex"/>
        <w:rPr>
          <w:rFonts w:ascii="GHEA Mariam" w:hAnsi="GHEA Mariam" w:cs="Arial Armenian"/>
          <w:b/>
          <w:sz w:val="30"/>
          <w:szCs w:val="30"/>
          <w:lang w:val="hy-AM"/>
        </w:rPr>
      </w:pPr>
      <w:r w:rsidRPr="002A0116">
        <w:rPr>
          <w:rFonts w:ascii="GHEA Mariam" w:hAnsi="GHEA Mariam" w:cs="Sylfaen"/>
          <w:b/>
          <w:sz w:val="30"/>
          <w:szCs w:val="30"/>
        </w:rPr>
        <w:t>ՀԱՅԱՍՏԱՆԻ</w:t>
      </w:r>
      <w:r w:rsidRPr="002A0116">
        <w:rPr>
          <w:rFonts w:ascii="GHEA Mariam" w:hAnsi="GHEA Mariam" w:cs="Arial Armenian"/>
          <w:b/>
          <w:sz w:val="30"/>
          <w:szCs w:val="30"/>
        </w:rPr>
        <w:t xml:space="preserve"> </w:t>
      </w:r>
      <w:proofErr w:type="gramStart"/>
      <w:r w:rsidRPr="002A0116">
        <w:rPr>
          <w:rFonts w:ascii="GHEA Mariam" w:hAnsi="GHEA Mariam" w:cs="Sylfaen"/>
          <w:b/>
          <w:sz w:val="30"/>
          <w:szCs w:val="30"/>
        </w:rPr>
        <w:t>ՀԱՆՐԱՊԵՏՈՒԹՅԱՆ</w:t>
      </w:r>
      <w:r w:rsidRPr="002A0116">
        <w:rPr>
          <w:rFonts w:ascii="GHEA Mariam" w:hAnsi="GHEA Mariam" w:cs="Arial Armenian"/>
          <w:b/>
          <w:sz w:val="30"/>
          <w:szCs w:val="30"/>
        </w:rPr>
        <w:t xml:space="preserve">  </w:t>
      </w:r>
      <w:r w:rsidRPr="002A0116">
        <w:rPr>
          <w:rFonts w:ascii="GHEA Mariam" w:hAnsi="GHEA Mariam" w:cs="Arial Armenian"/>
          <w:b/>
          <w:sz w:val="30"/>
          <w:szCs w:val="30"/>
          <w:lang w:val="hy-AM"/>
        </w:rPr>
        <w:t>ԿԱՌԱՎԱՐՈՒԹՅՈՒՆ</w:t>
      </w:r>
      <w:proofErr w:type="gramEnd"/>
    </w:p>
    <w:p w:rsidR="000D2EEB" w:rsidRPr="002A0116" w:rsidRDefault="000D2EEB" w:rsidP="00A71CED">
      <w:pPr>
        <w:pStyle w:val="mechtex"/>
        <w:rPr>
          <w:rFonts w:ascii="GHEA Mariam" w:hAnsi="GHEA Mariam"/>
          <w:b/>
        </w:rPr>
      </w:pPr>
    </w:p>
    <w:p w:rsidR="000D2EEB" w:rsidRPr="002A0116" w:rsidRDefault="000D2EEB" w:rsidP="00A71CED">
      <w:pPr>
        <w:pStyle w:val="mechtex"/>
        <w:rPr>
          <w:rFonts w:ascii="GHEA Mariam" w:hAnsi="GHEA Mariam" w:cs="Sylfaen"/>
          <w:b/>
          <w:sz w:val="40"/>
          <w:szCs w:val="40"/>
        </w:rPr>
      </w:pPr>
      <w:proofErr w:type="gramStart"/>
      <w:r w:rsidRPr="002A0116">
        <w:rPr>
          <w:rFonts w:ascii="GHEA Mariam" w:hAnsi="GHEA Mariam" w:cs="Sylfaen"/>
          <w:b/>
          <w:sz w:val="40"/>
          <w:szCs w:val="40"/>
        </w:rPr>
        <w:t>Ո</w:t>
      </w:r>
      <w:r w:rsidRPr="002A0116">
        <w:rPr>
          <w:rFonts w:ascii="GHEA Mariam" w:hAnsi="GHEA Mariam" w:cs="Arial Armenian"/>
          <w:b/>
          <w:sz w:val="40"/>
          <w:szCs w:val="40"/>
        </w:rPr>
        <w:t xml:space="preserve">  </w:t>
      </w:r>
      <w:r w:rsidRPr="002A0116">
        <w:rPr>
          <w:rFonts w:ascii="GHEA Mariam" w:hAnsi="GHEA Mariam" w:cs="Sylfaen"/>
          <w:b/>
          <w:sz w:val="40"/>
          <w:szCs w:val="40"/>
        </w:rPr>
        <w:t>Ր</w:t>
      </w:r>
      <w:proofErr w:type="gramEnd"/>
      <w:r w:rsidRPr="002A0116">
        <w:rPr>
          <w:rFonts w:ascii="GHEA Mariam" w:hAnsi="GHEA Mariam" w:cs="Arial Armenian"/>
          <w:b/>
          <w:sz w:val="40"/>
          <w:szCs w:val="40"/>
        </w:rPr>
        <w:t xml:space="preserve">  </w:t>
      </w:r>
      <w:r w:rsidRPr="002A0116">
        <w:rPr>
          <w:rFonts w:ascii="GHEA Mariam" w:hAnsi="GHEA Mariam" w:cs="Sylfaen"/>
          <w:b/>
          <w:sz w:val="40"/>
          <w:szCs w:val="40"/>
        </w:rPr>
        <w:t>Ո</w:t>
      </w:r>
      <w:r w:rsidRPr="002A0116">
        <w:rPr>
          <w:rFonts w:ascii="GHEA Mariam" w:hAnsi="GHEA Mariam" w:cs="Arial Armenian"/>
          <w:b/>
          <w:sz w:val="40"/>
          <w:szCs w:val="40"/>
        </w:rPr>
        <w:t xml:space="preserve">  </w:t>
      </w:r>
      <w:r w:rsidRPr="002A0116">
        <w:rPr>
          <w:rFonts w:ascii="GHEA Mariam" w:hAnsi="GHEA Mariam" w:cs="Sylfaen"/>
          <w:b/>
          <w:sz w:val="40"/>
          <w:szCs w:val="40"/>
        </w:rPr>
        <w:t>Շ</w:t>
      </w:r>
      <w:r w:rsidRPr="002A0116">
        <w:rPr>
          <w:rFonts w:ascii="GHEA Mariam" w:hAnsi="GHEA Mariam" w:cs="Arial Armenian"/>
          <w:b/>
          <w:sz w:val="40"/>
          <w:szCs w:val="40"/>
        </w:rPr>
        <w:t xml:space="preserve">  </w:t>
      </w:r>
      <w:r w:rsidRPr="002A0116">
        <w:rPr>
          <w:rFonts w:ascii="GHEA Mariam" w:hAnsi="GHEA Mariam" w:cs="Sylfaen"/>
          <w:b/>
          <w:sz w:val="40"/>
          <w:szCs w:val="40"/>
        </w:rPr>
        <w:t>Ո</w:t>
      </w:r>
      <w:r w:rsidRPr="002A0116">
        <w:rPr>
          <w:rFonts w:ascii="GHEA Mariam" w:hAnsi="GHEA Mariam" w:cs="Arial Armenian"/>
          <w:b/>
          <w:sz w:val="40"/>
          <w:szCs w:val="40"/>
        </w:rPr>
        <w:t xml:space="preserve"> </w:t>
      </w:r>
      <w:r w:rsidRPr="002A0116">
        <w:rPr>
          <w:rFonts w:ascii="GHEA Mariam" w:hAnsi="GHEA Mariam" w:cs="Sylfaen"/>
          <w:b/>
          <w:sz w:val="40"/>
          <w:szCs w:val="40"/>
        </w:rPr>
        <w:t>Ւ</w:t>
      </w:r>
      <w:r w:rsidRPr="002A0116">
        <w:rPr>
          <w:rFonts w:ascii="GHEA Mariam" w:hAnsi="GHEA Mariam" w:cs="Arial Armenian"/>
          <w:b/>
          <w:sz w:val="40"/>
          <w:szCs w:val="40"/>
        </w:rPr>
        <w:t xml:space="preserve">  </w:t>
      </w:r>
      <w:r w:rsidRPr="002A0116">
        <w:rPr>
          <w:rFonts w:ascii="GHEA Mariam" w:hAnsi="GHEA Mariam" w:cs="Sylfaen"/>
          <w:b/>
          <w:sz w:val="40"/>
          <w:szCs w:val="40"/>
        </w:rPr>
        <w:t>Մ</w:t>
      </w:r>
    </w:p>
    <w:p w:rsidR="000D2EEB" w:rsidRPr="002A0116" w:rsidRDefault="000D2EEB" w:rsidP="00A71CED">
      <w:pPr>
        <w:jc w:val="center"/>
        <w:rPr>
          <w:rFonts w:ascii="GHEA Mariam" w:hAnsi="GHEA Mariam"/>
          <w:sz w:val="24"/>
          <w:szCs w:val="24"/>
        </w:rPr>
      </w:pPr>
    </w:p>
    <w:p w:rsidR="000D2EEB" w:rsidRPr="002A0116" w:rsidRDefault="000D2EEB" w:rsidP="00A71CED">
      <w:pPr>
        <w:jc w:val="center"/>
        <w:rPr>
          <w:rFonts w:ascii="GHEA Mariam" w:hAnsi="GHEA Mariam"/>
          <w:sz w:val="12"/>
          <w:szCs w:val="24"/>
        </w:rPr>
      </w:pPr>
    </w:p>
    <w:p w:rsidR="000D2EEB" w:rsidRPr="002A0116" w:rsidRDefault="000D2EEB" w:rsidP="00A71CED">
      <w:pPr>
        <w:jc w:val="center"/>
        <w:rPr>
          <w:rFonts w:ascii="GHEA Mariam" w:hAnsi="GHEA Mariam"/>
          <w:sz w:val="24"/>
          <w:szCs w:val="24"/>
        </w:rPr>
      </w:pPr>
    </w:p>
    <w:p w:rsidR="000D2EEB" w:rsidRPr="002A0116" w:rsidRDefault="008D1FCE" w:rsidP="00A71CED">
      <w:pPr>
        <w:jc w:val="center"/>
        <w:rPr>
          <w:rFonts w:ascii="GHEA Mariam" w:hAnsi="GHEA Mariam"/>
          <w:sz w:val="24"/>
          <w:szCs w:val="24"/>
          <w:lang w:val="hy-AM"/>
        </w:rPr>
      </w:pPr>
      <w:r>
        <w:rPr>
          <w:rFonts w:ascii="GHEA Mariam" w:hAnsi="GHEA Mariam" w:cs="Sylfaen"/>
          <w:spacing w:val="-4"/>
          <w:sz w:val="24"/>
          <w:szCs w:val="22"/>
          <w:lang w:val="hy-AM"/>
        </w:rPr>
        <w:t>21</w:t>
      </w:r>
      <w:r w:rsidR="00033426" w:rsidRPr="002A0116">
        <w:rPr>
          <w:rFonts w:ascii="GHEA Mariam" w:hAnsi="GHEA Mariam" w:cs="Sylfaen"/>
          <w:spacing w:val="-4"/>
          <w:sz w:val="24"/>
          <w:szCs w:val="22"/>
          <w:lang w:val="pt-BR"/>
        </w:rPr>
        <w:t xml:space="preserve"> </w:t>
      </w:r>
      <w:proofErr w:type="spellStart"/>
      <w:r w:rsidR="00096D14">
        <w:rPr>
          <w:rFonts w:ascii="GHEA Mariam" w:hAnsi="GHEA Mariam" w:cs="Sylfaen"/>
          <w:spacing w:val="-4"/>
          <w:sz w:val="24"/>
          <w:szCs w:val="22"/>
          <w:lang w:val="pt-BR"/>
        </w:rPr>
        <w:t>մայիս</w:t>
      </w:r>
      <w:r w:rsidR="000D2EEB" w:rsidRPr="002A0116">
        <w:rPr>
          <w:rFonts w:ascii="GHEA Mariam" w:hAnsi="GHEA Mariam" w:cs="Sylfaen"/>
          <w:spacing w:val="-4"/>
          <w:sz w:val="24"/>
          <w:szCs w:val="22"/>
          <w:lang w:val="pt-BR"/>
        </w:rPr>
        <w:t>ի</w:t>
      </w:r>
      <w:proofErr w:type="spellEnd"/>
      <w:r w:rsidR="000D2EEB" w:rsidRPr="002A0116">
        <w:rPr>
          <w:rFonts w:ascii="GHEA Mariam" w:hAnsi="GHEA Mariam"/>
          <w:sz w:val="24"/>
          <w:szCs w:val="24"/>
        </w:rPr>
        <w:t xml:space="preserve"> 202</w:t>
      </w:r>
      <w:r w:rsidR="00B0106E" w:rsidRPr="002A0116">
        <w:rPr>
          <w:rFonts w:ascii="GHEA Mariam" w:hAnsi="GHEA Mariam"/>
          <w:sz w:val="24"/>
          <w:szCs w:val="24"/>
          <w:lang w:val="hy-AM"/>
        </w:rPr>
        <w:t>6</w:t>
      </w:r>
      <w:r w:rsidR="000D2EEB" w:rsidRPr="002A0116">
        <w:rPr>
          <w:rFonts w:ascii="GHEA Mariam" w:hAnsi="GHEA Mariam"/>
          <w:sz w:val="24"/>
          <w:szCs w:val="24"/>
        </w:rPr>
        <w:t xml:space="preserve"> </w:t>
      </w:r>
      <w:proofErr w:type="spellStart"/>
      <w:r w:rsidR="000D2EEB" w:rsidRPr="002A0116">
        <w:rPr>
          <w:rFonts w:ascii="GHEA Mariam" w:hAnsi="GHEA Mariam" w:cs="Sylfaen"/>
          <w:sz w:val="24"/>
          <w:szCs w:val="24"/>
        </w:rPr>
        <w:t>թվականի</w:t>
      </w:r>
      <w:proofErr w:type="spellEnd"/>
      <w:r w:rsidR="000D2EEB" w:rsidRPr="002A0116">
        <w:rPr>
          <w:rFonts w:ascii="GHEA Mariam" w:hAnsi="GHEA Mariam"/>
          <w:sz w:val="24"/>
          <w:szCs w:val="24"/>
        </w:rPr>
        <w:t xml:space="preserve">  N  </w:t>
      </w:r>
      <w:r>
        <w:rPr>
          <w:rFonts w:ascii="GHEA Mariam" w:hAnsi="GHEA Mariam"/>
          <w:sz w:val="24"/>
          <w:szCs w:val="24"/>
          <w:lang w:val="hy-AM"/>
        </w:rPr>
        <w:t xml:space="preserve">    </w:t>
      </w:r>
      <w:r w:rsidR="002A0116" w:rsidRPr="002A0116">
        <w:rPr>
          <w:rFonts w:ascii="GHEA Mariam" w:hAnsi="GHEA Mariam"/>
          <w:sz w:val="24"/>
          <w:szCs w:val="24"/>
        </w:rPr>
        <w:t xml:space="preserve"> - </w:t>
      </w:r>
      <w:r w:rsidR="00622414">
        <w:rPr>
          <w:rFonts w:ascii="GHEA Mariam" w:hAnsi="GHEA Mariam"/>
          <w:sz w:val="24"/>
          <w:szCs w:val="24"/>
          <w:lang w:val="hy-AM"/>
        </w:rPr>
        <w:t>Ն</w:t>
      </w:r>
    </w:p>
    <w:p w:rsidR="000D2EEB" w:rsidRPr="002A0116" w:rsidRDefault="000D2EEB" w:rsidP="00A529FC">
      <w:pPr>
        <w:pStyle w:val="mechtex"/>
      </w:pPr>
    </w:p>
    <w:p w:rsidR="000D2EEB" w:rsidRPr="002A0116" w:rsidRDefault="000D2EEB" w:rsidP="00A529FC">
      <w:pPr>
        <w:pStyle w:val="mechtex"/>
      </w:pPr>
    </w:p>
    <w:p w:rsidR="000D2EEB" w:rsidRPr="002A0116" w:rsidRDefault="000D2EEB" w:rsidP="00A529FC">
      <w:pPr>
        <w:pStyle w:val="mechtex"/>
        <w:rPr>
          <w:sz w:val="24"/>
        </w:rPr>
      </w:pPr>
    </w:p>
    <w:p w:rsidR="008D1FCE" w:rsidRPr="008D1FCE" w:rsidRDefault="008D1FCE" w:rsidP="008D1FCE">
      <w:pPr>
        <w:pStyle w:val="mechtex"/>
        <w:jc w:val="both"/>
        <w:rPr>
          <w:rFonts w:ascii="GHEA Mariam" w:hAnsi="GHEA Mariam"/>
          <w:sz w:val="24"/>
          <w:szCs w:val="24"/>
          <w:shd w:val="clear" w:color="auto" w:fill="FFFFFF"/>
        </w:rPr>
      </w:pPr>
      <w:r w:rsidRPr="008D1FCE">
        <w:rPr>
          <w:rFonts w:ascii="GHEA Mariam" w:hAnsi="GHEA Mariam" w:cs="Arial"/>
          <w:sz w:val="24"/>
          <w:szCs w:val="24"/>
          <w:shd w:val="clear" w:color="auto" w:fill="FFFFFF"/>
          <w:lang w:val="hy-AM"/>
        </w:rPr>
        <w:t>ԱՆՀԱՏ</w:t>
      </w:r>
      <w:r w:rsidRPr="008D1FCE">
        <w:rPr>
          <w:rFonts w:ascii="GHEA Mariam" w:hAnsi="GHEA Mariam"/>
          <w:sz w:val="24"/>
          <w:szCs w:val="24"/>
          <w:shd w:val="clear" w:color="auto" w:fill="FFFFFF"/>
          <w:lang w:val="hy-AM"/>
        </w:rPr>
        <w:t xml:space="preserve"> </w:t>
      </w:r>
      <w:r w:rsidRPr="008D1FCE">
        <w:rPr>
          <w:rFonts w:ascii="GHEA Mariam" w:hAnsi="GHEA Mariam" w:cs="Arial"/>
          <w:sz w:val="24"/>
          <w:szCs w:val="24"/>
          <w:shd w:val="clear" w:color="auto" w:fill="FFFFFF"/>
          <w:lang w:val="hy-AM"/>
        </w:rPr>
        <w:t>ՁԵՌՆԱՐԿԱՏԵՐ</w:t>
      </w:r>
      <w:r w:rsidRPr="008D1FCE">
        <w:rPr>
          <w:rFonts w:ascii="GHEA Mariam" w:hAnsi="GHEA Mariam"/>
          <w:sz w:val="24"/>
          <w:szCs w:val="24"/>
          <w:shd w:val="clear" w:color="auto" w:fill="FFFFFF"/>
          <w:lang w:val="hy-AM"/>
        </w:rPr>
        <w:t xml:space="preserve"> </w:t>
      </w:r>
      <w:r w:rsidRPr="008D1FCE">
        <w:rPr>
          <w:rFonts w:ascii="GHEA Mariam" w:hAnsi="GHEA Mariam" w:cs="Arial"/>
          <w:sz w:val="24"/>
          <w:szCs w:val="24"/>
          <w:shd w:val="clear" w:color="auto" w:fill="FFFFFF"/>
          <w:lang w:val="hy-AM"/>
        </w:rPr>
        <w:t>ՉՀԱՆԴԻՍԱՑՈՂ</w:t>
      </w:r>
      <w:r w:rsidRPr="008D1FCE">
        <w:rPr>
          <w:rFonts w:ascii="GHEA Mariam" w:hAnsi="GHEA Mariam"/>
          <w:sz w:val="24"/>
          <w:szCs w:val="24"/>
          <w:shd w:val="clear" w:color="auto" w:fill="FFFFFF"/>
          <w:lang w:val="hy-AM"/>
        </w:rPr>
        <w:t xml:space="preserve"> </w:t>
      </w:r>
      <w:r w:rsidRPr="008D1FCE">
        <w:rPr>
          <w:rFonts w:ascii="GHEA Mariam" w:hAnsi="GHEA Mariam" w:cs="Arial"/>
          <w:sz w:val="24"/>
          <w:szCs w:val="24"/>
          <w:shd w:val="clear" w:color="auto" w:fill="FFFFFF"/>
        </w:rPr>
        <w:t>ՖԻԶԻԿԱԿԱՆ</w:t>
      </w:r>
      <w:r w:rsidRPr="008D1FCE">
        <w:rPr>
          <w:rFonts w:ascii="GHEA Mariam" w:hAnsi="GHEA Mariam"/>
          <w:sz w:val="24"/>
          <w:szCs w:val="24"/>
          <w:shd w:val="clear" w:color="auto" w:fill="FFFFFF"/>
        </w:rPr>
        <w:t xml:space="preserve"> </w:t>
      </w:r>
      <w:r w:rsidRPr="008D1FCE">
        <w:rPr>
          <w:rFonts w:ascii="GHEA Mariam" w:hAnsi="GHEA Mariam" w:cs="Arial"/>
          <w:sz w:val="24"/>
          <w:szCs w:val="24"/>
          <w:shd w:val="clear" w:color="auto" w:fill="FFFFFF"/>
        </w:rPr>
        <w:t>ԱՆՁԱՆՑ</w:t>
      </w:r>
      <w:r w:rsidRPr="008D1FCE">
        <w:rPr>
          <w:rFonts w:ascii="GHEA Mariam" w:hAnsi="GHEA Mariam"/>
          <w:sz w:val="24"/>
          <w:szCs w:val="24"/>
          <w:shd w:val="clear" w:color="auto" w:fill="FFFFFF"/>
        </w:rPr>
        <w:t xml:space="preserve"> </w:t>
      </w:r>
      <w:r w:rsidRPr="008D1FCE">
        <w:rPr>
          <w:rFonts w:ascii="GHEA Mariam" w:hAnsi="GHEA Mariam" w:cs="Arial"/>
          <w:sz w:val="24"/>
          <w:szCs w:val="24"/>
          <w:shd w:val="clear" w:color="auto" w:fill="FFFFFF"/>
        </w:rPr>
        <w:t>ԿՈՂՄԻՑ</w:t>
      </w:r>
      <w:r w:rsidRPr="008D1FCE">
        <w:rPr>
          <w:rFonts w:ascii="GHEA Mariam" w:hAnsi="GHEA Mariam"/>
          <w:sz w:val="24"/>
          <w:szCs w:val="24"/>
          <w:shd w:val="clear" w:color="auto" w:fill="FFFFFF"/>
        </w:rPr>
        <w:t xml:space="preserve"> </w:t>
      </w:r>
      <w:r w:rsidRPr="008D1FCE">
        <w:rPr>
          <w:rFonts w:ascii="GHEA Mariam" w:hAnsi="GHEA Mariam" w:cs="Arial"/>
          <w:sz w:val="24"/>
          <w:szCs w:val="24"/>
          <w:shd w:val="clear" w:color="auto" w:fill="FFFFFF"/>
        </w:rPr>
        <w:t>ԵՎՐԱՍԻԱԿԱՆ</w:t>
      </w:r>
      <w:r w:rsidRPr="008D1FCE">
        <w:rPr>
          <w:rFonts w:ascii="GHEA Mariam" w:hAnsi="GHEA Mariam"/>
          <w:sz w:val="24"/>
          <w:szCs w:val="24"/>
          <w:shd w:val="clear" w:color="auto" w:fill="FFFFFF"/>
        </w:rPr>
        <w:t xml:space="preserve"> </w:t>
      </w:r>
      <w:r w:rsidRPr="008D1FCE">
        <w:rPr>
          <w:rFonts w:ascii="GHEA Mariam" w:hAnsi="GHEA Mariam" w:cs="Arial"/>
          <w:sz w:val="24"/>
          <w:szCs w:val="24"/>
          <w:shd w:val="clear" w:color="auto" w:fill="FFFFFF"/>
        </w:rPr>
        <w:t>ՏՆՏԵՍԱԿԱՆ</w:t>
      </w:r>
      <w:r w:rsidRPr="008D1FCE">
        <w:rPr>
          <w:rFonts w:ascii="GHEA Mariam" w:hAnsi="GHEA Mariam"/>
          <w:sz w:val="24"/>
          <w:szCs w:val="24"/>
          <w:shd w:val="clear" w:color="auto" w:fill="FFFFFF"/>
        </w:rPr>
        <w:t xml:space="preserve"> </w:t>
      </w:r>
      <w:r w:rsidRPr="008D1FCE">
        <w:rPr>
          <w:rFonts w:ascii="GHEA Mariam" w:hAnsi="GHEA Mariam" w:cs="Arial"/>
          <w:sz w:val="24"/>
          <w:szCs w:val="24"/>
          <w:shd w:val="clear" w:color="auto" w:fill="FFFFFF"/>
        </w:rPr>
        <w:t>ՄԻՈՒԹՅԱՆ</w:t>
      </w:r>
      <w:r w:rsidRPr="008D1FCE">
        <w:rPr>
          <w:rFonts w:ascii="GHEA Mariam" w:hAnsi="GHEA Mariam"/>
          <w:sz w:val="24"/>
          <w:szCs w:val="24"/>
          <w:shd w:val="clear" w:color="auto" w:fill="FFFFFF"/>
        </w:rPr>
        <w:t xml:space="preserve"> </w:t>
      </w:r>
      <w:r w:rsidRPr="008D1FCE">
        <w:rPr>
          <w:rFonts w:ascii="GHEA Mariam" w:hAnsi="GHEA Mariam" w:cs="Arial"/>
          <w:sz w:val="24"/>
          <w:szCs w:val="24"/>
          <w:shd w:val="clear" w:color="auto" w:fill="FFFFFF"/>
        </w:rPr>
        <w:t>ԱՆԴԱՄ</w:t>
      </w:r>
      <w:r w:rsidRPr="008D1FCE">
        <w:rPr>
          <w:rFonts w:ascii="GHEA Mariam" w:hAnsi="GHEA Mariam"/>
          <w:sz w:val="24"/>
          <w:szCs w:val="24"/>
          <w:shd w:val="clear" w:color="auto" w:fill="FFFFFF"/>
        </w:rPr>
        <w:t xml:space="preserve"> </w:t>
      </w:r>
      <w:r w:rsidRPr="008D1FCE">
        <w:rPr>
          <w:rFonts w:ascii="GHEA Mariam" w:hAnsi="GHEA Mariam" w:cs="Arial"/>
          <w:sz w:val="24"/>
          <w:szCs w:val="24"/>
          <w:shd w:val="clear" w:color="auto" w:fill="FFFFFF"/>
        </w:rPr>
        <w:t>ՉՀԱՆԴԻՍԱՑՈՂ</w:t>
      </w:r>
      <w:r w:rsidRPr="008D1FCE">
        <w:rPr>
          <w:rFonts w:ascii="GHEA Mariam" w:hAnsi="GHEA Mariam"/>
          <w:sz w:val="24"/>
          <w:szCs w:val="24"/>
          <w:shd w:val="clear" w:color="auto" w:fill="FFFFFF"/>
        </w:rPr>
        <w:t xml:space="preserve"> </w:t>
      </w:r>
      <w:r w:rsidRPr="008D1FCE">
        <w:rPr>
          <w:rFonts w:ascii="GHEA Mariam" w:hAnsi="GHEA Mariam" w:cs="Arial"/>
          <w:sz w:val="24"/>
          <w:szCs w:val="24"/>
          <w:shd w:val="clear" w:color="auto" w:fill="FFFFFF"/>
        </w:rPr>
        <w:t>ՊԵՏՈՒ</w:t>
      </w:r>
      <w:r>
        <w:rPr>
          <w:rFonts w:ascii="GHEA Mariam" w:hAnsi="GHEA Mariam" w:cs="Arial"/>
          <w:sz w:val="24"/>
          <w:szCs w:val="24"/>
          <w:shd w:val="clear" w:color="auto" w:fill="FFFFFF"/>
        </w:rPr>
        <w:softHyphen/>
      </w:r>
      <w:r w:rsidRPr="008D1FCE">
        <w:rPr>
          <w:rFonts w:ascii="GHEA Mariam" w:hAnsi="GHEA Mariam" w:cs="Arial"/>
          <w:sz w:val="24"/>
          <w:szCs w:val="24"/>
          <w:shd w:val="clear" w:color="auto" w:fill="FFFFFF"/>
        </w:rPr>
        <w:t>ԹՅՈՒՆ</w:t>
      </w:r>
      <w:r>
        <w:rPr>
          <w:rFonts w:ascii="GHEA Mariam" w:hAnsi="GHEA Mariam" w:cs="Arial"/>
          <w:sz w:val="24"/>
          <w:szCs w:val="24"/>
          <w:shd w:val="clear" w:color="auto" w:fill="FFFFFF"/>
        </w:rPr>
        <w:softHyphen/>
      </w:r>
      <w:r w:rsidRPr="008D1FCE">
        <w:rPr>
          <w:rFonts w:ascii="GHEA Mariam" w:hAnsi="GHEA Mariam" w:cs="Arial"/>
          <w:sz w:val="24"/>
          <w:szCs w:val="24"/>
          <w:shd w:val="clear" w:color="auto" w:fill="FFFFFF"/>
        </w:rPr>
        <w:t>ՆԵՐԻՑ</w:t>
      </w:r>
      <w:r w:rsidRPr="008D1FCE">
        <w:rPr>
          <w:rFonts w:ascii="GHEA Mariam" w:hAnsi="GHEA Mariam"/>
          <w:sz w:val="24"/>
          <w:szCs w:val="24"/>
          <w:shd w:val="clear" w:color="auto" w:fill="FFFFFF"/>
        </w:rPr>
        <w:t xml:space="preserve"> </w:t>
      </w:r>
      <w:r w:rsidRPr="008D1FCE">
        <w:rPr>
          <w:rFonts w:ascii="GHEA Mariam" w:hAnsi="GHEA Mariam" w:cs="Arial"/>
          <w:sz w:val="24"/>
          <w:szCs w:val="24"/>
          <w:shd w:val="clear" w:color="auto" w:fill="FFFFFF"/>
        </w:rPr>
        <w:t>ՀԱՅԱՍՏԱՆԻ</w:t>
      </w:r>
      <w:r w:rsidRPr="008D1FCE">
        <w:rPr>
          <w:rFonts w:ascii="GHEA Mariam" w:hAnsi="GHEA Mariam"/>
          <w:sz w:val="24"/>
          <w:szCs w:val="24"/>
          <w:shd w:val="clear" w:color="auto" w:fill="FFFFFF"/>
        </w:rPr>
        <w:t xml:space="preserve"> </w:t>
      </w:r>
      <w:r w:rsidRPr="008D1FCE">
        <w:rPr>
          <w:rFonts w:ascii="GHEA Mariam" w:hAnsi="GHEA Mariam" w:cs="Arial"/>
          <w:sz w:val="24"/>
          <w:szCs w:val="24"/>
          <w:shd w:val="clear" w:color="auto" w:fill="FFFFFF"/>
        </w:rPr>
        <w:t>ՀԱՆՐԱՊԵՏՈՒԹՅԱՆ</w:t>
      </w:r>
      <w:r w:rsidRPr="008D1FCE">
        <w:rPr>
          <w:rFonts w:ascii="GHEA Mariam" w:hAnsi="GHEA Mariam"/>
          <w:sz w:val="24"/>
          <w:szCs w:val="24"/>
          <w:shd w:val="clear" w:color="auto" w:fill="FFFFFF"/>
        </w:rPr>
        <w:t xml:space="preserve"> </w:t>
      </w:r>
      <w:r w:rsidRPr="008D1FCE">
        <w:rPr>
          <w:rFonts w:ascii="GHEA Mariam" w:hAnsi="GHEA Mariam" w:cs="Arial"/>
          <w:sz w:val="24"/>
          <w:szCs w:val="24"/>
          <w:shd w:val="clear" w:color="auto" w:fill="FFFFFF"/>
        </w:rPr>
        <w:t>ՏԱՐԱԾՔ</w:t>
      </w:r>
      <w:r w:rsidRPr="008D1FCE">
        <w:rPr>
          <w:rFonts w:ascii="GHEA Mariam" w:hAnsi="GHEA Mariam"/>
          <w:sz w:val="24"/>
          <w:szCs w:val="24"/>
          <w:shd w:val="clear" w:color="auto" w:fill="FFFFFF"/>
        </w:rPr>
        <w:t xml:space="preserve"> </w:t>
      </w:r>
      <w:r w:rsidRPr="008D1FCE">
        <w:rPr>
          <w:rFonts w:ascii="GHEA Mariam" w:hAnsi="GHEA Mariam" w:cs="Arial"/>
          <w:sz w:val="24"/>
          <w:szCs w:val="24"/>
          <w:shd w:val="clear" w:color="auto" w:fill="FFFFFF"/>
        </w:rPr>
        <w:t>ՆԵՐՄՈՒԾՎՈՂ</w:t>
      </w:r>
      <w:r w:rsidRPr="008D1FCE">
        <w:rPr>
          <w:rFonts w:ascii="GHEA Mariam" w:hAnsi="GHEA Mariam"/>
          <w:sz w:val="24"/>
          <w:szCs w:val="24"/>
          <w:shd w:val="clear" w:color="auto" w:fill="FFFFFF"/>
        </w:rPr>
        <w:t xml:space="preserve"> </w:t>
      </w:r>
      <w:r w:rsidRPr="008D1FCE">
        <w:rPr>
          <w:rFonts w:ascii="GHEA Mariam" w:hAnsi="GHEA Mariam" w:cs="Arial"/>
          <w:sz w:val="24"/>
          <w:szCs w:val="24"/>
          <w:shd w:val="clear" w:color="auto" w:fill="FFFFFF"/>
        </w:rPr>
        <w:t>ԱՆՁՆԱԿԱՆ</w:t>
      </w:r>
      <w:r w:rsidRPr="008D1FCE">
        <w:rPr>
          <w:rFonts w:ascii="GHEA Mariam" w:hAnsi="GHEA Mariam"/>
          <w:sz w:val="24"/>
          <w:szCs w:val="24"/>
          <w:shd w:val="clear" w:color="auto" w:fill="FFFFFF"/>
        </w:rPr>
        <w:t xml:space="preserve"> </w:t>
      </w:r>
      <w:r w:rsidRPr="008D1FCE">
        <w:rPr>
          <w:rFonts w:ascii="GHEA Mariam" w:hAnsi="GHEA Mariam" w:cs="Arial"/>
          <w:sz w:val="24"/>
          <w:szCs w:val="24"/>
          <w:shd w:val="clear" w:color="auto" w:fill="FFFFFF"/>
        </w:rPr>
        <w:t>ՕԳՏԱԳՈՐԾՄԱՆ</w:t>
      </w:r>
      <w:r w:rsidRPr="008D1FCE">
        <w:rPr>
          <w:rFonts w:ascii="GHEA Mariam" w:hAnsi="GHEA Mariam"/>
          <w:sz w:val="24"/>
          <w:szCs w:val="24"/>
          <w:shd w:val="clear" w:color="auto" w:fill="FFFFFF"/>
        </w:rPr>
        <w:t xml:space="preserve"> </w:t>
      </w:r>
      <w:r w:rsidRPr="008D1FCE">
        <w:rPr>
          <w:rFonts w:ascii="GHEA Mariam" w:hAnsi="GHEA Mariam" w:cs="Arial"/>
          <w:sz w:val="24"/>
          <w:szCs w:val="24"/>
          <w:shd w:val="clear" w:color="auto" w:fill="FFFFFF"/>
        </w:rPr>
        <w:t>ԱՊՐԱՆՔՆԵՐԻ՝</w:t>
      </w:r>
      <w:r w:rsidRPr="008D1FCE">
        <w:rPr>
          <w:rFonts w:ascii="GHEA Mariam" w:hAnsi="GHEA Mariam"/>
          <w:sz w:val="24"/>
          <w:szCs w:val="24"/>
          <w:shd w:val="clear" w:color="auto" w:fill="FFFFFF"/>
        </w:rPr>
        <w:t xml:space="preserve"> </w:t>
      </w:r>
      <w:r w:rsidRPr="008D1FCE">
        <w:rPr>
          <w:rFonts w:ascii="GHEA Mariam" w:hAnsi="GHEA Mariam" w:cs="Arial"/>
          <w:sz w:val="24"/>
          <w:szCs w:val="24"/>
          <w:shd w:val="clear" w:color="auto" w:fill="FFFFFF"/>
        </w:rPr>
        <w:t>ԱՌԱՆՑ</w:t>
      </w:r>
      <w:r w:rsidRPr="008D1FCE">
        <w:rPr>
          <w:rFonts w:ascii="GHEA Mariam" w:hAnsi="GHEA Mariam"/>
          <w:sz w:val="24"/>
          <w:szCs w:val="24"/>
          <w:shd w:val="clear" w:color="auto" w:fill="FFFFFF"/>
        </w:rPr>
        <w:t xml:space="preserve"> </w:t>
      </w:r>
      <w:r w:rsidRPr="008D1FCE">
        <w:rPr>
          <w:rFonts w:ascii="GHEA Mariam" w:hAnsi="GHEA Mariam" w:cs="Arial"/>
          <w:sz w:val="24"/>
          <w:szCs w:val="24"/>
          <w:shd w:val="clear" w:color="auto" w:fill="FFFFFF"/>
        </w:rPr>
        <w:t>ՄԱՔՍԱՏՈՒՐՔԵՐԻ</w:t>
      </w:r>
      <w:r w:rsidRPr="008D1FCE">
        <w:rPr>
          <w:rFonts w:ascii="GHEA Mariam" w:hAnsi="GHEA Mariam"/>
          <w:sz w:val="24"/>
          <w:szCs w:val="24"/>
          <w:shd w:val="clear" w:color="auto" w:fill="FFFFFF"/>
        </w:rPr>
        <w:t xml:space="preserve"> </w:t>
      </w:r>
      <w:r>
        <w:rPr>
          <w:rFonts w:ascii="GHEA Mariam" w:hAnsi="GHEA Mariam"/>
          <w:sz w:val="24"/>
          <w:szCs w:val="24"/>
          <w:shd w:val="clear" w:color="auto" w:fill="FFFFFF"/>
        </w:rPr>
        <w:br/>
      </w:r>
      <w:r w:rsidRPr="008D1FCE">
        <w:rPr>
          <w:rFonts w:ascii="GHEA Mariam" w:hAnsi="GHEA Mariam" w:cs="Arial"/>
          <w:sz w:val="24"/>
          <w:szCs w:val="24"/>
          <w:shd w:val="clear" w:color="auto" w:fill="FFFFFF"/>
        </w:rPr>
        <w:t>ԵՎ</w:t>
      </w:r>
      <w:r w:rsidRPr="008D1FCE">
        <w:rPr>
          <w:rFonts w:ascii="GHEA Mariam" w:hAnsi="GHEA Mariam"/>
          <w:sz w:val="24"/>
          <w:szCs w:val="24"/>
          <w:shd w:val="clear" w:color="auto" w:fill="FFFFFF"/>
        </w:rPr>
        <w:t xml:space="preserve"> </w:t>
      </w:r>
      <w:r w:rsidRPr="008D1FCE">
        <w:rPr>
          <w:rFonts w:ascii="GHEA Mariam" w:hAnsi="GHEA Mariam" w:cs="Arial"/>
          <w:sz w:val="24"/>
          <w:szCs w:val="24"/>
          <w:shd w:val="clear" w:color="auto" w:fill="FFFFFF"/>
        </w:rPr>
        <w:t>ՀԱՐԿԵՐԻ</w:t>
      </w:r>
      <w:r w:rsidRPr="008D1FCE">
        <w:rPr>
          <w:rFonts w:ascii="GHEA Mariam" w:hAnsi="GHEA Mariam"/>
          <w:sz w:val="24"/>
          <w:szCs w:val="24"/>
          <w:shd w:val="clear" w:color="auto" w:fill="FFFFFF"/>
        </w:rPr>
        <w:t xml:space="preserve"> </w:t>
      </w:r>
      <w:r w:rsidRPr="008D1FCE">
        <w:rPr>
          <w:rFonts w:ascii="GHEA Mariam" w:hAnsi="GHEA Mariam" w:cs="Arial"/>
          <w:sz w:val="24"/>
          <w:szCs w:val="24"/>
          <w:shd w:val="clear" w:color="auto" w:fill="FFFFFF"/>
        </w:rPr>
        <w:t>ՎՃԱՐՄԱՆ</w:t>
      </w:r>
      <w:r w:rsidRPr="008D1FCE">
        <w:rPr>
          <w:rFonts w:ascii="GHEA Mariam" w:hAnsi="GHEA Mariam"/>
          <w:sz w:val="24"/>
          <w:szCs w:val="24"/>
          <w:shd w:val="clear" w:color="auto" w:fill="FFFFFF"/>
        </w:rPr>
        <w:t xml:space="preserve"> </w:t>
      </w:r>
      <w:r w:rsidRPr="008D1FCE">
        <w:rPr>
          <w:rFonts w:ascii="GHEA Mariam" w:hAnsi="GHEA Mariam" w:cs="Arial"/>
          <w:sz w:val="24"/>
          <w:szCs w:val="24"/>
          <w:shd w:val="clear" w:color="auto" w:fill="FFFFFF"/>
        </w:rPr>
        <w:t>ՆԵՐՄՈՒԾՄԱՆ</w:t>
      </w:r>
      <w:r w:rsidRPr="008D1FCE">
        <w:rPr>
          <w:rFonts w:ascii="GHEA Mariam" w:hAnsi="GHEA Mariam"/>
          <w:sz w:val="24"/>
          <w:szCs w:val="24"/>
          <w:shd w:val="clear" w:color="auto" w:fill="FFFFFF"/>
        </w:rPr>
        <w:t xml:space="preserve"> </w:t>
      </w:r>
      <w:r w:rsidRPr="008D1FCE">
        <w:rPr>
          <w:rFonts w:ascii="GHEA Mariam" w:hAnsi="GHEA Mariam" w:cs="Arial"/>
          <w:sz w:val="24"/>
          <w:szCs w:val="24"/>
          <w:shd w:val="clear" w:color="auto" w:fill="FFFFFF"/>
        </w:rPr>
        <w:t>ԲՆԱԻՐԱՅԻՆ</w:t>
      </w:r>
      <w:r w:rsidRPr="008D1FCE">
        <w:rPr>
          <w:rFonts w:ascii="GHEA Mariam" w:hAnsi="GHEA Mariam"/>
          <w:sz w:val="24"/>
          <w:szCs w:val="24"/>
          <w:shd w:val="clear" w:color="auto" w:fill="FFFFFF"/>
        </w:rPr>
        <w:t xml:space="preserve"> </w:t>
      </w:r>
      <w:r w:rsidRPr="008D1FCE">
        <w:rPr>
          <w:rFonts w:ascii="GHEA Mariam" w:hAnsi="GHEA Mariam" w:cs="Arial"/>
          <w:sz w:val="24"/>
          <w:szCs w:val="24"/>
          <w:shd w:val="clear" w:color="auto" w:fill="FFFFFF"/>
        </w:rPr>
        <w:t>ՉԱՓԱՔԱՆԱԿՆԵՐ</w:t>
      </w:r>
      <w:r w:rsidRPr="008D1FCE">
        <w:rPr>
          <w:rFonts w:ascii="GHEA Mariam" w:hAnsi="GHEA Mariam"/>
          <w:sz w:val="24"/>
          <w:szCs w:val="24"/>
          <w:shd w:val="clear" w:color="auto" w:fill="FFFFFF"/>
        </w:rPr>
        <w:t xml:space="preserve"> </w:t>
      </w:r>
      <w:r>
        <w:rPr>
          <w:rFonts w:ascii="GHEA Mariam" w:hAnsi="GHEA Mariam"/>
          <w:sz w:val="24"/>
          <w:szCs w:val="24"/>
          <w:shd w:val="clear" w:color="auto" w:fill="FFFFFF"/>
        </w:rPr>
        <w:br/>
        <w:t xml:space="preserve">                                              </w:t>
      </w:r>
      <w:r w:rsidRPr="008D1FCE">
        <w:rPr>
          <w:rFonts w:ascii="GHEA Mariam" w:hAnsi="GHEA Mariam" w:cs="Arial"/>
          <w:sz w:val="24"/>
          <w:szCs w:val="24"/>
          <w:shd w:val="clear" w:color="auto" w:fill="FFFFFF"/>
        </w:rPr>
        <w:t>ՍԱՀՄԱ</w:t>
      </w:r>
      <w:r>
        <w:rPr>
          <w:rFonts w:ascii="GHEA Mariam" w:hAnsi="GHEA Mariam" w:cs="Arial"/>
          <w:sz w:val="24"/>
          <w:szCs w:val="24"/>
          <w:shd w:val="clear" w:color="auto" w:fill="FFFFFF"/>
        </w:rPr>
        <w:softHyphen/>
      </w:r>
      <w:r w:rsidRPr="008D1FCE">
        <w:rPr>
          <w:rFonts w:ascii="GHEA Mariam" w:hAnsi="GHEA Mariam" w:cs="Arial"/>
          <w:sz w:val="24"/>
          <w:szCs w:val="24"/>
          <w:shd w:val="clear" w:color="auto" w:fill="FFFFFF"/>
        </w:rPr>
        <w:t>ՆԵԼՈՒ</w:t>
      </w:r>
      <w:r w:rsidRPr="008D1FCE">
        <w:rPr>
          <w:rFonts w:ascii="GHEA Mariam" w:hAnsi="GHEA Mariam"/>
          <w:sz w:val="24"/>
          <w:szCs w:val="24"/>
          <w:shd w:val="clear" w:color="auto" w:fill="FFFFFF"/>
        </w:rPr>
        <w:t xml:space="preserve"> </w:t>
      </w:r>
      <w:r w:rsidRPr="008D1FCE">
        <w:rPr>
          <w:rFonts w:ascii="GHEA Mariam" w:hAnsi="GHEA Mariam" w:cs="Arial"/>
          <w:sz w:val="24"/>
          <w:szCs w:val="24"/>
          <w:shd w:val="clear" w:color="auto" w:fill="FFFFFF"/>
        </w:rPr>
        <w:t>ՄԱՍԻՆ</w:t>
      </w:r>
    </w:p>
    <w:p w:rsidR="008D1FCE" w:rsidRPr="008D1FCE" w:rsidRDefault="008D1FCE" w:rsidP="008D1FCE">
      <w:pPr>
        <w:shd w:val="clear" w:color="auto" w:fill="FFFFFF"/>
        <w:rPr>
          <w:rFonts w:ascii="GHEA Mariam" w:hAnsi="GHEA Mariam" w:cs="Arial"/>
          <w:sz w:val="24"/>
          <w:szCs w:val="24"/>
        </w:rPr>
      </w:pPr>
      <w:r>
        <w:rPr>
          <w:rFonts w:ascii="GHEA Mariam" w:hAnsi="GHEA Mariam" w:cs="Arial"/>
          <w:sz w:val="24"/>
          <w:szCs w:val="24"/>
        </w:rPr>
        <w:t xml:space="preserve">   ------------------------------------------------------------------------------------------------------------------</w:t>
      </w:r>
    </w:p>
    <w:p w:rsidR="008D1FCE" w:rsidRPr="008D1FCE" w:rsidRDefault="008D1FCE" w:rsidP="008D1FCE">
      <w:pPr>
        <w:pStyle w:val="mechtex"/>
        <w:rPr>
          <w:sz w:val="28"/>
        </w:rPr>
      </w:pPr>
    </w:p>
    <w:p w:rsidR="008D1FCE" w:rsidRPr="008E1B5A" w:rsidRDefault="008D1FCE" w:rsidP="008E1B5A">
      <w:pPr>
        <w:pStyle w:val="norm"/>
        <w:spacing w:line="360" w:lineRule="auto"/>
        <w:rPr>
          <w:rFonts w:ascii="GHEA Mariam" w:hAnsi="GHEA Mariam"/>
          <w:sz w:val="28"/>
          <w:szCs w:val="24"/>
          <w:lang w:val="de-DE"/>
        </w:rPr>
      </w:pPr>
      <w:r w:rsidRPr="008D1FCE">
        <w:rPr>
          <w:rFonts w:ascii="GHEA Mariam" w:hAnsi="GHEA Mariam" w:cs="Arial"/>
          <w:sz w:val="24"/>
          <w:szCs w:val="24"/>
        </w:rPr>
        <w:t>«</w:t>
      </w:r>
      <w:proofErr w:type="spellStart"/>
      <w:r w:rsidRPr="008D1FCE">
        <w:rPr>
          <w:rFonts w:ascii="GHEA Mariam" w:hAnsi="GHEA Mariam" w:cs="Arial"/>
          <w:sz w:val="24"/>
          <w:szCs w:val="24"/>
        </w:rPr>
        <w:t>Մաքսային</w:t>
      </w:r>
      <w:proofErr w:type="spellEnd"/>
      <w:r w:rsidRPr="008D1FCE">
        <w:rPr>
          <w:rFonts w:ascii="GHEA Mariam" w:hAnsi="GHEA Mariam" w:cs="Arial"/>
          <w:sz w:val="24"/>
          <w:szCs w:val="24"/>
        </w:rPr>
        <w:t xml:space="preserve"> </w:t>
      </w:r>
      <w:proofErr w:type="spellStart"/>
      <w:r w:rsidRPr="008D1FCE">
        <w:rPr>
          <w:rFonts w:ascii="GHEA Mariam" w:hAnsi="GHEA Mariam" w:cs="Arial"/>
          <w:sz w:val="24"/>
          <w:szCs w:val="24"/>
        </w:rPr>
        <w:t>կարգավորման</w:t>
      </w:r>
      <w:proofErr w:type="spellEnd"/>
      <w:r w:rsidRPr="008D1FCE">
        <w:rPr>
          <w:rFonts w:ascii="GHEA Mariam" w:hAnsi="GHEA Mariam" w:cs="Arial"/>
          <w:sz w:val="24"/>
          <w:szCs w:val="24"/>
        </w:rPr>
        <w:t xml:space="preserve"> </w:t>
      </w:r>
      <w:proofErr w:type="spellStart"/>
      <w:r w:rsidRPr="008D1FCE">
        <w:rPr>
          <w:rFonts w:ascii="GHEA Mariam" w:hAnsi="GHEA Mariam" w:cs="Arial"/>
          <w:sz w:val="24"/>
          <w:szCs w:val="24"/>
        </w:rPr>
        <w:t>մասին</w:t>
      </w:r>
      <w:proofErr w:type="spellEnd"/>
      <w:r w:rsidRPr="008D1FCE">
        <w:rPr>
          <w:rFonts w:ascii="GHEA Mariam" w:hAnsi="GHEA Mariam" w:cs="Arial"/>
          <w:sz w:val="24"/>
          <w:szCs w:val="24"/>
        </w:rPr>
        <w:t xml:space="preserve">» </w:t>
      </w:r>
      <w:proofErr w:type="spellStart"/>
      <w:r w:rsidRPr="008D1FCE">
        <w:rPr>
          <w:rFonts w:ascii="GHEA Mariam" w:hAnsi="GHEA Mariam" w:cs="Arial"/>
          <w:sz w:val="24"/>
          <w:szCs w:val="24"/>
        </w:rPr>
        <w:t>Հայաստանի</w:t>
      </w:r>
      <w:proofErr w:type="spellEnd"/>
      <w:r w:rsidRPr="008D1FCE">
        <w:rPr>
          <w:rFonts w:ascii="GHEA Mariam" w:hAnsi="GHEA Mariam" w:cs="Arial"/>
          <w:sz w:val="24"/>
          <w:szCs w:val="24"/>
        </w:rPr>
        <w:t xml:space="preserve"> </w:t>
      </w:r>
      <w:proofErr w:type="spellStart"/>
      <w:r w:rsidRPr="008D1FCE">
        <w:rPr>
          <w:rFonts w:ascii="GHEA Mariam" w:hAnsi="GHEA Mariam" w:cs="Arial"/>
          <w:sz w:val="24"/>
          <w:szCs w:val="24"/>
        </w:rPr>
        <w:t>Հանրապետության</w:t>
      </w:r>
      <w:proofErr w:type="spellEnd"/>
      <w:r w:rsidRPr="008D1FCE">
        <w:rPr>
          <w:rFonts w:ascii="GHEA Mariam" w:hAnsi="GHEA Mariam" w:cs="Arial"/>
          <w:sz w:val="24"/>
          <w:szCs w:val="24"/>
        </w:rPr>
        <w:t xml:space="preserve"> </w:t>
      </w:r>
      <w:proofErr w:type="spellStart"/>
      <w:r w:rsidRPr="008D1FCE">
        <w:rPr>
          <w:rFonts w:ascii="GHEA Mariam" w:hAnsi="GHEA Mariam" w:cs="Arial"/>
          <w:sz w:val="24"/>
          <w:szCs w:val="24"/>
        </w:rPr>
        <w:t>օրենքի</w:t>
      </w:r>
      <w:proofErr w:type="spellEnd"/>
      <w:r w:rsidRPr="008D1FCE">
        <w:rPr>
          <w:rFonts w:ascii="GHEA Mariam" w:hAnsi="GHEA Mariam" w:cs="Arial"/>
          <w:sz w:val="24"/>
          <w:szCs w:val="24"/>
        </w:rPr>
        <w:t xml:space="preserve"> 338-րդ </w:t>
      </w:r>
      <w:proofErr w:type="spellStart"/>
      <w:r w:rsidRPr="008D1FCE">
        <w:rPr>
          <w:rFonts w:ascii="GHEA Mariam" w:hAnsi="GHEA Mariam" w:cs="Arial"/>
          <w:sz w:val="24"/>
          <w:szCs w:val="24"/>
        </w:rPr>
        <w:t>հոդվածի</w:t>
      </w:r>
      <w:proofErr w:type="spellEnd"/>
      <w:r w:rsidRPr="008D1FCE">
        <w:rPr>
          <w:rFonts w:ascii="GHEA Mariam" w:hAnsi="GHEA Mariam" w:cs="Arial"/>
          <w:sz w:val="24"/>
          <w:szCs w:val="24"/>
        </w:rPr>
        <w:t xml:space="preserve"> 6-րդ </w:t>
      </w:r>
      <w:proofErr w:type="spellStart"/>
      <w:r w:rsidRPr="008D1FCE">
        <w:rPr>
          <w:rFonts w:ascii="GHEA Mariam" w:hAnsi="GHEA Mariam" w:cs="Arial"/>
          <w:sz w:val="24"/>
          <w:szCs w:val="24"/>
        </w:rPr>
        <w:t>մասին</w:t>
      </w:r>
      <w:proofErr w:type="spellEnd"/>
      <w:r w:rsidRPr="008D1FCE">
        <w:rPr>
          <w:rFonts w:ascii="GHEA Mariam" w:hAnsi="GHEA Mariam" w:cs="Arial"/>
          <w:sz w:val="24"/>
          <w:szCs w:val="24"/>
        </w:rPr>
        <w:t xml:space="preserve"> և </w:t>
      </w:r>
      <w:proofErr w:type="spellStart"/>
      <w:r w:rsidRPr="008D1FCE">
        <w:rPr>
          <w:rFonts w:ascii="GHEA Mariam" w:hAnsi="GHEA Mariam" w:cs="Arial"/>
          <w:sz w:val="24"/>
          <w:szCs w:val="24"/>
        </w:rPr>
        <w:t>Եվրասիական</w:t>
      </w:r>
      <w:proofErr w:type="spellEnd"/>
      <w:r w:rsidRPr="008D1FCE">
        <w:rPr>
          <w:rFonts w:ascii="GHEA Mariam" w:hAnsi="GHEA Mariam" w:cs="Arial"/>
          <w:sz w:val="24"/>
          <w:szCs w:val="24"/>
        </w:rPr>
        <w:t xml:space="preserve"> </w:t>
      </w:r>
      <w:proofErr w:type="spellStart"/>
      <w:r w:rsidRPr="008D1FCE">
        <w:rPr>
          <w:rFonts w:ascii="GHEA Mariam" w:hAnsi="GHEA Mariam" w:cs="Arial"/>
          <w:sz w:val="24"/>
          <w:szCs w:val="24"/>
        </w:rPr>
        <w:t>տնտեսական</w:t>
      </w:r>
      <w:proofErr w:type="spellEnd"/>
      <w:r w:rsidRPr="008D1FCE">
        <w:rPr>
          <w:rFonts w:ascii="GHEA Mariam" w:hAnsi="GHEA Mariam" w:cs="Arial"/>
          <w:sz w:val="24"/>
          <w:szCs w:val="24"/>
        </w:rPr>
        <w:t xml:space="preserve"> </w:t>
      </w:r>
      <w:proofErr w:type="spellStart"/>
      <w:r w:rsidRPr="008D1FCE">
        <w:rPr>
          <w:rFonts w:ascii="GHEA Mariam" w:hAnsi="GHEA Mariam" w:cs="Arial"/>
          <w:sz w:val="24"/>
          <w:szCs w:val="24"/>
        </w:rPr>
        <w:t>հանձնաժողովի</w:t>
      </w:r>
      <w:proofErr w:type="spellEnd"/>
      <w:r w:rsidRPr="008D1FCE">
        <w:rPr>
          <w:rFonts w:ascii="GHEA Mariam" w:hAnsi="GHEA Mariam" w:cs="Arial"/>
          <w:sz w:val="24"/>
          <w:szCs w:val="24"/>
        </w:rPr>
        <w:t xml:space="preserve"> </w:t>
      </w:r>
      <w:proofErr w:type="spellStart"/>
      <w:r w:rsidRPr="008D1FCE">
        <w:rPr>
          <w:rFonts w:ascii="GHEA Mariam" w:hAnsi="GHEA Mariam" w:cs="Arial"/>
          <w:sz w:val="24"/>
          <w:szCs w:val="24"/>
        </w:rPr>
        <w:t>խորհրդի</w:t>
      </w:r>
      <w:proofErr w:type="spellEnd"/>
      <w:r w:rsidRPr="008D1FCE">
        <w:rPr>
          <w:rFonts w:ascii="GHEA Mariam" w:hAnsi="GHEA Mariam" w:cs="Arial"/>
          <w:sz w:val="24"/>
          <w:szCs w:val="24"/>
        </w:rPr>
        <w:t xml:space="preserve"> 2017 </w:t>
      </w:r>
      <w:proofErr w:type="spellStart"/>
      <w:r w:rsidRPr="008D1FCE">
        <w:rPr>
          <w:rFonts w:ascii="GHEA Mariam" w:hAnsi="GHEA Mariam" w:cs="Arial"/>
          <w:sz w:val="24"/>
          <w:szCs w:val="24"/>
        </w:rPr>
        <w:t>թվականի</w:t>
      </w:r>
      <w:proofErr w:type="spellEnd"/>
      <w:r w:rsidRPr="008D1FCE">
        <w:rPr>
          <w:rFonts w:ascii="GHEA Mariam" w:hAnsi="GHEA Mariam" w:cs="Arial"/>
          <w:sz w:val="24"/>
          <w:szCs w:val="24"/>
        </w:rPr>
        <w:t xml:space="preserve"> </w:t>
      </w:r>
      <w:proofErr w:type="spellStart"/>
      <w:r w:rsidRPr="008D1FCE">
        <w:rPr>
          <w:rFonts w:ascii="GHEA Mariam" w:hAnsi="GHEA Mariam" w:cs="Arial"/>
          <w:sz w:val="24"/>
          <w:szCs w:val="24"/>
        </w:rPr>
        <w:t>դեկտեմբերի</w:t>
      </w:r>
      <w:proofErr w:type="spellEnd"/>
      <w:r w:rsidRPr="008D1FCE">
        <w:rPr>
          <w:rFonts w:ascii="GHEA Mariam" w:hAnsi="GHEA Mariam" w:cs="Arial"/>
          <w:sz w:val="24"/>
          <w:szCs w:val="24"/>
        </w:rPr>
        <w:t xml:space="preserve"> 20-ի N 107 </w:t>
      </w:r>
      <w:proofErr w:type="spellStart"/>
      <w:r w:rsidRPr="008D1FCE">
        <w:rPr>
          <w:rFonts w:ascii="GHEA Mariam" w:hAnsi="GHEA Mariam" w:cs="Arial"/>
          <w:sz w:val="24"/>
          <w:szCs w:val="24"/>
        </w:rPr>
        <w:t>որոշման</w:t>
      </w:r>
      <w:proofErr w:type="spellEnd"/>
      <w:r w:rsidRPr="008D1FCE">
        <w:rPr>
          <w:rFonts w:ascii="GHEA Mariam" w:hAnsi="GHEA Mariam" w:cs="Arial"/>
          <w:sz w:val="24"/>
          <w:szCs w:val="24"/>
        </w:rPr>
        <w:t xml:space="preserve"> 1-ին </w:t>
      </w:r>
      <w:proofErr w:type="spellStart"/>
      <w:r w:rsidRPr="008D1FCE">
        <w:rPr>
          <w:rFonts w:ascii="GHEA Mariam" w:hAnsi="GHEA Mariam" w:cs="Arial"/>
          <w:sz w:val="24"/>
          <w:szCs w:val="24"/>
        </w:rPr>
        <w:t>կետի</w:t>
      </w:r>
      <w:proofErr w:type="spellEnd"/>
      <w:r w:rsidRPr="008D1FCE">
        <w:rPr>
          <w:rFonts w:ascii="GHEA Mariam" w:hAnsi="GHEA Mariam" w:cs="Arial"/>
          <w:sz w:val="24"/>
          <w:szCs w:val="24"/>
        </w:rPr>
        <w:t xml:space="preserve"> «է» </w:t>
      </w:r>
      <w:proofErr w:type="spellStart"/>
      <w:r w:rsidRPr="008D1FCE">
        <w:rPr>
          <w:rFonts w:ascii="GHEA Mariam" w:hAnsi="GHEA Mariam" w:cs="Arial"/>
          <w:sz w:val="24"/>
          <w:szCs w:val="24"/>
        </w:rPr>
        <w:t>ենթա</w:t>
      </w:r>
      <w:proofErr w:type="spellEnd"/>
      <w:r>
        <w:rPr>
          <w:rFonts w:ascii="GHEA Mariam" w:hAnsi="GHEA Mariam" w:cs="Arial"/>
          <w:sz w:val="24"/>
          <w:szCs w:val="24"/>
          <w:lang w:val="hy-AM"/>
        </w:rPr>
        <w:t>-</w:t>
      </w:r>
      <w:proofErr w:type="spellStart"/>
      <w:r w:rsidRPr="008D1FCE">
        <w:rPr>
          <w:rFonts w:ascii="GHEA Mariam" w:hAnsi="GHEA Mariam" w:cs="Arial"/>
          <w:sz w:val="24"/>
          <w:szCs w:val="24"/>
        </w:rPr>
        <w:t>կետին</w:t>
      </w:r>
      <w:proofErr w:type="spellEnd"/>
      <w:r w:rsidRPr="008D1FCE">
        <w:rPr>
          <w:rFonts w:ascii="GHEA Mariam" w:hAnsi="GHEA Mariam" w:cs="Arial"/>
          <w:sz w:val="24"/>
          <w:szCs w:val="24"/>
        </w:rPr>
        <w:t xml:space="preserve"> </w:t>
      </w:r>
      <w:proofErr w:type="spellStart"/>
      <w:r w:rsidRPr="008D1FCE">
        <w:rPr>
          <w:rFonts w:ascii="GHEA Mariam" w:hAnsi="GHEA Mariam" w:cs="Arial"/>
          <w:sz w:val="24"/>
          <w:szCs w:val="24"/>
        </w:rPr>
        <w:t>համապատասխան</w:t>
      </w:r>
      <w:proofErr w:type="spellEnd"/>
      <w:r w:rsidRPr="008D1FCE">
        <w:rPr>
          <w:rFonts w:ascii="GHEA Mariam" w:hAnsi="GHEA Mariam" w:cs="Arial"/>
          <w:sz w:val="24"/>
          <w:szCs w:val="24"/>
        </w:rPr>
        <w:t xml:space="preserve">՝ </w:t>
      </w:r>
      <w:proofErr w:type="spellStart"/>
      <w:r w:rsidRPr="008E1B5A">
        <w:rPr>
          <w:rFonts w:ascii="GHEA Mariam" w:hAnsi="GHEA Mariam" w:cs="Sylfaen"/>
          <w:sz w:val="24"/>
          <w:szCs w:val="22"/>
          <w:lang w:val="de-DE"/>
        </w:rPr>
        <w:t>Հայաստանի</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Հանրապետության</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կառավարությունը</w:t>
      </w:r>
      <w:proofErr w:type="spellEnd"/>
      <w:r w:rsidRPr="008E1B5A">
        <w:rPr>
          <w:rFonts w:ascii="GHEA Mariam" w:hAnsi="GHEA Mariam" w:cs="Arial Armenian"/>
          <w:sz w:val="24"/>
          <w:szCs w:val="22"/>
          <w:lang w:val="de-DE"/>
        </w:rPr>
        <w:t xml:space="preserve">    </w:t>
      </w:r>
      <w:r>
        <w:rPr>
          <w:rFonts w:ascii="GHEA Mariam" w:hAnsi="GHEA Mariam" w:cs="Arial Armenian"/>
          <w:sz w:val="24"/>
          <w:szCs w:val="22"/>
          <w:lang w:val="de-DE"/>
        </w:rPr>
        <w:br/>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ու</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8D1FCE" w:rsidRPr="008D1FCE" w:rsidRDefault="008D1FCE" w:rsidP="008D1FCE">
      <w:pPr>
        <w:pStyle w:val="ListParagraph"/>
        <w:numPr>
          <w:ilvl w:val="0"/>
          <w:numId w:val="15"/>
        </w:numPr>
        <w:shd w:val="clear" w:color="auto" w:fill="FFFFFF"/>
        <w:tabs>
          <w:tab w:val="left" w:pos="1080"/>
        </w:tabs>
        <w:spacing w:after="0" w:line="360" w:lineRule="auto"/>
        <w:ind w:left="0" w:firstLine="735"/>
        <w:jc w:val="both"/>
        <w:rPr>
          <w:rFonts w:ascii="GHEA Mariam" w:eastAsia="Times New Roman" w:hAnsi="GHEA Mariam" w:cs="Arial"/>
          <w:i w:val="0"/>
          <w:sz w:val="24"/>
          <w:szCs w:val="24"/>
          <w:lang w:val="hy-AM"/>
        </w:rPr>
      </w:pPr>
      <w:r w:rsidRPr="008D1FCE">
        <w:rPr>
          <w:rFonts w:ascii="GHEA Mariam" w:eastAsia="Times New Roman" w:hAnsi="GHEA Mariam" w:cs="Arial"/>
          <w:i w:val="0"/>
          <w:sz w:val="24"/>
          <w:szCs w:val="24"/>
          <w:lang w:val="hy-AM"/>
        </w:rPr>
        <w:t>Սահմանել անհատ ձեռնարկատեր չհանդիսացող ֆ</w:t>
      </w:r>
      <w:proofErr w:type="spellStart"/>
      <w:r w:rsidRPr="008D1FCE">
        <w:rPr>
          <w:rFonts w:ascii="GHEA Mariam" w:eastAsia="Times New Roman" w:hAnsi="GHEA Mariam" w:cs="Arial"/>
          <w:i w:val="0"/>
          <w:sz w:val="24"/>
          <w:szCs w:val="24"/>
        </w:rPr>
        <w:t>իզիկական</w:t>
      </w:r>
      <w:proofErr w:type="spellEnd"/>
      <w:r w:rsidRPr="008D1FCE">
        <w:rPr>
          <w:rFonts w:ascii="GHEA Mariam" w:eastAsia="Times New Roman" w:hAnsi="GHEA Mariam" w:cs="Arial"/>
          <w:i w:val="0"/>
          <w:sz w:val="24"/>
          <w:szCs w:val="24"/>
          <w:lang w:val="de-DE"/>
        </w:rPr>
        <w:t xml:space="preserve"> </w:t>
      </w:r>
      <w:proofErr w:type="spellStart"/>
      <w:r w:rsidRPr="008D1FCE">
        <w:rPr>
          <w:rFonts w:ascii="GHEA Mariam" w:eastAsia="Times New Roman" w:hAnsi="GHEA Mariam" w:cs="Arial"/>
          <w:i w:val="0"/>
          <w:sz w:val="24"/>
          <w:szCs w:val="24"/>
        </w:rPr>
        <w:t>անձանց</w:t>
      </w:r>
      <w:proofErr w:type="spellEnd"/>
      <w:r w:rsidRPr="008D1FCE">
        <w:rPr>
          <w:rFonts w:ascii="GHEA Mariam" w:eastAsia="Times New Roman" w:hAnsi="GHEA Mariam" w:cs="Arial"/>
          <w:i w:val="0"/>
          <w:sz w:val="24"/>
          <w:szCs w:val="24"/>
          <w:lang w:val="de-DE"/>
        </w:rPr>
        <w:t xml:space="preserve"> </w:t>
      </w:r>
      <w:proofErr w:type="spellStart"/>
      <w:r w:rsidRPr="008D1FCE">
        <w:rPr>
          <w:rFonts w:ascii="GHEA Mariam" w:eastAsia="Times New Roman" w:hAnsi="GHEA Mariam" w:cs="Arial"/>
          <w:i w:val="0"/>
          <w:sz w:val="24"/>
          <w:szCs w:val="24"/>
        </w:rPr>
        <w:t>կողմից</w:t>
      </w:r>
      <w:proofErr w:type="spellEnd"/>
      <w:r w:rsidRPr="008D1FCE">
        <w:rPr>
          <w:rFonts w:ascii="GHEA Mariam" w:eastAsia="Times New Roman" w:hAnsi="GHEA Mariam" w:cs="Arial"/>
          <w:i w:val="0"/>
          <w:sz w:val="24"/>
          <w:szCs w:val="24"/>
          <w:lang w:val="de-DE"/>
        </w:rPr>
        <w:t xml:space="preserve"> </w:t>
      </w:r>
      <w:r w:rsidRPr="008D1FCE">
        <w:rPr>
          <w:rFonts w:ascii="GHEA Mariam" w:eastAsia="Times New Roman" w:hAnsi="GHEA Mariam" w:cs="Arial"/>
          <w:i w:val="0"/>
          <w:sz w:val="24"/>
          <w:szCs w:val="24"/>
          <w:lang w:val="hy-AM"/>
        </w:rPr>
        <w:t>Ե</w:t>
      </w:r>
      <w:proofErr w:type="spellStart"/>
      <w:r w:rsidRPr="008D1FCE">
        <w:rPr>
          <w:rFonts w:ascii="GHEA Mariam" w:eastAsia="Times New Roman" w:hAnsi="GHEA Mariam" w:cs="Arial"/>
          <w:i w:val="0"/>
          <w:sz w:val="24"/>
          <w:szCs w:val="24"/>
        </w:rPr>
        <w:t>վրասիական</w:t>
      </w:r>
      <w:proofErr w:type="spellEnd"/>
      <w:r w:rsidRPr="008D1FCE">
        <w:rPr>
          <w:rFonts w:ascii="GHEA Mariam" w:eastAsia="Times New Roman" w:hAnsi="GHEA Mariam" w:cs="Arial"/>
          <w:i w:val="0"/>
          <w:sz w:val="24"/>
          <w:szCs w:val="24"/>
          <w:lang w:val="de-DE"/>
        </w:rPr>
        <w:t xml:space="preserve"> </w:t>
      </w:r>
      <w:proofErr w:type="spellStart"/>
      <w:r w:rsidRPr="008D1FCE">
        <w:rPr>
          <w:rFonts w:ascii="GHEA Mariam" w:eastAsia="Times New Roman" w:hAnsi="GHEA Mariam" w:cs="Arial"/>
          <w:i w:val="0"/>
          <w:sz w:val="24"/>
          <w:szCs w:val="24"/>
        </w:rPr>
        <w:t>տնտեսական</w:t>
      </w:r>
      <w:proofErr w:type="spellEnd"/>
      <w:r w:rsidRPr="008D1FCE">
        <w:rPr>
          <w:rFonts w:ascii="GHEA Mariam" w:eastAsia="Times New Roman" w:hAnsi="GHEA Mariam" w:cs="Arial"/>
          <w:i w:val="0"/>
          <w:sz w:val="24"/>
          <w:szCs w:val="24"/>
          <w:lang w:val="de-DE"/>
        </w:rPr>
        <w:t xml:space="preserve"> </w:t>
      </w:r>
      <w:proofErr w:type="spellStart"/>
      <w:r w:rsidRPr="008D1FCE">
        <w:rPr>
          <w:rFonts w:ascii="GHEA Mariam" w:eastAsia="Times New Roman" w:hAnsi="GHEA Mariam" w:cs="Arial"/>
          <w:i w:val="0"/>
          <w:sz w:val="24"/>
          <w:szCs w:val="24"/>
        </w:rPr>
        <w:t>միության</w:t>
      </w:r>
      <w:proofErr w:type="spellEnd"/>
      <w:r w:rsidRPr="008D1FCE">
        <w:rPr>
          <w:rFonts w:ascii="GHEA Mariam" w:eastAsia="Times New Roman" w:hAnsi="GHEA Mariam" w:cs="Arial"/>
          <w:i w:val="0"/>
          <w:sz w:val="24"/>
          <w:szCs w:val="24"/>
          <w:lang w:val="de-DE"/>
        </w:rPr>
        <w:t xml:space="preserve"> </w:t>
      </w:r>
      <w:proofErr w:type="spellStart"/>
      <w:r w:rsidRPr="008D1FCE">
        <w:rPr>
          <w:rFonts w:ascii="GHEA Mariam" w:eastAsia="Times New Roman" w:hAnsi="GHEA Mariam" w:cs="Arial"/>
          <w:i w:val="0"/>
          <w:sz w:val="24"/>
          <w:szCs w:val="24"/>
        </w:rPr>
        <w:t>անդամ</w:t>
      </w:r>
      <w:proofErr w:type="spellEnd"/>
      <w:r w:rsidRPr="008D1FCE">
        <w:rPr>
          <w:rFonts w:ascii="GHEA Mariam" w:eastAsia="Times New Roman" w:hAnsi="GHEA Mariam" w:cs="Arial"/>
          <w:i w:val="0"/>
          <w:sz w:val="24"/>
          <w:szCs w:val="24"/>
          <w:lang w:val="de-DE"/>
        </w:rPr>
        <w:t xml:space="preserve"> </w:t>
      </w:r>
      <w:proofErr w:type="spellStart"/>
      <w:r w:rsidRPr="008D1FCE">
        <w:rPr>
          <w:rFonts w:ascii="GHEA Mariam" w:eastAsia="Times New Roman" w:hAnsi="GHEA Mariam" w:cs="Arial"/>
          <w:i w:val="0"/>
          <w:sz w:val="24"/>
          <w:szCs w:val="24"/>
        </w:rPr>
        <w:t>չհանդիսացող</w:t>
      </w:r>
      <w:proofErr w:type="spellEnd"/>
      <w:r w:rsidRPr="008D1FCE">
        <w:rPr>
          <w:rFonts w:ascii="GHEA Mariam" w:eastAsia="Times New Roman" w:hAnsi="GHEA Mariam" w:cs="Arial"/>
          <w:i w:val="0"/>
          <w:sz w:val="24"/>
          <w:szCs w:val="24"/>
          <w:lang w:val="de-DE"/>
        </w:rPr>
        <w:t xml:space="preserve"> </w:t>
      </w:r>
      <w:proofErr w:type="spellStart"/>
      <w:r w:rsidRPr="008D1FCE">
        <w:rPr>
          <w:rFonts w:ascii="GHEA Mariam" w:eastAsia="Times New Roman" w:hAnsi="GHEA Mariam" w:cs="Arial"/>
          <w:i w:val="0"/>
          <w:sz w:val="24"/>
          <w:szCs w:val="24"/>
        </w:rPr>
        <w:t>պետու</w:t>
      </w:r>
      <w:proofErr w:type="spellEnd"/>
      <w:r w:rsidRPr="008D1FCE">
        <w:rPr>
          <w:rFonts w:ascii="GHEA Mariam" w:eastAsia="Times New Roman" w:hAnsi="GHEA Mariam" w:cs="Arial"/>
          <w:i w:val="0"/>
          <w:sz w:val="24"/>
          <w:szCs w:val="24"/>
          <w:lang w:val="de-DE"/>
        </w:rPr>
        <w:softHyphen/>
      </w:r>
      <w:proofErr w:type="spellStart"/>
      <w:r w:rsidRPr="008D1FCE">
        <w:rPr>
          <w:rFonts w:ascii="GHEA Mariam" w:eastAsia="Times New Roman" w:hAnsi="GHEA Mariam" w:cs="Arial"/>
          <w:i w:val="0"/>
          <w:sz w:val="24"/>
          <w:szCs w:val="24"/>
        </w:rPr>
        <w:t>թյուն</w:t>
      </w:r>
      <w:proofErr w:type="spellEnd"/>
      <w:r w:rsidRPr="008D1FCE">
        <w:rPr>
          <w:rFonts w:ascii="GHEA Mariam" w:eastAsia="Times New Roman" w:hAnsi="GHEA Mariam" w:cs="Arial"/>
          <w:i w:val="0"/>
          <w:sz w:val="24"/>
          <w:szCs w:val="24"/>
          <w:lang w:val="de-DE"/>
        </w:rPr>
        <w:softHyphen/>
      </w:r>
      <w:proofErr w:type="spellStart"/>
      <w:r w:rsidRPr="008D1FCE">
        <w:rPr>
          <w:rFonts w:ascii="GHEA Mariam" w:eastAsia="Times New Roman" w:hAnsi="GHEA Mariam" w:cs="Arial"/>
          <w:i w:val="0"/>
          <w:sz w:val="24"/>
          <w:szCs w:val="24"/>
        </w:rPr>
        <w:t>ներից</w:t>
      </w:r>
      <w:proofErr w:type="spellEnd"/>
      <w:r w:rsidRPr="008D1FCE">
        <w:rPr>
          <w:rFonts w:ascii="GHEA Mariam" w:eastAsia="Times New Roman" w:hAnsi="GHEA Mariam" w:cs="Arial"/>
          <w:i w:val="0"/>
          <w:sz w:val="24"/>
          <w:szCs w:val="24"/>
          <w:lang w:val="de-DE"/>
        </w:rPr>
        <w:t xml:space="preserve"> </w:t>
      </w:r>
      <w:r w:rsidRPr="008D1FCE">
        <w:rPr>
          <w:rFonts w:ascii="GHEA Mariam" w:eastAsia="Times New Roman" w:hAnsi="GHEA Mariam" w:cs="Arial"/>
          <w:i w:val="0"/>
          <w:sz w:val="24"/>
          <w:szCs w:val="24"/>
          <w:lang w:val="hy-AM"/>
        </w:rPr>
        <w:t>Հ</w:t>
      </w:r>
      <w:proofErr w:type="spellStart"/>
      <w:r w:rsidRPr="008D1FCE">
        <w:rPr>
          <w:rFonts w:ascii="GHEA Mariam" w:eastAsia="Times New Roman" w:hAnsi="GHEA Mariam" w:cs="Arial"/>
          <w:i w:val="0"/>
          <w:sz w:val="24"/>
          <w:szCs w:val="24"/>
        </w:rPr>
        <w:t>այաստանի</w:t>
      </w:r>
      <w:proofErr w:type="spellEnd"/>
      <w:r w:rsidRPr="008D1FCE">
        <w:rPr>
          <w:rFonts w:ascii="GHEA Mariam" w:eastAsia="Times New Roman" w:hAnsi="GHEA Mariam" w:cs="Arial"/>
          <w:i w:val="0"/>
          <w:sz w:val="24"/>
          <w:szCs w:val="24"/>
          <w:lang w:val="de-DE"/>
        </w:rPr>
        <w:t xml:space="preserve"> </w:t>
      </w:r>
      <w:r w:rsidRPr="008D1FCE">
        <w:rPr>
          <w:rFonts w:ascii="GHEA Mariam" w:eastAsia="Times New Roman" w:hAnsi="GHEA Mariam" w:cs="Arial"/>
          <w:i w:val="0"/>
          <w:sz w:val="24"/>
          <w:szCs w:val="24"/>
          <w:lang w:val="hy-AM"/>
        </w:rPr>
        <w:t>Հ</w:t>
      </w:r>
      <w:proofErr w:type="spellStart"/>
      <w:r w:rsidRPr="008D1FCE">
        <w:rPr>
          <w:rFonts w:ascii="GHEA Mariam" w:eastAsia="Times New Roman" w:hAnsi="GHEA Mariam" w:cs="Arial"/>
          <w:i w:val="0"/>
          <w:sz w:val="24"/>
          <w:szCs w:val="24"/>
        </w:rPr>
        <w:t>անրապետության</w:t>
      </w:r>
      <w:proofErr w:type="spellEnd"/>
      <w:r w:rsidRPr="008D1FCE">
        <w:rPr>
          <w:rFonts w:ascii="GHEA Mariam" w:eastAsia="Times New Roman" w:hAnsi="GHEA Mariam" w:cs="Arial"/>
          <w:i w:val="0"/>
          <w:sz w:val="24"/>
          <w:szCs w:val="24"/>
          <w:lang w:val="de-DE"/>
        </w:rPr>
        <w:t xml:space="preserve"> </w:t>
      </w:r>
      <w:proofErr w:type="spellStart"/>
      <w:r w:rsidRPr="008D1FCE">
        <w:rPr>
          <w:rFonts w:ascii="GHEA Mariam" w:eastAsia="Times New Roman" w:hAnsi="GHEA Mariam" w:cs="Arial"/>
          <w:i w:val="0"/>
          <w:sz w:val="24"/>
          <w:szCs w:val="24"/>
        </w:rPr>
        <w:t>տարածք</w:t>
      </w:r>
      <w:proofErr w:type="spellEnd"/>
      <w:r w:rsidRPr="008D1FCE">
        <w:rPr>
          <w:rFonts w:ascii="GHEA Mariam" w:eastAsia="Times New Roman" w:hAnsi="GHEA Mariam" w:cs="Arial"/>
          <w:i w:val="0"/>
          <w:sz w:val="24"/>
          <w:szCs w:val="24"/>
          <w:lang w:val="de-DE"/>
        </w:rPr>
        <w:t xml:space="preserve"> </w:t>
      </w:r>
      <w:proofErr w:type="spellStart"/>
      <w:r w:rsidRPr="008D1FCE">
        <w:rPr>
          <w:rFonts w:ascii="GHEA Mariam" w:eastAsia="Times New Roman" w:hAnsi="GHEA Mariam" w:cs="Arial"/>
          <w:i w:val="0"/>
          <w:sz w:val="24"/>
          <w:szCs w:val="24"/>
        </w:rPr>
        <w:t>ներմուծվող</w:t>
      </w:r>
      <w:proofErr w:type="spellEnd"/>
      <w:r w:rsidRPr="008D1FCE">
        <w:rPr>
          <w:rFonts w:ascii="GHEA Mariam" w:eastAsia="Times New Roman" w:hAnsi="GHEA Mariam" w:cs="Arial"/>
          <w:i w:val="0"/>
          <w:sz w:val="24"/>
          <w:szCs w:val="24"/>
          <w:lang w:val="de-DE"/>
        </w:rPr>
        <w:t xml:space="preserve"> </w:t>
      </w:r>
      <w:proofErr w:type="spellStart"/>
      <w:r w:rsidRPr="008D1FCE">
        <w:rPr>
          <w:rFonts w:ascii="GHEA Mariam" w:eastAsia="Times New Roman" w:hAnsi="GHEA Mariam" w:cs="Arial"/>
          <w:i w:val="0"/>
          <w:sz w:val="24"/>
          <w:szCs w:val="24"/>
        </w:rPr>
        <w:t>անձնական</w:t>
      </w:r>
      <w:proofErr w:type="spellEnd"/>
      <w:r w:rsidRPr="008D1FCE">
        <w:rPr>
          <w:rFonts w:ascii="GHEA Mariam" w:eastAsia="Times New Roman" w:hAnsi="GHEA Mariam" w:cs="Arial"/>
          <w:i w:val="0"/>
          <w:sz w:val="24"/>
          <w:szCs w:val="24"/>
          <w:lang w:val="de-DE"/>
        </w:rPr>
        <w:t xml:space="preserve"> </w:t>
      </w:r>
      <w:proofErr w:type="spellStart"/>
      <w:r w:rsidRPr="008D1FCE">
        <w:rPr>
          <w:rFonts w:ascii="GHEA Mariam" w:eastAsia="Times New Roman" w:hAnsi="GHEA Mariam" w:cs="Arial"/>
          <w:i w:val="0"/>
          <w:sz w:val="24"/>
          <w:szCs w:val="24"/>
        </w:rPr>
        <w:t>օգտ</w:t>
      </w:r>
      <w:proofErr w:type="spellEnd"/>
      <w:r w:rsidRPr="008D1FCE">
        <w:rPr>
          <w:rFonts w:ascii="GHEA Mariam" w:eastAsia="Times New Roman" w:hAnsi="GHEA Mariam" w:cs="Arial"/>
          <w:i w:val="0"/>
          <w:sz w:val="24"/>
          <w:szCs w:val="24"/>
          <w:lang w:val="de-DE"/>
        </w:rPr>
        <w:softHyphen/>
      </w:r>
      <w:r w:rsidRPr="008D1FCE">
        <w:rPr>
          <w:rFonts w:ascii="GHEA Mariam" w:eastAsia="Times New Roman" w:hAnsi="GHEA Mariam" w:cs="Arial"/>
          <w:i w:val="0"/>
          <w:sz w:val="24"/>
          <w:szCs w:val="24"/>
        </w:rPr>
        <w:t>ա</w:t>
      </w:r>
      <w:r w:rsidRPr="008D1FCE">
        <w:rPr>
          <w:rFonts w:ascii="GHEA Mariam" w:eastAsia="Times New Roman" w:hAnsi="GHEA Mariam" w:cs="Arial"/>
          <w:i w:val="0"/>
          <w:sz w:val="24"/>
          <w:szCs w:val="24"/>
          <w:lang w:val="de-DE"/>
        </w:rPr>
        <w:softHyphen/>
      </w:r>
      <w:proofErr w:type="spellStart"/>
      <w:r w:rsidRPr="008D1FCE">
        <w:rPr>
          <w:rFonts w:ascii="GHEA Mariam" w:eastAsia="Times New Roman" w:hAnsi="GHEA Mariam" w:cs="Arial"/>
          <w:i w:val="0"/>
          <w:sz w:val="24"/>
          <w:szCs w:val="24"/>
        </w:rPr>
        <w:t>գործ</w:t>
      </w:r>
      <w:proofErr w:type="spellEnd"/>
      <w:r w:rsidRPr="008D1FCE">
        <w:rPr>
          <w:rFonts w:ascii="GHEA Mariam" w:eastAsia="Times New Roman" w:hAnsi="GHEA Mariam" w:cs="Arial"/>
          <w:i w:val="0"/>
          <w:sz w:val="24"/>
          <w:szCs w:val="24"/>
          <w:lang w:val="de-DE"/>
        </w:rPr>
        <w:softHyphen/>
      </w:r>
      <w:proofErr w:type="spellStart"/>
      <w:r w:rsidRPr="008D1FCE">
        <w:rPr>
          <w:rFonts w:ascii="GHEA Mariam" w:eastAsia="Times New Roman" w:hAnsi="GHEA Mariam" w:cs="Arial"/>
          <w:i w:val="0"/>
          <w:sz w:val="24"/>
          <w:szCs w:val="24"/>
        </w:rPr>
        <w:t>ման</w:t>
      </w:r>
      <w:proofErr w:type="spellEnd"/>
      <w:r w:rsidRPr="008D1FCE">
        <w:rPr>
          <w:rFonts w:ascii="GHEA Mariam" w:eastAsia="Times New Roman" w:hAnsi="GHEA Mariam" w:cs="Arial"/>
          <w:i w:val="0"/>
          <w:sz w:val="24"/>
          <w:szCs w:val="24"/>
          <w:lang w:val="de-DE"/>
        </w:rPr>
        <w:t xml:space="preserve"> </w:t>
      </w:r>
      <w:proofErr w:type="spellStart"/>
      <w:r w:rsidRPr="008D1FCE">
        <w:rPr>
          <w:rFonts w:ascii="GHEA Mariam" w:eastAsia="Times New Roman" w:hAnsi="GHEA Mariam" w:cs="Arial"/>
          <w:i w:val="0"/>
          <w:sz w:val="24"/>
          <w:szCs w:val="24"/>
        </w:rPr>
        <w:t>ապրանքների</w:t>
      </w:r>
      <w:proofErr w:type="spellEnd"/>
      <w:r w:rsidRPr="008D1FCE">
        <w:rPr>
          <w:rFonts w:ascii="GHEA Mariam" w:eastAsia="Times New Roman" w:hAnsi="GHEA Mariam" w:cs="Arial"/>
          <w:i w:val="0"/>
          <w:sz w:val="24"/>
          <w:szCs w:val="24"/>
        </w:rPr>
        <w:t>՝</w:t>
      </w:r>
      <w:r w:rsidRPr="008D1FCE">
        <w:rPr>
          <w:rFonts w:ascii="GHEA Mariam" w:eastAsia="Times New Roman" w:hAnsi="GHEA Mariam" w:cs="Arial"/>
          <w:i w:val="0"/>
          <w:sz w:val="24"/>
          <w:szCs w:val="24"/>
          <w:lang w:val="de-DE"/>
        </w:rPr>
        <w:t xml:space="preserve"> </w:t>
      </w:r>
      <w:proofErr w:type="spellStart"/>
      <w:r w:rsidRPr="008D1FCE">
        <w:rPr>
          <w:rFonts w:ascii="GHEA Mariam" w:eastAsia="Times New Roman" w:hAnsi="GHEA Mariam" w:cs="Arial"/>
          <w:i w:val="0"/>
          <w:sz w:val="24"/>
          <w:szCs w:val="24"/>
        </w:rPr>
        <w:t>առանց</w:t>
      </w:r>
      <w:proofErr w:type="spellEnd"/>
      <w:r w:rsidRPr="008D1FCE">
        <w:rPr>
          <w:rFonts w:ascii="GHEA Mariam" w:eastAsia="Times New Roman" w:hAnsi="GHEA Mariam" w:cs="Arial"/>
          <w:i w:val="0"/>
          <w:sz w:val="24"/>
          <w:szCs w:val="24"/>
          <w:lang w:val="de-DE"/>
        </w:rPr>
        <w:t xml:space="preserve"> </w:t>
      </w:r>
      <w:proofErr w:type="spellStart"/>
      <w:r w:rsidRPr="008D1FCE">
        <w:rPr>
          <w:rFonts w:ascii="GHEA Mariam" w:eastAsia="Times New Roman" w:hAnsi="GHEA Mariam" w:cs="Arial"/>
          <w:i w:val="0"/>
          <w:sz w:val="24"/>
          <w:szCs w:val="24"/>
        </w:rPr>
        <w:t>մաքսատուրքերի</w:t>
      </w:r>
      <w:proofErr w:type="spellEnd"/>
      <w:r w:rsidRPr="008D1FCE">
        <w:rPr>
          <w:rFonts w:ascii="GHEA Mariam" w:eastAsia="Times New Roman" w:hAnsi="GHEA Mariam" w:cs="Arial"/>
          <w:i w:val="0"/>
          <w:sz w:val="24"/>
          <w:szCs w:val="24"/>
          <w:lang w:val="de-DE"/>
        </w:rPr>
        <w:t xml:space="preserve"> </w:t>
      </w:r>
      <w:r w:rsidRPr="008D1FCE">
        <w:rPr>
          <w:rFonts w:ascii="GHEA Mariam" w:eastAsia="Times New Roman" w:hAnsi="GHEA Mariam" w:cs="Arial"/>
          <w:i w:val="0"/>
          <w:sz w:val="24"/>
          <w:szCs w:val="24"/>
          <w:lang w:val="hy-AM"/>
        </w:rPr>
        <w:t>և</w:t>
      </w:r>
      <w:r w:rsidRPr="008D1FCE">
        <w:rPr>
          <w:rFonts w:ascii="GHEA Mariam" w:eastAsia="Times New Roman" w:hAnsi="GHEA Mariam" w:cs="Arial"/>
          <w:i w:val="0"/>
          <w:sz w:val="24"/>
          <w:szCs w:val="24"/>
          <w:lang w:val="de-DE"/>
        </w:rPr>
        <w:t xml:space="preserve"> </w:t>
      </w:r>
      <w:proofErr w:type="spellStart"/>
      <w:r w:rsidRPr="008D1FCE">
        <w:rPr>
          <w:rFonts w:ascii="GHEA Mariam" w:eastAsia="Times New Roman" w:hAnsi="GHEA Mariam" w:cs="Arial"/>
          <w:i w:val="0"/>
          <w:sz w:val="24"/>
          <w:szCs w:val="24"/>
        </w:rPr>
        <w:t>հարկերի</w:t>
      </w:r>
      <w:proofErr w:type="spellEnd"/>
      <w:r w:rsidRPr="008D1FCE">
        <w:rPr>
          <w:rFonts w:ascii="GHEA Mariam" w:eastAsia="Times New Roman" w:hAnsi="GHEA Mariam" w:cs="Arial"/>
          <w:i w:val="0"/>
          <w:sz w:val="24"/>
          <w:szCs w:val="24"/>
          <w:lang w:val="de-DE"/>
        </w:rPr>
        <w:t xml:space="preserve"> </w:t>
      </w:r>
      <w:proofErr w:type="spellStart"/>
      <w:r w:rsidRPr="008D1FCE">
        <w:rPr>
          <w:rFonts w:ascii="GHEA Mariam" w:eastAsia="Times New Roman" w:hAnsi="GHEA Mariam" w:cs="Arial"/>
          <w:i w:val="0"/>
          <w:sz w:val="24"/>
          <w:szCs w:val="24"/>
        </w:rPr>
        <w:t>վճարման</w:t>
      </w:r>
      <w:proofErr w:type="spellEnd"/>
      <w:r w:rsidRPr="008D1FCE">
        <w:rPr>
          <w:rFonts w:ascii="GHEA Mariam" w:eastAsia="Times New Roman" w:hAnsi="GHEA Mariam" w:cs="Arial"/>
          <w:i w:val="0"/>
          <w:sz w:val="24"/>
          <w:szCs w:val="24"/>
          <w:lang w:val="de-DE"/>
        </w:rPr>
        <w:t xml:space="preserve"> </w:t>
      </w:r>
      <w:proofErr w:type="spellStart"/>
      <w:r w:rsidRPr="008D1FCE">
        <w:rPr>
          <w:rFonts w:ascii="GHEA Mariam" w:eastAsia="Times New Roman" w:hAnsi="GHEA Mariam" w:cs="Arial"/>
          <w:i w:val="0"/>
          <w:sz w:val="24"/>
          <w:szCs w:val="24"/>
        </w:rPr>
        <w:t>ներմուծման</w:t>
      </w:r>
      <w:proofErr w:type="spellEnd"/>
      <w:r w:rsidRPr="008D1FCE">
        <w:rPr>
          <w:rFonts w:ascii="GHEA Mariam" w:eastAsia="Times New Roman" w:hAnsi="GHEA Mariam" w:cs="Arial"/>
          <w:i w:val="0"/>
          <w:sz w:val="24"/>
          <w:szCs w:val="24"/>
          <w:lang w:val="de-DE"/>
        </w:rPr>
        <w:t xml:space="preserve"> </w:t>
      </w:r>
      <w:proofErr w:type="spellStart"/>
      <w:r w:rsidRPr="008D1FCE">
        <w:rPr>
          <w:rFonts w:ascii="GHEA Mariam" w:eastAsia="Times New Roman" w:hAnsi="GHEA Mariam" w:cs="Arial"/>
          <w:i w:val="0"/>
          <w:sz w:val="24"/>
          <w:szCs w:val="24"/>
        </w:rPr>
        <w:t>բնաիրային</w:t>
      </w:r>
      <w:proofErr w:type="spellEnd"/>
      <w:r w:rsidRPr="008D1FCE">
        <w:rPr>
          <w:rFonts w:ascii="GHEA Mariam" w:eastAsia="Times New Roman" w:hAnsi="GHEA Mariam" w:cs="Arial"/>
          <w:i w:val="0"/>
          <w:sz w:val="24"/>
          <w:szCs w:val="24"/>
          <w:lang w:val="de-DE"/>
        </w:rPr>
        <w:t xml:space="preserve"> </w:t>
      </w:r>
      <w:proofErr w:type="spellStart"/>
      <w:r w:rsidRPr="008D1FCE">
        <w:rPr>
          <w:rFonts w:ascii="GHEA Mariam" w:eastAsia="Times New Roman" w:hAnsi="GHEA Mariam" w:cs="Arial"/>
          <w:i w:val="0"/>
          <w:sz w:val="24"/>
          <w:szCs w:val="24"/>
        </w:rPr>
        <w:t>չափաքանակներ</w:t>
      </w:r>
      <w:proofErr w:type="spellEnd"/>
      <w:r w:rsidRPr="008D1FCE">
        <w:rPr>
          <w:rFonts w:ascii="GHEA Mariam" w:eastAsia="Times New Roman" w:hAnsi="GHEA Mariam" w:cs="Arial"/>
          <w:i w:val="0"/>
          <w:sz w:val="24"/>
          <w:szCs w:val="24"/>
          <w:lang w:val="hy-AM"/>
        </w:rPr>
        <w:t xml:space="preserve">ը՝ </w:t>
      </w:r>
      <w:proofErr w:type="spellStart"/>
      <w:r w:rsidRPr="008D1FCE">
        <w:rPr>
          <w:rFonts w:ascii="GHEA Mariam" w:eastAsia="Times New Roman" w:hAnsi="GHEA Mariam" w:cs="Arial"/>
          <w:i w:val="0"/>
          <w:sz w:val="24"/>
          <w:szCs w:val="24"/>
        </w:rPr>
        <w:t>համաձայն</w:t>
      </w:r>
      <w:proofErr w:type="spellEnd"/>
      <w:r w:rsidRPr="008D1FCE">
        <w:rPr>
          <w:rFonts w:ascii="GHEA Mariam" w:eastAsia="Times New Roman" w:hAnsi="GHEA Mariam" w:cs="Arial"/>
          <w:i w:val="0"/>
          <w:sz w:val="24"/>
          <w:szCs w:val="24"/>
          <w:lang w:val="de-DE"/>
        </w:rPr>
        <w:t xml:space="preserve"> </w:t>
      </w:r>
      <w:proofErr w:type="spellStart"/>
      <w:r w:rsidRPr="008D1FCE">
        <w:rPr>
          <w:rFonts w:ascii="GHEA Mariam" w:eastAsia="Times New Roman" w:hAnsi="GHEA Mariam" w:cs="Arial"/>
          <w:i w:val="0"/>
          <w:sz w:val="24"/>
          <w:szCs w:val="24"/>
        </w:rPr>
        <w:t>հավելվածի</w:t>
      </w:r>
      <w:proofErr w:type="spellEnd"/>
      <w:r w:rsidRPr="008D1FCE">
        <w:rPr>
          <w:rFonts w:ascii="GHEA Mariam" w:eastAsia="Times New Roman" w:hAnsi="GHEA Mariam" w:cs="Arial"/>
          <w:i w:val="0"/>
          <w:sz w:val="24"/>
          <w:szCs w:val="24"/>
          <w:lang w:val="hy-AM"/>
        </w:rPr>
        <w:t>։</w:t>
      </w:r>
    </w:p>
    <w:p w:rsidR="008D1FCE" w:rsidRPr="008D1FCE" w:rsidRDefault="008D1FCE" w:rsidP="008D1FCE">
      <w:pPr>
        <w:pStyle w:val="ListParagraph"/>
        <w:numPr>
          <w:ilvl w:val="0"/>
          <w:numId w:val="15"/>
        </w:numPr>
        <w:shd w:val="clear" w:color="auto" w:fill="FFFFFF"/>
        <w:tabs>
          <w:tab w:val="left" w:pos="1080"/>
        </w:tabs>
        <w:spacing w:after="0" w:line="360" w:lineRule="auto"/>
        <w:ind w:left="0" w:firstLine="735"/>
        <w:jc w:val="both"/>
        <w:rPr>
          <w:rFonts w:ascii="GHEA Mariam" w:eastAsia="Times New Roman" w:hAnsi="GHEA Mariam" w:cs="Arial"/>
          <w:i w:val="0"/>
          <w:sz w:val="24"/>
          <w:szCs w:val="24"/>
          <w:lang w:val="hy-AM"/>
        </w:rPr>
      </w:pPr>
      <w:r w:rsidRPr="008D1FCE">
        <w:rPr>
          <w:rFonts w:ascii="GHEA Mariam" w:eastAsia="Times New Roman" w:hAnsi="GHEA Mariam" w:cs="Arial"/>
          <w:i w:val="0"/>
          <w:sz w:val="24"/>
          <w:szCs w:val="24"/>
          <w:lang w:val="hy-AM"/>
        </w:rPr>
        <w:t>Սահմանել, որ՝</w:t>
      </w:r>
    </w:p>
    <w:p w:rsidR="008D1FCE" w:rsidRPr="008D1FCE" w:rsidRDefault="008D1FCE" w:rsidP="008D1FCE">
      <w:pPr>
        <w:pStyle w:val="ListParagraph"/>
        <w:numPr>
          <w:ilvl w:val="0"/>
          <w:numId w:val="16"/>
        </w:numPr>
        <w:shd w:val="clear" w:color="auto" w:fill="FFFFFF"/>
        <w:tabs>
          <w:tab w:val="left" w:pos="1080"/>
        </w:tabs>
        <w:spacing w:after="0" w:line="360" w:lineRule="auto"/>
        <w:ind w:left="0" w:firstLine="720"/>
        <w:jc w:val="both"/>
        <w:rPr>
          <w:rFonts w:ascii="GHEA Mariam" w:eastAsia="Times New Roman" w:hAnsi="GHEA Mariam" w:cs="Arial"/>
          <w:i w:val="0"/>
          <w:sz w:val="24"/>
          <w:szCs w:val="24"/>
          <w:lang w:val="hy-AM"/>
        </w:rPr>
      </w:pPr>
      <w:r w:rsidRPr="008D1FCE">
        <w:rPr>
          <w:rFonts w:ascii="GHEA Mariam" w:eastAsia="Times New Roman" w:hAnsi="GHEA Mariam" w:cs="Arial"/>
          <w:i w:val="0"/>
          <w:sz w:val="24"/>
          <w:szCs w:val="24"/>
          <w:lang w:val="hy-AM"/>
        </w:rPr>
        <w:t xml:space="preserve">անկախ սույն որոշման 1-ին կետով </w:t>
      </w:r>
      <w:r w:rsidR="00A67782" w:rsidRPr="008D1FCE">
        <w:rPr>
          <w:rFonts w:ascii="GHEA Mariam" w:eastAsia="Times New Roman" w:hAnsi="GHEA Mariam" w:cs="GHEA Grapalat"/>
          <w:i w:val="0"/>
          <w:sz w:val="24"/>
          <w:szCs w:val="24"/>
          <w:lang w:val="hy-AM"/>
        </w:rPr>
        <w:t>սահմանված</w:t>
      </w:r>
      <w:r w:rsidRPr="008D1FCE">
        <w:rPr>
          <w:rFonts w:ascii="GHEA Mariam" w:eastAsia="Times New Roman" w:hAnsi="GHEA Mariam" w:cs="Arial"/>
          <w:i w:val="0"/>
          <w:sz w:val="24"/>
          <w:szCs w:val="24"/>
          <w:lang w:val="hy-AM"/>
        </w:rPr>
        <w:t xml:space="preserve"> </w:t>
      </w:r>
      <w:proofErr w:type="spellStart"/>
      <w:r w:rsidRPr="008D1FCE">
        <w:rPr>
          <w:rFonts w:ascii="GHEA Mariam" w:eastAsia="Times New Roman" w:hAnsi="GHEA Mariam" w:cs="Arial"/>
          <w:i w:val="0"/>
          <w:sz w:val="24"/>
          <w:szCs w:val="24"/>
          <w:lang w:val="hy-AM"/>
        </w:rPr>
        <w:t>չափաքանակներից</w:t>
      </w:r>
      <w:proofErr w:type="spellEnd"/>
      <w:r w:rsidRPr="008D1FCE">
        <w:rPr>
          <w:rFonts w:ascii="GHEA Mariam" w:eastAsia="Times New Roman" w:hAnsi="GHEA Mariam" w:cs="Arial"/>
          <w:i w:val="0"/>
          <w:sz w:val="24"/>
          <w:szCs w:val="24"/>
          <w:lang w:val="hy-AM"/>
        </w:rPr>
        <w:t xml:space="preserve"> մաքսա</w:t>
      </w:r>
      <w:r>
        <w:rPr>
          <w:rFonts w:ascii="GHEA Mariam" w:eastAsia="Times New Roman" w:hAnsi="GHEA Mariam" w:cs="Arial"/>
          <w:i w:val="0"/>
          <w:sz w:val="24"/>
          <w:szCs w:val="24"/>
          <w:lang w:val="hy-AM"/>
        </w:rPr>
        <w:softHyphen/>
      </w:r>
      <w:r w:rsidRPr="008D1FCE">
        <w:rPr>
          <w:rFonts w:ascii="GHEA Mariam" w:eastAsia="Times New Roman" w:hAnsi="GHEA Mariam" w:cs="Arial"/>
          <w:i w:val="0"/>
          <w:sz w:val="24"/>
          <w:szCs w:val="24"/>
          <w:lang w:val="hy-AM"/>
        </w:rPr>
        <w:t xml:space="preserve">տուրքերի և հարկերի վճարման պարտավորություն առաջանում է, եթե </w:t>
      </w:r>
      <w:r w:rsidRPr="008D1FCE">
        <w:rPr>
          <w:rFonts w:ascii="GHEA Mariam" w:eastAsia="Times New Roman" w:hAnsi="GHEA Mariam" w:cs="Arial"/>
          <w:i w:val="0"/>
          <w:sz w:val="24"/>
          <w:szCs w:val="24"/>
          <w:lang w:val="hy-AM"/>
        </w:rPr>
        <w:lastRenderedPageBreak/>
        <w:t xml:space="preserve">ներմուծված ապրանքների արժեքը և (կամ) քանակը, քաշը գերազանցում են </w:t>
      </w:r>
      <w:proofErr w:type="spellStart"/>
      <w:r w:rsidRPr="008D1FCE">
        <w:rPr>
          <w:rFonts w:ascii="GHEA Mariam" w:eastAsia="Times New Roman" w:hAnsi="GHEA Mariam" w:cs="Arial"/>
          <w:i w:val="0"/>
          <w:sz w:val="24"/>
          <w:szCs w:val="24"/>
          <w:lang w:val="hy-AM"/>
        </w:rPr>
        <w:t>Եվրա</w:t>
      </w:r>
      <w:r>
        <w:rPr>
          <w:rFonts w:ascii="GHEA Mariam" w:eastAsia="Times New Roman" w:hAnsi="GHEA Mariam" w:cs="Arial"/>
          <w:i w:val="0"/>
          <w:sz w:val="24"/>
          <w:szCs w:val="24"/>
          <w:lang w:val="hy-AM"/>
        </w:rPr>
        <w:softHyphen/>
      </w:r>
      <w:r w:rsidRPr="008D1FCE">
        <w:rPr>
          <w:rFonts w:ascii="GHEA Mariam" w:eastAsia="Times New Roman" w:hAnsi="GHEA Mariam" w:cs="Arial"/>
          <w:i w:val="0"/>
          <w:sz w:val="24"/>
          <w:szCs w:val="24"/>
          <w:lang w:val="hy-AM"/>
        </w:rPr>
        <w:t>սիա</w:t>
      </w:r>
      <w:r>
        <w:rPr>
          <w:rFonts w:ascii="GHEA Mariam" w:eastAsia="Times New Roman" w:hAnsi="GHEA Mariam" w:cs="Arial"/>
          <w:i w:val="0"/>
          <w:sz w:val="24"/>
          <w:szCs w:val="24"/>
          <w:lang w:val="hy-AM"/>
        </w:rPr>
        <w:softHyphen/>
      </w:r>
      <w:r w:rsidRPr="008D1FCE">
        <w:rPr>
          <w:rFonts w:ascii="GHEA Mariam" w:eastAsia="Times New Roman" w:hAnsi="GHEA Mariam" w:cs="Arial"/>
          <w:i w:val="0"/>
          <w:sz w:val="24"/>
          <w:szCs w:val="24"/>
          <w:lang w:val="hy-AM"/>
        </w:rPr>
        <w:t>կան</w:t>
      </w:r>
      <w:proofErr w:type="spellEnd"/>
      <w:r w:rsidRPr="008D1FCE">
        <w:rPr>
          <w:rFonts w:ascii="GHEA Mariam" w:eastAsia="Times New Roman" w:hAnsi="GHEA Mariam" w:cs="Arial"/>
          <w:i w:val="0"/>
          <w:sz w:val="24"/>
          <w:szCs w:val="24"/>
          <w:lang w:val="hy-AM"/>
        </w:rPr>
        <w:t xml:space="preserve"> տնտեսական հանձնաժողովի խորհրդի 2017 թվականի դեկտեմբերի 20-ի </w:t>
      </w:r>
      <w:r>
        <w:rPr>
          <w:rFonts w:ascii="GHEA Mariam" w:eastAsia="Times New Roman" w:hAnsi="GHEA Mariam" w:cs="Arial"/>
          <w:i w:val="0"/>
          <w:sz w:val="24"/>
          <w:szCs w:val="24"/>
          <w:lang w:val="hy-AM"/>
        </w:rPr>
        <w:br/>
      </w:r>
      <w:r w:rsidRPr="008D1FCE">
        <w:rPr>
          <w:rFonts w:ascii="GHEA Mariam" w:eastAsia="Times New Roman" w:hAnsi="GHEA Mariam" w:cs="Arial"/>
          <w:i w:val="0"/>
          <w:sz w:val="24"/>
          <w:szCs w:val="24"/>
          <w:lang w:val="hy-AM"/>
        </w:rPr>
        <w:t xml:space="preserve">N 107 որոշման </w:t>
      </w:r>
      <w:r w:rsidR="00A67782" w:rsidRPr="008D1FCE">
        <w:rPr>
          <w:rFonts w:ascii="GHEA Mariam" w:eastAsia="Times New Roman" w:hAnsi="GHEA Mariam" w:cs="Arial"/>
          <w:i w:val="0"/>
          <w:sz w:val="24"/>
          <w:szCs w:val="24"/>
          <w:lang w:val="hy-AM"/>
        </w:rPr>
        <w:t>N</w:t>
      </w:r>
      <w:r w:rsidR="00A67782" w:rsidRPr="008D1FCE">
        <w:rPr>
          <w:rFonts w:ascii="GHEA Mariam" w:eastAsia="Times New Roman" w:hAnsi="GHEA Mariam" w:cs="Arial"/>
          <w:i w:val="0"/>
          <w:sz w:val="24"/>
          <w:szCs w:val="24"/>
          <w:lang w:val="hy-AM"/>
        </w:rPr>
        <w:t xml:space="preserve"> </w:t>
      </w:r>
      <w:r w:rsidR="00A67782">
        <w:rPr>
          <w:rFonts w:ascii="GHEA Mariam" w:eastAsia="Times New Roman" w:hAnsi="GHEA Mariam" w:cs="Arial"/>
          <w:i w:val="0"/>
          <w:sz w:val="24"/>
          <w:szCs w:val="24"/>
          <w:lang w:val="hy-AM"/>
        </w:rPr>
        <w:t>1</w:t>
      </w:r>
      <w:r w:rsidRPr="008D1FCE">
        <w:rPr>
          <w:rFonts w:ascii="GHEA Mariam" w:eastAsia="Times New Roman" w:hAnsi="GHEA Mariam" w:cs="Arial"/>
          <w:i w:val="0"/>
          <w:sz w:val="24"/>
          <w:szCs w:val="24"/>
          <w:lang w:val="hy-AM"/>
        </w:rPr>
        <w:t xml:space="preserve"> հավելվածով սահմանված արժեքային և (կամ) քաշային</w:t>
      </w:r>
      <w:r w:rsidRPr="008D1FCE">
        <w:rPr>
          <w:rFonts w:ascii="Calibri" w:eastAsia="Times New Roman" w:hAnsi="Calibri" w:cs="Calibri"/>
          <w:i w:val="0"/>
          <w:sz w:val="24"/>
          <w:szCs w:val="24"/>
          <w:lang w:val="hy-AM"/>
        </w:rPr>
        <w:t> </w:t>
      </w:r>
      <w:r w:rsidRPr="008D1FCE">
        <w:rPr>
          <w:rFonts w:ascii="GHEA Mariam" w:eastAsia="Times New Roman" w:hAnsi="GHEA Mariam" w:cs="GHEA Grapalat"/>
          <w:i w:val="0"/>
          <w:sz w:val="24"/>
          <w:szCs w:val="24"/>
          <w:lang w:val="hy-AM"/>
        </w:rPr>
        <w:t>և</w:t>
      </w:r>
      <w:r w:rsidRPr="008D1FCE">
        <w:rPr>
          <w:rFonts w:ascii="GHEA Mariam" w:eastAsia="Times New Roman" w:hAnsi="GHEA Mariam" w:cs="Arial"/>
          <w:i w:val="0"/>
          <w:sz w:val="24"/>
          <w:szCs w:val="24"/>
          <w:lang w:val="hy-AM"/>
        </w:rPr>
        <w:t xml:space="preserve"> (</w:t>
      </w:r>
      <w:r w:rsidRPr="008D1FCE">
        <w:rPr>
          <w:rFonts w:ascii="GHEA Mariam" w:eastAsia="Times New Roman" w:hAnsi="GHEA Mariam" w:cs="GHEA Grapalat"/>
          <w:i w:val="0"/>
          <w:sz w:val="24"/>
          <w:szCs w:val="24"/>
          <w:lang w:val="hy-AM"/>
        </w:rPr>
        <w:t>կամ</w:t>
      </w:r>
      <w:r w:rsidRPr="008D1FCE">
        <w:rPr>
          <w:rFonts w:ascii="GHEA Mariam" w:eastAsia="Times New Roman" w:hAnsi="GHEA Mariam" w:cs="Arial"/>
          <w:i w:val="0"/>
          <w:sz w:val="24"/>
          <w:szCs w:val="24"/>
          <w:lang w:val="hy-AM"/>
        </w:rPr>
        <w:t xml:space="preserve">) </w:t>
      </w:r>
      <w:r w:rsidRPr="008D1FCE">
        <w:rPr>
          <w:rFonts w:ascii="GHEA Mariam" w:eastAsia="Times New Roman" w:hAnsi="GHEA Mariam" w:cs="GHEA Grapalat"/>
          <w:i w:val="0"/>
          <w:sz w:val="24"/>
          <w:szCs w:val="24"/>
          <w:lang w:val="hy-AM"/>
        </w:rPr>
        <w:t>քանակական</w:t>
      </w:r>
      <w:r w:rsidRPr="008D1FCE">
        <w:rPr>
          <w:rFonts w:ascii="GHEA Mariam" w:eastAsia="Times New Roman" w:hAnsi="GHEA Mariam" w:cs="Arial"/>
          <w:i w:val="0"/>
          <w:sz w:val="24"/>
          <w:szCs w:val="24"/>
          <w:lang w:val="hy-AM"/>
        </w:rPr>
        <w:t xml:space="preserve"> </w:t>
      </w:r>
      <w:r w:rsidRPr="008D1FCE">
        <w:rPr>
          <w:rFonts w:ascii="GHEA Mariam" w:eastAsia="Times New Roman" w:hAnsi="GHEA Mariam" w:cs="GHEA Grapalat"/>
          <w:i w:val="0"/>
          <w:sz w:val="24"/>
          <w:szCs w:val="24"/>
          <w:lang w:val="hy-AM"/>
        </w:rPr>
        <w:t>նորմերը</w:t>
      </w:r>
      <w:r w:rsidRPr="008D1FCE">
        <w:rPr>
          <w:rFonts w:ascii="Cambria Math" w:eastAsia="Times New Roman" w:hAnsi="Cambria Math" w:cs="Cambria Math"/>
          <w:i w:val="0"/>
          <w:sz w:val="24"/>
          <w:szCs w:val="24"/>
          <w:lang w:val="hy-AM"/>
        </w:rPr>
        <w:t>․</w:t>
      </w:r>
    </w:p>
    <w:p w:rsidR="008D1FCE" w:rsidRPr="008D1FCE" w:rsidRDefault="008D1FCE" w:rsidP="008D1FCE">
      <w:pPr>
        <w:pStyle w:val="ListParagraph"/>
        <w:numPr>
          <w:ilvl w:val="0"/>
          <w:numId w:val="16"/>
        </w:numPr>
        <w:shd w:val="clear" w:color="auto" w:fill="FFFFFF"/>
        <w:tabs>
          <w:tab w:val="left" w:pos="1080"/>
        </w:tabs>
        <w:spacing w:after="0" w:line="360" w:lineRule="auto"/>
        <w:ind w:left="0" w:firstLine="720"/>
        <w:jc w:val="both"/>
        <w:rPr>
          <w:rFonts w:ascii="GHEA Mariam" w:eastAsia="Times New Roman" w:hAnsi="GHEA Mariam" w:cs="Arial"/>
          <w:i w:val="0"/>
          <w:sz w:val="24"/>
          <w:szCs w:val="24"/>
          <w:lang w:val="hy-AM"/>
        </w:rPr>
      </w:pPr>
      <w:r w:rsidRPr="008D1FCE">
        <w:rPr>
          <w:rFonts w:ascii="GHEA Mariam" w:eastAsia="Times New Roman" w:hAnsi="GHEA Mariam" w:cs="GHEA Grapalat"/>
          <w:i w:val="0"/>
          <w:sz w:val="24"/>
          <w:szCs w:val="24"/>
          <w:lang w:val="hy-AM"/>
        </w:rPr>
        <w:t xml:space="preserve">սույն որոշման 1-ին կետով սահմանված չափաքանակը գերազանցելու, սակայն  </w:t>
      </w:r>
      <w:proofErr w:type="spellStart"/>
      <w:r w:rsidRPr="008D1FCE">
        <w:rPr>
          <w:rFonts w:ascii="GHEA Mariam" w:eastAsia="Times New Roman" w:hAnsi="GHEA Mariam" w:cs="GHEA Grapalat"/>
          <w:i w:val="0"/>
          <w:sz w:val="24"/>
          <w:szCs w:val="24"/>
          <w:lang w:val="hy-AM"/>
        </w:rPr>
        <w:t>Եվրասիական</w:t>
      </w:r>
      <w:proofErr w:type="spellEnd"/>
      <w:r w:rsidRPr="008D1FCE">
        <w:rPr>
          <w:rFonts w:ascii="GHEA Mariam" w:eastAsia="Times New Roman" w:hAnsi="GHEA Mariam" w:cs="GHEA Grapalat"/>
          <w:i w:val="0"/>
          <w:sz w:val="24"/>
          <w:szCs w:val="24"/>
          <w:lang w:val="hy-AM"/>
        </w:rPr>
        <w:t xml:space="preserve"> տնտեսական հանձնաժողովի խորհրդի 2017 թվականի դեկ</w:t>
      </w:r>
      <w:r>
        <w:rPr>
          <w:rFonts w:ascii="GHEA Mariam" w:eastAsia="Times New Roman" w:hAnsi="GHEA Mariam" w:cs="GHEA Grapalat"/>
          <w:i w:val="0"/>
          <w:sz w:val="24"/>
          <w:szCs w:val="24"/>
          <w:lang w:val="hy-AM"/>
        </w:rPr>
        <w:softHyphen/>
      </w:r>
      <w:r w:rsidRPr="008D1FCE">
        <w:rPr>
          <w:rFonts w:ascii="GHEA Mariam" w:eastAsia="Times New Roman" w:hAnsi="GHEA Mariam" w:cs="GHEA Grapalat"/>
          <w:i w:val="0"/>
          <w:sz w:val="24"/>
          <w:szCs w:val="24"/>
          <w:lang w:val="hy-AM"/>
        </w:rPr>
        <w:t>տեմ</w:t>
      </w:r>
      <w:r>
        <w:rPr>
          <w:rFonts w:ascii="GHEA Mariam" w:eastAsia="Times New Roman" w:hAnsi="GHEA Mariam" w:cs="GHEA Grapalat"/>
          <w:i w:val="0"/>
          <w:sz w:val="24"/>
          <w:szCs w:val="24"/>
          <w:lang w:val="hy-AM"/>
        </w:rPr>
        <w:softHyphen/>
      </w:r>
      <w:r w:rsidRPr="008D1FCE">
        <w:rPr>
          <w:rFonts w:ascii="GHEA Mariam" w:eastAsia="Times New Roman" w:hAnsi="GHEA Mariam" w:cs="GHEA Grapalat"/>
          <w:i w:val="0"/>
          <w:sz w:val="24"/>
          <w:szCs w:val="24"/>
          <w:lang w:val="hy-AM"/>
        </w:rPr>
        <w:t>բերի 20-ի N 107 որոշման</w:t>
      </w:r>
      <w:r w:rsidR="00A67782" w:rsidRPr="00A67782">
        <w:rPr>
          <w:rFonts w:ascii="GHEA Mariam" w:eastAsia="Times New Roman" w:hAnsi="GHEA Mariam" w:cs="Arial"/>
          <w:i w:val="0"/>
          <w:sz w:val="24"/>
          <w:szCs w:val="24"/>
          <w:lang w:val="hy-AM"/>
        </w:rPr>
        <w:t xml:space="preserve"> </w:t>
      </w:r>
      <w:r w:rsidR="00A67782" w:rsidRPr="008D1FCE">
        <w:rPr>
          <w:rFonts w:ascii="GHEA Mariam" w:eastAsia="Times New Roman" w:hAnsi="GHEA Mariam" w:cs="Arial"/>
          <w:i w:val="0"/>
          <w:sz w:val="24"/>
          <w:szCs w:val="24"/>
          <w:lang w:val="hy-AM"/>
        </w:rPr>
        <w:t>N</w:t>
      </w:r>
      <w:r w:rsidR="00A67782">
        <w:rPr>
          <w:rFonts w:ascii="GHEA Mariam" w:eastAsia="Times New Roman" w:hAnsi="GHEA Mariam" w:cs="GHEA Grapalat"/>
          <w:i w:val="0"/>
          <w:sz w:val="24"/>
          <w:szCs w:val="24"/>
          <w:lang w:val="hy-AM"/>
        </w:rPr>
        <w:t xml:space="preserve"> 1</w:t>
      </w:r>
      <w:r w:rsidRPr="008D1FCE">
        <w:rPr>
          <w:rFonts w:ascii="GHEA Mariam" w:eastAsia="Times New Roman" w:hAnsi="GHEA Mariam" w:cs="GHEA Grapalat"/>
          <w:i w:val="0"/>
          <w:sz w:val="24"/>
          <w:szCs w:val="24"/>
          <w:lang w:val="hy-AM"/>
        </w:rPr>
        <w:t xml:space="preserve"> հավելվածով սահմանված արժեքային և (կամ) քաշային և (կամ) քանակական նորմերը չգերազանցելու դեպքում` սույն որոշման </w:t>
      </w:r>
      <w:r>
        <w:rPr>
          <w:rFonts w:ascii="GHEA Mariam" w:eastAsia="Times New Roman" w:hAnsi="GHEA Mariam" w:cs="GHEA Grapalat"/>
          <w:i w:val="0"/>
          <w:sz w:val="24"/>
          <w:szCs w:val="24"/>
          <w:lang w:val="hy-AM"/>
        </w:rPr>
        <w:br/>
      </w:r>
      <w:r w:rsidRPr="008D1FCE">
        <w:rPr>
          <w:rFonts w:ascii="GHEA Mariam" w:eastAsia="Times New Roman" w:hAnsi="GHEA Mariam" w:cs="GHEA Grapalat"/>
          <w:i w:val="0"/>
          <w:sz w:val="24"/>
          <w:szCs w:val="24"/>
          <w:lang w:val="hy-AM"/>
        </w:rPr>
        <w:t xml:space="preserve">1-ին կետով սահմանված չափաքանակը գերազանցող մասի արժեքի նկատմամբ կիրառվում են </w:t>
      </w:r>
      <w:proofErr w:type="spellStart"/>
      <w:r w:rsidRPr="008D1FCE">
        <w:rPr>
          <w:rFonts w:ascii="GHEA Mariam" w:eastAsia="Times New Roman" w:hAnsi="GHEA Mariam" w:cs="GHEA Grapalat"/>
          <w:i w:val="0"/>
          <w:sz w:val="24"/>
          <w:szCs w:val="24"/>
          <w:lang w:val="hy-AM"/>
        </w:rPr>
        <w:t>Եվրասիական</w:t>
      </w:r>
      <w:proofErr w:type="spellEnd"/>
      <w:r w:rsidRPr="008D1FCE">
        <w:rPr>
          <w:rFonts w:ascii="GHEA Mariam" w:eastAsia="Times New Roman" w:hAnsi="GHEA Mariam" w:cs="GHEA Grapalat"/>
          <w:i w:val="0"/>
          <w:sz w:val="24"/>
          <w:szCs w:val="24"/>
          <w:lang w:val="hy-AM"/>
        </w:rPr>
        <w:t xml:space="preserve"> տնտեսական հանձնաժողովի խորհրդի 2017 թվականի դեկտեմբերի 20-ի N 107 որոշման N </w:t>
      </w:r>
      <w:r>
        <w:rPr>
          <w:rFonts w:ascii="GHEA Mariam" w:eastAsia="Times New Roman" w:hAnsi="GHEA Mariam" w:cs="GHEA Grapalat"/>
          <w:i w:val="0"/>
          <w:sz w:val="24"/>
          <w:szCs w:val="24"/>
          <w:lang w:val="hy-AM"/>
        </w:rPr>
        <w:t>2</w:t>
      </w:r>
      <w:r w:rsidRPr="008D1FCE">
        <w:rPr>
          <w:rFonts w:ascii="GHEA Mariam" w:eastAsia="Times New Roman" w:hAnsi="GHEA Mariam" w:cs="GHEA Grapalat"/>
          <w:i w:val="0"/>
          <w:sz w:val="24"/>
          <w:szCs w:val="24"/>
          <w:lang w:val="hy-AM"/>
        </w:rPr>
        <w:t xml:space="preserve"> հավելվածի 1-ին աղյուսակով սահմանված՝ մաքսատուրքերի, հարկերի միասնական դրույքաչափերը` կախված ապրանքների տեղափոխման եղանակից</w:t>
      </w:r>
      <w:r w:rsidRPr="008D1FCE">
        <w:rPr>
          <w:rFonts w:ascii="Cambria Math" w:eastAsia="Times New Roman" w:hAnsi="Cambria Math" w:cs="Cambria Math"/>
          <w:i w:val="0"/>
          <w:sz w:val="24"/>
          <w:szCs w:val="24"/>
          <w:lang w:val="hy-AM"/>
        </w:rPr>
        <w:t>․</w:t>
      </w:r>
    </w:p>
    <w:p w:rsidR="008D1FCE" w:rsidRPr="008D1FCE" w:rsidRDefault="008D1FCE" w:rsidP="008D1FCE">
      <w:pPr>
        <w:pStyle w:val="ListParagraph"/>
        <w:numPr>
          <w:ilvl w:val="0"/>
          <w:numId w:val="16"/>
        </w:numPr>
        <w:shd w:val="clear" w:color="auto" w:fill="FFFFFF"/>
        <w:tabs>
          <w:tab w:val="left" w:pos="900"/>
          <w:tab w:val="left" w:pos="1080"/>
        </w:tabs>
        <w:spacing w:after="0" w:line="360" w:lineRule="auto"/>
        <w:ind w:left="0" w:firstLine="720"/>
        <w:jc w:val="both"/>
        <w:rPr>
          <w:rFonts w:ascii="GHEA Mariam" w:eastAsia="Times New Roman" w:hAnsi="GHEA Mariam" w:cs="Arial"/>
          <w:i w:val="0"/>
          <w:sz w:val="24"/>
          <w:szCs w:val="24"/>
          <w:lang w:val="hy-AM"/>
        </w:rPr>
      </w:pPr>
      <w:r w:rsidRPr="008D1FCE">
        <w:rPr>
          <w:rFonts w:ascii="GHEA Mariam" w:eastAsia="Times New Roman" w:hAnsi="GHEA Mariam" w:cs="Arial"/>
          <w:i w:val="0"/>
          <w:sz w:val="24"/>
          <w:szCs w:val="24"/>
          <w:lang w:val="hy-AM"/>
        </w:rPr>
        <w:t xml:space="preserve">սույն որոշմամբ սահմանված չափաքանակները չեն տարածվում </w:t>
      </w:r>
      <w:proofErr w:type="spellStart"/>
      <w:r w:rsidRPr="008D1FCE">
        <w:rPr>
          <w:rFonts w:ascii="GHEA Mariam" w:eastAsia="Times New Roman" w:hAnsi="GHEA Mariam" w:cs="Arial"/>
          <w:i w:val="0"/>
          <w:sz w:val="24"/>
          <w:szCs w:val="24"/>
          <w:lang w:val="hy-AM"/>
        </w:rPr>
        <w:t>Եվրա</w:t>
      </w:r>
      <w:r>
        <w:rPr>
          <w:rFonts w:ascii="GHEA Mariam" w:eastAsia="Times New Roman" w:hAnsi="GHEA Mariam" w:cs="Arial"/>
          <w:i w:val="0"/>
          <w:sz w:val="24"/>
          <w:szCs w:val="24"/>
          <w:lang w:val="hy-AM"/>
        </w:rPr>
        <w:softHyphen/>
      </w:r>
      <w:r w:rsidRPr="008D1FCE">
        <w:rPr>
          <w:rFonts w:ascii="GHEA Mariam" w:eastAsia="Times New Roman" w:hAnsi="GHEA Mariam" w:cs="Arial"/>
          <w:i w:val="0"/>
          <w:sz w:val="24"/>
          <w:szCs w:val="24"/>
          <w:lang w:val="hy-AM"/>
        </w:rPr>
        <w:t>սիական</w:t>
      </w:r>
      <w:proofErr w:type="spellEnd"/>
      <w:r w:rsidRPr="008D1FCE">
        <w:rPr>
          <w:rFonts w:ascii="GHEA Mariam" w:eastAsia="Times New Roman" w:hAnsi="GHEA Mariam" w:cs="Arial"/>
          <w:i w:val="0"/>
          <w:sz w:val="24"/>
          <w:szCs w:val="24"/>
          <w:lang w:val="hy-AM"/>
        </w:rPr>
        <w:t xml:space="preserve"> տնտեսական հանձնաժողովի խորհրդի 2017 թվականի դեկտեմբերի 20-ի </w:t>
      </w:r>
      <w:r>
        <w:rPr>
          <w:rFonts w:ascii="GHEA Mariam" w:eastAsia="Times New Roman" w:hAnsi="GHEA Mariam" w:cs="Arial"/>
          <w:i w:val="0"/>
          <w:sz w:val="24"/>
          <w:szCs w:val="24"/>
          <w:lang w:val="hy-AM"/>
        </w:rPr>
        <w:br/>
      </w:r>
      <w:r w:rsidRPr="008D1FCE">
        <w:rPr>
          <w:rFonts w:ascii="GHEA Mariam" w:eastAsia="Times New Roman" w:hAnsi="GHEA Mariam" w:cs="Arial"/>
          <w:i w:val="0"/>
          <w:sz w:val="24"/>
          <w:szCs w:val="24"/>
          <w:lang w:val="hy-AM"/>
        </w:rPr>
        <w:t xml:space="preserve">N 107 որոշման </w:t>
      </w:r>
      <w:r w:rsidR="00A67782" w:rsidRPr="008D1FCE">
        <w:rPr>
          <w:rFonts w:ascii="GHEA Mariam" w:eastAsia="Times New Roman" w:hAnsi="GHEA Mariam" w:cs="Arial"/>
          <w:i w:val="0"/>
          <w:sz w:val="24"/>
          <w:szCs w:val="24"/>
          <w:lang w:val="hy-AM"/>
        </w:rPr>
        <w:t>N</w:t>
      </w:r>
      <w:r w:rsidR="00A67782" w:rsidRPr="008D1FCE">
        <w:rPr>
          <w:rFonts w:ascii="GHEA Mariam" w:eastAsia="Times New Roman" w:hAnsi="GHEA Mariam" w:cs="Arial"/>
          <w:i w:val="0"/>
          <w:sz w:val="24"/>
          <w:szCs w:val="24"/>
          <w:lang w:val="hy-AM"/>
        </w:rPr>
        <w:t xml:space="preserve"> </w:t>
      </w:r>
      <w:r w:rsidR="00A67782">
        <w:rPr>
          <w:rFonts w:ascii="GHEA Mariam" w:eastAsia="Times New Roman" w:hAnsi="GHEA Mariam" w:cs="Arial"/>
          <w:i w:val="0"/>
          <w:sz w:val="24"/>
          <w:szCs w:val="24"/>
          <w:lang w:val="hy-AM"/>
        </w:rPr>
        <w:t>6</w:t>
      </w:r>
      <w:r w:rsidRPr="008D1FCE">
        <w:rPr>
          <w:rFonts w:ascii="GHEA Mariam" w:eastAsia="Times New Roman" w:hAnsi="GHEA Mariam" w:cs="Arial"/>
          <w:i w:val="0"/>
          <w:sz w:val="24"/>
          <w:szCs w:val="24"/>
          <w:lang w:val="hy-AM"/>
        </w:rPr>
        <w:t xml:space="preserve"> հավելվածով սահմանված՝ անձնական օգտագործման ապրանք</w:t>
      </w:r>
      <w:r>
        <w:rPr>
          <w:rFonts w:ascii="GHEA Mariam" w:eastAsia="Times New Roman" w:hAnsi="GHEA Mariam" w:cs="Arial"/>
          <w:i w:val="0"/>
          <w:sz w:val="24"/>
          <w:szCs w:val="24"/>
          <w:lang w:val="hy-AM"/>
        </w:rPr>
        <w:softHyphen/>
      </w:r>
      <w:r w:rsidRPr="008D1FCE">
        <w:rPr>
          <w:rFonts w:ascii="GHEA Mariam" w:eastAsia="Times New Roman" w:hAnsi="GHEA Mariam" w:cs="Arial"/>
          <w:i w:val="0"/>
          <w:sz w:val="24"/>
          <w:szCs w:val="24"/>
          <w:lang w:val="hy-AM"/>
        </w:rPr>
        <w:t>նե</w:t>
      </w:r>
      <w:r>
        <w:rPr>
          <w:rFonts w:ascii="GHEA Mariam" w:eastAsia="Times New Roman" w:hAnsi="GHEA Mariam" w:cs="Arial"/>
          <w:i w:val="0"/>
          <w:sz w:val="24"/>
          <w:szCs w:val="24"/>
          <w:lang w:val="hy-AM"/>
        </w:rPr>
        <w:softHyphen/>
      </w:r>
      <w:r w:rsidRPr="008D1FCE">
        <w:rPr>
          <w:rFonts w:ascii="GHEA Mariam" w:eastAsia="Times New Roman" w:hAnsi="GHEA Mariam" w:cs="Arial"/>
          <w:i w:val="0"/>
          <w:sz w:val="24"/>
          <w:szCs w:val="24"/>
          <w:lang w:val="hy-AM"/>
        </w:rPr>
        <w:t xml:space="preserve">րին չդասվող ապրանքների կատեգորիաների վրա, ինչպես նաև ֆիզիկական անձինք չեն ազատվում՝ </w:t>
      </w:r>
      <w:proofErr w:type="spellStart"/>
      <w:r w:rsidRPr="008D1FCE">
        <w:rPr>
          <w:rFonts w:ascii="GHEA Mariam" w:eastAsia="Times New Roman" w:hAnsi="GHEA Mariam" w:cs="Arial"/>
          <w:i w:val="0"/>
          <w:sz w:val="24"/>
          <w:szCs w:val="24"/>
          <w:lang w:val="hy-AM"/>
        </w:rPr>
        <w:t>Եվրասիական</w:t>
      </w:r>
      <w:proofErr w:type="spellEnd"/>
      <w:r w:rsidRPr="008D1FCE">
        <w:rPr>
          <w:rFonts w:ascii="GHEA Mariam" w:eastAsia="Times New Roman" w:hAnsi="GHEA Mariam" w:cs="Arial"/>
          <w:i w:val="0"/>
          <w:sz w:val="24"/>
          <w:szCs w:val="24"/>
          <w:lang w:val="hy-AM"/>
        </w:rPr>
        <w:t xml:space="preserve"> տնտեսական միության մաքսային օրենսդրու</w:t>
      </w:r>
      <w:r>
        <w:rPr>
          <w:rFonts w:ascii="GHEA Mariam" w:eastAsia="Times New Roman" w:hAnsi="GHEA Mariam" w:cs="Arial"/>
          <w:i w:val="0"/>
          <w:sz w:val="24"/>
          <w:szCs w:val="24"/>
          <w:lang w:val="hy-AM"/>
        </w:rPr>
        <w:softHyphen/>
      </w:r>
      <w:r w:rsidRPr="008D1FCE">
        <w:rPr>
          <w:rFonts w:ascii="GHEA Mariam" w:eastAsia="Times New Roman" w:hAnsi="GHEA Mariam" w:cs="Arial"/>
          <w:i w:val="0"/>
          <w:sz w:val="24"/>
          <w:szCs w:val="24"/>
          <w:lang w:val="hy-AM"/>
        </w:rPr>
        <w:t>թյամբ նախատեսված դեպքերում արգելքները և սահմանափակումները  պահպա</w:t>
      </w:r>
      <w:r>
        <w:rPr>
          <w:rFonts w:ascii="GHEA Mariam" w:eastAsia="Times New Roman" w:hAnsi="GHEA Mariam" w:cs="Arial"/>
          <w:i w:val="0"/>
          <w:sz w:val="24"/>
          <w:szCs w:val="24"/>
          <w:lang w:val="hy-AM"/>
        </w:rPr>
        <w:softHyphen/>
      </w:r>
      <w:r w:rsidRPr="008D1FCE">
        <w:rPr>
          <w:rFonts w:ascii="GHEA Mariam" w:eastAsia="Times New Roman" w:hAnsi="GHEA Mariam" w:cs="Arial"/>
          <w:i w:val="0"/>
          <w:sz w:val="24"/>
          <w:szCs w:val="24"/>
          <w:lang w:val="hy-AM"/>
        </w:rPr>
        <w:t>նելու պարտավորությունից։</w:t>
      </w:r>
    </w:p>
    <w:p w:rsidR="008D1FCE" w:rsidRPr="008D1FCE" w:rsidRDefault="008D1FCE" w:rsidP="008D1FCE">
      <w:pPr>
        <w:pStyle w:val="ListParagraph"/>
        <w:numPr>
          <w:ilvl w:val="0"/>
          <w:numId w:val="15"/>
        </w:numPr>
        <w:shd w:val="clear" w:color="auto" w:fill="FFFFFF"/>
        <w:tabs>
          <w:tab w:val="left" w:pos="900"/>
          <w:tab w:val="left" w:pos="1080"/>
          <w:tab w:val="left" w:pos="1260"/>
        </w:tabs>
        <w:spacing w:after="0" w:line="360" w:lineRule="auto"/>
        <w:ind w:left="0" w:firstLine="735"/>
        <w:jc w:val="both"/>
        <w:rPr>
          <w:rFonts w:ascii="GHEA Mariam" w:eastAsia="Times New Roman" w:hAnsi="GHEA Mariam" w:cs="Arial"/>
          <w:i w:val="0"/>
          <w:sz w:val="24"/>
          <w:szCs w:val="24"/>
          <w:lang w:val="hy-AM"/>
        </w:rPr>
      </w:pPr>
      <w:r w:rsidRPr="008D1FCE">
        <w:rPr>
          <w:rFonts w:ascii="GHEA Mariam" w:eastAsia="Times New Roman" w:hAnsi="GHEA Mariam" w:cs="Arial"/>
          <w:i w:val="0"/>
          <w:sz w:val="24"/>
          <w:szCs w:val="24"/>
          <w:lang w:val="hy-AM"/>
        </w:rPr>
        <w:t xml:space="preserve">Անկախ սույն որոշման 1-ին կետով սահմանված </w:t>
      </w:r>
      <w:proofErr w:type="spellStart"/>
      <w:r w:rsidRPr="008D1FCE">
        <w:rPr>
          <w:rFonts w:ascii="GHEA Mariam" w:eastAsia="Times New Roman" w:hAnsi="GHEA Mariam" w:cs="Arial"/>
          <w:i w:val="0"/>
          <w:sz w:val="24"/>
          <w:szCs w:val="24"/>
          <w:lang w:val="hy-AM"/>
        </w:rPr>
        <w:t>չափաքանակներից</w:t>
      </w:r>
      <w:proofErr w:type="spellEnd"/>
      <w:r w:rsidRPr="008D1FCE">
        <w:rPr>
          <w:rFonts w:ascii="GHEA Mariam" w:eastAsia="Times New Roman" w:hAnsi="GHEA Mariam" w:cs="Arial"/>
          <w:i w:val="0"/>
          <w:sz w:val="24"/>
          <w:szCs w:val="24"/>
          <w:lang w:val="hy-AM"/>
        </w:rPr>
        <w:t xml:space="preserve">՝ </w:t>
      </w:r>
      <w:proofErr w:type="spellStart"/>
      <w:r w:rsidRPr="008D1FCE">
        <w:rPr>
          <w:rFonts w:ascii="GHEA Mariam" w:eastAsia="Times New Roman" w:hAnsi="GHEA Mariam" w:cs="Arial"/>
          <w:i w:val="0"/>
          <w:sz w:val="24"/>
          <w:szCs w:val="24"/>
          <w:lang w:val="hy-AM"/>
        </w:rPr>
        <w:t>Եվրասիական</w:t>
      </w:r>
      <w:proofErr w:type="spellEnd"/>
      <w:r w:rsidRPr="008D1FCE">
        <w:rPr>
          <w:rFonts w:ascii="GHEA Mariam" w:eastAsia="Times New Roman" w:hAnsi="GHEA Mariam" w:cs="Arial"/>
          <w:i w:val="0"/>
          <w:sz w:val="24"/>
          <w:szCs w:val="24"/>
          <w:lang w:val="hy-AM"/>
        </w:rPr>
        <w:t xml:space="preserve"> տնտեսական միության արտաքին տնտեսական գործունեության ապրանքային անվանացանկի (այսուհետ՝ ԱՏԳ ԱԱ) համաձայն՝ ըստ </w:t>
      </w:r>
      <w:proofErr w:type="spellStart"/>
      <w:r w:rsidRPr="008D1FCE">
        <w:rPr>
          <w:rFonts w:ascii="GHEA Mariam" w:eastAsia="Times New Roman" w:hAnsi="GHEA Mariam" w:cs="Arial"/>
          <w:i w:val="0"/>
          <w:sz w:val="24"/>
          <w:szCs w:val="24"/>
          <w:lang w:val="hy-AM"/>
        </w:rPr>
        <w:t>հետևյալ</w:t>
      </w:r>
      <w:proofErr w:type="spellEnd"/>
      <w:r w:rsidRPr="008D1FCE">
        <w:rPr>
          <w:rFonts w:ascii="GHEA Mariam" w:eastAsia="Times New Roman" w:hAnsi="GHEA Mariam" w:cs="Arial"/>
          <w:i w:val="0"/>
          <w:sz w:val="24"/>
          <w:szCs w:val="24"/>
          <w:lang w:val="hy-AM"/>
        </w:rPr>
        <w:t xml:space="preserve"> ծածկագրերի՝ 1211, 151530 9000, 152 00 000 0, 2501, 2712 10, 2804 40 000 0, 281000, 2817 00 000 0, 2827 20 000 0, 2827 51 000 0, 2827 600000, 2833 21 000 0, 2833 27 000 0, 2847 00 000 0, 2904-2909, 2912-2942000000, 3001-3004, 3006 30 0000, 3006 60 000, 3006 930000, 3913 դեղագործական արտադրանքը (դեղերը) և (կամ) </w:t>
      </w:r>
      <w:proofErr w:type="spellStart"/>
      <w:r w:rsidRPr="008D1FCE">
        <w:rPr>
          <w:rFonts w:ascii="GHEA Mariam" w:eastAsia="Times New Roman" w:hAnsi="GHEA Mariam" w:cs="Arial"/>
          <w:i w:val="0"/>
          <w:sz w:val="24"/>
          <w:szCs w:val="24"/>
          <w:lang w:val="hy-AM"/>
        </w:rPr>
        <w:t>հետևյալ</w:t>
      </w:r>
      <w:proofErr w:type="spellEnd"/>
      <w:r w:rsidRPr="008D1FCE">
        <w:rPr>
          <w:rFonts w:ascii="GHEA Mariam" w:eastAsia="Times New Roman" w:hAnsi="GHEA Mariam" w:cs="Arial"/>
          <w:i w:val="0"/>
          <w:sz w:val="24"/>
          <w:szCs w:val="24"/>
          <w:lang w:val="hy-AM"/>
        </w:rPr>
        <w:t xml:space="preserve"> դիրքերում ընդգրկված դեղերը (դեղագործական արտադրանքը)՝ 2106909300, 2106909803, 2106909808՝ ֆիզիկական անձանց կողմից Հայաստանի Հանրապետություն են </w:t>
      </w:r>
      <w:r w:rsidRPr="008D1FCE">
        <w:rPr>
          <w:rFonts w:ascii="GHEA Mariam" w:eastAsia="Times New Roman" w:hAnsi="GHEA Mariam" w:cs="Arial"/>
          <w:i w:val="0"/>
          <w:sz w:val="24"/>
          <w:szCs w:val="24"/>
          <w:lang w:val="hy-AM"/>
        </w:rPr>
        <w:lastRenderedPageBreak/>
        <w:t xml:space="preserve">ներմուծվում </w:t>
      </w:r>
      <w:proofErr w:type="spellStart"/>
      <w:r w:rsidRPr="008D1FCE">
        <w:rPr>
          <w:rFonts w:ascii="GHEA Mariam" w:eastAsia="Times New Roman" w:hAnsi="GHEA Mariam" w:cs="Sylfaen"/>
          <w:bCs w:val="0"/>
          <w:i w:val="0"/>
          <w:color w:val="000000"/>
          <w:spacing w:val="-8"/>
          <w:sz w:val="24"/>
          <w:szCs w:val="24"/>
          <w:lang w:val="fr-FR"/>
        </w:rPr>
        <w:t>Հայաստանի</w:t>
      </w:r>
      <w:proofErr w:type="spellEnd"/>
      <w:r w:rsidRPr="008D1FCE">
        <w:rPr>
          <w:rFonts w:ascii="GHEA Mariam" w:eastAsia="Times New Roman" w:hAnsi="GHEA Mariam" w:cs="Arial Armenian"/>
          <w:bCs w:val="0"/>
          <w:i w:val="0"/>
          <w:color w:val="000000"/>
          <w:spacing w:val="-8"/>
          <w:sz w:val="24"/>
          <w:szCs w:val="24"/>
          <w:lang w:val="fr-FR"/>
        </w:rPr>
        <w:t xml:space="preserve"> </w:t>
      </w:r>
      <w:proofErr w:type="spellStart"/>
      <w:r w:rsidRPr="008D1FCE">
        <w:rPr>
          <w:rFonts w:ascii="GHEA Mariam" w:eastAsia="Times New Roman" w:hAnsi="GHEA Mariam" w:cs="Sylfaen"/>
          <w:bCs w:val="0"/>
          <w:i w:val="0"/>
          <w:color w:val="000000"/>
          <w:spacing w:val="-8"/>
          <w:sz w:val="24"/>
          <w:szCs w:val="24"/>
          <w:lang w:val="fr-FR"/>
        </w:rPr>
        <w:t>Հանրա</w:t>
      </w:r>
      <w:r w:rsidRPr="008D1FCE">
        <w:rPr>
          <w:rFonts w:ascii="GHEA Mariam" w:eastAsia="Times New Roman" w:hAnsi="GHEA Mariam" w:cs="Sylfaen"/>
          <w:bCs w:val="0"/>
          <w:i w:val="0"/>
          <w:color w:val="000000"/>
          <w:spacing w:val="-8"/>
          <w:sz w:val="24"/>
          <w:szCs w:val="24"/>
          <w:lang w:val="fr-FR"/>
        </w:rPr>
        <w:softHyphen/>
        <w:t>պետության</w:t>
      </w:r>
      <w:proofErr w:type="spellEnd"/>
      <w:r w:rsidRPr="008D1FCE">
        <w:rPr>
          <w:rFonts w:ascii="GHEA Mariam" w:eastAsia="Times New Roman" w:hAnsi="GHEA Mariam" w:cs="Arial"/>
          <w:i w:val="0"/>
          <w:sz w:val="24"/>
          <w:szCs w:val="24"/>
          <w:lang w:val="hy-AM"/>
        </w:rPr>
        <w:t xml:space="preserve"> կառավարության սահմանած դեպքե</w:t>
      </w:r>
      <w:r>
        <w:rPr>
          <w:rFonts w:ascii="GHEA Mariam" w:eastAsia="Times New Roman" w:hAnsi="GHEA Mariam" w:cs="Arial"/>
          <w:i w:val="0"/>
          <w:sz w:val="24"/>
          <w:szCs w:val="24"/>
          <w:lang w:val="hy-AM"/>
        </w:rPr>
        <w:softHyphen/>
      </w:r>
      <w:r w:rsidRPr="008D1FCE">
        <w:rPr>
          <w:rFonts w:ascii="GHEA Mariam" w:eastAsia="Times New Roman" w:hAnsi="GHEA Mariam" w:cs="Arial"/>
          <w:i w:val="0"/>
          <w:sz w:val="24"/>
          <w:szCs w:val="24"/>
          <w:lang w:val="hy-AM"/>
        </w:rPr>
        <w:t>րում, կարգով և չափաքանակներով։</w:t>
      </w:r>
    </w:p>
    <w:p w:rsidR="008D1FCE" w:rsidRPr="008D1FCE" w:rsidRDefault="008D1FCE" w:rsidP="008D1FCE">
      <w:pPr>
        <w:pStyle w:val="ListParagraph"/>
        <w:numPr>
          <w:ilvl w:val="0"/>
          <w:numId w:val="15"/>
        </w:numPr>
        <w:shd w:val="clear" w:color="auto" w:fill="FFFFFF"/>
        <w:tabs>
          <w:tab w:val="left" w:pos="900"/>
          <w:tab w:val="left" w:pos="1080"/>
          <w:tab w:val="left" w:pos="1260"/>
        </w:tabs>
        <w:spacing w:after="0" w:line="360" w:lineRule="auto"/>
        <w:ind w:left="0" w:firstLine="735"/>
        <w:jc w:val="both"/>
        <w:rPr>
          <w:rFonts w:ascii="GHEA Mariam" w:eastAsia="Times New Roman" w:hAnsi="GHEA Mariam" w:cs="Arial"/>
          <w:i w:val="0"/>
          <w:sz w:val="24"/>
          <w:szCs w:val="24"/>
          <w:lang w:val="hy-AM"/>
        </w:rPr>
      </w:pPr>
      <w:r w:rsidRPr="008D1FCE">
        <w:rPr>
          <w:rFonts w:ascii="GHEA Mariam" w:eastAsia="Times New Roman" w:hAnsi="GHEA Mariam" w:cs="GHEA Grapalat"/>
          <w:i w:val="0"/>
          <w:sz w:val="24"/>
          <w:szCs w:val="24"/>
          <w:lang w:val="hy-AM"/>
        </w:rPr>
        <w:t>Ուժը</w:t>
      </w:r>
      <w:r w:rsidRPr="008D1FCE">
        <w:rPr>
          <w:rFonts w:ascii="GHEA Mariam" w:eastAsia="Times New Roman" w:hAnsi="GHEA Mariam" w:cs="Arial"/>
          <w:i w:val="0"/>
          <w:sz w:val="24"/>
          <w:szCs w:val="24"/>
          <w:lang w:val="hy-AM"/>
        </w:rPr>
        <w:t xml:space="preserve"> </w:t>
      </w:r>
      <w:r w:rsidRPr="008D1FCE">
        <w:rPr>
          <w:rFonts w:ascii="GHEA Mariam" w:eastAsia="Times New Roman" w:hAnsi="GHEA Mariam" w:cs="GHEA Grapalat"/>
          <w:i w:val="0"/>
          <w:sz w:val="24"/>
          <w:szCs w:val="24"/>
          <w:lang w:val="hy-AM"/>
        </w:rPr>
        <w:t>կորցրած</w:t>
      </w:r>
      <w:r w:rsidRPr="008D1FCE">
        <w:rPr>
          <w:rFonts w:ascii="GHEA Mariam" w:eastAsia="Times New Roman" w:hAnsi="GHEA Mariam" w:cs="Arial"/>
          <w:i w:val="0"/>
          <w:sz w:val="24"/>
          <w:szCs w:val="24"/>
          <w:lang w:val="hy-AM"/>
        </w:rPr>
        <w:t xml:space="preserve"> </w:t>
      </w:r>
      <w:r w:rsidRPr="008D1FCE">
        <w:rPr>
          <w:rFonts w:ascii="GHEA Mariam" w:eastAsia="Times New Roman" w:hAnsi="GHEA Mariam" w:cs="GHEA Grapalat"/>
          <w:i w:val="0"/>
          <w:sz w:val="24"/>
          <w:szCs w:val="24"/>
          <w:lang w:val="hy-AM"/>
        </w:rPr>
        <w:t>ճանաչել</w:t>
      </w:r>
      <w:r w:rsidRPr="008D1FCE">
        <w:rPr>
          <w:rFonts w:ascii="GHEA Mariam" w:eastAsia="Times New Roman" w:hAnsi="GHEA Mariam" w:cs="Arial"/>
          <w:i w:val="0"/>
          <w:sz w:val="24"/>
          <w:szCs w:val="24"/>
          <w:lang w:val="hy-AM"/>
        </w:rPr>
        <w:t xml:space="preserve"> Հայաստանի Հանրապետության կառավարության 2024 թվականի օգոստոսի 8-ի «Ֆիզիկական անձանց կողմից </w:t>
      </w:r>
      <w:proofErr w:type="spellStart"/>
      <w:r w:rsidRPr="008D1FCE">
        <w:rPr>
          <w:rFonts w:ascii="GHEA Mariam" w:eastAsia="Times New Roman" w:hAnsi="GHEA Mariam" w:cs="Arial"/>
          <w:i w:val="0"/>
          <w:sz w:val="24"/>
          <w:szCs w:val="24"/>
          <w:lang w:val="hy-AM"/>
        </w:rPr>
        <w:t>Եվրասիական</w:t>
      </w:r>
      <w:proofErr w:type="spellEnd"/>
      <w:r w:rsidRPr="008D1FCE">
        <w:rPr>
          <w:rFonts w:ascii="GHEA Mariam" w:eastAsia="Times New Roman" w:hAnsi="GHEA Mariam" w:cs="Arial"/>
          <w:i w:val="0"/>
          <w:sz w:val="24"/>
          <w:szCs w:val="24"/>
          <w:lang w:val="hy-AM"/>
        </w:rPr>
        <w:t xml:space="preserve"> տնտե</w:t>
      </w:r>
      <w:r>
        <w:rPr>
          <w:rFonts w:ascii="GHEA Mariam" w:eastAsia="Times New Roman" w:hAnsi="GHEA Mariam" w:cs="Arial"/>
          <w:i w:val="0"/>
          <w:sz w:val="24"/>
          <w:szCs w:val="24"/>
          <w:lang w:val="hy-AM"/>
        </w:rPr>
        <w:softHyphen/>
      </w:r>
      <w:r w:rsidRPr="008D1FCE">
        <w:rPr>
          <w:rFonts w:ascii="GHEA Mariam" w:eastAsia="Times New Roman" w:hAnsi="GHEA Mariam" w:cs="Arial"/>
          <w:i w:val="0"/>
          <w:sz w:val="24"/>
          <w:szCs w:val="24"/>
          <w:lang w:val="hy-AM"/>
        </w:rPr>
        <w:t>սա</w:t>
      </w:r>
      <w:r>
        <w:rPr>
          <w:rFonts w:ascii="GHEA Mariam" w:eastAsia="Times New Roman" w:hAnsi="GHEA Mariam" w:cs="Arial"/>
          <w:i w:val="0"/>
          <w:sz w:val="24"/>
          <w:szCs w:val="24"/>
          <w:lang w:val="hy-AM"/>
        </w:rPr>
        <w:softHyphen/>
      </w:r>
      <w:r w:rsidRPr="008D1FCE">
        <w:rPr>
          <w:rFonts w:ascii="GHEA Mariam" w:eastAsia="Times New Roman" w:hAnsi="GHEA Mariam" w:cs="Arial"/>
          <w:i w:val="0"/>
          <w:sz w:val="24"/>
          <w:szCs w:val="24"/>
          <w:lang w:val="hy-AM"/>
        </w:rPr>
        <w:t>կան միության անդամ չհանդիսացող պետություններից Հայաստանի Հանրա</w:t>
      </w:r>
      <w:r>
        <w:rPr>
          <w:rFonts w:ascii="GHEA Mariam" w:eastAsia="Times New Roman" w:hAnsi="GHEA Mariam" w:cs="Arial"/>
          <w:i w:val="0"/>
          <w:sz w:val="24"/>
          <w:szCs w:val="24"/>
          <w:lang w:val="hy-AM"/>
        </w:rPr>
        <w:softHyphen/>
      </w:r>
      <w:r w:rsidRPr="008D1FCE">
        <w:rPr>
          <w:rFonts w:ascii="GHEA Mariam" w:eastAsia="Times New Roman" w:hAnsi="GHEA Mariam" w:cs="Arial"/>
          <w:i w:val="0"/>
          <w:sz w:val="24"/>
          <w:szCs w:val="24"/>
          <w:lang w:val="hy-AM"/>
        </w:rPr>
        <w:t>պե</w:t>
      </w:r>
      <w:r>
        <w:rPr>
          <w:rFonts w:ascii="GHEA Mariam" w:eastAsia="Times New Roman" w:hAnsi="GHEA Mariam" w:cs="Arial"/>
          <w:i w:val="0"/>
          <w:sz w:val="24"/>
          <w:szCs w:val="24"/>
          <w:lang w:val="hy-AM"/>
        </w:rPr>
        <w:softHyphen/>
      </w:r>
      <w:r w:rsidRPr="008D1FCE">
        <w:rPr>
          <w:rFonts w:ascii="GHEA Mariam" w:eastAsia="Times New Roman" w:hAnsi="GHEA Mariam" w:cs="Arial"/>
          <w:i w:val="0"/>
          <w:sz w:val="24"/>
          <w:szCs w:val="24"/>
          <w:lang w:val="hy-AM"/>
        </w:rPr>
        <w:t>տության տարածք ներմուծվող անձնական օգտագործման ապրանքների՝ առանց մաքսա</w:t>
      </w:r>
      <w:r>
        <w:rPr>
          <w:rFonts w:ascii="GHEA Mariam" w:eastAsia="Times New Roman" w:hAnsi="GHEA Mariam" w:cs="Arial"/>
          <w:i w:val="0"/>
          <w:sz w:val="24"/>
          <w:szCs w:val="24"/>
          <w:lang w:val="hy-AM"/>
        </w:rPr>
        <w:softHyphen/>
      </w:r>
      <w:r w:rsidRPr="008D1FCE">
        <w:rPr>
          <w:rFonts w:ascii="GHEA Mariam" w:eastAsia="Times New Roman" w:hAnsi="GHEA Mariam" w:cs="Arial"/>
          <w:i w:val="0"/>
          <w:sz w:val="24"/>
          <w:szCs w:val="24"/>
          <w:lang w:val="hy-AM"/>
        </w:rPr>
        <w:t xml:space="preserve">տուրքի և հարկերի վճարման ներմուծման բնաիրային և արժեքային </w:t>
      </w:r>
      <w:proofErr w:type="spellStart"/>
      <w:r w:rsidRPr="008D1FCE">
        <w:rPr>
          <w:rFonts w:ascii="GHEA Mariam" w:eastAsia="Times New Roman" w:hAnsi="GHEA Mariam" w:cs="Arial"/>
          <w:i w:val="0"/>
          <w:sz w:val="24"/>
          <w:szCs w:val="24"/>
          <w:lang w:val="hy-AM"/>
        </w:rPr>
        <w:t>չափաքանակներ</w:t>
      </w:r>
      <w:proofErr w:type="spellEnd"/>
      <w:r w:rsidRPr="008D1FCE">
        <w:rPr>
          <w:rFonts w:ascii="GHEA Mariam" w:eastAsia="Times New Roman" w:hAnsi="GHEA Mariam" w:cs="Arial"/>
          <w:i w:val="0"/>
          <w:sz w:val="24"/>
          <w:szCs w:val="24"/>
          <w:lang w:val="hy-AM"/>
        </w:rPr>
        <w:t xml:space="preserve"> սահմանելու մասին» N 1206-Ն որոշումը։</w:t>
      </w:r>
    </w:p>
    <w:p w:rsidR="008D1FCE" w:rsidRPr="008D1FCE" w:rsidRDefault="008D1FCE" w:rsidP="008D1FCE">
      <w:pPr>
        <w:pStyle w:val="ListParagraph"/>
        <w:numPr>
          <w:ilvl w:val="0"/>
          <w:numId w:val="15"/>
        </w:numPr>
        <w:shd w:val="clear" w:color="auto" w:fill="FFFFFF"/>
        <w:tabs>
          <w:tab w:val="left" w:pos="900"/>
          <w:tab w:val="left" w:pos="1080"/>
          <w:tab w:val="left" w:pos="1260"/>
        </w:tabs>
        <w:spacing w:after="0" w:line="360" w:lineRule="auto"/>
        <w:ind w:left="0" w:firstLine="735"/>
        <w:jc w:val="both"/>
        <w:rPr>
          <w:rFonts w:ascii="GHEA Mariam" w:eastAsia="Times New Roman" w:hAnsi="GHEA Mariam" w:cs="Arial"/>
          <w:i w:val="0"/>
          <w:sz w:val="24"/>
          <w:szCs w:val="24"/>
          <w:lang w:val="hy-AM"/>
        </w:rPr>
      </w:pPr>
      <w:r w:rsidRPr="008D1FCE">
        <w:rPr>
          <w:rFonts w:ascii="GHEA Mariam" w:eastAsia="Times New Roman" w:hAnsi="GHEA Mariam" w:cs="Arial"/>
          <w:i w:val="0"/>
          <w:sz w:val="24"/>
          <w:szCs w:val="24"/>
          <w:lang w:val="hy-AM"/>
        </w:rPr>
        <w:t>Սույն որոշման 1-ին կետով հաստատված հավելվածի «8471» տողի կիրառ</w:t>
      </w:r>
      <w:r>
        <w:rPr>
          <w:rFonts w:ascii="GHEA Mariam" w:eastAsia="Times New Roman" w:hAnsi="GHEA Mariam" w:cs="Arial"/>
          <w:i w:val="0"/>
          <w:sz w:val="24"/>
          <w:szCs w:val="24"/>
          <w:lang w:val="hy-AM"/>
        </w:rPr>
        <w:softHyphen/>
      </w:r>
      <w:r w:rsidR="00A67782">
        <w:rPr>
          <w:rFonts w:ascii="GHEA Mariam" w:eastAsia="Times New Roman" w:hAnsi="GHEA Mariam" w:cs="Arial"/>
          <w:i w:val="0"/>
          <w:sz w:val="24"/>
          <w:szCs w:val="24"/>
          <w:lang w:val="hy-AM"/>
        </w:rPr>
        <w:t>ման նպատակով</w:t>
      </w:r>
      <w:bookmarkStart w:id="0" w:name="_GoBack"/>
      <w:bookmarkEnd w:id="0"/>
      <w:r w:rsidRPr="008D1FCE">
        <w:rPr>
          <w:rFonts w:ascii="GHEA Mariam" w:eastAsia="Times New Roman" w:hAnsi="GHEA Mariam" w:cs="Arial"/>
          <w:i w:val="0"/>
          <w:sz w:val="24"/>
          <w:szCs w:val="24"/>
          <w:lang w:val="hy-AM"/>
        </w:rPr>
        <w:t xml:space="preserve"> 2026 թվականի համար հարկային տարի է դիտվում սույն որոշ</w:t>
      </w:r>
      <w:r w:rsidR="00A67782">
        <w:rPr>
          <w:rFonts w:ascii="GHEA Mariam" w:eastAsia="Times New Roman" w:hAnsi="GHEA Mariam" w:cs="Arial"/>
          <w:i w:val="0"/>
          <w:sz w:val="24"/>
          <w:szCs w:val="24"/>
          <w:lang w:val="hy-AM"/>
        </w:rPr>
        <w:t>ում</w:t>
      </w:r>
      <w:r w:rsidRPr="008D1FCE">
        <w:rPr>
          <w:rFonts w:ascii="GHEA Mariam" w:eastAsia="Times New Roman" w:hAnsi="GHEA Mariam" w:cs="Arial"/>
          <w:i w:val="0"/>
          <w:sz w:val="24"/>
          <w:szCs w:val="24"/>
          <w:lang w:val="hy-AM"/>
        </w:rPr>
        <w:t xml:space="preserve">ն ուժի մեջ մտնելու օրվանից </w:t>
      </w:r>
      <w:proofErr w:type="spellStart"/>
      <w:r w:rsidRPr="008D1FCE">
        <w:rPr>
          <w:rFonts w:ascii="GHEA Mariam" w:eastAsia="Times New Roman" w:hAnsi="GHEA Mariam" w:cs="Arial"/>
          <w:i w:val="0"/>
          <w:sz w:val="24"/>
          <w:szCs w:val="24"/>
          <w:lang w:val="hy-AM"/>
        </w:rPr>
        <w:t>մինչև</w:t>
      </w:r>
      <w:proofErr w:type="spellEnd"/>
      <w:r w:rsidRPr="008D1FCE">
        <w:rPr>
          <w:rFonts w:ascii="GHEA Mariam" w:eastAsia="Times New Roman" w:hAnsi="GHEA Mariam" w:cs="Arial"/>
          <w:i w:val="0"/>
          <w:sz w:val="24"/>
          <w:szCs w:val="24"/>
          <w:lang w:val="hy-AM"/>
        </w:rPr>
        <w:t xml:space="preserve"> 2026 թվականի դեկտեմբերի 31-ն ընկած ժամա</w:t>
      </w:r>
      <w:r>
        <w:rPr>
          <w:rFonts w:ascii="GHEA Mariam" w:eastAsia="Times New Roman" w:hAnsi="GHEA Mariam" w:cs="Arial"/>
          <w:i w:val="0"/>
          <w:sz w:val="24"/>
          <w:szCs w:val="24"/>
          <w:lang w:val="hy-AM"/>
        </w:rPr>
        <w:softHyphen/>
      </w:r>
      <w:r w:rsidRPr="008D1FCE">
        <w:rPr>
          <w:rFonts w:ascii="GHEA Mariam" w:eastAsia="Times New Roman" w:hAnsi="GHEA Mariam" w:cs="Arial"/>
          <w:i w:val="0"/>
          <w:sz w:val="24"/>
          <w:szCs w:val="24"/>
          <w:lang w:val="hy-AM"/>
        </w:rPr>
        <w:t>նա</w:t>
      </w:r>
      <w:r>
        <w:rPr>
          <w:rFonts w:ascii="GHEA Mariam" w:eastAsia="Times New Roman" w:hAnsi="GHEA Mariam" w:cs="Arial"/>
          <w:i w:val="0"/>
          <w:sz w:val="24"/>
          <w:szCs w:val="24"/>
          <w:lang w:val="hy-AM"/>
        </w:rPr>
        <w:softHyphen/>
      </w:r>
      <w:r w:rsidRPr="008D1FCE">
        <w:rPr>
          <w:rFonts w:ascii="GHEA Mariam" w:eastAsia="Times New Roman" w:hAnsi="GHEA Mariam" w:cs="Arial"/>
          <w:i w:val="0"/>
          <w:sz w:val="24"/>
          <w:szCs w:val="24"/>
          <w:lang w:val="hy-AM"/>
        </w:rPr>
        <w:t>կա</w:t>
      </w:r>
      <w:r>
        <w:rPr>
          <w:rFonts w:ascii="GHEA Mariam" w:eastAsia="Times New Roman" w:hAnsi="GHEA Mariam" w:cs="Arial"/>
          <w:i w:val="0"/>
          <w:sz w:val="24"/>
          <w:szCs w:val="24"/>
          <w:lang w:val="hy-AM"/>
        </w:rPr>
        <w:softHyphen/>
      </w:r>
      <w:r w:rsidRPr="008D1FCE">
        <w:rPr>
          <w:rFonts w:ascii="GHEA Mariam" w:eastAsia="Times New Roman" w:hAnsi="GHEA Mariam" w:cs="Arial"/>
          <w:i w:val="0"/>
          <w:sz w:val="24"/>
          <w:szCs w:val="24"/>
          <w:lang w:val="hy-AM"/>
        </w:rPr>
        <w:t>հատվածը։</w:t>
      </w:r>
    </w:p>
    <w:p w:rsidR="008D1FCE" w:rsidRPr="008D1FCE" w:rsidRDefault="008D1FCE" w:rsidP="008D1FCE">
      <w:pPr>
        <w:pStyle w:val="ListParagraph"/>
        <w:numPr>
          <w:ilvl w:val="0"/>
          <w:numId w:val="15"/>
        </w:numPr>
        <w:shd w:val="clear" w:color="auto" w:fill="FFFFFF"/>
        <w:tabs>
          <w:tab w:val="left" w:pos="900"/>
          <w:tab w:val="left" w:pos="1080"/>
          <w:tab w:val="left" w:pos="1260"/>
        </w:tabs>
        <w:spacing w:after="0" w:line="360" w:lineRule="auto"/>
        <w:ind w:left="0" w:firstLine="735"/>
        <w:jc w:val="both"/>
        <w:rPr>
          <w:rFonts w:ascii="GHEA Mariam" w:eastAsia="Times New Roman" w:hAnsi="GHEA Mariam" w:cs="Arial"/>
          <w:i w:val="0"/>
          <w:sz w:val="24"/>
          <w:szCs w:val="24"/>
          <w:lang w:val="hy-AM"/>
        </w:rPr>
      </w:pPr>
      <w:r w:rsidRPr="008D1FCE">
        <w:rPr>
          <w:rFonts w:ascii="GHEA Mariam" w:eastAsia="Times New Roman" w:hAnsi="GHEA Mariam" w:cs="Arial"/>
          <w:i w:val="0"/>
          <w:sz w:val="24"/>
          <w:szCs w:val="24"/>
          <w:lang w:val="hy-AM"/>
        </w:rPr>
        <w:t>Սույն որոշումն ուժի մեջ է մտնում 2026 թվականի սեպտեմբերի 1-ից։</w:t>
      </w:r>
    </w:p>
    <w:p w:rsidR="000D2EEB" w:rsidRPr="00BC1839" w:rsidRDefault="000D2EEB" w:rsidP="00096D14">
      <w:pPr>
        <w:pStyle w:val="norm"/>
        <w:spacing w:line="360" w:lineRule="auto"/>
        <w:ind w:firstLine="706"/>
        <w:rPr>
          <w:rFonts w:ascii="GHEA Mariam" w:hAnsi="GHEA Mariam"/>
          <w:sz w:val="30"/>
          <w:szCs w:val="24"/>
          <w:lang w:val="hy-AM"/>
        </w:rPr>
      </w:pPr>
    </w:p>
    <w:p w:rsidR="00FC5195" w:rsidRPr="00C16F88" w:rsidRDefault="00FC5195" w:rsidP="00FC5195">
      <w:pPr>
        <w:pStyle w:val="mechtex"/>
        <w:ind w:firstLine="720"/>
        <w:jc w:val="left"/>
        <w:rPr>
          <w:rFonts w:ascii="GHEA Mariam" w:hAnsi="GHEA Mariam" w:cs="Arial Armenian"/>
          <w:sz w:val="24"/>
          <w:szCs w:val="24"/>
          <w:lang w:val="fr-FR"/>
        </w:rPr>
      </w:pPr>
      <w:r w:rsidRPr="00FD0442">
        <w:rPr>
          <w:rFonts w:ascii="GHEA Mariam" w:hAnsi="GHEA Mariam" w:cs="Sylfaen"/>
          <w:sz w:val="24"/>
          <w:szCs w:val="24"/>
          <w:lang w:val="hy-AM"/>
        </w:rPr>
        <w:t>ՀԱՅԱՍՏԱՆԻ</w:t>
      </w:r>
      <w:r w:rsidRPr="00C16F88">
        <w:rPr>
          <w:rFonts w:ascii="GHEA Mariam" w:hAnsi="GHEA Mariam" w:cs="Arial Armenian"/>
          <w:sz w:val="24"/>
          <w:szCs w:val="24"/>
          <w:lang w:val="fr-FR"/>
        </w:rPr>
        <w:t xml:space="preserve">  </w:t>
      </w:r>
      <w:r w:rsidRPr="00FD0442">
        <w:rPr>
          <w:rFonts w:ascii="GHEA Mariam" w:hAnsi="GHEA Mariam" w:cs="Sylfaen"/>
          <w:sz w:val="24"/>
          <w:szCs w:val="24"/>
          <w:lang w:val="hy-AM"/>
        </w:rPr>
        <w:t>ՀԱՆՐԱՊԵՏՈՒԹՅԱՆ</w:t>
      </w:r>
    </w:p>
    <w:p w:rsidR="00FC5195" w:rsidRPr="00C16F88" w:rsidRDefault="00FC5195" w:rsidP="00FC5195">
      <w:pPr>
        <w:pStyle w:val="norm"/>
        <w:spacing w:line="240" w:lineRule="auto"/>
        <w:rPr>
          <w:rFonts w:ascii="GHEA Mariam" w:hAnsi="GHEA Mariam" w:cs="Sylfaen"/>
          <w:sz w:val="24"/>
          <w:szCs w:val="24"/>
          <w:lang w:val="fr-FR"/>
        </w:rPr>
      </w:pPr>
      <w:r w:rsidRPr="00C16F88">
        <w:rPr>
          <w:rFonts w:ascii="GHEA Mariam" w:hAnsi="GHEA Mariam"/>
          <w:sz w:val="24"/>
          <w:szCs w:val="24"/>
          <w:lang w:val="fr-FR"/>
        </w:rPr>
        <w:t xml:space="preserve">            </w:t>
      </w:r>
      <w:r w:rsidRPr="00FD0442">
        <w:rPr>
          <w:rFonts w:ascii="GHEA Mariam" w:hAnsi="GHEA Mariam"/>
          <w:sz w:val="24"/>
          <w:szCs w:val="24"/>
          <w:lang w:val="hy-AM"/>
        </w:rPr>
        <w:t>ՓՈԽ</w:t>
      </w:r>
      <w:r w:rsidRPr="00FD0442">
        <w:rPr>
          <w:rFonts w:ascii="GHEA Mariam" w:hAnsi="GHEA Mariam" w:cs="Sylfaen"/>
          <w:sz w:val="24"/>
          <w:szCs w:val="24"/>
          <w:lang w:val="hy-AM"/>
        </w:rPr>
        <w:t>ՎԱՐՉԱՊԵՏ</w:t>
      </w:r>
      <w:r w:rsidRPr="00C16F88">
        <w:rPr>
          <w:rFonts w:ascii="GHEA Mariam" w:hAnsi="GHEA Mariam" w:cs="Arial Armenian"/>
          <w:sz w:val="24"/>
          <w:szCs w:val="24"/>
          <w:lang w:val="fr-FR"/>
        </w:rPr>
        <w:tab/>
      </w:r>
      <w:r w:rsidRPr="00C16F88">
        <w:rPr>
          <w:rFonts w:ascii="GHEA Mariam" w:hAnsi="GHEA Mariam" w:cs="Arial Armenian"/>
          <w:sz w:val="24"/>
          <w:szCs w:val="24"/>
          <w:lang w:val="fr-FR"/>
        </w:rPr>
        <w:tab/>
      </w:r>
      <w:r w:rsidRPr="00C16F88">
        <w:rPr>
          <w:rFonts w:ascii="GHEA Mariam" w:hAnsi="GHEA Mariam" w:cs="Arial Armenian"/>
          <w:sz w:val="24"/>
          <w:szCs w:val="24"/>
          <w:lang w:val="fr-FR"/>
        </w:rPr>
        <w:tab/>
      </w:r>
      <w:r w:rsidRPr="00C16F88">
        <w:rPr>
          <w:rFonts w:ascii="GHEA Mariam" w:hAnsi="GHEA Mariam" w:cs="Arial Armenian"/>
          <w:sz w:val="24"/>
          <w:szCs w:val="24"/>
          <w:lang w:val="fr-FR"/>
        </w:rPr>
        <w:tab/>
      </w:r>
      <w:r w:rsidRPr="00C16F88">
        <w:rPr>
          <w:rFonts w:ascii="GHEA Mariam" w:hAnsi="GHEA Mariam" w:cs="Arial Armenian"/>
          <w:sz w:val="24"/>
          <w:szCs w:val="24"/>
          <w:lang w:val="fr-FR"/>
        </w:rPr>
        <w:tab/>
        <w:t xml:space="preserve">     </w:t>
      </w:r>
      <w:r w:rsidRPr="00FD0442">
        <w:rPr>
          <w:rFonts w:ascii="GHEA Mariam" w:hAnsi="GHEA Mariam" w:cs="Arial Armenian"/>
          <w:sz w:val="24"/>
          <w:szCs w:val="24"/>
          <w:lang w:val="hy-AM"/>
        </w:rPr>
        <w:t>Մ</w:t>
      </w:r>
      <w:r w:rsidRPr="00C16F88">
        <w:rPr>
          <w:rFonts w:ascii="GHEA Mariam" w:hAnsi="GHEA Mariam" w:cs="Sylfaen"/>
          <w:sz w:val="24"/>
          <w:szCs w:val="24"/>
          <w:lang w:val="fr-FR"/>
        </w:rPr>
        <w:t>.</w:t>
      </w:r>
      <w:r w:rsidRPr="00C16F88">
        <w:rPr>
          <w:rFonts w:ascii="GHEA Mariam" w:hAnsi="GHEA Mariam" w:cs="Arial Armenian"/>
          <w:sz w:val="24"/>
          <w:szCs w:val="24"/>
          <w:lang w:val="fr-FR"/>
        </w:rPr>
        <w:t xml:space="preserve"> </w:t>
      </w:r>
      <w:r w:rsidRPr="00FD0442">
        <w:rPr>
          <w:rFonts w:ascii="GHEA Mariam" w:hAnsi="GHEA Mariam" w:cs="Arial Armenian"/>
          <w:sz w:val="24"/>
          <w:szCs w:val="24"/>
          <w:lang w:val="hy-AM"/>
        </w:rPr>
        <w:t>ԳՐԻԳՈՐ</w:t>
      </w:r>
      <w:r w:rsidRPr="00FD0442">
        <w:rPr>
          <w:rFonts w:ascii="GHEA Mariam" w:hAnsi="GHEA Mariam" w:cs="Sylfaen"/>
          <w:sz w:val="24"/>
          <w:szCs w:val="24"/>
          <w:lang w:val="hy-AM"/>
        </w:rPr>
        <w:t>ՅԱՆ</w:t>
      </w:r>
    </w:p>
    <w:p w:rsidR="00FC5195" w:rsidRPr="00C16F88" w:rsidRDefault="00FC5195" w:rsidP="00FC5195">
      <w:pPr>
        <w:pStyle w:val="norm"/>
        <w:spacing w:line="240" w:lineRule="auto"/>
        <w:ind w:firstLine="0"/>
        <w:rPr>
          <w:rFonts w:ascii="GHEA Mariam" w:hAnsi="GHEA Mariam" w:cs="Arial"/>
          <w:sz w:val="24"/>
          <w:szCs w:val="24"/>
          <w:lang w:val="fr-FR"/>
        </w:rPr>
      </w:pPr>
    </w:p>
    <w:p w:rsidR="001F225D" w:rsidRPr="002A0116" w:rsidRDefault="00FC5195" w:rsidP="00FC5195">
      <w:pPr>
        <w:pStyle w:val="mechtex"/>
        <w:ind w:firstLine="709"/>
        <w:jc w:val="left"/>
        <w:rPr>
          <w:rFonts w:ascii="Sylfaen" w:hAnsi="Sylfaen"/>
          <w:lang w:val="hy-AM"/>
        </w:rPr>
      </w:pPr>
      <w:r w:rsidRPr="00FD0442">
        <w:rPr>
          <w:rFonts w:ascii="GHEA Mariam" w:hAnsi="GHEA Mariam" w:cs="Arial"/>
          <w:sz w:val="24"/>
          <w:szCs w:val="24"/>
          <w:lang w:val="hy-AM"/>
        </w:rPr>
        <w:t>Երևան</w:t>
      </w:r>
    </w:p>
    <w:sectPr w:rsidR="001F225D" w:rsidRPr="002A0116" w:rsidSect="00DE7046">
      <w:headerReference w:type="even" r:id="rId8"/>
      <w:headerReference w:type="default" r:id="rId9"/>
      <w:footerReference w:type="even" r:id="rId10"/>
      <w:footerReference w:type="first" r:id="rId11"/>
      <w:pgSz w:w="11909" w:h="16834" w:code="9"/>
      <w:pgMar w:top="1440" w:right="1440" w:bottom="1022" w:left="1166"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71462" w:rsidRDefault="00171462">
      <w:r>
        <w:separator/>
      </w:r>
    </w:p>
  </w:endnote>
  <w:endnote w:type="continuationSeparator" w:id="0">
    <w:p w:rsidR="00171462" w:rsidRDefault="001714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rTarumianHeghnar">
    <w:altName w:val="Cambria"/>
    <w:panose1 w:val="020205030504050903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ourier New">
    <w:panose1 w:val="02070309020205020404"/>
    <w:charset w:val="00"/>
    <w:family w:val="modern"/>
    <w:pitch w:val="fixed"/>
    <w:sig w:usb0="E0002EFF" w:usb1="C0007843"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024C94">
      <w:rPr>
        <w:noProof/>
        <w:sz w:val="18"/>
      </w:rPr>
      <w:t>voroshumKK153</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128C4" w:rsidRPr="00024C94" w:rsidRDefault="00171462" w:rsidP="00024C94">
    <w:pPr>
      <w:pStyle w:val="Footer"/>
    </w:pPr>
    <w:r>
      <w:fldChar w:fldCharType="begin"/>
    </w:r>
    <w:r>
      <w:instrText xml:space="preserve"> FILENAME   \* MERGEFORMAT </w:instrText>
    </w:r>
    <w:r>
      <w:fldChar w:fldCharType="separate"/>
    </w:r>
    <w:r w:rsidR="00024C94">
      <w:rPr>
        <w:noProof/>
      </w:rPr>
      <w:t>voroshumKK153</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71462" w:rsidRDefault="00171462">
      <w:r>
        <w:separator/>
      </w:r>
    </w:p>
  </w:footnote>
  <w:footnote w:type="continuationSeparator" w:id="0">
    <w:p w:rsidR="00171462" w:rsidRDefault="00171462">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A67782">
      <w:rPr>
        <w:rStyle w:val="PageNumber"/>
        <w:noProof/>
      </w:rPr>
      <w:t>3</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7168D9"/>
    <w:multiLevelType w:val="hybridMultilevel"/>
    <w:tmpl w:val="7F2881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4D75BB6"/>
    <w:multiLevelType w:val="hybridMultilevel"/>
    <w:tmpl w:val="824E728C"/>
    <w:lvl w:ilvl="0" w:tplc="C1C2BE20">
      <w:start w:val="1"/>
      <w:numFmt w:val="decimal"/>
      <w:lvlText w:val="%1)"/>
      <w:lvlJc w:val="left"/>
      <w:pPr>
        <w:ind w:left="1530" w:hanging="360"/>
      </w:pPr>
      <w:rPr>
        <w:rFonts w:ascii="GHEA Grapalat" w:hAnsi="GHEA Grapalat"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2" w15:restartNumberingAfterBreak="0">
    <w:nsid w:val="07A27B2F"/>
    <w:multiLevelType w:val="hybridMultilevel"/>
    <w:tmpl w:val="5C1C3376"/>
    <w:lvl w:ilvl="0" w:tplc="6440515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15:restartNumberingAfterBreak="0">
    <w:nsid w:val="14BB0EA1"/>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2A8B417F"/>
    <w:multiLevelType w:val="hybridMultilevel"/>
    <w:tmpl w:val="68DA0C48"/>
    <w:lvl w:ilvl="0" w:tplc="0409000F">
      <w:start w:val="1"/>
      <w:numFmt w:val="decimal"/>
      <w:lvlText w:val="%1."/>
      <w:lvlJc w:val="left"/>
      <w:pPr>
        <w:ind w:left="1170" w:hanging="360"/>
      </w:p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5" w15:restartNumberingAfterBreak="0">
    <w:nsid w:val="32E11B34"/>
    <w:multiLevelType w:val="hybridMultilevel"/>
    <w:tmpl w:val="B742E400"/>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6" w15:restartNumberingAfterBreak="0">
    <w:nsid w:val="416D378A"/>
    <w:multiLevelType w:val="hybridMultilevel"/>
    <w:tmpl w:val="EFF41CC2"/>
    <w:lvl w:ilvl="0" w:tplc="6FA8D9CC">
      <w:start w:val="1"/>
      <w:numFmt w:val="decimal"/>
      <w:lvlText w:val="%1."/>
      <w:lvlJc w:val="left"/>
      <w:pPr>
        <w:ind w:left="735" w:hanging="360"/>
      </w:pPr>
      <w:rPr>
        <w:rFonts w:hint="default"/>
      </w:rPr>
    </w:lvl>
    <w:lvl w:ilvl="1" w:tplc="04090019">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7" w15:restartNumberingAfterBreak="0">
    <w:nsid w:val="43A13D1B"/>
    <w:multiLevelType w:val="hybridMultilevel"/>
    <w:tmpl w:val="BFA240C4"/>
    <w:lvl w:ilvl="0" w:tplc="F4E0B7B4">
      <w:start w:val="1"/>
      <w:numFmt w:val="decimal"/>
      <w:lvlText w:val="%1."/>
      <w:lvlJc w:val="left"/>
      <w:pPr>
        <w:ind w:left="1080" w:hanging="360"/>
      </w:pPr>
      <w:rPr>
        <w:rFonts w:hint="default"/>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4C8A1B46"/>
    <w:multiLevelType w:val="hybridMultilevel"/>
    <w:tmpl w:val="0918196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42E2A7D"/>
    <w:multiLevelType w:val="hybridMultilevel"/>
    <w:tmpl w:val="696A7344"/>
    <w:lvl w:ilvl="0" w:tplc="9FB08EE0">
      <w:start w:val="2"/>
      <w:numFmt w:val="decimal"/>
      <w:lvlText w:val="%1."/>
      <w:lvlJc w:val="left"/>
      <w:pPr>
        <w:ind w:left="2586" w:hanging="360"/>
      </w:pPr>
      <w:rPr>
        <w:rFonts w:hint="default"/>
      </w:rPr>
    </w:lvl>
    <w:lvl w:ilvl="1" w:tplc="04090019" w:tentative="1">
      <w:start w:val="1"/>
      <w:numFmt w:val="lowerLetter"/>
      <w:lvlText w:val="%2."/>
      <w:lvlJc w:val="left"/>
      <w:pPr>
        <w:ind w:left="2856" w:hanging="360"/>
      </w:pPr>
    </w:lvl>
    <w:lvl w:ilvl="2" w:tplc="0409001B" w:tentative="1">
      <w:start w:val="1"/>
      <w:numFmt w:val="lowerRoman"/>
      <w:lvlText w:val="%3."/>
      <w:lvlJc w:val="right"/>
      <w:pPr>
        <w:ind w:left="3576" w:hanging="180"/>
      </w:pPr>
    </w:lvl>
    <w:lvl w:ilvl="3" w:tplc="0409000F" w:tentative="1">
      <w:start w:val="1"/>
      <w:numFmt w:val="decimal"/>
      <w:lvlText w:val="%4."/>
      <w:lvlJc w:val="left"/>
      <w:pPr>
        <w:ind w:left="4296" w:hanging="360"/>
      </w:pPr>
    </w:lvl>
    <w:lvl w:ilvl="4" w:tplc="04090019" w:tentative="1">
      <w:start w:val="1"/>
      <w:numFmt w:val="lowerLetter"/>
      <w:lvlText w:val="%5."/>
      <w:lvlJc w:val="left"/>
      <w:pPr>
        <w:ind w:left="5016" w:hanging="360"/>
      </w:pPr>
    </w:lvl>
    <w:lvl w:ilvl="5" w:tplc="0409001B" w:tentative="1">
      <w:start w:val="1"/>
      <w:numFmt w:val="lowerRoman"/>
      <w:lvlText w:val="%6."/>
      <w:lvlJc w:val="right"/>
      <w:pPr>
        <w:ind w:left="5736" w:hanging="180"/>
      </w:pPr>
    </w:lvl>
    <w:lvl w:ilvl="6" w:tplc="0409000F" w:tentative="1">
      <w:start w:val="1"/>
      <w:numFmt w:val="decimal"/>
      <w:lvlText w:val="%7."/>
      <w:lvlJc w:val="left"/>
      <w:pPr>
        <w:ind w:left="6456" w:hanging="360"/>
      </w:pPr>
    </w:lvl>
    <w:lvl w:ilvl="7" w:tplc="04090019" w:tentative="1">
      <w:start w:val="1"/>
      <w:numFmt w:val="lowerLetter"/>
      <w:lvlText w:val="%8."/>
      <w:lvlJc w:val="left"/>
      <w:pPr>
        <w:ind w:left="7176" w:hanging="360"/>
      </w:pPr>
    </w:lvl>
    <w:lvl w:ilvl="8" w:tplc="0409001B" w:tentative="1">
      <w:start w:val="1"/>
      <w:numFmt w:val="lowerRoman"/>
      <w:lvlText w:val="%9."/>
      <w:lvlJc w:val="right"/>
      <w:pPr>
        <w:ind w:left="7896" w:hanging="180"/>
      </w:pPr>
    </w:lvl>
  </w:abstractNum>
  <w:abstractNum w:abstractNumId="10" w15:restartNumberingAfterBreak="0">
    <w:nsid w:val="59FC529F"/>
    <w:multiLevelType w:val="hybridMultilevel"/>
    <w:tmpl w:val="9CCA72D0"/>
    <w:lvl w:ilvl="0" w:tplc="984C2790">
      <w:start w:val="1"/>
      <w:numFmt w:val="decimal"/>
      <w:lvlText w:val="%1."/>
      <w:lvlJc w:val="left"/>
      <w:pPr>
        <w:ind w:left="1440" w:hanging="360"/>
      </w:pPr>
      <w:rPr>
        <w:color w:val="auto"/>
        <w:sz w:val="24"/>
        <w:szCs w:val="24"/>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66325F4D"/>
    <w:multiLevelType w:val="hybridMultilevel"/>
    <w:tmpl w:val="B5DE75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7597E8B"/>
    <w:multiLevelType w:val="hybridMultilevel"/>
    <w:tmpl w:val="218A141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EE167A92">
      <w:start w:val="1"/>
      <w:numFmt w:val="bullet"/>
      <w:lvlText w:val="-"/>
      <w:lvlJc w:val="left"/>
      <w:pPr>
        <w:ind w:left="2340" w:hanging="360"/>
      </w:pPr>
      <w:rPr>
        <w:rFonts w:ascii="GHEA Grapalat" w:eastAsia="Times New Roman" w:hAnsi="GHEA Grapalat" w:cs="Times New Roman"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E5A3550"/>
    <w:multiLevelType w:val="hybridMultilevel"/>
    <w:tmpl w:val="238ADA9E"/>
    <w:lvl w:ilvl="0" w:tplc="B4A0D9E0">
      <w:start w:val="1"/>
      <w:numFmt w:val="decimal"/>
      <w:lvlText w:val="%1."/>
      <w:lvlJc w:val="left"/>
      <w:pPr>
        <w:ind w:left="1068" w:hanging="360"/>
      </w:pPr>
      <w:rPr>
        <w:rFonts w:eastAsia="Calibri"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4" w15:restartNumberingAfterBreak="0">
    <w:nsid w:val="6FD22833"/>
    <w:multiLevelType w:val="hybridMultilevel"/>
    <w:tmpl w:val="DCD6B18E"/>
    <w:lvl w:ilvl="0" w:tplc="C59A416A">
      <w:start w:val="1"/>
      <w:numFmt w:val="decimal"/>
      <w:lvlText w:val="%1."/>
      <w:lvlJc w:val="left"/>
      <w:pPr>
        <w:ind w:left="1515" w:hanging="1065"/>
      </w:pPr>
    </w:lvl>
    <w:lvl w:ilvl="1" w:tplc="04090019">
      <w:start w:val="1"/>
      <w:numFmt w:val="lowerLetter"/>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num w:numId="1">
    <w:abstractNumId w:val="6"/>
  </w:num>
  <w:num w:numId="2">
    <w:abstractNumId w:val="12"/>
  </w:num>
  <w:num w:numId="3">
    <w:abstractNumId w:val="13"/>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num>
  <w:num w:numId="6">
    <w:abstractNumId w:val="1"/>
  </w:num>
  <w:num w:numId="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0"/>
  </w:num>
  <w:num w:numId="11">
    <w:abstractNumId w:val="11"/>
  </w:num>
  <w:num w:numId="12">
    <w:abstractNumId w:val="4"/>
  </w:num>
  <w:num w:numId="13">
    <w:abstractNumId w:val="9"/>
  </w:num>
  <w:num w:numId="14">
    <w:abstractNumId w:val="7"/>
  </w:num>
  <w:num w:numId="15">
    <w:abstractNumId w:val="5"/>
  </w:num>
  <w:num w:numId="1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4"/>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2EEB"/>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2F12"/>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2A65"/>
    <w:rsid w:val="00023024"/>
    <w:rsid w:val="00023058"/>
    <w:rsid w:val="0002309A"/>
    <w:rsid w:val="000232A7"/>
    <w:rsid w:val="0002346C"/>
    <w:rsid w:val="0002379D"/>
    <w:rsid w:val="00023F7F"/>
    <w:rsid w:val="0002440B"/>
    <w:rsid w:val="000245EE"/>
    <w:rsid w:val="00024AC1"/>
    <w:rsid w:val="00024C94"/>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3426"/>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5FF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2A79"/>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4672"/>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798"/>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D14"/>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18A"/>
    <w:rsid w:val="000D26AA"/>
    <w:rsid w:val="000D26BE"/>
    <w:rsid w:val="000D2D79"/>
    <w:rsid w:val="000D2EEB"/>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7DC"/>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267"/>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8B2"/>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462"/>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79D"/>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AF8"/>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171"/>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2EBC"/>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715"/>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9F3"/>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82F"/>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116"/>
    <w:rsid w:val="002A0636"/>
    <w:rsid w:val="002A0CF3"/>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EFA"/>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08F"/>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6D03"/>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88D"/>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77B"/>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0F31"/>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6E1"/>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88"/>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58E"/>
    <w:rsid w:val="00424863"/>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D8F"/>
    <w:rsid w:val="00457ED0"/>
    <w:rsid w:val="0046017D"/>
    <w:rsid w:val="0046032E"/>
    <w:rsid w:val="00460890"/>
    <w:rsid w:val="0046208F"/>
    <w:rsid w:val="0046228B"/>
    <w:rsid w:val="0046323A"/>
    <w:rsid w:val="004632D4"/>
    <w:rsid w:val="00463A52"/>
    <w:rsid w:val="00464471"/>
    <w:rsid w:val="004647E5"/>
    <w:rsid w:val="00464C3F"/>
    <w:rsid w:val="00464E88"/>
    <w:rsid w:val="004650EF"/>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19FA"/>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75E"/>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3CD7"/>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8E"/>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1EE"/>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6DB"/>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C76CA"/>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6F5"/>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414"/>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178"/>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BAA"/>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5AE4"/>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3E7"/>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3EEB"/>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0E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EF3"/>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05"/>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36"/>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C78"/>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6A9"/>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A5C"/>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A58"/>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02C"/>
    <w:rsid w:val="008956DE"/>
    <w:rsid w:val="00895892"/>
    <w:rsid w:val="00895959"/>
    <w:rsid w:val="00895BD8"/>
    <w:rsid w:val="00895C09"/>
    <w:rsid w:val="00895EBC"/>
    <w:rsid w:val="008964D4"/>
    <w:rsid w:val="008968C7"/>
    <w:rsid w:val="00896980"/>
    <w:rsid w:val="00896DF3"/>
    <w:rsid w:val="008971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48AB"/>
    <w:rsid w:val="008B5023"/>
    <w:rsid w:val="008B52E8"/>
    <w:rsid w:val="008B56CA"/>
    <w:rsid w:val="008B57BD"/>
    <w:rsid w:val="008B58CA"/>
    <w:rsid w:val="008B5B2D"/>
    <w:rsid w:val="008B647F"/>
    <w:rsid w:val="008B6BC5"/>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1FCE"/>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AA2"/>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8C4"/>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CA7"/>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DF7"/>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3C"/>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5F"/>
    <w:rsid w:val="009C38A7"/>
    <w:rsid w:val="009C3D3F"/>
    <w:rsid w:val="009C4901"/>
    <w:rsid w:val="009C49C7"/>
    <w:rsid w:val="009C53C5"/>
    <w:rsid w:val="009C5907"/>
    <w:rsid w:val="009C5A79"/>
    <w:rsid w:val="009C5CFD"/>
    <w:rsid w:val="009C61A8"/>
    <w:rsid w:val="009C719A"/>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99D"/>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9FC"/>
    <w:rsid w:val="00A52ADB"/>
    <w:rsid w:val="00A53902"/>
    <w:rsid w:val="00A53985"/>
    <w:rsid w:val="00A53D1F"/>
    <w:rsid w:val="00A53F63"/>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0F6"/>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782"/>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3CD"/>
    <w:rsid w:val="00A91459"/>
    <w:rsid w:val="00A919CF"/>
    <w:rsid w:val="00A91C0A"/>
    <w:rsid w:val="00A91E74"/>
    <w:rsid w:val="00A921E3"/>
    <w:rsid w:val="00A92297"/>
    <w:rsid w:val="00A923A6"/>
    <w:rsid w:val="00A93120"/>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06E"/>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2ED6"/>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234"/>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572"/>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3"/>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839"/>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3E9"/>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5F6"/>
    <w:rsid w:val="00C10E66"/>
    <w:rsid w:val="00C10E86"/>
    <w:rsid w:val="00C115C6"/>
    <w:rsid w:val="00C1162E"/>
    <w:rsid w:val="00C1165F"/>
    <w:rsid w:val="00C1167A"/>
    <w:rsid w:val="00C1182E"/>
    <w:rsid w:val="00C11DDB"/>
    <w:rsid w:val="00C11F06"/>
    <w:rsid w:val="00C121D5"/>
    <w:rsid w:val="00C12256"/>
    <w:rsid w:val="00C122CC"/>
    <w:rsid w:val="00C1268D"/>
    <w:rsid w:val="00C12945"/>
    <w:rsid w:val="00C12C9C"/>
    <w:rsid w:val="00C12ED3"/>
    <w:rsid w:val="00C13273"/>
    <w:rsid w:val="00C13293"/>
    <w:rsid w:val="00C135BA"/>
    <w:rsid w:val="00C13A98"/>
    <w:rsid w:val="00C13F3F"/>
    <w:rsid w:val="00C14278"/>
    <w:rsid w:val="00C14381"/>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248"/>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4D9"/>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70F"/>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2D0"/>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7F9"/>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046"/>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2F4E"/>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4A7C"/>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1CE1"/>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4D76"/>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00"/>
    <w:rsid w:val="00ED30A5"/>
    <w:rsid w:val="00ED37F9"/>
    <w:rsid w:val="00ED3A43"/>
    <w:rsid w:val="00ED3BB6"/>
    <w:rsid w:val="00ED3DCF"/>
    <w:rsid w:val="00ED4033"/>
    <w:rsid w:val="00ED424C"/>
    <w:rsid w:val="00ED4D9D"/>
    <w:rsid w:val="00ED4F92"/>
    <w:rsid w:val="00ED5827"/>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8A0"/>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87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014"/>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5D4C"/>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3F4"/>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5BF7"/>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195"/>
    <w:rsid w:val="00FC5443"/>
    <w:rsid w:val="00FC5875"/>
    <w:rsid w:val="00FC5AC9"/>
    <w:rsid w:val="00FC6405"/>
    <w:rsid w:val="00FC6583"/>
    <w:rsid w:val="00FC676A"/>
    <w:rsid w:val="00FC67B2"/>
    <w:rsid w:val="00FC69D0"/>
    <w:rsid w:val="00FC6FD3"/>
    <w:rsid w:val="00FC7101"/>
    <w:rsid w:val="00FC788E"/>
    <w:rsid w:val="00FC7DF3"/>
    <w:rsid w:val="00FD0231"/>
    <w:rsid w:val="00FD029E"/>
    <w:rsid w:val="00FD0442"/>
    <w:rsid w:val="00FD04C2"/>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820"/>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9F2"/>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080F3E0"/>
  <w15:chartTrackingRefBased/>
  <w15:docId w15:val="{153ACF7E-5375-40A3-BD96-A384250C94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uiPriority w:val="99"/>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uiPriority w:val="99"/>
    <w:rsid w:val="000D2EEB"/>
    <w:rPr>
      <w:rFonts w:ascii="Arial Armenian" w:hAnsi="Arial Armenian"/>
      <w:sz w:val="22"/>
      <w:lang w:eastAsia="ru-RU"/>
    </w:rPr>
  </w:style>
  <w:style w:type="character" w:customStyle="1" w:styleId="normChar">
    <w:name w:val="norm Char"/>
    <w:link w:val="norm"/>
    <w:rsid w:val="000D2EEB"/>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Char Char Char Char"/>
    <w:basedOn w:val="Normal"/>
    <w:link w:val="NormalWebChar"/>
    <w:uiPriority w:val="99"/>
    <w:unhideWhenUsed/>
    <w:qFormat/>
    <w:rsid w:val="000D2EEB"/>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Char Char Char Char1"/>
    <w:link w:val="NormalWeb"/>
    <w:uiPriority w:val="99"/>
    <w:rsid w:val="000D2EEB"/>
    <w:rPr>
      <w:sz w:val="24"/>
      <w:szCs w:val="24"/>
    </w:rPr>
  </w:style>
  <w:style w:type="character" w:customStyle="1" w:styleId="FooterChar">
    <w:name w:val="Footer Char"/>
    <w:link w:val="Footer"/>
    <w:locked/>
    <w:rsid w:val="000D2EEB"/>
    <w:rPr>
      <w:rFonts w:ascii="Arial Armenian" w:hAnsi="Arial Armenian"/>
      <w:lang w:eastAsia="ru-RU"/>
    </w:rPr>
  </w:style>
  <w:style w:type="paragraph" w:styleId="ListParagraph">
    <w:name w:val="List Paragraph"/>
    <w:aliases w:val="Akapit z listą BS,List Paragraph 1,List_Paragraph,Multilevel para_II,List Paragraph (numbered (a)),OBC Bullet,List Paragraph11,Normal numbered"/>
    <w:basedOn w:val="Normal"/>
    <w:link w:val="ListParagraphChar"/>
    <w:uiPriority w:val="34"/>
    <w:qFormat/>
    <w:rsid w:val="00424863"/>
    <w:pPr>
      <w:spacing w:after="200" w:line="276" w:lineRule="auto"/>
      <w:ind w:left="720"/>
      <w:contextualSpacing/>
    </w:pPr>
    <w:rPr>
      <w:rFonts w:ascii="ArTarumianHeghnar" w:eastAsia="Calibri" w:hAnsi="ArTarumianHeghnar" w:cs="Cambria"/>
      <w:bCs/>
      <w:i/>
      <w:sz w:val="36"/>
      <w:szCs w:val="36"/>
      <w:lang w:val="ru-RU" w:eastAsia="en-US"/>
    </w:rPr>
  </w:style>
  <w:style w:type="paragraph" w:styleId="BalloonText">
    <w:name w:val="Balloon Text"/>
    <w:basedOn w:val="Normal"/>
    <w:link w:val="BalloonTextChar"/>
    <w:rsid w:val="007550E2"/>
    <w:rPr>
      <w:rFonts w:ascii="Segoe UI" w:hAnsi="Segoe UI" w:cs="Segoe UI"/>
      <w:sz w:val="18"/>
      <w:szCs w:val="18"/>
    </w:rPr>
  </w:style>
  <w:style w:type="character" w:customStyle="1" w:styleId="BalloonTextChar">
    <w:name w:val="Balloon Text Char"/>
    <w:basedOn w:val="DefaultParagraphFont"/>
    <w:link w:val="BalloonText"/>
    <w:rsid w:val="007550E2"/>
    <w:rPr>
      <w:rFonts w:ascii="Segoe UI" w:hAnsi="Segoe UI" w:cs="Segoe UI"/>
      <w:sz w:val="18"/>
      <w:szCs w:val="18"/>
      <w:lang w:eastAsia="ru-RU"/>
    </w:rPr>
  </w:style>
  <w:style w:type="character" w:styleId="Emphasis">
    <w:name w:val="Emphasis"/>
    <w:basedOn w:val="DefaultParagraphFont"/>
    <w:uiPriority w:val="20"/>
    <w:qFormat/>
    <w:rsid w:val="001C3171"/>
    <w:rPr>
      <w:i/>
      <w:iC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
    <w:link w:val="ListParagraph"/>
    <w:uiPriority w:val="34"/>
    <w:locked/>
    <w:rsid w:val="00A529FC"/>
    <w:rPr>
      <w:rFonts w:ascii="ArTarumianHeghnar" w:eastAsia="Calibri" w:hAnsi="ArTarumianHeghnar" w:cs="Cambria"/>
      <w:bCs/>
      <w:i/>
      <w:sz w:val="36"/>
      <w:szCs w:val="36"/>
      <w:lang w:val="ru-RU"/>
    </w:rPr>
  </w:style>
  <w:style w:type="character" w:styleId="Strong">
    <w:name w:val="Strong"/>
    <w:basedOn w:val="DefaultParagraphFont"/>
    <w:uiPriority w:val="22"/>
    <w:qFormat/>
    <w:rsid w:val="00A529FC"/>
    <w:rPr>
      <w:b/>
      <w:bCs/>
    </w:rPr>
  </w:style>
  <w:style w:type="character" w:customStyle="1" w:styleId="Bodytext2">
    <w:name w:val="Body text (2)_"/>
    <w:basedOn w:val="DefaultParagraphFont"/>
    <w:link w:val="Bodytext20"/>
    <w:rsid w:val="0098273C"/>
    <w:rPr>
      <w:sz w:val="26"/>
      <w:szCs w:val="26"/>
      <w:shd w:val="clear" w:color="auto" w:fill="FFFFFF"/>
    </w:rPr>
  </w:style>
  <w:style w:type="paragraph" w:customStyle="1" w:styleId="Bodytext20">
    <w:name w:val="Body text (2)"/>
    <w:basedOn w:val="Normal"/>
    <w:link w:val="Bodytext2"/>
    <w:rsid w:val="0098273C"/>
    <w:pPr>
      <w:widowControl w:val="0"/>
      <w:shd w:val="clear" w:color="auto" w:fill="FFFFFF"/>
      <w:spacing w:after="180" w:line="0" w:lineRule="atLeast"/>
      <w:jc w:val="center"/>
    </w:pPr>
    <w:rPr>
      <w:rFonts w:ascii="Times New Roman" w:hAnsi="Times New Roman"/>
      <w:sz w:val="26"/>
      <w:szCs w:val="26"/>
      <w:lang w:eastAsia="en-US"/>
    </w:rPr>
  </w:style>
  <w:style w:type="character" w:customStyle="1" w:styleId="MTextChar">
    <w:name w:val="M.Text Char"/>
    <w:basedOn w:val="DefaultParagraphFont"/>
    <w:link w:val="MText"/>
    <w:locked/>
    <w:rsid w:val="002A0116"/>
    <w:rPr>
      <w:color w:val="4A4A4A"/>
      <w:sz w:val="21"/>
      <w:szCs w:val="21"/>
      <w:shd w:val="clear" w:color="auto" w:fill="FFFFFF"/>
      <w:lang w:eastAsia="en-GB"/>
    </w:rPr>
  </w:style>
  <w:style w:type="paragraph" w:customStyle="1" w:styleId="MText">
    <w:name w:val="M.Text"/>
    <w:basedOn w:val="Normal"/>
    <w:link w:val="MTextChar"/>
    <w:qFormat/>
    <w:rsid w:val="002A0116"/>
    <w:pPr>
      <w:shd w:val="clear" w:color="auto" w:fill="FFFFFF"/>
      <w:spacing w:line="276" w:lineRule="auto"/>
    </w:pPr>
    <w:rPr>
      <w:rFonts w:ascii="Times New Roman" w:hAnsi="Times New Roman"/>
      <w:color w:val="4A4A4A"/>
      <w:sz w:val="21"/>
      <w:szCs w:val="21"/>
      <w:lang w:eastAsia="en-GB"/>
    </w:rPr>
  </w:style>
  <w:style w:type="character" w:styleId="Hyperlink">
    <w:name w:val="Hyperlink"/>
    <w:basedOn w:val="DefaultParagraphFont"/>
    <w:uiPriority w:val="99"/>
    <w:unhideWhenUsed/>
    <w:rsid w:val="006733E7"/>
    <w:rPr>
      <w:color w:val="0563C1" w:themeColor="hyperlink"/>
      <w:u w:val="single"/>
    </w:rPr>
  </w:style>
  <w:style w:type="paragraph" w:styleId="NoSpacing">
    <w:name w:val="No Spacing"/>
    <w:uiPriority w:val="1"/>
    <w:qFormat/>
    <w:rsid w:val="00096D14"/>
    <w:pPr>
      <w:widowControl w:val="0"/>
    </w:pPr>
    <w:rPr>
      <w:rFonts w:ascii="Courier New" w:eastAsia="Courier New" w:hAnsi="Courier New" w:cs="Courier New"/>
      <w:color w:val="000000"/>
      <w:sz w:val="24"/>
      <w:szCs w:val="24"/>
    </w:rPr>
  </w:style>
  <w:style w:type="table" w:styleId="TableGrid">
    <w:name w:val="Table Grid"/>
    <w:basedOn w:val="TableNormal"/>
    <w:uiPriority w:val="59"/>
    <w:rsid w:val="00096D14"/>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Pages>
  <Words>592</Words>
  <Characters>3377</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
  <dc:description/>
  <cp:lastModifiedBy>Kristina Papyan</cp:lastModifiedBy>
  <cp:revision>5</cp:revision>
  <cp:lastPrinted>2026-05-18T12:09:00Z</cp:lastPrinted>
  <dcterms:created xsi:type="dcterms:W3CDTF">2026-05-18T12:09:00Z</dcterms:created>
  <dcterms:modified xsi:type="dcterms:W3CDTF">2026-05-20T11:32:00Z</dcterms:modified>
</cp:coreProperties>
</file>