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1F42FAFC" w14:textId="10FD0FA6" w:rsidR="0076795E" w:rsidRDefault="00D535CB" w:rsidP="002A5D8F">
      <w:pPr>
        <w:jc w:val="center"/>
        <w:rPr>
          <w:rFonts w:ascii="GHEA Grapalat" w:hAnsi="GHEA Grapalat"/>
          <w:b/>
          <w:bCs/>
          <w:color w:val="000000"/>
          <w:shd w:val="clear" w:color="auto" w:fill="FFFFFF"/>
          <w:lang w:val="hy-AM"/>
        </w:rPr>
      </w:pPr>
      <w:r w:rsidRPr="00CE4AF7">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6</w:t>
      </w:r>
      <w:r w:rsidRPr="00CE4AF7">
        <w:rPr>
          <w:rFonts w:ascii="GHEA Grapalat" w:hAnsi="GHEA Grapalat"/>
          <w:b/>
          <w:bCs/>
          <w:color w:val="000000"/>
          <w:shd w:val="clear" w:color="auto" w:fill="FFFFFF"/>
          <w:lang w:val="hy-AM"/>
        </w:rPr>
        <w:t xml:space="preserve"> ԹՎԱԿԱՆԻ ՊԵՏԱԿԱՆ ԲՅՈՒՋԵԻ ՄԱՍԻՆ» ՕՐԵՆՔՈՒՄ ՎԵՐԱԲԱՇԽՈՒՄ</w:t>
      </w:r>
      <w:r w:rsidRPr="00A45B1F">
        <w:rPr>
          <w:rFonts w:ascii="GHEA Grapalat" w:hAnsi="GHEA Grapalat"/>
          <w:b/>
          <w:bCs/>
          <w:color w:val="000000"/>
          <w:shd w:val="clear" w:color="auto" w:fill="FFFFFF"/>
          <w:lang w:val="hy-AM"/>
        </w:rPr>
        <w:t xml:space="preserve">, </w:t>
      </w:r>
      <w:r w:rsidRPr="00CE4AF7">
        <w:rPr>
          <w:rFonts w:ascii="GHEA Grapalat" w:hAnsi="GHEA Grapalat"/>
          <w:b/>
          <w:bCs/>
          <w:color w:val="000000"/>
          <w:shd w:val="clear" w:color="auto" w:fill="FFFFFF"/>
          <w:lang w:val="hy-AM"/>
        </w:rPr>
        <w:t>ՓՈՓՈԽՈՒԹՅՈՒՆ</w:t>
      </w:r>
      <w:r>
        <w:rPr>
          <w:rFonts w:ascii="GHEA Grapalat" w:hAnsi="GHEA Grapalat"/>
          <w:b/>
          <w:bCs/>
          <w:color w:val="000000"/>
          <w:shd w:val="clear" w:color="auto" w:fill="FFFFFF"/>
          <w:lang w:val="hy-AM"/>
        </w:rPr>
        <w:t>ՆԵՐ ԵՎ ԼՐԱՑՈՒՄՆԵՐ</w:t>
      </w:r>
      <w:r w:rsidRPr="00CE4AF7">
        <w:rPr>
          <w:rFonts w:ascii="GHEA Grapalat" w:hAnsi="GHEA Grapalat"/>
          <w:b/>
          <w:bCs/>
          <w:color w:val="000000"/>
          <w:shd w:val="clear" w:color="auto" w:fill="FFFFFF"/>
          <w:lang w:val="hy-AM"/>
        </w:rPr>
        <w:t>, ՀԱՅԱՍՏԱՆԻ ՀԱՆՐԱՊԵՏՈՒԹՅԱՆ ԿԱՌԱՎԱՐՈՒԹՅԱՆ 202</w:t>
      </w:r>
      <w:r>
        <w:rPr>
          <w:rFonts w:ascii="GHEA Grapalat" w:hAnsi="GHEA Grapalat"/>
          <w:b/>
          <w:bCs/>
          <w:color w:val="000000"/>
          <w:shd w:val="clear" w:color="auto" w:fill="FFFFFF"/>
          <w:lang w:val="hy-AM"/>
        </w:rPr>
        <w:t>5</w:t>
      </w:r>
      <w:r w:rsidRPr="00CE4AF7">
        <w:rPr>
          <w:rFonts w:ascii="GHEA Grapalat" w:hAnsi="GHEA Grapalat"/>
          <w:b/>
          <w:bCs/>
          <w:color w:val="000000"/>
          <w:shd w:val="clear" w:color="auto" w:fill="FFFFFF"/>
          <w:lang w:val="hy-AM"/>
        </w:rPr>
        <w:t xml:space="preserve"> ԹՎԱԿԱՆԻ ԴԵԿՏԵՄԲԵՐԻ 2</w:t>
      </w:r>
      <w:r>
        <w:rPr>
          <w:rFonts w:ascii="GHEA Grapalat" w:hAnsi="GHEA Grapalat"/>
          <w:b/>
          <w:bCs/>
          <w:color w:val="000000"/>
          <w:shd w:val="clear" w:color="auto" w:fill="FFFFFF"/>
          <w:lang w:val="hy-AM"/>
        </w:rPr>
        <w:t>5</w:t>
      </w:r>
      <w:r w:rsidRPr="00CE4AF7">
        <w:rPr>
          <w:rFonts w:ascii="GHEA Grapalat" w:hAnsi="GHEA Grapalat"/>
          <w:b/>
          <w:bCs/>
          <w:color w:val="000000"/>
          <w:shd w:val="clear" w:color="auto" w:fill="FFFFFF"/>
          <w:lang w:val="hy-AM"/>
        </w:rPr>
        <w:t xml:space="preserve">-Ի N </w:t>
      </w:r>
      <w:r>
        <w:rPr>
          <w:rFonts w:ascii="GHEA Grapalat" w:hAnsi="GHEA Grapalat"/>
          <w:b/>
          <w:bCs/>
          <w:color w:val="000000"/>
          <w:shd w:val="clear" w:color="auto" w:fill="FFFFFF"/>
          <w:lang w:val="hy-AM"/>
        </w:rPr>
        <w:t>1910</w:t>
      </w:r>
      <w:r w:rsidRPr="00CE4AF7">
        <w:rPr>
          <w:rFonts w:ascii="GHEA Grapalat" w:hAnsi="GHEA Grapalat"/>
          <w:b/>
          <w:bCs/>
          <w:color w:val="000000"/>
          <w:shd w:val="clear" w:color="auto" w:fill="FFFFFF"/>
          <w:lang w:val="hy-AM"/>
        </w:rPr>
        <w:t>-Ն ՈՐՈՇՄԱՆ ՄԵՋ ՓՈՓՈԽՈՒԹՅՈՒՆՆԵՐ ԵՎ ԼՐԱՑՈՒՄՆԵՐ ԿԱՏԱՐԵԼՈՒ</w:t>
      </w:r>
      <w:r w:rsidR="00A758E0">
        <w:rPr>
          <w:rFonts w:ascii="GHEA Grapalat" w:hAnsi="GHEA Grapalat"/>
          <w:b/>
          <w:bCs/>
          <w:color w:val="000000"/>
          <w:shd w:val="clear" w:color="auto" w:fill="FFFFFF"/>
          <w:lang w:val="hy-AM"/>
        </w:rPr>
        <w:t>,</w:t>
      </w:r>
      <w:r w:rsidRPr="00CE4AF7">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ՀԱՅԱՍՏԱՆԻ ՀԱՆՐԱՊԵՏՈՒԹՅԱՆ ՏԱՐԱԾՔԱՅԻՆ ԿԱՌԱՎԱՐՄԱՆ ԵՎ ԵՆԹԱԿԱՌՈՒՑՎԱԾՔՆԵՐԻ ՆԱԽԱՐԱՐՈՒԹՅԱՆԸ ԳՈՒՄԱՐ ՀԱՏԿԱՑՆԵԼՈՒ</w:t>
      </w:r>
      <w:r w:rsidRPr="00CE4AF7">
        <w:rPr>
          <w:rFonts w:ascii="GHEA Grapalat" w:hAnsi="GHEA Grapalat"/>
          <w:b/>
          <w:bCs/>
          <w:color w:val="000000"/>
          <w:shd w:val="clear" w:color="auto" w:fill="FFFFFF"/>
          <w:lang w:val="hy-AM"/>
        </w:rPr>
        <w:t xml:space="preserve"> </w:t>
      </w:r>
      <w:r w:rsidR="00A758E0">
        <w:rPr>
          <w:rFonts w:ascii="GHEA Grapalat" w:hAnsi="GHEA Grapalat"/>
          <w:b/>
          <w:bCs/>
          <w:color w:val="000000"/>
          <w:shd w:val="clear" w:color="auto" w:fill="FFFFFF"/>
          <w:lang w:val="hy-AM"/>
        </w:rPr>
        <w:t xml:space="preserve">ԵՎ ԳՆՄԱՆ ԸՆԹԱՑԱԿԱՐԳԸ ՉԿԱՅԱՑԱԾ ՀԱՅՏԱՐԱՐԵԼՈՒ </w:t>
      </w:r>
      <w:r w:rsidR="00E75587">
        <w:rPr>
          <w:rFonts w:ascii="GHEA Grapalat" w:hAnsi="GHEA Grapalat"/>
          <w:b/>
          <w:bCs/>
          <w:color w:val="000000"/>
          <w:shd w:val="clear" w:color="auto" w:fill="FFFFFF"/>
          <w:lang w:val="hy-AM"/>
        </w:rPr>
        <w:t xml:space="preserve">ԹՈՒՅԼՏՎՈՒԹՅՈՒՆ ՏԱԼՈՒ </w:t>
      </w:r>
      <w:r w:rsidRPr="00CE4AF7">
        <w:rPr>
          <w:rFonts w:ascii="GHEA Grapalat" w:hAnsi="GHEA Grapalat"/>
          <w:b/>
          <w:bCs/>
          <w:color w:val="000000"/>
          <w:shd w:val="clear" w:color="auto" w:fill="FFFFFF"/>
          <w:lang w:val="hy-AM"/>
        </w:rPr>
        <w:t>ՄԱՍԻՆ</w:t>
      </w:r>
    </w:p>
    <w:p w14:paraId="4C40388C" w14:textId="77777777" w:rsidR="00D535CB" w:rsidRPr="00A20AA7" w:rsidRDefault="00D535CB"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6694"/>
      </w:tblGrid>
      <w:tr w:rsidR="005D323E" w:rsidRPr="00EC0983" w14:paraId="0A4402EF" w14:textId="77777777" w:rsidTr="007C4842">
        <w:trPr>
          <w:trHeight w:val="199"/>
        </w:trPr>
        <w:tc>
          <w:tcPr>
            <w:tcW w:w="6914" w:type="dxa"/>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6694" w:type="dxa"/>
            <w:tcBorders>
              <w:bottom w:val="single" w:sz="4" w:space="0" w:color="auto"/>
            </w:tcBorders>
            <w:shd w:val="clear" w:color="auto" w:fill="808080" w:themeFill="background1" w:themeFillShade="80"/>
          </w:tcPr>
          <w:p w14:paraId="652CFF1E" w14:textId="1147CD07" w:rsidR="005D323E" w:rsidRPr="00A20AA7" w:rsidRDefault="009A078B" w:rsidP="009A078B">
            <w:pPr>
              <w:rPr>
                <w:rFonts w:ascii="GHEA Grapalat" w:hAnsi="GHEA Grapalat"/>
                <w:lang w:val="af-ZA"/>
              </w:rPr>
            </w:pPr>
            <w:r w:rsidRPr="009A078B">
              <w:rPr>
                <w:rFonts w:ascii="GHEA Grapalat" w:hAnsi="GHEA Grapalat"/>
                <w:lang w:val="af-ZA"/>
              </w:rPr>
              <w:t>27</w:t>
            </w:r>
            <w:r w:rsidR="00435E42" w:rsidRPr="009A078B">
              <w:rPr>
                <w:rFonts w:ascii="GHEA Grapalat" w:hAnsi="GHEA Grapalat"/>
                <w:lang w:val="af-ZA"/>
              </w:rPr>
              <w:t>.</w:t>
            </w:r>
            <w:r w:rsidRPr="009A078B">
              <w:rPr>
                <w:rFonts w:ascii="GHEA Grapalat" w:hAnsi="GHEA Grapalat"/>
                <w:lang w:val="af-ZA"/>
              </w:rPr>
              <w:t>03</w:t>
            </w:r>
            <w:r w:rsidR="00435E42" w:rsidRPr="009A078B">
              <w:rPr>
                <w:rFonts w:ascii="GHEA Grapalat" w:hAnsi="GHEA Grapalat"/>
                <w:lang w:val="af-ZA"/>
              </w:rPr>
              <w:t>.</w:t>
            </w:r>
            <w:r w:rsidR="00914FE6">
              <w:rPr>
                <w:rFonts w:ascii="GHEA Grapalat" w:hAnsi="GHEA Grapalat"/>
                <w:lang w:val="af-ZA"/>
              </w:rPr>
              <w:t>202</w:t>
            </w:r>
            <w:r w:rsidR="00C969BE">
              <w:rPr>
                <w:rFonts w:ascii="GHEA Grapalat" w:hAnsi="GHEA Grapalat"/>
                <w:lang w:val="af-ZA"/>
              </w:rPr>
              <w:t>6</w:t>
            </w:r>
            <w:r w:rsidR="001F7D32" w:rsidRPr="00A20AA7">
              <w:rPr>
                <w:rFonts w:ascii="GHEA Grapalat" w:hAnsi="GHEA Grapalat"/>
                <w:lang w:val="af-ZA"/>
              </w:rPr>
              <w:t>թ.</w:t>
            </w:r>
          </w:p>
        </w:tc>
      </w:tr>
      <w:tr w:rsidR="005D323E" w:rsidRPr="00EC0983" w14:paraId="3B91E1D5" w14:textId="77777777" w:rsidTr="007C4842">
        <w:trPr>
          <w:trHeight w:val="92"/>
        </w:trPr>
        <w:tc>
          <w:tcPr>
            <w:tcW w:w="6914" w:type="dxa"/>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6694" w:type="dxa"/>
            <w:tcBorders>
              <w:top w:val="single" w:sz="4" w:space="0" w:color="auto"/>
              <w:bottom w:val="single" w:sz="4" w:space="0" w:color="auto"/>
            </w:tcBorders>
            <w:shd w:val="clear" w:color="auto" w:fill="808080" w:themeFill="background1" w:themeFillShade="80"/>
          </w:tcPr>
          <w:p w14:paraId="737A72C5" w14:textId="00CF2C13" w:rsidR="005D323E" w:rsidRPr="00EC0983" w:rsidRDefault="001F7D32" w:rsidP="005E52EC">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9A078B">
              <w:rPr>
                <w:rFonts w:ascii="GHEA Grapalat" w:hAnsi="GHEA Grapalat"/>
                <w:b/>
                <w:bCs/>
                <w:spacing w:val="-20"/>
                <w:lang w:val="hy-AM"/>
              </w:rPr>
              <w:t>01/9-1/8029-2026</w:t>
            </w:r>
          </w:p>
        </w:tc>
      </w:tr>
      <w:tr w:rsidR="00F66441" w:rsidRPr="00EB34FD" w14:paraId="7CE65E9F" w14:textId="77777777" w:rsidTr="003B7B99">
        <w:trPr>
          <w:trHeight w:val="920"/>
        </w:trPr>
        <w:tc>
          <w:tcPr>
            <w:tcW w:w="6914" w:type="dxa"/>
            <w:shd w:val="clear" w:color="auto" w:fill="FFFFFF" w:themeFill="background1"/>
          </w:tcPr>
          <w:p w14:paraId="385C28FF" w14:textId="0CF6DD1C" w:rsidR="00860A80" w:rsidRPr="005E52EC" w:rsidRDefault="009A078B" w:rsidP="009A078B">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345AB1">
              <w:rPr>
                <w:rFonts w:ascii="GHEA Grapalat" w:hAnsi="GHEA Grapalat"/>
                <w:lang w:val="hy-AM"/>
              </w:rPr>
              <w:t>Նկատի ունենալով, որ</w:t>
            </w:r>
            <w:r w:rsidRPr="00381352">
              <w:rPr>
                <w:rFonts w:ascii="GHEA Grapalat" w:hAnsi="GHEA Grapalat"/>
                <w:lang w:val="hy-AM"/>
              </w:rPr>
              <w:t xml:space="preserve"> </w:t>
            </w:r>
            <w:r w:rsidRPr="0077518C">
              <w:rPr>
                <w:rFonts w:ascii="GHEA Grapalat" w:hAnsi="GHEA Grapalat"/>
                <w:lang w:val="hy-AM"/>
              </w:rPr>
              <w:t>ՀՀ կառավարության պահուստային ֆոնդը ծանրաբեռնված է արդեն իսկ ստանձնած խոշոր ծախսային պարտավորու</w:t>
            </w:r>
            <w:r w:rsidRPr="0077518C">
              <w:rPr>
                <w:rFonts w:ascii="GHEA Grapalat" w:hAnsi="GHEA Grapalat"/>
                <w:lang w:val="hy-AM"/>
              </w:rPr>
              <w:softHyphen/>
              <w:t>թյուններով և հաշվի առնելով կանխատես</w:t>
            </w:r>
            <w:r>
              <w:rPr>
                <w:rFonts w:ascii="GHEA Grapalat" w:hAnsi="GHEA Grapalat"/>
                <w:lang w:val="hy-AM"/>
              </w:rPr>
              <w:t>վող հավելյալ ծախսային կարիքները՝</w:t>
            </w:r>
            <w:r w:rsidRPr="0077518C">
              <w:rPr>
                <w:rFonts w:ascii="GHEA Grapalat" w:hAnsi="GHEA Grapalat"/>
                <w:lang w:val="hy-AM"/>
              </w:rPr>
              <w:t xml:space="preserve"> առաջարկում ենք </w:t>
            </w:r>
            <w:r>
              <w:rPr>
                <w:rFonts w:ascii="GHEA Grapalat" w:hAnsi="GHEA Grapalat"/>
                <w:lang w:val="hy-AM"/>
              </w:rPr>
              <w:t xml:space="preserve">Նախագիծը շրջանառել </w:t>
            </w:r>
            <w:r w:rsidRPr="008F4E92">
              <w:rPr>
                <w:rFonts w:ascii="GHEA Grapalat" w:hAnsi="GHEA Grapalat"/>
                <w:lang w:val="hy-AM"/>
              </w:rPr>
              <w:t>ՀՀ 2026թ-ի պետական բյուջեով նախատեսված ՀՀ ՏԿԵՆ ընդհանուր հատկացում</w:t>
            </w:r>
            <w:r w:rsidRPr="008F4E92">
              <w:rPr>
                <w:rFonts w:ascii="GHEA Grapalat" w:hAnsi="GHEA Grapalat"/>
                <w:lang w:val="hy-AM"/>
              </w:rPr>
              <w:softHyphen/>
              <w:t>ներից նույն չափի գումար ՀՀ կառավարության պահուստային ֆոնդ ուղղելու եղանակով՝ ելնելով աշխատանքների իրականացման առաջնահերթություններից:</w:t>
            </w:r>
          </w:p>
        </w:tc>
        <w:tc>
          <w:tcPr>
            <w:tcW w:w="6694" w:type="dxa"/>
          </w:tcPr>
          <w:p w14:paraId="1F4494B8" w14:textId="77777777" w:rsidR="00F423DE" w:rsidRDefault="00B5439D" w:rsidP="00B5439D">
            <w:pPr>
              <w:ind w:firstLine="572"/>
              <w:jc w:val="center"/>
              <w:rPr>
                <w:rFonts w:ascii="GHEA Grapalat" w:hAnsi="GHEA Grapalat"/>
                <w:lang w:val="hy-AM"/>
              </w:rPr>
            </w:pPr>
            <w:r>
              <w:rPr>
                <w:rFonts w:ascii="GHEA Grapalat" w:hAnsi="GHEA Grapalat"/>
                <w:lang w:val="hy-AM"/>
              </w:rPr>
              <w:t>Ընդունվել է։</w:t>
            </w:r>
          </w:p>
          <w:p w14:paraId="19917947" w14:textId="1E196D04" w:rsidR="00B5439D" w:rsidRPr="00F423DE" w:rsidRDefault="00B5439D" w:rsidP="00956CE8">
            <w:pPr>
              <w:ind w:firstLine="572"/>
              <w:jc w:val="both"/>
              <w:rPr>
                <w:rFonts w:ascii="GHEA Grapalat" w:hAnsi="GHEA Grapalat"/>
                <w:lang w:val="hy-AM"/>
              </w:rPr>
            </w:pPr>
            <w:r>
              <w:rPr>
                <w:rFonts w:ascii="GHEA Grapalat" w:hAnsi="GHEA Grapalat"/>
                <w:lang w:val="hy-AM"/>
              </w:rPr>
              <w:t>Գումարը վերաբաշխվել է ՀՀ 2026 թվականի պետական բյուջեով Ջրային կոմիտեին հատկացված միջոցներից</w:t>
            </w:r>
            <w:r w:rsidR="00D8694D">
              <w:rPr>
                <w:rFonts w:ascii="GHEA Grapalat" w:hAnsi="GHEA Grapalat"/>
                <w:lang w:val="hy-AM"/>
              </w:rPr>
              <w:t>՝</w:t>
            </w:r>
            <w:r w:rsidR="00D8694D" w:rsidRPr="008F4E92">
              <w:rPr>
                <w:rFonts w:ascii="GHEA Grapalat" w:hAnsi="GHEA Grapalat"/>
                <w:lang w:val="hy-AM"/>
              </w:rPr>
              <w:t xml:space="preserve"> ելնելով աշխատանքների իրականացման առաջնահերթություններից</w:t>
            </w:r>
            <w:r w:rsidR="00956CE8">
              <w:rPr>
                <w:rFonts w:ascii="GHEA Grapalat" w:hAnsi="GHEA Grapalat"/>
                <w:lang w:val="hy-AM"/>
              </w:rPr>
              <w:t xml:space="preserve"> </w:t>
            </w:r>
            <w:r w:rsidR="00956CE8" w:rsidRPr="007B256C">
              <w:rPr>
                <w:rFonts w:ascii="GHEA Grapalat" w:hAnsi="GHEA Grapalat"/>
                <w:lang w:val="hy-AM"/>
              </w:rPr>
              <w:t>(</w:t>
            </w:r>
            <w:r w:rsidR="00956CE8" w:rsidRPr="007B256C">
              <w:rPr>
                <w:rFonts w:ascii="GHEA Grapalat" w:hAnsi="GHEA Grapalat" w:cs="Arial"/>
                <w:color w:val="000000"/>
                <w:lang w:val="hy-AM"/>
              </w:rPr>
              <w:t>հաշվի առնելով 30.04.2026թ., 08.05.2026թ. և 15.05.2026թ. կայացած Ֆինանսատնտեսական նախարարական կոմիտեի նիստերի քննարկման արդյունքները)</w:t>
            </w:r>
            <w:r w:rsidRPr="007B256C">
              <w:rPr>
                <w:rFonts w:ascii="GHEA Grapalat" w:hAnsi="GHEA Grapalat"/>
                <w:lang w:val="hy-AM"/>
              </w:rPr>
              <w:t>։</w:t>
            </w:r>
          </w:p>
        </w:tc>
      </w:tr>
      <w:tr w:rsidR="00DB2AD8" w:rsidRPr="00EB34FD" w14:paraId="668AE505" w14:textId="77777777" w:rsidTr="003B7B99">
        <w:trPr>
          <w:trHeight w:val="643"/>
        </w:trPr>
        <w:tc>
          <w:tcPr>
            <w:tcW w:w="6914" w:type="dxa"/>
            <w:shd w:val="clear" w:color="auto" w:fill="FFFFFF" w:themeFill="background1"/>
          </w:tcPr>
          <w:p w14:paraId="1C1B17A8" w14:textId="77777777" w:rsidR="009A078B" w:rsidRDefault="009A078B" w:rsidP="009A078B">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8D58FE">
              <w:rPr>
                <w:rFonts w:ascii="GHEA Grapalat" w:hAnsi="GHEA Grapalat"/>
                <w:lang w:val="hy-AM"/>
              </w:rPr>
              <w:t>ՀՀ 2026թ-ի պետական բյուջեով Ջրային կոմիտեի «1004» ծրագրի «31012. Գետերի և հեղեղատարների տեղամասերի ամրացման և մաքրման աշխատանքներ» միջոցառման գծով նախատեսվ</w:t>
            </w:r>
            <w:r>
              <w:rPr>
                <w:rFonts w:ascii="GHEA Grapalat" w:hAnsi="GHEA Grapalat"/>
                <w:lang w:val="hy-AM"/>
              </w:rPr>
              <w:t>ել է 423.7 մլն դրամ, որից 40</w:t>
            </w:r>
            <w:r w:rsidRPr="00A14FF0">
              <w:rPr>
                <w:rFonts w:ascii="GHEA Grapalat" w:hAnsi="GHEA Grapalat"/>
                <w:lang w:val="hy-AM"/>
              </w:rPr>
              <w:t>3</w:t>
            </w:r>
            <w:r>
              <w:rPr>
                <w:rFonts w:ascii="GHEA Grapalat" w:hAnsi="GHEA Grapalat"/>
                <w:lang w:val="hy-AM"/>
              </w:rPr>
              <w:t>.</w:t>
            </w:r>
            <w:r w:rsidRPr="008D58FE">
              <w:rPr>
                <w:rFonts w:ascii="GHEA Grapalat" w:hAnsi="GHEA Grapalat"/>
                <w:lang w:val="hy-AM"/>
              </w:rPr>
              <w:t>7 մլն դրամը՝ Գավառագետի հունի մաքրման և ափերի ամրացման աշխատանքների, իսկ 20.0 մլն դրամը՝ գետերի հուների մաքրման և ափապաշտպան աշխատանքների նախագծանախահաշվային փաստաթղթերի և փորձաքննու</w:t>
            </w:r>
            <w:r>
              <w:rPr>
                <w:rFonts w:ascii="GHEA Grapalat" w:hAnsi="GHEA Grapalat"/>
                <w:lang w:val="hy-AM"/>
              </w:rPr>
              <w:t>թյան ծառայությունների ձեռքբերման համար</w:t>
            </w:r>
            <w:r w:rsidRPr="008D58FE">
              <w:rPr>
                <w:rFonts w:ascii="GHEA Grapalat" w:hAnsi="GHEA Grapalat"/>
                <w:lang w:val="hy-AM"/>
              </w:rPr>
              <w:t xml:space="preserve">: </w:t>
            </w:r>
          </w:p>
          <w:p w14:paraId="5667483E" w14:textId="77777777" w:rsidR="009A078B" w:rsidRPr="00A14FF0" w:rsidRDefault="009A078B" w:rsidP="009A078B">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sidRPr="008D58FE">
              <w:rPr>
                <w:rFonts w:ascii="GHEA Grapalat" w:hAnsi="GHEA Grapalat"/>
                <w:lang w:val="hy-AM"/>
              </w:rPr>
              <w:t xml:space="preserve"> Սակայն Նախագծի տեղեկանք-հիմնավորման մեջ անդրադարձ կատարված չէ </w:t>
            </w:r>
            <w:r>
              <w:rPr>
                <w:rFonts w:ascii="GHEA Grapalat" w:hAnsi="GHEA Grapalat"/>
                <w:lang w:val="hy-AM"/>
              </w:rPr>
              <w:t>423.</w:t>
            </w:r>
            <w:r w:rsidRPr="008D58FE">
              <w:rPr>
                <w:rFonts w:ascii="GHEA Grapalat" w:hAnsi="GHEA Grapalat"/>
                <w:lang w:val="hy-AM"/>
              </w:rPr>
              <w:t>7 մլն դրամից Նախագծ</w:t>
            </w:r>
            <w:r>
              <w:rPr>
                <w:rFonts w:ascii="GHEA Grapalat" w:hAnsi="GHEA Grapalat"/>
                <w:lang w:val="hy-AM"/>
              </w:rPr>
              <w:t>ով ներկայացված աշխատանքների</w:t>
            </w:r>
            <w:r w:rsidRPr="00A14FF0">
              <w:rPr>
                <w:rFonts w:ascii="GHEA Grapalat" w:hAnsi="GHEA Grapalat"/>
                <w:lang w:val="hy-AM"/>
              </w:rPr>
              <w:t>ն</w:t>
            </w:r>
            <w:r>
              <w:rPr>
                <w:rFonts w:ascii="GHEA Grapalat" w:hAnsi="GHEA Grapalat"/>
                <w:lang w:val="hy-AM"/>
              </w:rPr>
              <w:t xml:space="preserve"> </w:t>
            </w:r>
            <w:r w:rsidRPr="00A14FF0">
              <w:rPr>
                <w:rFonts w:ascii="GHEA Grapalat" w:hAnsi="GHEA Grapalat"/>
                <w:lang w:val="hy-AM"/>
              </w:rPr>
              <w:t>ուղղելու</w:t>
            </w:r>
            <w:r w:rsidRPr="008D58FE">
              <w:rPr>
                <w:rFonts w:ascii="GHEA Grapalat" w:hAnsi="GHEA Grapalat"/>
                <w:lang w:val="hy-AM"/>
              </w:rPr>
              <w:t xml:space="preserve"> հնարավորության կամ անհնարինության վերաբերյալ </w:t>
            </w:r>
            <w:r w:rsidRPr="00A14FF0">
              <w:rPr>
                <w:rFonts w:ascii="GHEA Grapalat" w:hAnsi="GHEA Grapalat"/>
                <w:lang w:val="hy-AM"/>
              </w:rPr>
              <w:t xml:space="preserve">տեղեկատվությանը: </w:t>
            </w:r>
          </w:p>
          <w:p w14:paraId="36D3B757" w14:textId="0E91915C" w:rsidR="00DB2AD8" w:rsidRPr="005E52EC" w:rsidRDefault="009A078B" w:rsidP="009A078B">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sidRPr="00A14FF0">
              <w:rPr>
                <w:rFonts w:ascii="GHEA Grapalat" w:hAnsi="GHEA Grapalat"/>
                <w:lang w:val="hy-AM"/>
              </w:rPr>
              <w:lastRenderedPageBreak/>
              <w:t>Ուստի</w:t>
            </w:r>
            <w:r>
              <w:rPr>
                <w:rFonts w:ascii="GHEA Grapalat" w:hAnsi="GHEA Grapalat"/>
                <w:lang w:val="hy-AM"/>
              </w:rPr>
              <w:t>,</w:t>
            </w:r>
            <w:r w:rsidRPr="00A14FF0">
              <w:rPr>
                <w:rFonts w:ascii="GHEA Grapalat" w:hAnsi="GHEA Grapalat"/>
                <w:lang w:val="hy-AM"/>
              </w:rPr>
              <w:t xml:space="preserve"> առաջարկում ենք քննարկել Նախագծով ներկայացված աշխատանքները 423.7 մլն դրամի շրջանակներում իրա</w:t>
            </w:r>
            <w:r>
              <w:rPr>
                <w:rFonts w:ascii="GHEA Grapalat" w:hAnsi="GHEA Grapalat"/>
                <w:lang w:val="hy-AM"/>
              </w:rPr>
              <w:t>կանացնելու հնարավորության հարցը՝</w:t>
            </w:r>
            <w:r w:rsidRPr="00A14FF0">
              <w:rPr>
                <w:rFonts w:ascii="GHEA Grapalat" w:hAnsi="GHEA Grapalat"/>
                <w:lang w:val="hy-AM"/>
              </w:rPr>
              <w:t xml:space="preserve"> ելնելով աշխատանք</w:t>
            </w:r>
            <w:r>
              <w:rPr>
                <w:rFonts w:ascii="GHEA Grapalat" w:hAnsi="GHEA Grapalat"/>
                <w:lang w:val="hy-AM"/>
              </w:rPr>
              <w:softHyphen/>
            </w:r>
            <w:r w:rsidRPr="00A14FF0">
              <w:rPr>
                <w:rFonts w:ascii="GHEA Grapalat" w:hAnsi="GHEA Grapalat"/>
                <w:lang w:val="hy-AM"/>
              </w:rPr>
              <w:t>ների իրականացման առաջնահերթություններից:</w:t>
            </w:r>
          </w:p>
        </w:tc>
        <w:tc>
          <w:tcPr>
            <w:tcW w:w="6694" w:type="dxa"/>
          </w:tcPr>
          <w:p w14:paraId="618564BD" w14:textId="2D740FD5" w:rsidR="00A26DBD" w:rsidRDefault="00A26DBD" w:rsidP="00003F34">
            <w:pPr>
              <w:ind w:firstLine="567"/>
              <w:jc w:val="center"/>
              <w:rPr>
                <w:rFonts w:ascii="GHEA Grapalat" w:hAnsi="GHEA Grapalat"/>
                <w:lang w:val="hy-AM"/>
              </w:rPr>
            </w:pPr>
            <w:r w:rsidRPr="00A26DBD">
              <w:rPr>
                <w:rFonts w:ascii="GHEA Grapalat" w:hAnsi="GHEA Grapalat"/>
                <w:lang w:val="hy-AM"/>
              </w:rPr>
              <w:lastRenderedPageBreak/>
              <w:t>Ընդունվել է։</w:t>
            </w:r>
          </w:p>
          <w:p w14:paraId="3F51B2FB" w14:textId="1FC71886" w:rsidR="00A26DBD" w:rsidRDefault="00A26DBD" w:rsidP="00A26DBD">
            <w:pPr>
              <w:ind w:firstLine="567"/>
              <w:jc w:val="both"/>
              <w:rPr>
                <w:rFonts w:ascii="GHEA Grapalat" w:hAnsi="GHEA Grapalat"/>
                <w:lang w:val="hy-AM"/>
              </w:rPr>
            </w:pPr>
            <w:r>
              <w:rPr>
                <w:rFonts w:ascii="GHEA Grapalat" w:hAnsi="GHEA Grapalat"/>
                <w:lang w:val="hy-AM"/>
              </w:rPr>
              <w:t>Նախագծում կատարվել են համապատասխան փոփոխությունները։</w:t>
            </w:r>
          </w:p>
          <w:p w14:paraId="63CA8702" w14:textId="77777777" w:rsidR="00EB34FD" w:rsidRDefault="00EB34FD" w:rsidP="00EB34FD">
            <w:pPr>
              <w:ind w:firstLine="720"/>
              <w:jc w:val="both"/>
              <w:rPr>
                <w:rFonts w:ascii="GHEA Grapalat" w:hAnsi="GHEA Grapalat"/>
                <w:lang w:val="hy-AM" w:eastAsia="en-US"/>
              </w:rPr>
            </w:pPr>
            <w:r>
              <w:rPr>
                <w:rFonts w:ascii="GHEA Grapalat" w:hAnsi="GHEA Grapalat"/>
                <w:color w:val="000000"/>
                <w:shd w:val="clear" w:color="auto" w:fill="FFFFFF"/>
                <w:lang w:val="hy-AM"/>
              </w:rPr>
              <w:t>Հաշվի առնելով, որ նվազեցումը հնարավոր է կատարել մրցույթը «Գնումների մասին» օրենքի 37-րդ հոդվածի 1-ին մասի 2-րդ կետի հիման վրա չկայացած հայտարարելու և նվազեցված արժեքով նոր մրցույթ կազմակերպելու միջոցով, ինչպես նաև ՀՀ կառավարության 04.05.2017թ. N 526-Ն որոշմամբ հաստատված կարգի 58-րդ կետի համաձայն՝ նշված հիմքով ընթացակարգը չկայացած կարող է հայտարարվել միայն ՀՀ կառավարության թույլտվությամբ որոշման նախագծով առաջարկվում է թույլատրել Ջ</w:t>
            </w:r>
            <w:r>
              <w:rPr>
                <w:rFonts w:ascii="GHEA Grapalat" w:hAnsi="GHEA Grapalat"/>
                <w:lang w:val="hy-AM" w:eastAsia="en-US"/>
              </w:rPr>
              <w:t xml:space="preserve">րային </w:t>
            </w:r>
            <w:r>
              <w:rPr>
                <w:rFonts w:ascii="GHEA Grapalat" w:hAnsi="GHEA Grapalat"/>
                <w:lang w:val="hy-AM" w:eastAsia="en-US"/>
              </w:rPr>
              <w:lastRenderedPageBreak/>
              <w:t>կոմիտեին՝ ՀՀ Գեղարքունիքի մարզի Գավառագետի հունի մաքրման և ափերի ամրացման աշխատանքների ձեռքբերման նպատակով 2026 թվականի ապրիլի 10-ին հայտարարված «ՋԿ-ՀԲՄԱՇՁԲ-26/3-Ա» ծածկագրով գնման ընթացակարգը հայտարարել չկայացած՝ գնման պահանջի դադարման հիմքով։</w:t>
            </w:r>
          </w:p>
          <w:p w14:paraId="69A12810" w14:textId="1E838C63" w:rsidR="00345160" w:rsidRPr="00345160" w:rsidRDefault="00EB34FD" w:rsidP="00956CE8">
            <w:pPr>
              <w:ind w:firstLine="567"/>
              <w:jc w:val="both"/>
              <w:rPr>
                <w:rFonts w:ascii="GHEA Grapalat" w:hAnsi="GHEA Grapalat"/>
                <w:lang w:val="af-ZA"/>
              </w:rPr>
            </w:pPr>
            <w:r>
              <w:rPr>
                <w:rFonts w:ascii="GHEA Grapalat" w:hAnsi="GHEA Grapalat"/>
                <w:shd w:val="clear" w:color="auto" w:fill="FFFFFF"/>
                <w:lang w:val="hy-AM"/>
              </w:rPr>
              <w:t xml:space="preserve">Քանի որ </w:t>
            </w:r>
            <w:bookmarkStart w:id="0" w:name="_GoBack"/>
            <w:bookmarkEnd w:id="0"/>
            <w:r w:rsidR="00A26DBD" w:rsidRPr="00A26DBD">
              <w:rPr>
                <w:rFonts w:ascii="GHEA Grapalat" w:hAnsi="GHEA Grapalat"/>
                <w:shd w:val="clear" w:color="auto" w:fill="FFFFFF"/>
                <w:lang w:val="hy-AM"/>
              </w:rPr>
              <w:t xml:space="preserve">ՀՀ Գեղարքունիքի մարզպետարանի աշխատակազմի </w:t>
            </w:r>
            <w:r w:rsidR="00A26DBD" w:rsidRPr="00A26DBD">
              <w:rPr>
                <w:rFonts w:ascii="GHEA Grapalat" w:hAnsi="GHEA Grapalat"/>
                <w:lang w:val="hy-AM"/>
              </w:rPr>
              <w:t xml:space="preserve">և ՀՀ ներքին գործերի նախարարության </w:t>
            </w:r>
            <w:r w:rsidR="00A26DBD" w:rsidRPr="00A26DBD">
              <w:rPr>
                <w:rFonts w:ascii="GHEA Grapalat" w:hAnsi="GHEA Grapalat" w:cs="Sylfaen"/>
                <w:spacing w:val="-4"/>
                <w:lang w:val="hy-AM"/>
              </w:rPr>
              <w:t xml:space="preserve">փրկարար ծառայության </w:t>
            </w:r>
            <w:r w:rsidR="00A26DBD" w:rsidRPr="00A26DBD">
              <w:rPr>
                <w:rFonts w:ascii="GHEA Grapalat" w:hAnsi="GHEA Grapalat"/>
                <w:lang w:val="hy-AM"/>
              </w:rPr>
              <w:t xml:space="preserve">կողմից ստացված տեղեկատվության հիման վրա, Ջրային կոմիտեի և մարզպետարանի համապատասխան մասնագետների հետ համատեղ իրականացված ուսումնասիրության արդյունքներով որոշվել է </w:t>
            </w:r>
            <w:r w:rsidR="00A26DBD" w:rsidRPr="00A26DBD">
              <w:rPr>
                <w:rFonts w:ascii="GHEA Grapalat" w:hAnsi="GHEA Grapalat" w:cs="Sylfaen"/>
                <w:lang w:val="hy-AM"/>
              </w:rPr>
              <w:t>2026 թվականի ընթացքում գարնանային վարարումների և սելավների վտանգներից բնակավայրերը, տնտեսական արժեք ներկայացնող տարածքները, գյուղատնտեսական հողատեսքերն ու բնակչության գույքը պաշտպանելու նպատակով</w:t>
            </w:r>
            <w:r w:rsidR="00A26DBD" w:rsidRPr="00A26DBD">
              <w:rPr>
                <w:rFonts w:ascii="GHEA Grapalat" w:hAnsi="GHEA Grapalat" w:cs="Calibri"/>
                <w:lang w:val="hy-AM"/>
              </w:rPr>
              <w:t xml:space="preserve"> իրականացնել ՀՀ Գեղարքունիքի մարզի Գավառ համայնքի Գեղարքունիք, Կարմիրգյուղ, Սարուխան և Լանջաղբյուր բնակավայրի, Գավառ քաղաքի Հացառատ և Արծվաքար թաղամասերի,  Գավառ քաղաքի Նորատուս բնակավայրի տարածքներով անցնող Գավառագետի  շուրջ 20 կմ հունի մաքրման և ափերի ամրացման աշխատանքները,</w:t>
            </w:r>
            <w:r w:rsidR="00A26DBD">
              <w:rPr>
                <w:rFonts w:ascii="GHEA Grapalat" w:hAnsi="GHEA Grapalat" w:cs="Calibri"/>
                <w:lang w:val="hy-AM"/>
              </w:rPr>
              <w:t xml:space="preserve"> վերաբշխվել է 281,437.4 հազար դրամ</w:t>
            </w:r>
            <w:r w:rsidR="00956CE8" w:rsidRPr="00956CE8">
              <w:rPr>
                <w:rFonts w:ascii="GHEA Grapalat" w:hAnsi="GHEA Grapalat" w:cs="Calibri"/>
                <w:lang w:val="hy-AM"/>
              </w:rPr>
              <w:t xml:space="preserve"> </w:t>
            </w:r>
            <w:r w:rsidR="00956CE8" w:rsidRPr="007B256C">
              <w:rPr>
                <w:rFonts w:ascii="GHEA Grapalat" w:hAnsi="GHEA Grapalat"/>
                <w:lang w:val="hy-AM"/>
              </w:rPr>
              <w:t>(</w:t>
            </w:r>
            <w:r w:rsidR="00956CE8" w:rsidRPr="007B256C">
              <w:rPr>
                <w:rFonts w:ascii="GHEA Grapalat" w:hAnsi="GHEA Grapalat" w:cs="Arial"/>
                <w:color w:val="000000"/>
                <w:lang w:val="hy-AM"/>
              </w:rPr>
              <w:t>հաշվի առնելով 30.04.2026թ., 08.05.2026թ. և 15.05.2026թ. կայացած Ֆինանսատնտեսական նախարարական կոմիտեի նիստերի քննարկման արդյունքները)</w:t>
            </w:r>
            <w:r w:rsidR="00956CE8" w:rsidRPr="007B256C">
              <w:rPr>
                <w:rFonts w:ascii="GHEA Grapalat" w:hAnsi="GHEA Grapalat"/>
                <w:lang w:val="hy-AM"/>
              </w:rPr>
              <w:t>։</w:t>
            </w:r>
            <w:r w:rsidR="00A26DBD" w:rsidRPr="007B256C">
              <w:rPr>
                <w:rFonts w:ascii="GHEA Grapalat" w:hAnsi="GHEA Grapalat" w:cs="Calibri"/>
                <w:lang w:val="hy-AM"/>
              </w:rPr>
              <w:t>,</w:t>
            </w:r>
            <w:r w:rsidR="00A26DBD">
              <w:rPr>
                <w:rFonts w:ascii="GHEA Grapalat" w:hAnsi="GHEA Grapalat" w:cs="Calibri"/>
                <w:lang w:val="hy-AM"/>
              </w:rPr>
              <w:t xml:space="preserve"> իսկ մնացած՝ 165,090.8 հազար դրամը՝ </w:t>
            </w:r>
            <w:r w:rsidR="00A26DBD">
              <w:rPr>
                <w:rFonts w:ascii="GHEA Grapalat" w:hAnsi="GHEA Grapalat"/>
                <w:color w:val="000000"/>
                <w:lang w:val="hy-AM"/>
              </w:rPr>
              <w:t xml:space="preserve">«31013 Փոքր և միջին ջրամբարների կառուցում» միջոցառմանը հատկացված գումարներից՝ քանի որ </w:t>
            </w:r>
            <w:r w:rsidR="00A26DBD">
              <w:rPr>
                <w:rFonts w:ascii="GHEA Grapalat" w:hAnsi="GHEA Grapalat" w:cs="Arial"/>
                <w:color w:val="000000"/>
                <w:lang w:val="af-ZA"/>
              </w:rPr>
              <w:t>նախատեսված 9 ջրամբարի տեխնիկատնտեսական ուսումնասիրությունները նախատեսվում է իրականացնել ՎԶԵԲ-ի միջոցներով և ընթացակարգերով</w:t>
            </w:r>
            <w:r w:rsidR="00956CE8">
              <w:rPr>
                <w:rFonts w:ascii="GHEA Grapalat" w:hAnsi="GHEA Grapalat" w:cs="Arial"/>
                <w:color w:val="000000"/>
                <w:lang w:val="af-ZA"/>
              </w:rPr>
              <w:t>:</w:t>
            </w:r>
          </w:p>
        </w:tc>
      </w:tr>
      <w:tr w:rsidR="002047B4" w:rsidRPr="00EB34FD" w14:paraId="325D696C" w14:textId="77777777" w:rsidTr="003B7B99">
        <w:trPr>
          <w:trHeight w:val="643"/>
        </w:trPr>
        <w:tc>
          <w:tcPr>
            <w:tcW w:w="6914" w:type="dxa"/>
            <w:shd w:val="clear" w:color="auto" w:fill="FFFFFF" w:themeFill="background1"/>
          </w:tcPr>
          <w:p w14:paraId="38E8AE15" w14:textId="77777777" w:rsidR="009A078B" w:rsidRPr="004F4C62" w:rsidRDefault="009A078B" w:rsidP="009A078B">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411F55">
              <w:rPr>
                <w:rFonts w:ascii="GHEA Grapalat" w:hAnsi="GHEA Grapalat"/>
                <w:lang w:val="hy-AM"/>
              </w:rPr>
              <w:lastRenderedPageBreak/>
              <w:t>Նախագծի 3-րդ կետով</w:t>
            </w:r>
            <w:r>
              <w:rPr>
                <w:rFonts w:ascii="GHEA Grapalat" w:hAnsi="GHEA Grapalat"/>
                <w:lang w:val="hy-AM"/>
              </w:rPr>
              <w:t xml:space="preserve"> առաջարկվում է բացառություն սահմանել ՀՀ կառավա</w:t>
            </w:r>
            <w:r>
              <w:rPr>
                <w:rFonts w:ascii="GHEA Grapalat" w:hAnsi="GHEA Grapalat"/>
                <w:lang w:val="hy-AM"/>
              </w:rPr>
              <w:softHyphen/>
              <w:t>րության 04.05</w:t>
            </w:r>
            <w:r w:rsidRPr="003635B3">
              <w:rPr>
                <w:rFonts w:ascii="GHEA Grapalat" w:hAnsi="GHEA Grapalat"/>
                <w:lang w:val="hy-AM"/>
              </w:rPr>
              <w:t>.</w:t>
            </w:r>
            <w:r>
              <w:rPr>
                <w:rFonts w:ascii="GHEA Grapalat" w:hAnsi="GHEA Grapalat"/>
                <w:lang w:val="hy-AM"/>
              </w:rPr>
              <w:t>2017թ. N 526-Ն որոշմամբ հաստատված կարգի</w:t>
            </w:r>
            <w:r w:rsidRPr="00C63C70">
              <w:rPr>
                <w:rFonts w:ascii="GHEA Grapalat" w:hAnsi="GHEA Grapalat"/>
                <w:lang w:val="hy-AM"/>
              </w:rPr>
              <w:t xml:space="preserve"> (այսուհետ՝ Կարգ)</w:t>
            </w:r>
            <w:r>
              <w:rPr>
                <w:rFonts w:ascii="GHEA Grapalat" w:hAnsi="GHEA Grapalat"/>
                <w:lang w:val="hy-AM"/>
              </w:rPr>
              <w:t xml:space="preserve"> 71-րդ կետի 1-ին ենթակետի զ պարբերության պահանջների նկատմամբ:</w:t>
            </w:r>
            <w:r w:rsidRPr="00C63C70">
              <w:rPr>
                <w:rFonts w:ascii="GHEA Grapalat" w:hAnsi="GHEA Grapalat"/>
                <w:lang w:val="hy-AM"/>
              </w:rPr>
              <w:t xml:space="preserve"> Կարգավորումը վերաբերում է մասնակցի կողմից որակավորման և պայմանագրի </w:t>
            </w:r>
            <w:r w:rsidRPr="00C63C70">
              <w:rPr>
                <w:rFonts w:ascii="GHEA Grapalat" w:hAnsi="GHEA Grapalat"/>
                <w:i/>
                <w:lang w:val="hy-AM"/>
              </w:rPr>
              <w:t>(կանխավճարի)</w:t>
            </w:r>
            <w:r w:rsidRPr="00C63C70">
              <w:rPr>
                <w:rFonts w:ascii="GHEA Grapalat" w:hAnsi="GHEA Grapalat"/>
                <w:lang w:val="hy-AM"/>
              </w:rPr>
              <w:t xml:space="preserve"> ապահովումներ ներկայացնելուն:</w:t>
            </w:r>
            <w:r>
              <w:rPr>
                <w:rFonts w:ascii="GHEA Grapalat" w:hAnsi="GHEA Grapalat"/>
                <w:lang w:val="hy-AM"/>
              </w:rPr>
              <w:t xml:space="preserve"> </w:t>
            </w:r>
            <w:r w:rsidRPr="004F4C62">
              <w:rPr>
                <w:rFonts w:ascii="GHEA Grapalat" w:hAnsi="GHEA Grapalat"/>
                <w:lang w:val="hy-AM"/>
              </w:rPr>
              <w:t>Սակայն Նախագծի ընդունումը հիմնավորող փաստաթղթում բացահայտված չէ, թե պատ</w:t>
            </w:r>
            <w:r w:rsidRPr="004F4C62">
              <w:rPr>
                <w:rFonts w:ascii="GHEA Grapalat" w:hAnsi="GHEA Grapalat"/>
                <w:lang w:val="hy-AM"/>
              </w:rPr>
              <w:softHyphen/>
              <w:t>վիրատուն ինչպես է ապահովելու որակավորման, պայմանագրի և կանխավճարի ապա</w:t>
            </w:r>
            <w:r w:rsidRPr="004F4C62">
              <w:rPr>
                <w:rFonts w:ascii="GHEA Grapalat" w:hAnsi="GHEA Grapalat"/>
                <w:lang w:val="hy-AM"/>
              </w:rPr>
              <w:softHyphen/>
            </w:r>
            <w:r w:rsidRPr="004F4C62">
              <w:rPr>
                <w:rFonts w:ascii="GHEA Grapalat" w:hAnsi="GHEA Grapalat"/>
                <w:lang w:val="hy-AM"/>
              </w:rPr>
              <w:softHyphen/>
              <w:t>հովման պայմանները չկիրառելու դեպքում առաջանալիք հնարավոր ռիսկերի կառավարումը:</w:t>
            </w:r>
          </w:p>
          <w:p w14:paraId="7980F0A4" w14:textId="4F8A1CC4" w:rsidR="002047B4" w:rsidRPr="006C5061" w:rsidRDefault="009A078B" w:rsidP="009A078B">
            <w:pPr>
              <w:pStyle w:val="msonormalmrcssattr"/>
              <w:shd w:val="clear" w:color="auto" w:fill="FFFFFF"/>
              <w:spacing w:before="0" w:beforeAutospacing="0" w:after="0" w:afterAutospacing="0"/>
              <w:ind w:firstLine="567"/>
              <w:jc w:val="both"/>
              <w:rPr>
                <w:rFonts w:ascii="GHEA Grapalat" w:hAnsi="GHEA Grapalat"/>
                <w:lang w:val="hy-AM"/>
              </w:rPr>
            </w:pPr>
            <w:r w:rsidRPr="003635B3">
              <w:rPr>
                <w:rFonts w:ascii="GHEA Grapalat" w:hAnsi="GHEA Grapalat"/>
                <w:lang w:val="hy-AM"/>
              </w:rPr>
              <w:t>Ելնելով</w:t>
            </w:r>
            <w:r>
              <w:rPr>
                <w:rFonts w:ascii="GHEA Grapalat" w:hAnsi="GHEA Grapalat"/>
                <w:lang w:val="hy-AM"/>
              </w:rPr>
              <w:t xml:space="preserve"> վերոգրյալը</w:t>
            </w:r>
            <w:r w:rsidRPr="003635B3">
              <w:rPr>
                <w:rFonts w:ascii="GHEA Grapalat" w:hAnsi="GHEA Grapalat"/>
                <w:lang w:val="hy-AM"/>
              </w:rPr>
              <w:t>՝</w:t>
            </w:r>
            <w:r>
              <w:rPr>
                <w:rFonts w:ascii="GHEA Grapalat" w:hAnsi="GHEA Grapalat"/>
                <w:lang w:val="hy-AM"/>
              </w:rPr>
              <w:t xml:space="preserve"> անհրաժեշտ ենք համարում </w:t>
            </w:r>
            <w:r w:rsidRPr="003635B3">
              <w:rPr>
                <w:rFonts w:ascii="GHEA Grapalat" w:hAnsi="GHEA Grapalat"/>
                <w:lang w:val="hy-AM"/>
              </w:rPr>
              <w:t>Ն</w:t>
            </w:r>
            <w:r>
              <w:rPr>
                <w:rFonts w:ascii="GHEA Grapalat" w:hAnsi="GHEA Grapalat"/>
                <w:lang w:val="hy-AM"/>
              </w:rPr>
              <w:t xml:space="preserve">ախագծի </w:t>
            </w:r>
            <w:r w:rsidRPr="003635B3">
              <w:rPr>
                <w:rFonts w:ascii="GHEA Grapalat" w:hAnsi="GHEA Grapalat"/>
                <w:lang w:val="hy-AM"/>
              </w:rPr>
              <w:t>տեղեկանք-հիմնավորման մեջ</w:t>
            </w:r>
            <w:r>
              <w:rPr>
                <w:rFonts w:ascii="GHEA Grapalat" w:hAnsi="GHEA Grapalat"/>
                <w:lang w:val="hy-AM"/>
              </w:rPr>
              <w:t xml:space="preserve"> </w:t>
            </w:r>
            <w:r w:rsidRPr="008F4E92">
              <w:rPr>
                <w:rFonts w:ascii="GHEA Grapalat" w:hAnsi="GHEA Grapalat"/>
                <w:lang w:val="hy-AM"/>
              </w:rPr>
              <w:t>բերել</w:t>
            </w:r>
            <w:r>
              <w:rPr>
                <w:rFonts w:ascii="GHEA Grapalat" w:hAnsi="GHEA Grapalat"/>
                <w:lang w:val="hy-AM"/>
              </w:rPr>
              <w:t xml:space="preserve"> հիմնավորումներ ապահովումների ներկայացման պայմանի բացառման վերաբերյալ: </w:t>
            </w:r>
          </w:p>
        </w:tc>
        <w:tc>
          <w:tcPr>
            <w:tcW w:w="6694" w:type="dxa"/>
          </w:tcPr>
          <w:p w14:paraId="068B1728" w14:textId="028DE7F4" w:rsidR="00013840" w:rsidRPr="00013840" w:rsidRDefault="00013840" w:rsidP="00013840">
            <w:pPr>
              <w:spacing w:line="276" w:lineRule="auto"/>
              <w:ind w:firstLine="436"/>
              <w:jc w:val="center"/>
              <w:rPr>
                <w:rFonts w:ascii="GHEA Grapalat" w:hAnsi="GHEA Grapalat" w:cs="Arial"/>
                <w:color w:val="000000"/>
                <w:lang w:val="hy-AM"/>
              </w:rPr>
            </w:pPr>
            <w:r w:rsidRPr="00013840">
              <w:rPr>
                <w:rFonts w:ascii="GHEA Grapalat" w:hAnsi="GHEA Grapalat" w:cs="Arial"/>
                <w:color w:val="000000"/>
                <w:lang w:val="hy-AM"/>
              </w:rPr>
              <w:t>Ընդունվել է ի գիտություն։</w:t>
            </w:r>
          </w:p>
          <w:p w14:paraId="21040B83" w14:textId="428D0F51" w:rsidR="00013840" w:rsidRPr="00013840" w:rsidRDefault="00013840" w:rsidP="00F974AC">
            <w:pPr>
              <w:jc w:val="both"/>
              <w:rPr>
                <w:rFonts w:ascii="GHEA Grapalat" w:hAnsi="GHEA Grapalat" w:cs="Arial"/>
                <w:color w:val="000000"/>
                <w:lang w:val="hy-AM"/>
              </w:rPr>
            </w:pPr>
            <w:r>
              <w:rPr>
                <w:rFonts w:ascii="GHEA Grapalat" w:hAnsi="GHEA Grapalat" w:cs="Arial"/>
                <w:color w:val="000000"/>
                <w:lang w:val="hy-AM"/>
              </w:rPr>
              <w:t xml:space="preserve">        </w:t>
            </w:r>
            <w:r w:rsidRPr="00013840">
              <w:rPr>
                <w:rFonts w:ascii="GHEA Grapalat" w:hAnsi="GHEA Grapalat" w:cs="Arial"/>
                <w:color w:val="000000"/>
                <w:lang w:val="hy-AM"/>
              </w:rPr>
              <w:t>Միաժամանակ տեղեկացնում</w:t>
            </w:r>
            <w:r w:rsidR="0045332B">
              <w:rPr>
                <w:rFonts w:ascii="GHEA Grapalat" w:hAnsi="GHEA Grapalat" w:cs="Arial"/>
                <w:color w:val="000000"/>
                <w:lang w:val="hy-AM"/>
              </w:rPr>
              <w:t xml:space="preserve"> </w:t>
            </w:r>
            <w:r w:rsidRPr="00013840">
              <w:rPr>
                <w:rFonts w:ascii="GHEA Grapalat" w:hAnsi="GHEA Grapalat" w:cs="Arial"/>
                <w:color w:val="000000"/>
                <w:lang w:val="hy-AM"/>
              </w:rPr>
              <w:t>ենք, որ աշխատանքներ</w:t>
            </w:r>
            <w:r w:rsidR="00796F19">
              <w:rPr>
                <w:rFonts w:ascii="GHEA Grapalat" w:hAnsi="GHEA Grapalat" w:cs="Arial"/>
                <w:color w:val="000000"/>
                <w:lang w:val="hy-AM"/>
              </w:rPr>
              <w:t>ն</w:t>
            </w:r>
            <w:r w:rsidRPr="00013840">
              <w:rPr>
                <w:rFonts w:ascii="GHEA Grapalat" w:hAnsi="GHEA Grapalat" w:cs="Arial"/>
                <w:color w:val="000000"/>
                <w:lang w:val="hy-AM"/>
              </w:rPr>
              <w:t xml:space="preserve"> </w:t>
            </w:r>
            <w:r w:rsidR="00796F19">
              <w:rPr>
                <w:rFonts w:ascii="GHEA Grapalat" w:hAnsi="GHEA Grapalat" w:cs="Arial"/>
                <w:color w:val="000000"/>
                <w:lang w:val="hy-AM"/>
              </w:rPr>
              <w:t xml:space="preserve">արդեն իսկ </w:t>
            </w:r>
            <w:r w:rsidR="00083D60">
              <w:rPr>
                <w:rFonts w:ascii="GHEA Grapalat" w:hAnsi="GHEA Grapalat" w:cs="Arial"/>
                <w:color w:val="000000"/>
                <w:lang w:val="hy-AM"/>
              </w:rPr>
              <w:t>իրականացվում</w:t>
            </w:r>
            <w:r w:rsidRPr="00013840">
              <w:rPr>
                <w:rFonts w:ascii="GHEA Grapalat" w:hAnsi="GHEA Grapalat" w:cs="Arial"/>
                <w:color w:val="000000"/>
                <w:lang w:val="hy-AM"/>
              </w:rPr>
              <w:t xml:space="preserve"> </w:t>
            </w:r>
            <w:r w:rsidR="00502A96">
              <w:rPr>
                <w:rFonts w:ascii="GHEA Grapalat" w:hAnsi="GHEA Grapalat" w:cs="Arial"/>
                <w:color w:val="000000"/>
                <w:lang w:val="hy-AM"/>
              </w:rPr>
              <w:t>են</w:t>
            </w:r>
            <w:r w:rsidRPr="00013840">
              <w:rPr>
                <w:rFonts w:ascii="GHEA Grapalat" w:hAnsi="GHEA Grapalat" w:cs="Arial"/>
                <w:color w:val="000000"/>
                <w:lang w:val="hy-AM"/>
              </w:rPr>
              <w:t xml:space="preserve"> «Մելիորացիա» ՓԲԸ-ի կողմից։</w:t>
            </w:r>
          </w:p>
          <w:p w14:paraId="333A59FC" w14:textId="77777777" w:rsidR="00013840" w:rsidRPr="00013840" w:rsidRDefault="00013840" w:rsidP="00013840">
            <w:pPr>
              <w:spacing w:line="276" w:lineRule="auto"/>
              <w:ind w:firstLine="436"/>
              <w:jc w:val="both"/>
              <w:rPr>
                <w:rFonts w:ascii="GHEA Grapalat" w:hAnsi="GHEA Grapalat" w:cs="Arial"/>
                <w:color w:val="000000"/>
                <w:lang w:val="hy-AM"/>
              </w:rPr>
            </w:pPr>
          </w:p>
          <w:p w14:paraId="609AF7A1" w14:textId="77777777" w:rsidR="00013840" w:rsidRPr="00013840" w:rsidRDefault="00013840" w:rsidP="00013840">
            <w:pPr>
              <w:spacing w:line="276" w:lineRule="auto"/>
              <w:ind w:firstLine="436"/>
              <w:jc w:val="both"/>
              <w:rPr>
                <w:rFonts w:ascii="GHEA Grapalat" w:hAnsi="GHEA Grapalat" w:cs="Arial"/>
                <w:color w:val="000000"/>
                <w:lang w:val="hy-AM"/>
              </w:rPr>
            </w:pPr>
          </w:p>
          <w:p w14:paraId="629CBF22" w14:textId="7288F7DE" w:rsidR="002B2EFB" w:rsidRPr="00013840" w:rsidRDefault="002B2EFB" w:rsidP="002B2EFB">
            <w:pPr>
              <w:ind w:firstLine="572"/>
              <w:rPr>
                <w:rFonts w:ascii="GHEA Grapalat" w:hAnsi="GHEA Grapalat" w:cs="Arial"/>
                <w:color w:val="000000"/>
                <w:lang w:val="hy-AM"/>
              </w:rPr>
            </w:pPr>
          </w:p>
        </w:tc>
      </w:tr>
      <w:tr w:rsidR="001B3202" w:rsidRPr="00EB34FD" w14:paraId="4E32CFFA" w14:textId="77777777" w:rsidTr="003B7B99">
        <w:trPr>
          <w:trHeight w:val="643"/>
        </w:trPr>
        <w:tc>
          <w:tcPr>
            <w:tcW w:w="6914" w:type="dxa"/>
            <w:shd w:val="clear" w:color="auto" w:fill="FFFFFF" w:themeFill="background1"/>
          </w:tcPr>
          <w:p w14:paraId="05CABA5E" w14:textId="77777777" w:rsidR="001B3202" w:rsidRDefault="001B3202" w:rsidP="001B3202">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C63C70">
              <w:rPr>
                <w:rFonts w:ascii="GHEA Grapalat" w:hAnsi="GHEA Grapalat"/>
                <w:lang w:val="hy-AM"/>
              </w:rPr>
              <w:t>Կ</w:t>
            </w:r>
            <w:r>
              <w:rPr>
                <w:rFonts w:ascii="GHEA Grapalat" w:hAnsi="GHEA Grapalat"/>
                <w:lang w:val="hy-AM"/>
              </w:rPr>
              <w:t>արգի 21-րդ կետի 1-ին ենթակետի «ժ» պարբերության համաձայն՝ պատվիրա</w:t>
            </w:r>
            <w:r>
              <w:rPr>
                <w:rFonts w:ascii="GHEA Grapalat" w:hAnsi="GHEA Grapalat"/>
                <w:lang w:val="hy-AM"/>
              </w:rPr>
              <w:softHyphen/>
              <w:t>տուն կարող է մասնակցի նկատմամբ սահմանել որակավորման չափա</w:t>
            </w:r>
            <w:r>
              <w:rPr>
                <w:rFonts w:ascii="GHEA Grapalat" w:hAnsi="GHEA Grapalat"/>
                <w:lang w:val="hy-AM"/>
              </w:rPr>
              <w:softHyphen/>
              <w:t>նիշներ, ինչի պարա</w:t>
            </w:r>
            <w:r>
              <w:rPr>
                <w:rFonts w:ascii="GHEA Grapalat" w:hAnsi="GHEA Grapalat"/>
                <w:lang w:val="hy-AM"/>
              </w:rPr>
              <w:softHyphen/>
              <w:t>գայում կիրառելի չէ որակավորման ապահովում պահանջելու պայմանը:</w:t>
            </w:r>
          </w:p>
          <w:p w14:paraId="4D5C4CCA" w14:textId="77777777" w:rsidR="001B3202" w:rsidRDefault="001B3202" w:rsidP="001B3202">
            <w:pPr>
              <w:pStyle w:val="msonormalmrcssattr"/>
              <w:shd w:val="clear" w:color="auto" w:fill="FFFFFF"/>
              <w:tabs>
                <w:tab w:val="left" w:pos="567"/>
                <w:tab w:val="left" w:pos="993"/>
              </w:tabs>
              <w:spacing w:before="0" w:beforeAutospacing="0" w:after="0" w:afterAutospacing="0"/>
              <w:ind w:firstLine="567"/>
              <w:jc w:val="both"/>
              <w:rPr>
                <w:rFonts w:ascii="GHEA Grapalat" w:hAnsi="GHEA Grapalat"/>
                <w:lang w:val="hy-AM"/>
              </w:rPr>
            </w:pPr>
            <w:r w:rsidRPr="00C63C70">
              <w:rPr>
                <w:rFonts w:ascii="GHEA Grapalat" w:hAnsi="GHEA Grapalat"/>
                <w:lang w:val="hy-AM"/>
              </w:rPr>
              <w:t>Այս կապակցությամբ հայտնում ենք, որ եթե պատվիրատուն գնման գործընթացի շրջանակում</w:t>
            </w:r>
            <w:r>
              <w:rPr>
                <w:rFonts w:ascii="GHEA Grapalat" w:hAnsi="GHEA Grapalat"/>
                <w:lang w:val="hy-AM"/>
              </w:rPr>
              <w:t xml:space="preserve"> մասնակցի նկատմամբ սահմանելու է որակավորման չափանիշներ, ապա անհրաժեշտ է </w:t>
            </w:r>
            <w:r w:rsidRPr="008F4E92">
              <w:rPr>
                <w:rFonts w:ascii="GHEA Grapalat" w:hAnsi="GHEA Grapalat"/>
                <w:lang w:val="hy-AM"/>
              </w:rPr>
              <w:t>Ն</w:t>
            </w:r>
            <w:r>
              <w:rPr>
                <w:rFonts w:ascii="GHEA Grapalat" w:hAnsi="GHEA Grapalat"/>
                <w:lang w:val="hy-AM"/>
              </w:rPr>
              <w:t>ախագծի 3-րդ կետը խմբագրել հետևյալ բովանդակությամբ.</w:t>
            </w:r>
          </w:p>
          <w:p w14:paraId="2DE27E0A" w14:textId="08ED0FF2" w:rsidR="001B3202" w:rsidRPr="003635B3" w:rsidRDefault="001B3202" w:rsidP="001B3202">
            <w:pPr>
              <w:pStyle w:val="msonormalmrcssattr"/>
              <w:shd w:val="clear" w:color="auto" w:fill="FFFFFF"/>
              <w:tabs>
                <w:tab w:val="left" w:pos="567"/>
                <w:tab w:val="left" w:pos="993"/>
              </w:tabs>
              <w:spacing w:before="0" w:beforeAutospacing="0" w:after="0" w:afterAutospacing="0"/>
              <w:jc w:val="both"/>
              <w:rPr>
                <w:rFonts w:ascii="GHEA Grapalat" w:hAnsi="GHEA Grapalat"/>
                <w:lang w:val="hy-AM"/>
              </w:rPr>
            </w:pPr>
            <w:r>
              <w:rPr>
                <w:rFonts w:ascii="GHEA Grapalat" w:hAnsi="GHEA Grapalat"/>
                <w:lang w:val="hy-AM"/>
              </w:rPr>
              <w:tab/>
              <w:t>«</w:t>
            </w:r>
            <w:r w:rsidRPr="008F4E92">
              <w:rPr>
                <w:rFonts w:ascii="GHEA Grapalat" w:hAnsi="GHEA Grapalat"/>
                <w:lang w:val="hy-AM"/>
              </w:rPr>
              <w:t xml:space="preserve">3. </w:t>
            </w:r>
            <w:r w:rsidRPr="00DA5EEB">
              <w:rPr>
                <w:rFonts w:ascii="GHEA Grapalat" w:hAnsi="GHEA Grapalat"/>
                <w:lang w:val="hy-AM"/>
              </w:rPr>
              <w:t xml:space="preserve">Սահմանել, որ սույն որոշմամբ նախատեսված հատկացումների հաշվին </w:t>
            </w:r>
            <w:r>
              <w:rPr>
                <w:rFonts w:ascii="GHEA Grapalat" w:hAnsi="GHEA Grapalat"/>
                <w:lang w:val="hy-AM"/>
              </w:rPr>
              <w:t xml:space="preserve">«Գնումների մասին» </w:t>
            </w:r>
            <w:r w:rsidRPr="00D7636C">
              <w:rPr>
                <w:rFonts w:ascii="GHEA Grapalat" w:hAnsi="GHEA Grapalat"/>
                <w:lang w:val="hy-AM"/>
              </w:rPr>
              <w:t>օրենքի 23</w:t>
            </w:r>
            <w:r>
              <w:rPr>
                <w:rFonts w:ascii="GHEA Grapalat" w:hAnsi="GHEA Grapalat"/>
                <w:lang w:val="hy-AM"/>
              </w:rPr>
              <w:t xml:space="preserve">-րդ հոդվածի 1-ին մասի 2-րդ կետի հիմքով </w:t>
            </w:r>
            <w:r w:rsidRPr="00D7636C">
              <w:rPr>
                <w:rFonts w:ascii="GHEA Grapalat" w:hAnsi="GHEA Grapalat"/>
                <w:lang w:val="hy-AM"/>
              </w:rPr>
              <w:t xml:space="preserve">գնման </w:t>
            </w:r>
            <w:r>
              <w:rPr>
                <w:rFonts w:ascii="GHEA Grapalat" w:hAnsi="GHEA Grapalat"/>
                <w:lang w:val="hy-AM"/>
              </w:rPr>
              <w:t xml:space="preserve">գործընթացների համար </w:t>
            </w:r>
            <w:r w:rsidRPr="00D7636C">
              <w:rPr>
                <w:rFonts w:ascii="GHEA Grapalat" w:hAnsi="GHEA Grapalat"/>
                <w:lang w:val="hy-AM"/>
              </w:rPr>
              <w:t xml:space="preserve">չկիրառել </w:t>
            </w:r>
            <w:r>
              <w:rPr>
                <w:rFonts w:ascii="GHEA Grapalat" w:hAnsi="GHEA Grapalat"/>
                <w:lang w:val="hy-AM"/>
              </w:rPr>
              <w:t>ՀՀ</w:t>
            </w:r>
            <w:r w:rsidRPr="00DA5EEB">
              <w:rPr>
                <w:rFonts w:ascii="GHEA Grapalat" w:hAnsi="GHEA Grapalat"/>
                <w:lang w:val="hy-AM"/>
              </w:rPr>
              <w:t xml:space="preserve"> կառավարության 2017 թվականի մայիսի 4-ի N 526-Ն որոշմամբ հաստատված կարգի 71-րդ կետի 1-ին ենթակետի «զ» պարբերությ</w:t>
            </w:r>
            <w:r>
              <w:rPr>
                <w:rFonts w:ascii="GHEA Grapalat" w:hAnsi="GHEA Grapalat"/>
                <w:lang w:val="hy-AM"/>
              </w:rPr>
              <w:t>ամբ սահման</w:t>
            </w:r>
            <w:r>
              <w:rPr>
                <w:rFonts w:ascii="GHEA Grapalat" w:hAnsi="GHEA Grapalat"/>
                <w:lang w:val="hy-AM"/>
              </w:rPr>
              <w:softHyphen/>
              <w:t>ված՝ պայմանագրի (կանխավճարի) ապահովումներ ներկայացնելու</w:t>
            </w:r>
            <w:r w:rsidRPr="00DA5EEB">
              <w:rPr>
                <w:rFonts w:ascii="GHEA Grapalat" w:hAnsi="GHEA Grapalat"/>
                <w:lang w:val="hy-AM"/>
              </w:rPr>
              <w:t xml:space="preserve"> </w:t>
            </w:r>
            <w:r w:rsidRPr="00DA5EEB">
              <w:rPr>
                <w:rFonts w:ascii="GHEA Grapalat" w:hAnsi="GHEA Grapalat"/>
                <w:lang w:val="hy-AM"/>
              </w:rPr>
              <w:lastRenderedPageBreak/>
              <w:t>պահանջները</w:t>
            </w:r>
            <w:r w:rsidRPr="008F4E92">
              <w:rPr>
                <w:rFonts w:ascii="GHEA Grapalat" w:hAnsi="GHEA Grapalat"/>
                <w:lang w:val="hy-AM"/>
              </w:rPr>
              <w:t>:</w:t>
            </w:r>
            <w:r>
              <w:rPr>
                <w:rFonts w:ascii="GHEA Grapalat" w:hAnsi="GHEA Grapalat"/>
                <w:lang w:val="hy-AM"/>
              </w:rPr>
              <w:t>»</w:t>
            </w:r>
          </w:p>
        </w:tc>
        <w:tc>
          <w:tcPr>
            <w:tcW w:w="6694" w:type="dxa"/>
          </w:tcPr>
          <w:p w14:paraId="1E81A7C7" w14:textId="015552ED" w:rsidR="002633D1" w:rsidRPr="00013840" w:rsidRDefault="002633D1" w:rsidP="002633D1">
            <w:pPr>
              <w:spacing w:line="276" w:lineRule="auto"/>
              <w:ind w:firstLine="436"/>
              <w:jc w:val="center"/>
              <w:rPr>
                <w:rFonts w:ascii="GHEA Grapalat" w:hAnsi="GHEA Grapalat" w:cs="Arial"/>
                <w:color w:val="000000"/>
                <w:lang w:val="hy-AM"/>
              </w:rPr>
            </w:pPr>
            <w:r w:rsidRPr="00013840">
              <w:rPr>
                <w:rFonts w:ascii="GHEA Grapalat" w:hAnsi="GHEA Grapalat" w:cs="Arial"/>
                <w:color w:val="000000"/>
                <w:lang w:val="hy-AM"/>
              </w:rPr>
              <w:lastRenderedPageBreak/>
              <w:t>Ընդունվել է։</w:t>
            </w:r>
          </w:p>
          <w:p w14:paraId="6F0E2EAB" w14:textId="72042442" w:rsidR="002633D1" w:rsidRDefault="00796F19" w:rsidP="00F974AC">
            <w:pPr>
              <w:ind w:firstLine="436"/>
              <w:jc w:val="both"/>
              <w:rPr>
                <w:rFonts w:ascii="GHEA Grapalat" w:hAnsi="GHEA Grapalat" w:cs="Arial"/>
                <w:color w:val="000000"/>
                <w:lang w:val="hy-AM"/>
              </w:rPr>
            </w:pPr>
            <w:r>
              <w:rPr>
                <w:rFonts w:ascii="GHEA Grapalat" w:hAnsi="GHEA Grapalat" w:cs="Arial"/>
                <w:color w:val="000000"/>
                <w:lang w:val="hy-AM"/>
              </w:rPr>
              <w:t>Նախագծում կատարվել է համապատասխան խմբագրում։</w:t>
            </w:r>
          </w:p>
          <w:p w14:paraId="650A10C9" w14:textId="77777777" w:rsidR="001B3202" w:rsidRPr="006C5061" w:rsidRDefault="001B3202" w:rsidP="00796F19">
            <w:pPr>
              <w:spacing w:line="276" w:lineRule="auto"/>
              <w:jc w:val="both"/>
              <w:rPr>
                <w:rFonts w:ascii="GHEA Grapalat" w:hAnsi="GHEA Grapalat"/>
                <w:lang w:val="hy-AM"/>
              </w:rPr>
            </w:pPr>
          </w:p>
        </w:tc>
      </w:tr>
      <w:tr w:rsidR="00E633F0" w:rsidRPr="00EC0983" w14:paraId="40E6CE24" w14:textId="77777777" w:rsidTr="007C4842">
        <w:trPr>
          <w:trHeight w:val="199"/>
        </w:trPr>
        <w:tc>
          <w:tcPr>
            <w:tcW w:w="6914" w:type="dxa"/>
            <w:vMerge w:val="restart"/>
            <w:shd w:val="clear" w:color="auto" w:fill="808080" w:themeFill="background1" w:themeFillShade="80"/>
          </w:tcPr>
          <w:p w14:paraId="541FF38C" w14:textId="225D3157" w:rsidR="00E633F0" w:rsidRPr="00222866" w:rsidRDefault="00222866" w:rsidP="00B07487">
            <w:pPr>
              <w:jc w:val="center"/>
              <w:rPr>
                <w:rFonts w:ascii="GHEA Grapalat" w:hAnsi="GHEA Grapalat"/>
                <w:b/>
                <w:lang w:val="hy-AM"/>
              </w:rPr>
            </w:pPr>
            <w:r>
              <w:rPr>
                <w:rFonts w:ascii="GHEA Grapalat" w:hAnsi="GHEA Grapalat"/>
                <w:b/>
                <w:lang w:val="af-ZA"/>
              </w:rPr>
              <w:lastRenderedPageBreak/>
              <w:t>1.</w:t>
            </w:r>
            <w:r w:rsidR="00E633F0" w:rsidRPr="00A20AA7">
              <w:rPr>
                <w:rFonts w:ascii="GHEA Grapalat" w:hAnsi="GHEA Grapalat"/>
                <w:b/>
                <w:lang w:val="af-ZA"/>
              </w:rPr>
              <w:t xml:space="preserve"> </w:t>
            </w:r>
            <w:r w:rsidRPr="00222866">
              <w:rPr>
                <w:rFonts w:ascii="GHEA Grapalat" w:hAnsi="GHEA Grapalat"/>
                <w:lang w:val="hy-AM"/>
              </w:rPr>
              <w:t>ՀՀ վարչապետի աշխատակազմի իրավաբանական վարչություն</w:t>
            </w:r>
          </w:p>
          <w:p w14:paraId="68CF2789" w14:textId="77777777" w:rsidR="00E633F0" w:rsidRPr="00A20AA7" w:rsidRDefault="00E633F0" w:rsidP="00B07487">
            <w:pPr>
              <w:jc w:val="center"/>
              <w:rPr>
                <w:rFonts w:ascii="GHEA Grapalat" w:hAnsi="GHEA Grapalat"/>
                <w:b/>
                <w:lang w:val="af-ZA"/>
              </w:rPr>
            </w:pPr>
          </w:p>
        </w:tc>
        <w:tc>
          <w:tcPr>
            <w:tcW w:w="6694" w:type="dxa"/>
            <w:tcBorders>
              <w:bottom w:val="single" w:sz="4" w:space="0" w:color="auto"/>
            </w:tcBorders>
            <w:shd w:val="clear" w:color="auto" w:fill="808080" w:themeFill="background1" w:themeFillShade="80"/>
          </w:tcPr>
          <w:p w14:paraId="6E2C9F43" w14:textId="507ECD72" w:rsidR="00E633F0" w:rsidRPr="00A20AA7" w:rsidRDefault="00E633F0" w:rsidP="00E633F0">
            <w:pPr>
              <w:rPr>
                <w:rFonts w:ascii="GHEA Grapalat" w:hAnsi="GHEA Grapalat"/>
                <w:lang w:val="af-ZA"/>
              </w:rPr>
            </w:pPr>
            <w:r>
              <w:rPr>
                <w:rFonts w:ascii="GHEA Grapalat" w:hAnsi="GHEA Grapalat"/>
                <w:lang w:val="hy-AM"/>
              </w:rPr>
              <w:t>16</w:t>
            </w:r>
            <w:r w:rsidRPr="009A078B">
              <w:rPr>
                <w:rFonts w:ascii="GHEA Grapalat" w:hAnsi="GHEA Grapalat"/>
                <w:lang w:val="af-ZA"/>
              </w:rPr>
              <w:t>.0</w:t>
            </w:r>
            <w:r>
              <w:rPr>
                <w:rFonts w:ascii="GHEA Grapalat" w:hAnsi="GHEA Grapalat"/>
                <w:lang w:val="hy-AM"/>
              </w:rPr>
              <w:t>4</w:t>
            </w:r>
            <w:r w:rsidRPr="009A078B">
              <w:rPr>
                <w:rFonts w:ascii="GHEA Grapalat" w:hAnsi="GHEA Grapalat"/>
                <w:lang w:val="af-ZA"/>
              </w:rPr>
              <w:t>.</w:t>
            </w:r>
            <w:r>
              <w:rPr>
                <w:rFonts w:ascii="GHEA Grapalat" w:hAnsi="GHEA Grapalat"/>
                <w:lang w:val="af-ZA"/>
              </w:rPr>
              <w:t>2026</w:t>
            </w:r>
            <w:r w:rsidRPr="00A20AA7">
              <w:rPr>
                <w:rFonts w:ascii="GHEA Grapalat" w:hAnsi="GHEA Grapalat"/>
                <w:lang w:val="af-ZA"/>
              </w:rPr>
              <w:t>թ.</w:t>
            </w:r>
          </w:p>
        </w:tc>
      </w:tr>
      <w:tr w:rsidR="00E633F0" w:rsidRPr="00EC0983" w14:paraId="617DC2FA" w14:textId="77777777" w:rsidTr="007C4842">
        <w:trPr>
          <w:trHeight w:val="92"/>
        </w:trPr>
        <w:tc>
          <w:tcPr>
            <w:tcW w:w="6914" w:type="dxa"/>
            <w:vMerge/>
            <w:shd w:val="clear" w:color="auto" w:fill="808080" w:themeFill="background1" w:themeFillShade="80"/>
          </w:tcPr>
          <w:p w14:paraId="717F1E35" w14:textId="77777777" w:rsidR="00E633F0" w:rsidRPr="00A20AA7" w:rsidRDefault="00E633F0" w:rsidP="00B07487">
            <w:pPr>
              <w:rPr>
                <w:rFonts w:ascii="GHEA Grapalat" w:hAnsi="GHEA Grapalat"/>
                <w:b/>
                <w:lang w:val="af-ZA"/>
              </w:rPr>
            </w:pPr>
          </w:p>
        </w:tc>
        <w:tc>
          <w:tcPr>
            <w:tcW w:w="6694" w:type="dxa"/>
            <w:tcBorders>
              <w:top w:val="single" w:sz="4" w:space="0" w:color="auto"/>
              <w:bottom w:val="single" w:sz="4" w:space="0" w:color="auto"/>
            </w:tcBorders>
            <w:shd w:val="clear" w:color="auto" w:fill="808080" w:themeFill="background1" w:themeFillShade="80"/>
          </w:tcPr>
          <w:p w14:paraId="34B6BD02" w14:textId="79ADD754" w:rsidR="00E633F0" w:rsidRPr="00EC0983" w:rsidRDefault="00E633F0" w:rsidP="00D608D4">
            <w:pPr>
              <w:spacing w:line="276" w:lineRule="auto"/>
              <w:contextualSpacing/>
              <w:rPr>
                <w:lang w:val="af-ZA"/>
              </w:rPr>
            </w:pPr>
            <w:r w:rsidRPr="00A20AA7">
              <w:rPr>
                <w:rFonts w:ascii="GHEA Grapalat" w:hAnsi="GHEA Grapalat"/>
                <w:lang w:val="af-ZA"/>
              </w:rPr>
              <w:t>N</w:t>
            </w:r>
            <w:r w:rsidRPr="00B45F9D">
              <w:rPr>
                <w:rFonts w:ascii="GHEA Grapalat" w:hAnsi="GHEA Grapalat"/>
                <w:lang w:val="af-ZA"/>
              </w:rPr>
              <w:t xml:space="preserve"> </w:t>
            </w:r>
            <w:r w:rsidR="00D608D4">
              <w:rPr>
                <w:rFonts w:ascii="Calibri Cyr" w:hAnsi="Calibri Cyr" w:cs="Calibri Cyr"/>
                <w:b/>
                <w:lang w:val="hy-AM"/>
              </w:rPr>
              <w:t xml:space="preserve">№ </w:t>
            </w:r>
            <w:r w:rsidR="00D608D4">
              <w:rPr>
                <w:rFonts w:ascii="GHEA Grapalat" w:hAnsi="GHEA Grapalat"/>
                <w:b/>
                <w:lang w:val="hy-AM"/>
              </w:rPr>
              <w:t>02/16.16/12884-2026</w:t>
            </w:r>
          </w:p>
        </w:tc>
      </w:tr>
      <w:tr w:rsidR="003709CB" w:rsidRPr="00EB34FD" w14:paraId="306A2214" w14:textId="77777777" w:rsidTr="007C4842">
        <w:tblPrEx>
          <w:shd w:val="clear" w:color="auto" w:fill="auto"/>
        </w:tblPrEx>
        <w:trPr>
          <w:trHeight w:val="643"/>
        </w:trPr>
        <w:tc>
          <w:tcPr>
            <w:tcW w:w="6914" w:type="dxa"/>
          </w:tcPr>
          <w:p w14:paraId="01C96DE0" w14:textId="41FF9767" w:rsidR="003709CB" w:rsidRPr="003635B3" w:rsidRDefault="007C4842" w:rsidP="007C4842">
            <w:pPr>
              <w:jc w:val="both"/>
              <w:rPr>
                <w:rFonts w:ascii="GHEA Grapalat" w:hAnsi="GHEA Grapalat"/>
                <w:lang w:val="hy-AM"/>
              </w:rPr>
            </w:pPr>
            <w:r w:rsidRPr="00387390">
              <w:rPr>
                <w:rFonts w:ascii="GHEA Grapalat" w:hAnsi="GHEA Grapalat" w:cs="Arial"/>
                <w:bCs/>
                <w:color w:val="000000" w:themeColor="text1"/>
                <w:lang w:val="hy-AM"/>
              </w:rPr>
              <w:t>1.Ն</w:t>
            </w:r>
            <w:r w:rsidRPr="00387390">
              <w:rPr>
                <w:rFonts w:ascii="GHEA Grapalat" w:hAnsi="GHEA Grapalat"/>
                <w:bCs/>
                <w:color w:val="000000" w:themeColor="text1"/>
                <w:lang w:val="hy-AM"/>
              </w:rPr>
              <w:t>ախագծի ն</w:t>
            </w:r>
            <w:r w:rsidRPr="00387390">
              <w:rPr>
                <w:rFonts w:ascii="GHEA Grapalat" w:hAnsi="GHEA Grapalat"/>
                <w:color w:val="000000" w:themeColor="text1"/>
                <w:shd w:val="clear" w:color="auto" w:fill="FFFFFF"/>
                <w:lang w:val="hy-AM"/>
              </w:rPr>
              <w:t xml:space="preserve">ախաբանում </w:t>
            </w:r>
            <w:r w:rsidRPr="00387390">
              <w:rPr>
                <w:rFonts w:ascii="GHEA Grapalat" w:hAnsi="GHEA Grapalat" w:cs="Arial"/>
                <w:color w:val="000000" w:themeColor="text1"/>
                <w:shd w:val="clear" w:color="auto" w:fill="FFFFFF"/>
                <w:lang w:val="hy-AM"/>
              </w:rPr>
              <w:t>նշված</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չէ</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նորմատիվ</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իրավական</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ակտի</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համապատասխան</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դրույթը</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որը</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կառավարությանը</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լիազորում</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է</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ընդունել</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սույն</w:t>
            </w:r>
            <w:r w:rsidRPr="00387390">
              <w:rPr>
                <w:rFonts w:ascii="GHEA Grapalat" w:hAnsi="GHEA Grapalat"/>
                <w:color w:val="000000" w:themeColor="text1"/>
                <w:shd w:val="clear" w:color="auto" w:fill="FFFFFF"/>
                <w:lang w:val="hy-AM"/>
              </w:rPr>
              <w:t xml:space="preserve"> </w:t>
            </w:r>
            <w:r w:rsidRPr="00387390">
              <w:rPr>
                <w:rFonts w:ascii="GHEA Grapalat" w:hAnsi="GHEA Grapalat" w:cs="Arial"/>
                <w:color w:val="000000" w:themeColor="text1"/>
                <w:shd w:val="clear" w:color="auto" w:fill="FFFFFF"/>
                <w:lang w:val="hy-AM"/>
              </w:rPr>
              <w:t xml:space="preserve">որոշման </w:t>
            </w:r>
            <w:r w:rsidRPr="00387390">
              <w:rPr>
                <w:rFonts w:ascii="GHEA Grapalat" w:hAnsi="GHEA Grapalat"/>
                <w:color w:val="000000" w:themeColor="text1"/>
                <w:shd w:val="clear" w:color="auto" w:fill="FFFFFF"/>
                <w:lang w:val="hy-AM"/>
              </w:rPr>
              <w:t>2-</w:t>
            </w:r>
            <w:r w:rsidRPr="00387390">
              <w:rPr>
                <w:rFonts w:ascii="GHEA Grapalat" w:hAnsi="GHEA Grapalat" w:cs="Arial"/>
                <w:color w:val="000000" w:themeColor="text1"/>
                <w:shd w:val="clear" w:color="auto" w:fill="FFFFFF"/>
                <w:lang w:val="hy-AM"/>
              </w:rPr>
              <w:t xml:space="preserve">րդ կետը: Միևնույն ժամանակ հարկ է նկատի ունենալ, որ նախագծի  </w:t>
            </w:r>
            <w:r w:rsidRPr="00387390">
              <w:rPr>
                <w:rFonts w:ascii="GHEA Grapalat" w:hAnsi="GHEA Grapalat"/>
                <w:bCs/>
                <w:color w:val="000000" w:themeColor="text1"/>
                <w:lang w:val="hy-AM"/>
              </w:rPr>
              <w:t xml:space="preserve">2-րդ կետով առաջարկվող կարգավորումը դուրս է որոշման կարգավորման առարկայի շրջանակներից: </w:t>
            </w:r>
          </w:p>
        </w:tc>
        <w:tc>
          <w:tcPr>
            <w:tcW w:w="6694" w:type="dxa"/>
          </w:tcPr>
          <w:p w14:paraId="0718A6C7" w14:textId="56A5E03A" w:rsidR="005C6945" w:rsidRDefault="005C6945" w:rsidP="005C6945">
            <w:pPr>
              <w:ind w:firstLine="567"/>
              <w:jc w:val="center"/>
              <w:rPr>
                <w:rFonts w:ascii="GHEA Grapalat" w:hAnsi="GHEA Grapalat"/>
                <w:lang w:val="hy-AM"/>
              </w:rPr>
            </w:pPr>
            <w:r>
              <w:rPr>
                <w:rFonts w:ascii="GHEA Grapalat" w:hAnsi="GHEA Grapalat"/>
                <w:lang w:val="hy-AM"/>
              </w:rPr>
              <w:t>Ընդունվել է ։</w:t>
            </w:r>
          </w:p>
          <w:p w14:paraId="2CD92AC2" w14:textId="77777777" w:rsidR="00AE765A" w:rsidRDefault="008B71E6" w:rsidP="003709CB">
            <w:pPr>
              <w:spacing w:line="276" w:lineRule="auto"/>
              <w:ind w:firstLine="436"/>
              <w:jc w:val="both"/>
              <w:rPr>
                <w:rFonts w:ascii="GHEA Grapalat" w:hAnsi="GHEA Grapalat"/>
                <w:lang w:val="hy-AM"/>
              </w:rPr>
            </w:pPr>
            <w:r w:rsidRPr="002F5734">
              <w:rPr>
                <w:rFonts w:ascii="GHEA Grapalat" w:hAnsi="GHEA Grapalat"/>
                <w:lang w:val="hy-AM"/>
              </w:rPr>
              <w:t>Նախագծ</w:t>
            </w:r>
            <w:r w:rsidR="001F17D2">
              <w:rPr>
                <w:rFonts w:ascii="GHEA Grapalat" w:hAnsi="GHEA Grapalat"/>
                <w:lang w:val="hy-AM"/>
              </w:rPr>
              <w:t>ի 2-րդ կետը</w:t>
            </w:r>
            <w:r w:rsidRPr="002F5734">
              <w:rPr>
                <w:rFonts w:ascii="GHEA Grapalat" w:hAnsi="GHEA Grapalat"/>
                <w:lang w:val="hy-AM"/>
              </w:rPr>
              <w:t xml:space="preserve"> խմբագր</w:t>
            </w:r>
            <w:r w:rsidR="001F17D2">
              <w:rPr>
                <w:rFonts w:ascii="GHEA Grapalat" w:hAnsi="GHEA Grapalat"/>
                <w:lang w:val="hy-AM"/>
              </w:rPr>
              <w:t>վել է</w:t>
            </w:r>
            <w:r w:rsidRPr="002F5734">
              <w:rPr>
                <w:rFonts w:ascii="GHEA Grapalat" w:hAnsi="GHEA Grapalat"/>
                <w:lang w:val="hy-AM"/>
              </w:rPr>
              <w:t>։</w:t>
            </w:r>
          </w:p>
          <w:p w14:paraId="27D4F93B" w14:textId="4D181005" w:rsidR="003709CB" w:rsidRPr="005C6945" w:rsidRDefault="005C6945" w:rsidP="003709CB">
            <w:pPr>
              <w:spacing w:line="276" w:lineRule="auto"/>
              <w:ind w:firstLine="436"/>
              <w:jc w:val="both"/>
              <w:rPr>
                <w:rFonts w:ascii="GHEA Grapalat" w:hAnsi="GHEA Grapalat"/>
                <w:lang w:val="hy-AM"/>
              </w:rPr>
            </w:pPr>
            <w:r w:rsidRPr="002F5734">
              <w:rPr>
                <w:rFonts w:ascii="GHEA Grapalat" w:hAnsi="GHEA Grapalat"/>
                <w:lang w:val="hy-AM"/>
              </w:rPr>
              <w:t>Հարկ է նշել, որ կա ընդունված նախադեպային որոշում</w:t>
            </w:r>
            <w:r w:rsidR="001F17D2">
              <w:rPr>
                <w:rFonts w:ascii="GHEA Grapalat" w:hAnsi="GHEA Grapalat"/>
                <w:lang w:val="hy-AM"/>
              </w:rPr>
              <w:t>՝</w:t>
            </w:r>
            <w:r w:rsidR="0047410A" w:rsidRPr="002F5734">
              <w:rPr>
                <w:rFonts w:ascii="Cambria Math" w:hAnsi="Cambria Math"/>
                <w:lang w:val="hy-AM"/>
              </w:rPr>
              <w:t xml:space="preserve"> </w:t>
            </w:r>
            <w:r w:rsidRPr="002F5734">
              <w:rPr>
                <w:rFonts w:ascii="GHEA Grapalat" w:hAnsi="GHEA Grapalat"/>
                <w:lang w:val="hy-AM"/>
              </w:rPr>
              <w:t>08.05.2025թ</w:t>
            </w:r>
            <w:r w:rsidRPr="002F5734">
              <w:rPr>
                <w:rFonts w:ascii="Cambria Math" w:hAnsi="Cambria Math" w:cs="Cambria Math"/>
                <w:lang w:val="hy-AM"/>
              </w:rPr>
              <w:t>․</w:t>
            </w:r>
            <w:r w:rsidRPr="002F5734">
              <w:rPr>
                <w:rFonts w:ascii="GHEA Grapalat" w:hAnsi="GHEA Grapalat"/>
                <w:lang w:val="hy-AM"/>
              </w:rPr>
              <w:t xml:space="preserve"> </w:t>
            </w:r>
            <w:r w:rsidRPr="002F5734">
              <w:rPr>
                <w:rFonts w:ascii="GHEA Grapalat" w:hAnsi="GHEA Grapalat" w:cs="GHEA Grapalat"/>
                <w:lang w:val="hy-AM"/>
              </w:rPr>
              <w:t>թիվ</w:t>
            </w:r>
            <w:r w:rsidRPr="002F5734">
              <w:rPr>
                <w:rFonts w:ascii="GHEA Grapalat" w:hAnsi="GHEA Grapalat"/>
                <w:lang w:val="hy-AM"/>
              </w:rPr>
              <w:t xml:space="preserve"> 565-</w:t>
            </w:r>
            <w:r w:rsidRPr="002F5734">
              <w:rPr>
                <w:rFonts w:ascii="GHEA Grapalat" w:hAnsi="GHEA Grapalat" w:cs="GHEA Grapalat"/>
                <w:lang w:val="hy-AM"/>
              </w:rPr>
              <w:t>Ն։</w:t>
            </w:r>
          </w:p>
        </w:tc>
      </w:tr>
      <w:tr w:rsidR="007C4842" w:rsidRPr="00EB34FD" w14:paraId="08DEC0CD" w14:textId="77777777" w:rsidTr="007C4842">
        <w:tblPrEx>
          <w:shd w:val="clear" w:color="auto" w:fill="auto"/>
        </w:tblPrEx>
        <w:trPr>
          <w:trHeight w:val="643"/>
        </w:trPr>
        <w:tc>
          <w:tcPr>
            <w:tcW w:w="6914" w:type="dxa"/>
          </w:tcPr>
          <w:p w14:paraId="76C56C47" w14:textId="05602742" w:rsidR="007C4842" w:rsidRPr="00387390" w:rsidRDefault="007C4842" w:rsidP="007C4842">
            <w:pPr>
              <w:jc w:val="both"/>
              <w:rPr>
                <w:rFonts w:ascii="GHEA Grapalat" w:hAnsi="GHEA Grapalat" w:cs="Arial"/>
                <w:bCs/>
                <w:color w:val="000000" w:themeColor="text1"/>
                <w:lang w:val="hy-AM"/>
              </w:rPr>
            </w:pPr>
            <w:r w:rsidRPr="00387390">
              <w:rPr>
                <w:rFonts w:ascii="GHEA Grapalat" w:hAnsi="GHEA Grapalat"/>
                <w:color w:val="000000"/>
                <w:shd w:val="clear" w:color="auto" w:fill="FFFFFF"/>
                <w:lang w:val="hy-AM"/>
              </w:rPr>
              <w:t>2.Նախագծի 3-րդ կետով սահմանվում է, որ</w:t>
            </w:r>
            <w:r w:rsidRPr="00387390">
              <w:rPr>
                <w:rFonts w:ascii="GHEA Grapalat" w:hAnsi="GHEA Grapalat" w:cs="Sylfaen"/>
                <w:lang w:val="hy-AM"/>
              </w:rPr>
              <w:t xml:space="preserve"> (…) </w:t>
            </w:r>
            <w:r w:rsidRPr="00387390">
              <w:rPr>
                <w:rFonts w:ascii="GHEA Grapalat" w:hAnsi="GHEA Grapalat"/>
                <w:lang w:val="hy-AM"/>
              </w:rPr>
              <w:t>գնման գործընթացների համար չկիրառել ՀՀ կառավարության 2017 թվականի մայիսի 4-ի N 526-Ն որոշմամբ հաստատված կարգի 71-րդ կետի 1-ին ենթակետի «զ» պարբերությամբ սահման</w:t>
            </w:r>
            <w:r w:rsidRPr="00387390">
              <w:rPr>
                <w:rFonts w:ascii="GHEA Grapalat" w:hAnsi="GHEA Grapalat"/>
                <w:lang w:val="hy-AM"/>
              </w:rPr>
              <w:softHyphen/>
              <w:t>ված պահանջները: Այս առումով հարկ է նկատի ունենալ, որ նախա</w:t>
            </w:r>
            <w:r w:rsidRPr="00387390">
              <w:rPr>
                <w:rFonts w:ascii="GHEA Grapalat" w:hAnsi="GHEA Grapalat"/>
                <w:color w:val="000000" w:themeColor="text1"/>
                <w:lang w:val="hy-AM"/>
              </w:rPr>
              <w:t xml:space="preserve">գծի նախաբանում որպես լիազորող նորմ նշված </w:t>
            </w:r>
            <w:r w:rsidRPr="00387390">
              <w:rPr>
                <w:rFonts w:ascii="GHEA Grapalat" w:hAnsi="GHEA Grapalat"/>
                <w:lang w:val="hy-AM"/>
              </w:rPr>
              <w:t xml:space="preserve">ՀՀ կառավարության </w:t>
            </w:r>
            <w:r w:rsidRPr="00387390">
              <w:rPr>
                <w:rFonts w:ascii="GHEA Grapalat" w:hAnsi="GHEA Grapalat"/>
                <w:color w:val="000000" w:themeColor="text1"/>
                <w:lang w:val="hy-AM"/>
              </w:rPr>
              <w:t>2017 թվականի մայիսի 4-ի N 526-Ն որոշման</w:t>
            </w:r>
            <w:r w:rsidRPr="00387390">
              <w:rPr>
                <w:rFonts w:ascii="GHEA Grapalat" w:hAnsi="GHEA Grapalat"/>
                <w:lang w:val="hy-AM"/>
              </w:rPr>
              <w:t xml:space="preserve"> N 1 հավելվածի 3-րդ կետի համաձայն՝ գնման գործընթացի առանձնահատկություն կարող  է սահմանվել</w:t>
            </w:r>
            <w:r w:rsidRPr="00387390">
              <w:rPr>
                <w:rFonts w:ascii="GHEA Grapalat" w:hAnsi="GHEA Grapalat"/>
                <w:i/>
                <w:lang w:val="hy-AM"/>
              </w:rPr>
              <w:t xml:space="preserve">, </w:t>
            </w:r>
            <w:r w:rsidRPr="00387390">
              <w:rPr>
                <w:rFonts w:ascii="GHEA Grapalat" w:hAnsi="GHEA Grapalat"/>
                <w:i/>
                <w:u w:val="single"/>
                <w:lang w:val="hy-AM"/>
              </w:rPr>
              <w:t>եթե հրապարակված կամ մասնակցին տրամադրված չէ հրավեր</w:t>
            </w:r>
            <w:r w:rsidRPr="00387390">
              <w:rPr>
                <w:rFonts w:ascii="GHEA Grapalat" w:hAnsi="GHEA Grapalat"/>
                <w:color w:val="000000"/>
                <w:shd w:val="clear" w:color="auto" w:fill="FFFFFF"/>
                <w:lang w:val="hy-AM"/>
              </w:rPr>
              <w:t>, իսկ նախագծին կից ներկայացված հիմնավորման համաձայն  հրատապության հիմքով իրականացվել է մեկ անձից գնում: Ուստի նշված իրավական հիմքը չի կարող  պատշաճ լիազորող նորմ դիտարկվել նախագծի 3-րդ կետի ընդունման համար</w:t>
            </w:r>
            <w:r>
              <w:rPr>
                <w:rFonts w:ascii="GHEA Grapalat" w:hAnsi="GHEA Grapalat"/>
                <w:color w:val="000000"/>
                <w:shd w:val="clear" w:color="auto" w:fill="FFFFFF"/>
                <w:lang w:val="hy-AM"/>
              </w:rPr>
              <w:t>:</w:t>
            </w:r>
          </w:p>
        </w:tc>
        <w:tc>
          <w:tcPr>
            <w:tcW w:w="6694" w:type="dxa"/>
          </w:tcPr>
          <w:p w14:paraId="6BDAB7CC" w14:textId="2E54D3CB" w:rsidR="001175DF" w:rsidRDefault="001175DF" w:rsidP="00956CE8">
            <w:pPr>
              <w:ind w:firstLine="567"/>
              <w:jc w:val="center"/>
              <w:rPr>
                <w:rFonts w:ascii="GHEA Grapalat" w:hAnsi="GHEA Grapalat"/>
                <w:lang w:val="hy-AM"/>
              </w:rPr>
            </w:pPr>
            <w:r>
              <w:rPr>
                <w:rFonts w:ascii="GHEA Grapalat" w:hAnsi="GHEA Grapalat"/>
                <w:lang w:val="hy-AM"/>
              </w:rPr>
              <w:t>Ընդունվել է ի գիտություն։</w:t>
            </w:r>
          </w:p>
          <w:p w14:paraId="34428773" w14:textId="3ACCDD5F" w:rsidR="007C4842" w:rsidRDefault="001175DF" w:rsidP="00956CE8">
            <w:pPr>
              <w:ind w:firstLine="436"/>
              <w:jc w:val="both"/>
              <w:rPr>
                <w:rFonts w:ascii="GHEA Grapalat" w:hAnsi="GHEA Grapalat"/>
                <w:i/>
                <w:u w:val="single"/>
                <w:lang w:val="hy-AM"/>
              </w:rPr>
            </w:pPr>
            <w:r w:rsidRPr="00387390">
              <w:rPr>
                <w:rFonts w:ascii="GHEA Grapalat" w:hAnsi="GHEA Grapalat"/>
                <w:lang w:val="hy-AM"/>
              </w:rPr>
              <w:t xml:space="preserve">ՀՀ կառավարության </w:t>
            </w:r>
            <w:r w:rsidRPr="00387390">
              <w:rPr>
                <w:rFonts w:ascii="GHEA Grapalat" w:hAnsi="GHEA Grapalat"/>
                <w:color w:val="000000" w:themeColor="text1"/>
                <w:lang w:val="hy-AM"/>
              </w:rPr>
              <w:t>2017 թվականի մայիսի 4-ի N 526-Ն որոշման</w:t>
            </w:r>
            <w:r w:rsidRPr="00387390">
              <w:rPr>
                <w:rFonts w:ascii="GHEA Grapalat" w:hAnsi="GHEA Grapalat"/>
                <w:lang w:val="hy-AM"/>
              </w:rPr>
              <w:t xml:space="preserve"> </w:t>
            </w:r>
            <w:r w:rsidR="005408CD">
              <w:rPr>
                <w:rFonts w:ascii="GHEA Grapalat" w:hAnsi="GHEA Grapalat"/>
                <w:lang w:val="hy-AM"/>
              </w:rPr>
              <w:t>հաստատված կարգի</w:t>
            </w:r>
            <w:r w:rsidR="005408CD" w:rsidRPr="00C63C70">
              <w:rPr>
                <w:rFonts w:ascii="GHEA Grapalat" w:hAnsi="GHEA Grapalat"/>
                <w:lang w:val="hy-AM"/>
              </w:rPr>
              <w:t xml:space="preserve"> (այսուհետ՝ Կարգ)</w:t>
            </w:r>
            <w:r w:rsidR="005408CD">
              <w:rPr>
                <w:rFonts w:ascii="GHEA Grapalat" w:hAnsi="GHEA Grapalat"/>
                <w:lang w:val="hy-AM"/>
              </w:rPr>
              <w:t xml:space="preserve"> </w:t>
            </w:r>
            <w:r w:rsidRPr="00387390">
              <w:rPr>
                <w:rFonts w:ascii="GHEA Grapalat" w:hAnsi="GHEA Grapalat"/>
                <w:lang w:val="hy-AM"/>
              </w:rPr>
              <w:t>3-րդ կետի համաձայն՝ գնման գործընթացի առանձնահատկություն կարող  է սահմանվել</w:t>
            </w:r>
            <w:r w:rsidRPr="00387390">
              <w:rPr>
                <w:rFonts w:ascii="GHEA Grapalat" w:hAnsi="GHEA Grapalat"/>
                <w:i/>
                <w:lang w:val="hy-AM"/>
              </w:rPr>
              <w:t xml:space="preserve">, </w:t>
            </w:r>
            <w:r w:rsidRPr="00387390">
              <w:rPr>
                <w:rFonts w:ascii="GHEA Grapalat" w:hAnsi="GHEA Grapalat"/>
                <w:i/>
                <w:u w:val="single"/>
                <w:lang w:val="hy-AM"/>
              </w:rPr>
              <w:t>եթե հրապարակված կամ մասնակցին տրամադրված չէ հրավեր</w:t>
            </w:r>
            <w:r w:rsidR="00F33FB4">
              <w:rPr>
                <w:rFonts w:ascii="GHEA Grapalat" w:hAnsi="GHEA Grapalat"/>
                <w:i/>
                <w:u w:val="single"/>
                <w:lang w:val="hy-AM"/>
              </w:rPr>
              <w:t>:</w:t>
            </w:r>
          </w:p>
          <w:p w14:paraId="51281272" w14:textId="680A105D" w:rsidR="00F33FB4" w:rsidRDefault="00F33FB4" w:rsidP="00956CE8">
            <w:pPr>
              <w:ind w:firstLine="436"/>
              <w:jc w:val="both"/>
              <w:rPr>
                <w:rFonts w:ascii="GHEA Grapalat" w:hAnsi="GHEA Grapalat"/>
                <w:lang w:val="hy-AM"/>
              </w:rPr>
            </w:pPr>
            <w:r>
              <w:rPr>
                <w:rFonts w:ascii="GHEA Grapalat" w:hAnsi="GHEA Grapalat"/>
                <w:lang w:val="hy-AM"/>
              </w:rPr>
              <w:t xml:space="preserve">Հաշվի առնելով վերը նշված կարգավորումը մասնակցին դեռևս հրավեր չի տրամադրվել: Հրավերը կտրամադրվի </w:t>
            </w:r>
            <w:r w:rsidR="008B4ECA">
              <w:rPr>
                <w:rFonts w:ascii="GHEA Grapalat" w:hAnsi="GHEA Grapalat"/>
                <w:lang w:val="hy-AM"/>
              </w:rPr>
              <w:t>ՀՀ կառավարության ո</w:t>
            </w:r>
            <w:r>
              <w:rPr>
                <w:rFonts w:ascii="GHEA Grapalat" w:hAnsi="GHEA Grapalat"/>
                <w:lang w:val="hy-AM"/>
              </w:rPr>
              <w:t>րոշման  ընդուն</w:t>
            </w:r>
            <w:r w:rsidR="008B4ECA">
              <w:rPr>
                <w:rFonts w:ascii="GHEA Grapalat" w:hAnsi="GHEA Grapalat"/>
                <w:lang w:val="hy-AM"/>
              </w:rPr>
              <w:t>ումից</w:t>
            </w:r>
            <w:r>
              <w:rPr>
                <w:rFonts w:ascii="GHEA Grapalat" w:hAnsi="GHEA Grapalat"/>
                <w:lang w:val="hy-AM"/>
              </w:rPr>
              <w:t xml:space="preserve"> </w:t>
            </w:r>
            <w:r w:rsidR="008B4ECA">
              <w:rPr>
                <w:rFonts w:ascii="GHEA Grapalat" w:hAnsi="GHEA Grapalat"/>
                <w:lang w:val="hy-AM"/>
              </w:rPr>
              <w:t>հետո</w:t>
            </w:r>
            <w:r>
              <w:rPr>
                <w:rFonts w:ascii="GHEA Grapalat" w:hAnsi="GHEA Grapalat"/>
                <w:lang w:val="hy-AM"/>
              </w:rPr>
              <w:t>:</w:t>
            </w:r>
          </w:p>
          <w:p w14:paraId="0ED7D3A3" w14:textId="6ABE3E1B" w:rsidR="00F33FB4" w:rsidRPr="006C5061" w:rsidRDefault="00F33FB4" w:rsidP="00956CE8">
            <w:pPr>
              <w:ind w:firstLine="436"/>
              <w:jc w:val="both"/>
              <w:rPr>
                <w:rFonts w:ascii="GHEA Grapalat" w:hAnsi="GHEA Grapalat"/>
                <w:lang w:val="hy-AM"/>
              </w:rPr>
            </w:pPr>
            <w:r>
              <w:rPr>
                <w:rFonts w:ascii="GHEA Grapalat" w:hAnsi="GHEA Grapalat"/>
                <w:lang w:val="hy-AM"/>
              </w:rPr>
              <w:t>Միաժամանակ հարկ է նշել, որ</w:t>
            </w:r>
            <w:r w:rsidRPr="00F33FB4">
              <w:rPr>
                <w:rFonts w:ascii="GHEA Grapalat" w:hAnsi="GHEA Grapalat"/>
                <w:lang w:val="hy-AM"/>
              </w:rPr>
              <w:tab/>
              <w:t>Կարգի 21-րդ կետի 1-ին ենթակետի «ժ» պարբերության համաձայն՝ պատվիրատուն կարող է մասնակցի նկատմամբ սահմանել որակավորման չափանիշներ, ինչի պարագայում կիրառելի չէ որակավորման ապահովում պահանջելու պայմանը:</w:t>
            </w:r>
            <w:r w:rsidR="009B1A2D">
              <w:rPr>
                <w:rFonts w:ascii="GHEA Grapalat" w:hAnsi="GHEA Grapalat"/>
                <w:lang w:val="hy-AM"/>
              </w:rPr>
              <w:t xml:space="preserve"> Հաշվի առնելով նշված կարգ</w:t>
            </w:r>
            <w:r w:rsidR="00477582">
              <w:rPr>
                <w:rFonts w:ascii="GHEA Grapalat" w:hAnsi="GHEA Grapalat"/>
                <w:lang w:val="hy-AM"/>
              </w:rPr>
              <w:t>ա</w:t>
            </w:r>
            <w:r w:rsidR="009B1A2D">
              <w:rPr>
                <w:rFonts w:ascii="GHEA Grapalat" w:hAnsi="GHEA Grapalat"/>
                <w:lang w:val="hy-AM"/>
              </w:rPr>
              <w:t>վորումը</w:t>
            </w:r>
            <w:r w:rsidR="005A7768" w:rsidRPr="00C63C70">
              <w:rPr>
                <w:rFonts w:ascii="GHEA Grapalat" w:hAnsi="GHEA Grapalat"/>
                <w:lang w:val="hy-AM"/>
              </w:rPr>
              <w:t xml:space="preserve"> պատվիրատուն գնման գործընթացի շրջանակում</w:t>
            </w:r>
            <w:r w:rsidR="005A7768">
              <w:rPr>
                <w:rFonts w:ascii="GHEA Grapalat" w:hAnsi="GHEA Grapalat"/>
                <w:lang w:val="hy-AM"/>
              </w:rPr>
              <w:t xml:space="preserve"> Հրավերով մասնակցի նկատմամբ սահմանելու է որակավորման չափանիշներ:</w:t>
            </w:r>
          </w:p>
        </w:tc>
      </w:tr>
    </w:tbl>
    <w:p w14:paraId="44A2278E" w14:textId="3B54F994" w:rsidR="00A80030" w:rsidRPr="00396CC5" w:rsidRDefault="00A80030" w:rsidP="0048354B">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74BD0"/>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154AF"/>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65B40678"/>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2A90441"/>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3"/>
  </w:num>
  <w:num w:numId="2">
    <w:abstractNumId w:val="0"/>
  </w:num>
  <w:num w:numId="3">
    <w:abstractNumId w:val="15"/>
  </w:num>
  <w:num w:numId="4">
    <w:abstractNumId w:val="9"/>
  </w:num>
  <w:num w:numId="5">
    <w:abstractNumId w:val="16"/>
  </w:num>
  <w:num w:numId="6">
    <w:abstractNumId w:val="7"/>
  </w:num>
  <w:num w:numId="7">
    <w:abstractNumId w:val="4"/>
  </w:num>
  <w:num w:numId="8">
    <w:abstractNumId w:val="14"/>
  </w:num>
  <w:num w:numId="9">
    <w:abstractNumId w:val="1"/>
  </w:num>
  <w:num w:numId="10">
    <w:abstractNumId w:val="11"/>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7"/>
  </w:num>
  <w:num w:numId="15">
    <w:abstractNumId w:val="2"/>
  </w:num>
  <w:num w:numId="16">
    <w:abstractNumId w:val="20"/>
  </w:num>
  <w:num w:numId="17">
    <w:abstractNumId w:val="6"/>
  </w:num>
  <w:num w:numId="18">
    <w:abstractNumId w:val="12"/>
  </w:num>
  <w:num w:numId="19">
    <w:abstractNumId w:val="8"/>
  </w:num>
  <w:num w:numId="20">
    <w:abstractNumId w:val="18"/>
  </w:num>
  <w:num w:numId="21">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F34"/>
    <w:rsid w:val="000061F3"/>
    <w:rsid w:val="00007F15"/>
    <w:rsid w:val="000124AD"/>
    <w:rsid w:val="00013840"/>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3D60"/>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5DF"/>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1589"/>
    <w:rsid w:val="001528FE"/>
    <w:rsid w:val="0015650C"/>
    <w:rsid w:val="00161EB9"/>
    <w:rsid w:val="00163D26"/>
    <w:rsid w:val="00170092"/>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202"/>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7D2"/>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1CE5"/>
    <w:rsid w:val="0022241D"/>
    <w:rsid w:val="00222866"/>
    <w:rsid w:val="0022653A"/>
    <w:rsid w:val="00232978"/>
    <w:rsid w:val="002332A0"/>
    <w:rsid w:val="00235E9E"/>
    <w:rsid w:val="00237A4C"/>
    <w:rsid w:val="002434A7"/>
    <w:rsid w:val="002446B6"/>
    <w:rsid w:val="002531BF"/>
    <w:rsid w:val="00256F61"/>
    <w:rsid w:val="00262817"/>
    <w:rsid w:val="00262A5B"/>
    <w:rsid w:val="002633D1"/>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C07D7"/>
    <w:rsid w:val="002C19DC"/>
    <w:rsid w:val="002C7D72"/>
    <w:rsid w:val="002D0748"/>
    <w:rsid w:val="002D245D"/>
    <w:rsid w:val="002D2EF7"/>
    <w:rsid w:val="002D3E7E"/>
    <w:rsid w:val="002D6430"/>
    <w:rsid w:val="002D6B5C"/>
    <w:rsid w:val="002D75E4"/>
    <w:rsid w:val="002D7AD2"/>
    <w:rsid w:val="002E1965"/>
    <w:rsid w:val="002E1B11"/>
    <w:rsid w:val="002E68E1"/>
    <w:rsid w:val="002E7207"/>
    <w:rsid w:val="002F3195"/>
    <w:rsid w:val="002F3D54"/>
    <w:rsid w:val="002F4289"/>
    <w:rsid w:val="002F5734"/>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160"/>
    <w:rsid w:val="003456D6"/>
    <w:rsid w:val="00345BE4"/>
    <w:rsid w:val="00351459"/>
    <w:rsid w:val="00353912"/>
    <w:rsid w:val="00354BEA"/>
    <w:rsid w:val="00354C82"/>
    <w:rsid w:val="003550D2"/>
    <w:rsid w:val="00356566"/>
    <w:rsid w:val="00356E55"/>
    <w:rsid w:val="003573BB"/>
    <w:rsid w:val="00357E31"/>
    <w:rsid w:val="00362136"/>
    <w:rsid w:val="00365A8B"/>
    <w:rsid w:val="003709C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0309"/>
    <w:rsid w:val="003D2E67"/>
    <w:rsid w:val="003D4CA0"/>
    <w:rsid w:val="003D68D9"/>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1F55"/>
    <w:rsid w:val="00412189"/>
    <w:rsid w:val="00413660"/>
    <w:rsid w:val="004138F3"/>
    <w:rsid w:val="00415722"/>
    <w:rsid w:val="00417CAB"/>
    <w:rsid w:val="00424A7D"/>
    <w:rsid w:val="0042587F"/>
    <w:rsid w:val="0042640A"/>
    <w:rsid w:val="00427C58"/>
    <w:rsid w:val="00430745"/>
    <w:rsid w:val="004317D5"/>
    <w:rsid w:val="00432AFA"/>
    <w:rsid w:val="00434AB5"/>
    <w:rsid w:val="0043577C"/>
    <w:rsid w:val="00435E42"/>
    <w:rsid w:val="00440E01"/>
    <w:rsid w:val="00441514"/>
    <w:rsid w:val="004434A7"/>
    <w:rsid w:val="00444E62"/>
    <w:rsid w:val="00450646"/>
    <w:rsid w:val="0045332B"/>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10A"/>
    <w:rsid w:val="004747C6"/>
    <w:rsid w:val="00477582"/>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4A89"/>
    <w:rsid w:val="004D4E22"/>
    <w:rsid w:val="004D4E72"/>
    <w:rsid w:val="004E0045"/>
    <w:rsid w:val="004E1591"/>
    <w:rsid w:val="004E3846"/>
    <w:rsid w:val="004E5C18"/>
    <w:rsid w:val="004E623F"/>
    <w:rsid w:val="004F0C7E"/>
    <w:rsid w:val="004F294D"/>
    <w:rsid w:val="004F2CED"/>
    <w:rsid w:val="004F31A3"/>
    <w:rsid w:val="004F529F"/>
    <w:rsid w:val="004F6180"/>
    <w:rsid w:val="004F6FCD"/>
    <w:rsid w:val="004F75AD"/>
    <w:rsid w:val="004F7C39"/>
    <w:rsid w:val="00500F25"/>
    <w:rsid w:val="00501FE8"/>
    <w:rsid w:val="00502A96"/>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08CD"/>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A7768"/>
    <w:rsid w:val="005B205A"/>
    <w:rsid w:val="005B664E"/>
    <w:rsid w:val="005B6F08"/>
    <w:rsid w:val="005B7D44"/>
    <w:rsid w:val="005C06CF"/>
    <w:rsid w:val="005C119E"/>
    <w:rsid w:val="005C1373"/>
    <w:rsid w:val="005C315C"/>
    <w:rsid w:val="005C333A"/>
    <w:rsid w:val="005C6945"/>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9AF"/>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6F19"/>
    <w:rsid w:val="0079746D"/>
    <w:rsid w:val="007A01E3"/>
    <w:rsid w:val="007A0E13"/>
    <w:rsid w:val="007B256C"/>
    <w:rsid w:val="007B49CA"/>
    <w:rsid w:val="007B6562"/>
    <w:rsid w:val="007B6C46"/>
    <w:rsid w:val="007B7666"/>
    <w:rsid w:val="007C0D63"/>
    <w:rsid w:val="007C468F"/>
    <w:rsid w:val="007C4804"/>
    <w:rsid w:val="007C4842"/>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3928"/>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4ECA"/>
    <w:rsid w:val="008B71E6"/>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1FF4"/>
    <w:rsid w:val="00952173"/>
    <w:rsid w:val="009539FA"/>
    <w:rsid w:val="009540D6"/>
    <w:rsid w:val="00954511"/>
    <w:rsid w:val="00954CAF"/>
    <w:rsid w:val="00955F44"/>
    <w:rsid w:val="00956CE8"/>
    <w:rsid w:val="00957453"/>
    <w:rsid w:val="00960249"/>
    <w:rsid w:val="009606E1"/>
    <w:rsid w:val="0096105B"/>
    <w:rsid w:val="00963DA0"/>
    <w:rsid w:val="009661CB"/>
    <w:rsid w:val="009671A9"/>
    <w:rsid w:val="00967A56"/>
    <w:rsid w:val="0097175A"/>
    <w:rsid w:val="00971926"/>
    <w:rsid w:val="00972126"/>
    <w:rsid w:val="009727C5"/>
    <w:rsid w:val="00974658"/>
    <w:rsid w:val="00976435"/>
    <w:rsid w:val="00976FF8"/>
    <w:rsid w:val="0098026B"/>
    <w:rsid w:val="00982B7B"/>
    <w:rsid w:val="00984EB2"/>
    <w:rsid w:val="00986458"/>
    <w:rsid w:val="009869BF"/>
    <w:rsid w:val="00987129"/>
    <w:rsid w:val="00991068"/>
    <w:rsid w:val="00994AE3"/>
    <w:rsid w:val="00995C56"/>
    <w:rsid w:val="00997DB9"/>
    <w:rsid w:val="009A078B"/>
    <w:rsid w:val="009A1735"/>
    <w:rsid w:val="009A3E60"/>
    <w:rsid w:val="009A5615"/>
    <w:rsid w:val="009B0B8E"/>
    <w:rsid w:val="009B1A2D"/>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6DBD"/>
    <w:rsid w:val="00A270AA"/>
    <w:rsid w:val="00A30C59"/>
    <w:rsid w:val="00A30ECD"/>
    <w:rsid w:val="00A3121D"/>
    <w:rsid w:val="00A3131C"/>
    <w:rsid w:val="00A32B01"/>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758E0"/>
    <w:rsid w:val="00A75CEE"/>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E765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39D"/>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6DE3"/>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35CB"/>
    <w:rsid w:val="00D54711"/>
    <w:rsid w:val="00D56AAB"/>
    <w:rsid w:val="00D56FAB"/>
    <w:rsid w:val="00D608D4"/>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694D"/>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DF5ABD"/>
    <w:rsid w:val="00E01B81"/>
    <w:rsid w:val="00E05457"/>
    <w:rsid w:val="00E05B6E"/>
    <w:rsid w:val="00E066AA"/>
    <w:rsid w:val="00E06802"/>
    <w:rsid w:val="00E06C55"/>
    <w:rsid w:val="00E06F8B"/>
    <w:rsid w:val="00E07C63"/>
    <w:rsid w:val="00E10307"/>
    <w:rsid w:val="00E11922"/>
    <w:rsid w:val="00E1240D"/>
    <w:rsid w:val="00E13F66"/>
    <w:rsid w:val="00E14EE6"/>
    <w:rsid w:val="00E2074D"/>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3F0"/>
    <w:rsid w:val="00E6371A"/>
    <w:rsid w:val="00E64373"/>
    <w:rsid w:val="00E66A0C"/>
    <w:rsid w:val="00E67345"/>
    <w:rsid w:val="00E7063A"/>
    <w:rsid w:val="00E71C1B"/>
    <w:rsid w:val="00E72F28"/>
    <w:rsid w:val="00E73FA7"/>
    <w:rsid w:val="00E74A6D"/>
    <w:rsid w:val="00E75587"/>
    <w:rsid w:val="00E76C92"/>
    <w:rsid w:val="00E77638"/>
    <w:rsid w:val="00E7782E"/>
    <w:rsid w:val="00E83F78"/>
    <w:rsid w:val="00E8495C"/>
    <w:rsid w:val="00E85AE1"/>
    <w:rsid w:val="00E85BFC"/>
    <w:rsid w:val="00E90CC0"/>
    <w:rsid w:val="00E94A00"/>
    <w:rsid w:val="00E9556F"/>
    <w:rsid w:val="00E9697D"/>
    <w:rsid w:val="00EA473F"/>
    <w:rsid w:val="00EB34FD"/>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EF7A22"/>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3FB4"/>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974AC"/>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53E0"/>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 w:type="paragraph" w:customStyle="1" w:styleId="Default">
    <w:name w:val="Default"/>
    <w:rsid w:val="00345160"/>
    <w:pPr>
      <w:autoSpaceDE w:val="0"/>
      <w:autoSpaceDN w:val="0"/>
      <w:adjustRightInd w:val="0"/>
    </w:pPr>
    <w:rPr>
      <w:rFonts w:ascii="Arial Unicode" w:eastAsia="Times New Roman" w:hAnsi="Arial Unicode" w:cs="Arial Unicode"/>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77131029">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009F-AB24-4A91-9C85-E47F52E6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4</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531</cp:revision>
  <cp:lastPrinted>2025-10-27T11:40:00Z</cp:lastPrinted>
  <dcterms:created xsi:type="dcterms:W3CDTF">2020-03-03T06:08:00Z</dcterms:created>
  <dcterms:modified xsi:type="dcterms:W3CDTF">2026-05-20T12:52:00Z</dcterms:modified>
</cp:coreProperties>
</file>