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0EE420" w14:textId="77777777" w:rsidR="00A73339" w:rsidRPr="004427CF" w:rsidRDefault="00A73339" w:rsidP="00A73339">
      <w:pPr>
        <w:spacing w:line="360" w:lineRule="auto"/>
        <w:jc w:val="center"/>
        <w:rPr>
          <w:rFonts w:ascii="GHEA Grapalat" w:hAnsi="GHEA Grapalat"/>
          <w:b/>
          <w:lang w:val="hy-AM"/>
        </w:rPr>
      </w:pPr>
      <w:r w:rsidRPr="004427CF">
        <w:rPr>
          <w:rFonts w:ascii="GHEA Grapalat" w:hAnsi="GHEA Grapalat"/>
          <w:b/>
          <w:lang w:val="hy-AM"/>
        </w:rPr>
        <w:t>ՀԻՄՆԱՎՈՐՈՒՄ</w:t>
      </w:r>
    </w:p>
    <w:p w14:paraId="24527412" w14:textId="77777777" w:rsidR="00A73339" w:rsidRPr="009C4153" w:rsidRDefault="00A73339" w:rsidP="00162CE6">
      <w:pPr>
        <w:shd w:val="clear" w:color="auto" w:fill="FFFFFF"/>
        <w:spacing w:line="276" w:lineRule="auto"/>
        <w:jc w:val="center"/>
        <w:rPr>
          <w:rFonts w:ascii="GHEA Grapalat" w:hAnsi="GHEA Grapalat" w:cs="Sylfaen"/>
          <w:b/>
          <w:lang w:val="hy-AM"/>
        </w:rPr>
      </w:pPr>
      <w:r w:rsidRPr="009C4153">
        <w:rPr>
          <w:rFonts w:ascii="GHEA Grapalat" w:hAnsi="GHEA Grapalat" w:cs="Sylfaen"/>
          <w:b/>
          <w:lang w:val="hy-AM"/>
        </w:rPr>
        <w:t>«</w:t>
      </w:r>
      <w:r w:rsidR="00DA381E" w:rsidRPr="00D23AC9">
        <w:rPr>
          <w:rStyle w:val="Strong"/>
          <w:rFonts w:ascii="GHEA Grapalat" w:hAnsi="GHEA Grapalat"/>
          <w:color w:val="000000"/>
          <w:shd w:val="clear" w:color="auto" w:fill="FFFFFF"/>
          <w:lang w:val="hy-AM"/>
        </w:rP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 ՁԵՎԵՐՈՎ ՊՈՂՊԱՏԻ, ԶՏՎԱԾ ՊՂԻՆՁԻ ԵՎ ՉՄՇԱԿՎԱԾ ՊՂՆՁԱՅԻՆ ՀԱՄԱՁՈՒԼՎԱԾՔՆԵՐԻ, ՉՄՇԱԿՎԱԾ ԱԼՅՈՒՄԻՆԻ, ԱԼՅՈՒՄԻՆԻ ՓՈՇԻՆԵՐԻ ԵՎ ԹԵՓՈՒԿՆԵՐԻ՝ ԴԵՊԻ ԵՐՐՈՐԴ ԵՐԿՐՆԵՐ ԱՐՏԱՀԱՆՄԱՆ ԺԱՄԱՆԱԿԱՎՈՐ ՍԱՀՄԱՆԱՓԱԿՈՒՄ ԿԻՐԱՌԵԼՈՒ, ԱՐՏԱՀԱՆՄԱՆ ԼԻՑԵՆԶԻԱՅԻ ՏՐԱՄԱԴՐՄԱՆ ԿԱՐԳՆ ՈՒ ՊԱՅՄԱՆՆԵՐԸ ԵՎ ՀԻՄՆԱԿԱՆ ԼԻՑԵՆԶԻԱՅԻ ՁԵՎԸ ՍԱՀՄԱՆԵԼՈՒ ՄԱՍԻՆ</w:t>
      </w:r>
      <w:r w:rsidRPr="009C4153">
        <w:rPr>
          <w:rFonts w:ascii="GHEA Grapalat" w:hAnsi="GHEA Grapalat" w:cs="Sylfaen"/>
          <w:b/>
          <w:lang w:val="hy-AM"/>
        </w:rPr>
        <w:t>»</w:t>
      </w:r>
      <w:r>
        <w:rPr>
          <w:rFonts w:ascii="GHEA Grapalat" w:hAnsi="GHEA Grapalat" w:cs="Sylfaen"/>
          <w:b/>
          <w:lang w:val="hy-AM"/>
        </w:rPr>
        <w:t xml:space="preserve"> </w:t>
      </w:r>
      <w:r w:rsidRPr="009C4153">
        <w:rPr>
          <w:rFonts w:ascii="GHEA Grapalat" w:hAnsi="GHEA Grapalat" w:cs="Sylfaen"/>
          <w:b/>
          <w:lang w:val="hy-AM"/>
        </w:rPr>
        <w:t>ԿԱՌԱՎԱՐՈՒԹՅԱՆ ՈՐՈՇՄԱՆ ԸՆԴՈՒՆՄԱՆ</w:t>
      </w:r>
    </w:p>
    <w:p w14:paraId="0A3BA538" w14:textId="77777777" w:rsidR="00A73339" w:rsidRPr="00741698" w:rsidRDefault="00A73339" w:rsidP="00A73339">
      <w:pPr>
        <w:spacing w:line="360" w:lineRule="auto"/>
        <w:jc w:val="center"/>
        <w:rPr>
          <w:rFonts w:ascii="GHEA Grapalat" w:hAnsi="GHEA Grapalat"/>
          <w:lang w:val="hy-AM"/>
        </w:rPr>
      </w:pPr>
    </w:p>
    <w:p w14:paraId="2D3DFE2E" w14:textId="77777777" w:rsidR="00A73339" w:rsidRPr="00F54DCC" w:rsidRDefault="00A73339" w:rsidP="00A73339">
      <w:pPr>
        <w:pStyle w:val="ListParagraph"/>
        <w:numPr>
          <w:ilvl w:val="0"/>
          <w:numId w:val="1"/>
        </w:numPr>
        <w:spacing w:after="0" w:line="360" w:lineRule="auto"/>
        <w:jc w:val="both"/>
        <w:rPr>
          <w:rFonts w:ascii="GHEA Grapalat" w:hAnsi="GHEA Grapalat"/>
          <w:sz w:val="24"/>
          <w:szCs w:val="24"/>
          <w:lang w:val="hy-AM"/>
        </w:rPr>
      </w:pPr>
      <w:r w:rsidRPr="00F54DCC">
        <w:rPr>
          <w:rFonts w:ascii="GHEA Grapalat" w:hAnsi="GHEA Grapalat" w:cs="Sylfaen"/>
          <w:sz w:val="24"/>
          <w:szCs w:val="24"/>
          <w:lang w:val="hy-AM"/>
        </w:rPr>
        <w:t>ԱՆՀՐԱԺԵՇՏՈՒԹՅՈՒՆԸ</w:t>
      </w:r>
    </w:p>
    <w:p w14:paraId="3E4D0453" w14:textId="77777777" w:rsidR="00A73339" w:rsidRPr="00741698" w:rsidRDefault="00A73339" w:rsidP="00A73339">
      <w:pPr>
        <w:spacing w:line="360" w:lineRule="auto"/>
        <w:ind w:firstLine="360"/>
        <w:jc w:val="both"/>
        <w:rPr>
          <w:rFonts w:ascii="GHEA Grapalat" w:hAnsi="GHEA Grapalat" w:cs="Sylfaen"/>
          <w:lang w:val="hy-AM"/>
        </w:rPr>
      </w:pPr>
      <w:r w:rsidRPr="00741698">
        <w:rPr>
          <w:rFonts w:ascii="GHEA Grapalat" w:hAnsi="GHEA Grapalat" w:cs="Sylfaen"/>
          <w:lang w:val="hy-AM"/>
        </w:rPr>
        <w:t xml:space="preserve">Սույն որոշման ընդունումը պայմանավորված է </w:t>
      </w:r>
      <w:r w:rsidRPr="00741698">
        <w:rPr>
          <w:rFonts w:ascii="GHEA Grapalat" w:hAnsi="GHEA Grapalat"/>
          <w:lang w:val="hy-AM"/>
        </w:rPr>
        <w:t>«Պետական տուրքի մասին» Հայաստանի Հանրապետության 1997 թվականի դեկտեմբերի 27-ի ՀՕ-186 օրենքի (այսուհետ` Օրենք) 19</w:t>
      </w:r>
      <w:r w:rsidRPr="00741698">
        <w:rPr>
          <w:rFonts w:ascii="GHEA Grapalat" w:hAnsi="GHEA Grapalat" w:cs="Courier New"/>
          <w:lang w:val="hy-AM"/>
        </w:rPr>
        <w:t xml:space="preserve">.6-րդ հոդվածի </w:t>
      </w:r>
      <w:r w:rsidR="00B247A9">
        <w:rPr>
          <w:rFonts w:ascii="GHEA Grapalat" w:hAnsi="GHEA Grapalat" w:cs="Courier New"/>
          <w:lang w:val="hy-AM"/>
        </w:rPr>
        <w:t>7-11 մասեր</w:t>
      </w:r>
      <w:r w:rsidR="00DD384B">
        <w:rPr>
          <w:rFonts w:ascii="GHEA Grapalat" w:hAnsi="GHEA Grapalat" w:cs="Courier New"/>
          <w:lang w:val="hy-AM"/>
        </w:rPr>
        <w:t>ով</w:t>
      </w:r>
      <w:r w:rsidR="0088646A">
        <w:rPr>
          <w:rFonts w:ascii="GHEA Grapalat" w:hAnsi="GHEA Grapalat" w:cs="Courier New"/>
          <w:lang w:val="hy-AM"/>
        </w:rPr>
        <w:t xml:space="preserve"> սահմանված ապրանքների</w:t>
      </w:r>
      <w:r w:rsidRPr="00741698">
        <w:rPr>
          <w:rFonts w:ascii="GHEA Grapalat" w:hAnsi="GHEA Grapalat" w:cs="Courier New"/>
          <w:lang w:val="hy-AM"/>
        </w:rPr>
        <w:t xml:space="preserve"> </w:t>
      </w:r>
      <w:r w:rsidR="0088646A" w:rsidRPr="0088646A">
        <w:rPr>
          <w:rFonts w:ascii="GHEA Grapalat" w:hAnsi="GHEA Grapalat" w:cs="Courier New"/>
          <w:lang w:val="hy-AM"/>
        </w:rPr>
        <w:t>(</w:t>
      </w:r>
      <w:r w:rsidR="00661662">
        <w:rPr>
          <w:rFonts w:ascii="GHEA Grapalat" w:hAnsi="GHEA Grapalat"/>
          <w:color w:val="000000"/>
          <w:lang w:val="hy-AM"/>
        </w:rPr>
        <w:t>ե</w:t>
      </w:r>
      <w:r w:rsidR="00661662" w:rsidRPr="00AC6906">
        <w:rPr>
          <w:rFonts w:ascii="GHEA Grapalat" w:hAnsi="GHEA Grapalat"/>
          <w:color w:val="000000"/>
          <w:lang w:val="hy-AM"/>
        </w:rPr>
        <w:t>րկաթ</w:t>
      </w:r>
      <w:r w:rsidR="00661662">
        <w:rPr>
          <w:rFonts w:ascii="GHEA Grapalat" w:hAnsi="GHEA Grapalat"/>
          <w:color w:val="000000"/>
          <w:lang w:val="hy-AM"/>
        </w:rPr>
        <w:t>ի</w:t>
      </w:r>
      <w:r w:rsidR="00661662" w:rsidRPr="00AC6906">
        <w:rPr>
          <w:rFonts w:ascii="GHEA Grapalat" w:hAnsi="GHEA Grapalat"/>
          <w:color w:val="000000"/>
          <w:lang w:val="hy-AM"/>
        </w:rPr>
        <w:t xml:space="preserve"> </w:t>
      </w:r>
      <w:r w:rsidR="00661662">
        <w:rPr>
          <w:rFonts w:ascii="GHEA Grapalat" w:hAnsi="GHEA Grapalat"/>
          <w:color w:val="000000"/>
          <w:lang w:val="hy-AM"/>
        </w:rPr>
        <w:t>և</w:t>
      </w:r>
      <w:r w:rsidR="00661662" w:rsidRPr="00AC6906">
        <w:rPr>
          <w:rFonts w:ascii="GHEA Grapalat" w:hAnsi="GHEA Grapalat"/>
          <w:color w:val="000000"/>
          <w:lang w:val="hy-AM"/>
        </w:rPr>
        <w:t xml:space="preserve"> չլեգիրված պողպատ</w:t>
      </w:r>
      <w:r w:rsidR="00661662">
        <w:rPr>
          <w:rFonts w:ascii="GHEA Grapalat" w:hAnsi="GHEA Grapalat"/>
          <w:color w:val="000000"/>
          <w:lang w:val="hy-AM"/>
        </w:rPr>
        <w:t>ի</w:t>
      </w:r>
      <w:r w:rsidR="00661662" w:rsidRPr="0007155F">
        <w:rPr>
          <w:rFonts w:ascii="GHEA Grapalat" w:hAnsi="GHEA Grapalat"/>
          <w:color w:val="000000"/>
          <w:lang w:val="hy-AM"/>
        </w:rPr>
        <w:t xml:space="preserve">, </w:t>
      </w:r>
      <w:r w:rsidR="00661662" w:rsidRPr="00AC6906">
        <w:rPr>
          <w:rFonts w:ascii="GHEA Grapalat" w:hAnsi="GHEA Grapalat"/>
          <w:color w:val="000000"/>
          <w:lang w:val="hy-AM"/>
        </w:rPr>
        <w:t>երկաթից կամ չլեգիրված պողպատից</w:t>
      </w:r>
      <w:r w:rsidR="00661662" w:rsidRPr="00B30B9E">
        <w:rPr>
          <w:rFonts w:ascii="GHEA Grapalat" w:hAnsi="GHEA Grapalat"/>
          <w:color w:val="000000"/>
          <w:lang w:val="hy-AM"/>
        </w:rPr>
        <w:t xml:space="preserve"> </w:t>
      </w:r>
      <w:r w:rsidR="00661662">
        <w:rPr>
          <w:rFonts w:ascii="GHEA Grapalat" w:hAnsi="GHEA Grapalat"/>
          <w:color w:val="000000"/>
          <w:lang w:val="hy-AM"/>
        </w:rPr>
        <w:t>կ</w:t>
      </w:r>
      <w:r w:rsidR="00661662" w:rsidRPr="00AC6906">
        <w:rPr>
          <w:rFonts w:ascii="GHEA Grapalat" w:hAnsi="GHEA Grapalat"/>
          <w:color w:val="000000"/>
          <w:lang w:val="hy-AM"/>
        </w:rPr>
        <w:t>իսապատրաստուկներ</w:t>
      </w:r>
      <w:r w:rsidR="00D03F4E">
        <w:rPr>
          <w:rFonts w:ascii="GHEA Grapalat" w:hAnsi="GHEA Grapalat"/>
          <w:color w:val="000000"/>
          <w:lang w:val="hy-AM"/>
        </w:rPr>
        <w:t>ի</w:t>
      </w:r>
      <w:r w:rsidR="00661662" w:rsidRPr="0007155F">
        <w:rPr>
          <w:rFonts w:ascii="GHEA Grapalat" w:hAnsi="GHEA Grapalat"/>
          <w:color w:val="000000"/>
          <w:lang w:val="hy-AM"/>
        </w:rPr>
        <w:t xml:space="preserve">, </w:t>
      </w:r>
      <w:r w:rsidR="00661662" w:rsidRPr="00A61DD1">
        <w:rPr>
          <w:rFonts w:ascii="GHEA Grapalat" w:hAnsi="GHEA Grapalat"/>
          <w:color w:val="000000"/>
          <w:lang w:val="hy-AM"/>
        </w:rPr>
        <w:t>լեգիրված ձուլակտորներով կամ այլ սկզբնական ձ</w:t>
      </w:r>
      <w:r w:rsidR="00661662">
        <w:rPr>
          <w:rFonts w:ascii="GHEA Grapalat" w:hAnsi="GHEA Grapalat"/>
          <w:color w:val="000000"/>
          <w:lang w:val="hy-AM"/>
        </w:rPr>
        <w:t>և</w:t>
      </w:r>
      <w:r w:rsidR="00661662" w:rsidRPr="00A61DD1">
        <w:rPr>
          <w:rFonts w:ascii="GHEA Grapalat" w:hAnsi="GHEA Grapalat"/>
          <w:color w:val="000000"/>
          <w:lang w:val="hy-AM"/>
        </w:rPr>
        <w:t>երով</w:t>
      </w:r>
      <w:r w:rsidR="00661662" w:rsidRPr="00BE348E">
        <w:rPr>
          <w:rFonts w:ascii="GHEA Grapalat" w:hAnsi="GHEA Grapalat"/>
          <w:color w:val="000000"/>
          <w:lang w:val="hy-AM"/>
        </w:rPr>
        <w:t xml:space="preserve"> </w:t>
      </w:r>
      <w:r w:rsidR="00661662" w:rsidRPr="00A61DD1">
        <w:rPr>
          <w:rFonts w:ascii="GHEA Grapalat" w:hAnsi="GHEA Grapalat"/>
          <w:color w:val="000000"/>
          <w:lang w:val="hy-AM"/>
        </w:rPr>
        <w:t>պողպատ</w:t>
      </w:r>
      <w:r w:rsidR="00D03F4E">
        <w:rPr>
          <w:rFonts w:ascii="GHEA Grapalat" w:hAnsi="GHEA Grapalat"/>
          <w:color w:val="000000"/>
          <w:lang w:val="hy-AM"/>
        </w:rPr>
        <w:t>ի</w:t>
      </w:r>
      <w:r w:rsidR="00661662" w:rsidRPr="0007155F">
        <w:rPr>
          <w:rFonts w:ascii="GHEA Grapalat" w:hAnsi="GHEA Grapalat"/>
          <w:color w:val="000000"/>
          <w:lang w:val="hy-AM"/>
        </w:rPr>
        <w:t xml:space="preserve">, </w:t>
      </w:r>
      <w:r w:rsidR="00661662">
        <w:rPr>
          <w:rFonts w:ascii="GHEA Grapalat" w:hAnsi="GHEA Grapalat"/>
          <w:color w:val="000000"/>
          <w:lang w:val="hy-AM"/>
        </w:rPr>
        <w:t>զ</w:t>
      </w:r>
      <w:r w:rsidR="00661662" w:rsidRPr="00C30421">
        <w:rPr>
          <w:rFonts w:ascii="GHEA Grapalat" w:hAnsi="GHEA Grapalat"/>
          <w:lang w:val="hy-AM"/>
        </w:rPr>
        <w:t>տված պղնձ</w:t>
      </w:r>
      <w:r w:rsidR="00D03F4E">
        <w:rPr>
          <w:rFonts w:ascii="GHEA Grapalat" w:hAnsi="GHEA Grapalat"/>
          <w:lang w:val="hy-AM"/>
        </w:rPr>
        <w:t>ի</w:t>
      </w:r>
      <w:r w:rsidR="00661662" w:rsidRPr="00C30421">
        <w:rPr>
          <w:rFonts w:ascii="GHEA Grapalat" w:hAnsi="GHEA Grapalat"/>
          <w:lang w:val="hy-AM"/>
        </w:rPr>
        <w:t xml:space="preserve"> </w:t>
      </w:r>
      <w:r w:rsidR="00661662">
        <w:rPr>
          <w:rFonts w:ascii="GHEA Grapalat" w:hAnsi="GHEA Grapalat"/>
          <w:lang w:val="hy-AM"/>
        </w:rPr>
        <w:t>և</w:t>
      </w:r>
      <w:r w:rsidR="00661662" w:rsidRPr="00C30421">
        <w:rPr>
          <w:rFonts w:ascii="GHEA Grapalat" w:hAnsi="GHEA Grapalat"/>
          <w:lang w:val="hy-AM"/>
        </w:rPr>
        <w:t xml:space="preserve"> չմշակված պղնձային համաձուլվածքներ</w:t>
      </w:r>
      <w:r w:rsidR="00D03F4E">
        <w:rPr>
          <w:rFonts w:ascii="GHEA Grapalat" w:hAnsi="GHEA Grapalat"/>
          <w:lang w:val="hy-AM"/>
        </w:rPr>
        <w:t>ի</w:t>
      </w:r>
      <w:r w:rsidR="00661662">
        <w:rPr>
          <w:rFonts w:ascii="GHEA Grapalat" w:hAnsi="GHEA Grapalat"/>
          <w:lang w:val="hy-AM"/>
        </w:rPr>
        <w:t>,</w:t>
      </w:r>
      <w:r w:rsidR="00661662" w:rsidRPr="0007155F">
        <w:rPr>
          <w:rFonts w:ascii="GHEA Grapalat" w:hAnsi="GHEA Grapalat"/>
          <w:color w:val="000000"/>
          <w:lang w:val="hy-AM"/>
        </w:rPr>
        <w:t xml:space="preserve"> </w:t>
      </w:r>
      <w:r w:rsidR="00661662" w:rsidRPr="002957E6">
        <w:rPr>
          <w:rFonts w:ascii="GHEA Grapalat" w:hAnsi="GHEA Grapalat"/>
          <w:color w:val="000000"/>
          <w:lang w:val="hy-AM"/>
        </w:rPr>
        <w:t xml:space="preserve">չմշակված </w:t>
      </w:r>
      <w:r w:rsidR="00661662">
        <w:rPr>
          <w:rFonts w:ascii="GHEA Grapalat" w:hAnsi="GHEA Grapalat"/>
          <w:color w:val="000000"/>
          <w:lang w:val="hy-AM"/>
        </w:rPr>
        <w:t>ա</w:t>
      </w:r>
      <w:r w:rsidR="00661662" w:rsidRPr="002957E6">
        <w:rPr>
          <w:rFonts w:ascii="GHEA Grapalat" w:hAnsi="GHEA Grapalat"/>
          <w:color w:val="000000"/>
          <w:lang w:val="hy-AM"/>
        </w:rPr>
        <w:t>լյումին</w:t>
      </w:r>
      <w:r w:rsidR="00D03F4E">
        <w:rPr>
          <w:rFonts w:ascii="GHEA Grapalat" w:hAnsi="GHEA Grapalat"/>
          <w:color w:val="000000"/>
          <w:lang w:val="hy-AM"/>
        </w:rPr>
        <w:t>ի</w:t>
      </w:r>
      <w:r w:rsidR="00661662">
        <w:rPr>
          <w:rFonts w:ascii="GHEA Grapalat" w:hAnsi="GHEA Grapalat"/>
          <w:color w:val="000000"/>
          <w:lang w:val="hy-AM"/>
        </w:rPr>
        <w:t>, ա</w:t>
      </w:r>
      <w:r w:rsidR="00661662" w:rsidRPr="00401FF7">
        <w:rPr>
          <w:rFonts w:ascii="GHEA Grapalat" w:hAnsi="GHEA Grapalat"/>
          <w:color w:val="000000"/>
          <w:lang w:val="hy-AM"/>
        </w:rPr>
        <w:t>լյումինի փոշիներ</w:t>
      </w:r>
      <w:r w:rsidR="00D03F4E">
        <w:rPr>
          <w:rFonts w:ascii="GHEA Grapalat" w:hAnsi="GHEA Grapalat"/>
          <w:color w:val="000000"/>
          <w:lang w:val="hy-AM"/>
        </w:rPr>
        <w:t>ի</w:t>
      </w:r>
      <w:r w:rsidR="00661662" w:rsidRPr="00401FF7">
        <w:rPr>
          <w:rFonts w:ascii="GHEA Grapalat" w:hAnsi="GHEA Grapalat"/>
          <w:color w:val="000000"/>
          <w:lang w:val="hy-AM"/>
        </w:rPr>
        <w:t xml:space="preserve"> </w:t>
      </w:r>
      <w:r w:rsidR="00661662">
        <w:rPr>
          <w:rFonts w:ascii="GHEA Grapalat" w:hAnsi="GHEA Grapalat"/>
          <w:color w:val="000000"/>
          <w:lang w:val="hy-AM"/>
        </w:rPr>
        <w:t>և</w:t>
      </w:r>
      <w:r w:rsidR="00661662" w:rsidRPr="00401FF7">
        <w:rPr>
          <w:rFonts w:ascii="GHEA Grapalat" w:hAnsi="GHEA Grapalat"/>
          <w:color w:val="000000"/>
          <w:lang w:val="hy-AM"/>
        </w:rPr>
        <w:t xml:space="preserve"> թեփուկներ</w:t>
      </w:r>
      <w:r w:rsidR="00D03F4E">
        <w:rPr>
          <w:rFonts w:ascii="GHEA Grapalat" w:hAnsi="GHEA Grapalat"/>
          <w:color w:val="000000"/>
          <w:lang w:val="hy-AM"/>
        </w:rPr>
        <w:t>ի</w:t>
      </w:r>
      <w:r w:rsidR="0088646A" w:rsidRPr="0088646A">
        <w:rPr>
          <w:rFonts w:ascii="GHEA Grapalat" w:hAnsi="GHEA Grapalat"/>
          <w:color w:val="000000"/>
          <w:lang w:val="hy-AM"/>
        </w:rPr>
        <w:t>)</w:t>
      </w:r>
      <w:r w:rsidR="008774E6">
        <w:rPr>
          <w:rFonts w:ascii="GHEA Grapalat" w:hAnsi="GHEA Grapalat"/>
          <w:color w:val="000000"/>
          <w:lang w:val="hy-AM"/>
        </w:rPr>
        <w:t>՝</w:t>
      </w:r>
      <w:r w:rsidRPr="00741698">
        <w:rPr>
          <w:rFonts w:ascii="GHEA Grapalat" w:hAnsi="GHEA Grapalat" w:cs="Courier New"/>
          <w:lang w:val="hy-AM"/>
        </w:rPr>
        <w:t xml:space="preserve"> </w:t>
      </w:r>
      <w:r w:rsidR="0088646A" w:rsidRPr="00741698">
        <w:rPr>
          <w:rFonts w:ascii="GHEA Grapalat" w:hAnsi="GHEA Grapalat" w:cs="Courier New"/>
          <w:lang w:val="hy-AM"/>
        </w:rPr>
        <w:t xml:space="preserve">դեպի երրորդ </w:t>
      </w:r>
      <w:r w:rsidR="0088646A">
        <w:rPr>
          <w:rFonts w:ascii="GHEA Grapalat" w:hAnsi="GHEA Grapalat" w:cs="Courier New"/>
          <w:lang w:val="hy-AM"/>
        </w:rPr>
        <w:t>երկրներ</w:t>
      </w:r>
      <w:r w:rsidR="0088646A" w:rsidRPr="00741698">
        <w:rPr>
          <w:rFonts w:ascii="GHEA Grapalat" w:hAnsi="GHEA Grapalat" w:cs="Courier New"/>
          <w:lang w:val="hy-AM"/>
        </w:rPr>
        <w:t xml:space="preserve"> </w:t>
      </w:r>
      <w:r w:rsidRPr="00741698">
        <w:rPr>
          <w:rFonts w:ascii="GHEA Grapalat" w:hAnsi="GHEA Grapalat" w:cs="Courier New"/>
          <w:lang w:val="hy-AM"/>
        </w:rPr>
        <w:t xml:space="preserve">արտահանման գործընթացը կանոնակարգելու անհրաժեշտությամբ։ </w:t>
      </w:r>
      <w:r w:rsidRPr="00741698">
        <w:rPr>
          <w:rFonts w:ascii="GHEA Grapalat" w:hAnsi="GHEA Grapalat" w:cs="Sylfaen"/>
          <w:lang w:val="hy-AM"/>
        </w:rPr>
        <w:t xml:space="preserve"> </w:t>
      </w:r>
    </w:p>
    <w:p w14:paraId="2BABC749" w14:textId="77777777" w:rsidR="00A73339" w:rsidRPr="0088646A" w:rsidRDefault="00A73339" w:rsidP="00A73339">
      <w:pPr>
        <w:spacing w:line="360" w:lineRule="auto"/>
        <w:ind w:firstLine="360"/>
        <w:jc w:val="both"/>
        <w:rPr>
          <w:rFonts w:ascii="GHEA Grapalat" w:hAnsi="GHEA Grapalat" w:cs="Sylfaen"/>
          <w:lang w:val="hy-AM"/>
        </w:rPr>
      </w:pPr>
    </w:p>
    <w:p w14:paraId="7808FAE8" w14:textId="77777777" w:rsidR="00A73339" w:rsidRPr="00741698" w:rsidRDefault="00A73339" w:rsidP="00A73339">
      <w:pPr>
        <w:pStyle w:val="ListParagraph"/>
        <w:numPr>
          <w:ilvl w:val="0"/>
          <w:numId w:val="1"/>
        </w:numPr>
        <w:spacing w:after="0" w:line="360" w:lineRule="auto"/>
        <w:jc w:val="both"/>
        <w:rPr>
          <w:rFonts w:ascii="GHEA Grapalat" w:hAnsi="GHEA Grapalat"/>
          <w:sz w:val="24"/>
          <w:szCs w:val="24"/>
          <w:lang w:val="hy-AM"/>
        </w:rPr>
      </w:pPr>
      <w:r w:rsidRPr="00741698">
        <w:rPr>
          <w:rFonts w:ascii="GHEA Grapalat" w:hAnsi="GHEA Grapalat" w:cs="Sylfaen"/>
          <w:sz w:val="24"/>
          <w:szCs w:val="24"/>
          <w:lang w:val="hy-AM"/>
        </w:rPr>
        <w:t>ԸՆԹԱՑԻԿ</w:t>
      </w:r>
      <w:r w:rsidRPr="00741698">
        <w:rPr>
          <w:rFonts w:ascii="GHEA Grapalat" w:hAnsi="GHEA Grapalat"/>
          <w:sz w:val="24"/>
          <w:szCs w:val="24"/>
          <w:lang w:val="hy-AM"/>
        </w:rPr>
        <w:t xml:space="preserve"> ԻՐԱՎԻՃԱԿԸ ԵՎ ԽՆԴԻՐՆԵՐԸ</w:t>
      </w:r>
    </w:p>
    <w:p w14:paraId="0B8E89C0" w14:textId="77777777" w:rsidR="00A73339" w:rsidRPr="00741698" w:rsidRDefault="00D00B20" w:rsidP="00A46BBA">
      <w:pPr>
        <w:tabs>
          <w:tab w:val="left" w:pos="0"/>
        </w:tabs>
        <w:spacing w:line="360" w:lineRule="auto"/>
        <w:ind w:firstLine="360"/>
        <w:jc w:val="both"/>
        <w:rPr>
          <w:rFonts w:ascii="GHEA Grapalat" w:hAnsi="GHEA Grapalat"/>
          <w:lang w:val="hy-AM"/>
        </w:rPr>
      </w:pPr>
      <w:r w:rsidRPr="00A46BBA">
        <w:rPr>
          <w:rFonts w:ascii="GHEA Grapalat" w:hAnsi="GHEA Grapalat"/>
          <w:lang w:val="hy-AM"/>
        </w:rPr>
        <w:t xml:space="preserve">Նպատակ ունենալով խթանելու (հումքի փոխարեն) առավել բարձր ավելացված արժեք ունեցող ապրանքների արտադրությունն ու արտահանումը՝ ՀՀ կառավարության մի շարք որոշումներով արգելվել է սև և գունավոր մետաղների ջարդոնի ու թափոնի արտահանումը, ինչը խթան է հանդիսացել տեղում սև և գունավոր մետաղների ջարդոնը վերամշակելու համար։ </w:t>
      </w:r>
      <w:r w:rsidR="002848D8">
        <w:rPr>
          <w:rFonts w:ascii="GHEA Grapalat" w:hAnsi="GHEA Grapalat"/>
          <w:lang w:val="hy-AM"/>
        </w:rPr>
        <w:t>Միևնույն ժամանակ</w:t>
      </w:r>
      <w:r w:rsidR="00C5220B">
        <w:rPr>
          <w:rFonts w:ascii="GHEA Grapalat" w:hAnsi="GHEA Grapalat"/>
          <w:lang w:val="hy-AM"/>
        </w:rPr>
        <w:t>, նպատակ ունենալով խթանելու տեղական մետաղական արտադրանքի մշակմ</w:t>
      </w:r>
      <w:r w:rsidR="00EB35D0">
        <w:rPr>
          <w:rFonts w:ascii="GHEA Grapalat" w:hAnsi="GHEA Grapalat"/>
          <w:lang w:val="hy-AM"/>
        </w:rPr>
        <w:t>ան խորացումը</w:t>
      </w:r>
      <w:r w:rsidR="00C5220B">
        <w:rPr>
          <w:rFonts w:ascii="GHEA Grapalat" w:hAnsi="GHEA Grapalat"/>
          <w:lang w:val="hy-AM"/>
        </w:rPr>
        <w:t xml:space="preserve"> և ստանալ</w:t>
      </w:r>
      <w:r w:rsidR="00EB35D0">
        <w:rPr>
          <w:rFonts w:ascii="GHEA Grapalat" w:hAnsi="GHEA Grapalat"/>
          <w:lang w:val="hy-AM"/>
        </w:rPr>
        <w:t>ու</w:t>
      </w:r>
      <w:r w:rsidR="00C5220B">
        <w:rPr>
          <w:rFonts w:ascii="GHEA Grapalat" w:hAnsi="GHEA Grapalat"/>
          <w:lang w:val="hy-AM"/>
        </w:rPr>
        <w:t xml:space="preserve"> բարձր ավելացված արժեքով առավել բարդ ապրանքներ՝ </w:t>
      </w:r>
      <w:r w:rsidR="00A73339" w:rsidRPr="00A46BBA">
        <w:rPr>
          <w:rFonts w:ascii="GHEA Grapalat" w:hAnsi="GHEA Grapalat"/>
          <w:lang w:val="hy-AM"/>
        </w:rPr>
        <w:t xml:space="preserve"> </w:t>
      </w:r>
      <w:r w:rsidR="00A73339" w:rsidRPr="00741698">
        <w:rPr>
          <w:rFonts w:ascii="GHEA Grapalat" w:hAnsi="GHEA Grapalat"/>
          <w:lang w:val="hy-AM"/>
        </w:rPr>
        <w:t>«Պետական տուրքի մասին» Հայաստանի Հանրապետության 1997 թվականի դեկտեմբերի 27-ի ՀՕ-186 օրենքի (այսուհետ` Օրենք) 19</w:t>
      </w:r>
      <w:r w:rsidR="00A73339" w:rsidRPr="00A46BBA">
        <w:rPr>
          <w:rFonts w:ascii="GHEA Grapalat" w:hAnsi="GHEA Grapalat"/>
          <w:lang w:val="hy-AM"/>
        </w:rPr>
        <w:t>.6-րդ հոդված</w:t>
      </w:r>
      <w:r w:rsidR="00957359" w:rsidRPr="00A46BBA">
        <w:rPr>
          <w:rFonts w:ascii="GHEA Grapalat" w:hAnsi="GHEA Grapalat"/>
          <w:lang w:val="hy-AM"/>
        </w:rPr>
        <w:t>ի</w:t>
      </w:r>
      <w:r w:rsidR="00A73339" w:rsidRPr="00A46BBA">
        <w:rPr>
          <w:rFonts w:ascii="GHEA Grapalat" w:hAnsi="GHEA Grapalat"/>
          <w:lang w:val="hy-AM"/>
        </w:rPr>
        <w:t xml:space="preserve"> </w:t>
      </w:r>
      <w:r w:rsidRPr="00A46BBA">
        <w:rPr>
          <w:rFonts w:ascii="GHEA Grapalat" w:hAnsi="GHEA Grapalat"/>
          <w:lang w:val="hy-AM"/>
        </w:rPr>
        <w:t>7</w:t>
      </w:r>
      <w:r w:rsidR="00957359" w:rsidRPr="00A46BBA">
        <w:rPr>
          <w:rFonts w:ascii="GHEA Grapalat" w:hAnsi="GHEA Grapalat"/>
          <w:lang w:val="hy-AM"/>
        </w:rPr>
        <w:t>-</w:t>
      </w:r>
      <w:r w:rsidRPr="00A46BBA">
        <w:rPr>
          <w:rFonts w:ascii="GHEA Grapalat" w:hAnsi="GHEA Grapalat"/>
          <w:lang w:val="hy-AM"/>
        </w:rPr>
        <w:t>11</w:t>
      </w:r>
      <w:r w:rsidR="00957359" w:rsidRPr="00A46BBA">
        <w:rPr>
          <w:rFonts w:ascii="GHEA Grapalat" w:hAnsi="GHEA Grapalat"/>
          <w:lang w:val="hy-AM"/>
        </w:rPr>
        <w:t>-րդ մասեր</w:t>
      </w:r>
      <w:r w:rsidR="005D61BE">
        <w:rPr>
          <w:rFonts w:ascii="GHEA Grapalat" w:hAnsi="GHEA Grapalat"/>
          <w:lang w:val="hy-AM"/>
        </w:rPr>
        <w:t>ով՝</w:t>
      </w:r>
      <w:r w:rsidR="00643E81" w:rsidRPr="00643E81">
        <w:rPr>
          <w:rFonts w:ascii="GHEA Grapalat" w:hAnsi="GHEA Grapalat"/>
          <w:lang w:val="hy-AM"/>
        </w:rPr>
        <w:t xml:space="preserve"> </w:t>
      </w:r>
      <w:r w:rsidR="00643E81" w:rsidRPr="00A46BBA">
        <w:rPr>
          <w:rFonts w:ascii="GHEA Grapalat" w:hAnsi="GHEA Grapalat"/>
          <w:lang w:val="hy-AM"/>
        </w:rPr>
        <w:t xml:space="preserve">ԵԱՏՄ ԱՏԳ ԱԱ 7206, 7207, 7224, 7403, 7601 և 7603 </w:t>
      </w:r>
      <w:r w:rsidR="00A73339" w:rsidRPr="00A46BBA">
        <w:rPr>
          <w:rFonts w:ascii="GHEA Grapalat" w:hAnsi="GHEA Grapalat"/>
          <w:lang w:val="hy-AM"/>
        </w:rPr>
        <w:t xml:space="preserve">ծածկագրերին դասվող </w:t>
      </w:r>
      <w:r w:rsidR="00A73339" w:rsidRPr="00741698">
        <w:rPr>
          <w:rFonts w:ascii="GHEA Grapalat" w:hAnsi="GHEA Grapalat"/>
          <w:lang w:val="hy-AM"/>
        </w:rPr>
        <w:t>ապրանքների` դեպի երրորդ երկրներ արտահանումը համարվ</w:t>
      </w:r>
      <w:r w:rsidR="00957359">
        <w:rPr>
          <w:rFonts w:ascii="GHEA Grapalat" w:hAnsi="GHEA Grapalat"/>
          <w:lang w:val="hy-AM"/>
        </w:rPr>
        <w:t>ել է</w:t>
      </w:r>
      <w:r w:rsidR="00A73339" w:rsidRPr="00741698">
        <w:rPr>
          <w:rFonts w:ascii="GHEA Grapalat" w:hAnsi="GHEA Grapalat"/>
          <w:lang w:val="hy-AM"/>
        </w:rPr>
        <w:t xml:space="preserve"> լիցենզավորվող գործունեություն և սահմանվել է այդ ապրանքների պետական տուրքի դրույքաչափը։</w:t>
      </w:r>
    </w:p>
    <w:p w14:paraId="76473AC7" w14:textId="77777777" w:rsidR="00A73339" w:rsidRPr="00741698" w:rsidRDefault="00A73339" w:rsidP="00A73339">
      <w:pPr>
        <w:spacing w:line="360" w:lineRule="auto"/>
        <w:ind w:firstLine="375"/>
        <w:jc w:val="both"/>
        <w:rPr>
          <w:rFonts w:ascii="GHEA Grapalat" w:hAnsi="GHEA Grapalat"/>
          <w:lang w:val="hy-AM"/>
        </w:rPr>
      </w:pPr>
      <w:r w:rsidRPr="00741698">
        <w:rPr>
          <w:rFonts w:ascii="GHEA Grapalat" w:hAnsi="GHEA Grapalat"/>
          <w:lang w:val="hy-AM"/>
        </w:rPr>
        <w:lastRenderedPageBreak/>
        <w:t xml:space="preserve">Սույն կարգով նախատեսվում է տրամադրել արտահանվող վերը նշված ապրանքների համար </w:t>
      </w:r>
      <w:r w:rsidR="005D61BE">
        <w:rPr>
          <w:rFonts w:ascii="GHEA Grapalat" w:hAnsi="GHEA Grapalat"/>
          <w:lang w:val="hy-AM"/>
        </w:rPr>
        <w:t xml:space="preserve">հիմնական </w:t>
      </w:r>
      <w:r w:rsidRPr="00741698">
        <w:rPr>
          <w:rFonts w:ascii="GHEA Grapalat" w:hAnsi="GHEA Grapalat"/>
          <w:lang w:val="hy-AM"/>
        </w:rPr>
        <w:t xml:space="preserve">լիցենզիա, որտեղ կնշվի արտահանվող ապրանքի </w:t>
      </w:r>
      <w:r w:rsidR="00242CC5">
        <w:rPr>
          <w:rFonts w:ascii="GHEA Grapalat" w:hAnsi="GHEA Grapalat"/>
          <w:lang w:val="hy-AM"/>
        </w:rPr>
        <w:t xml:space="preserve">ընդհանուր </w:t>
      </w:r>
      <w:r w:rsidRPr="00741698">
        <w:rPr>
          <w:rFonts w:ascii="GHEA Grapalat" w:hAnsi="GHEA Grapalat"/>
          <w:lang w:val="hy-AM"/>
        </w:rPr>
        <w:t>քանակը, իսկ հայտատուն կարող է այն արտահանել լիցենզիայով սահմանված ժամկետում առանձին խմբաքանակներով՝ լրացնելով լիցենզիայում նշված սահմանաչափը։ Վերը նշված ընթացակարգը հնարավորություն կընձեռի հնարավորինս նվազեցնել վարչարարությունը և մեկ լիցենզիայի միջոցով արտահանելու տարբեր խմբաքանակներ (առանց յուրաքանչյուր անգամ Լիազոր մարմնին դիմելու)։</w:t>
      </w:r>
    </w:p>
    <w:p w14:paraId="25A6CEB1" w14:textId="77777777" w:rsidR="005C2E75" w:rsidRDefault="00A73339" w:rsidP="00F828B4">
      <w:pPr>
        <w:spacing w:line="360" w:lineRule="auto"/>
        <w:ind w:firstLine="450"/>
        <w:jc w:val="both"/>
        <w:rPr>
          <w:rFonts w:ascii="GHEA Grapalat" w:hAnsi="GHEA Grapalat"/>
          <w:bCs/>
          <w:color w:val="000000"/>
          <w:shd w:val="clear" w:color="auto" w:fill="FFFFFF"/>
          <w:lang w:val="hy-AM"/>
        </w:rPr>
      </w:pPr>
      <w:r w:rsidRPr="005C2E75">
        <w:rPr>
          <w:rFonts w:ascii="GHEA Grapalat" w:hAnsi="GHEA Grapalat"/>
          <w:bCs/>
          <w:color w:val="000000"/>
          <w:shd w:val="clear" w:color="auto" w:fill="FFFFFF"/>
          <w:lang w:val="hy-AM"/>
        </w:rPr>
        <w:t xml:space="preserve">Սույն </w:t>
      </w:r>
      <w:r w:rsidR="005C2E75" w:rsidRPr="005C2E75">
        <w:rPr>
          <w:rFonts w:ascii="GHEA Grapalat" w:hAnsi="GHEA Grapalat"/>
          <w:bCs/>
          <w:color w:val="000000"/>
          <w:shd w:val="clear" w:color="auto" w:fill="FFFFFF"/>
          <w:lang w:val="hy-AM"/>
        </w:rPr>
        <w:t>գործընթաց</w:t>
      </w:r>
      <w:r w:rsidR="00F828B4">
        <w:rPr>
          <w:rFonts w:ascii="GHEA Grapalat" w:hAnsi="GHEA Grapalat"/>
          <w:bCs/>
          <w:color w:val="000000"/>
          <w:shd w:val="clear" w:color="auto" w:fill="FFFFFF"/>
          <w:lang w:val="hy-AM"/>
        </w:rPr>
        <w:t xml:space="preserve">ն առաջարկվում է </w:t>
      </w:r>
      <w:r w:rsidR="001A2266">
        <w:rPr>
          <w:rFonts w:ascii="GHEA Grapalat" w:hAnsi="GHEA Grapalat"/>
          <w:bCs/>
          <w:color w:val="000000"/>
          <w:shd w:val="clear" w:color="auto" w:fill="FFFFFF"/>
          <w:lang w:val="hy-AM"/>
        </w:rPr>
        <w:t xml:space="preserve">իրականացնել 6 ամիս ժամկետով, քանի որ </w:t>
      </w:r>
      <w:r w:rsidR="001A2266" w:rsidRPr="001A2266">
        <w:rPr>
          <w:rFonts w:ascii="GHEA Grapalat" w:hAnsi="GHEA Grapalat"/>
          <w:bCs/>
          <w:color w:val="000000"/>
          <w:shd w:val="clear" w:color="auto" w:fill="FFFFFF"/>
          <w:lang w:val="hy-AM"/>
        </w:rPr>
        <w:t>«</w:t>
      </w:r>
      <w:r w:rsidR="001A2266">
        <w:rPr>
          <w:rFonts w:ascii="GHEA Grapalat" w:hAnsi="GHEA Grapalat"/>
          <w:bCs/>
          <w:color w:val="000000"/>
          <w:shd w:val="clear" w:color="auto" w:fill="FFFFFF"/>
          <w:lang w:val="hy-AM"/>
        </w:rPr>
        <w:t>Եվրասիական տնտեսական միության մասին» Պայմանագրով սահմանվում է սահմանափակման առավելագույն ժամկետ</w:t>
      </w:r>
      <w:r w:rsidR="00733C77">
        <w:rPr>
          <w:rFonts w:ascii="GHEA Grapalat" w:hAnsi="GHEA Grapalat"/>
          <w:bCs/>
          <w:color w:val="000000"/>
          <w:shd w:val="clear" w:color="auto" w:fill="FFFFFF"/>
          <w:lang w:val="hy-AM"/>
        </w:rPr>
        <w:t xml:space="preserve"> </w:t>
      </w:r>
      <w:r w:rsidR="00733C77" w:rsidRPr="00733C77">
        <w:rPr>
          <w:rFonts w:ascii="GHEA Grapalat" w:hAnsi="GHEA Grapalat"/>
          <w:bCs/>
          <w:color w:val="000000"/>
          <w:shd w:val="clear" w:color="auto" w:fill="FFFFFF"/>
          <w:lang w:val="hy-AM"/>
        </w:rPr>
        <w:t>(</w:t>
      </w:r>
      <w:r w:rsidR="00733C77">
        <w:rPr>
          <w:rFonts w:ascii="GHEA Grapalat" w:hAnsi="GHEA Grapalat"/>
          <w:bCs/>
          <w:color w:val="000000"/>
          <w:shd w:val="clear" w:color="auto" w:fill="FFFFFF"/>
          <w:lang w:val="hy-AM"/>
        </w:rPr>
        <w:t>6 ամիս</w:t>
      </w:r>
      <w:r w:rsidR="00733C77" w:rsidRPr="00733C77">
        <w:rPr>
          <w:rFonts w:ascii="GHEA Grapalat" w:hAnsi="GHEA Grapalat"/>
          <w:bCs/>
          <w:color w:val="000000"/>
          <w:shd w:val="clear" w:color="auto" w:fill="FFFFFF"/>
          <w:lang w:val="hy-AM"/>
        </w:rPr>
        <w:t>)</w:t>
      </w:r>
      <w:r w:rsidR="005C2E75" w:rsidRPr="00E7525C">
        <w:rPr>
          <w:rFonts w:ascii="GHEA Grapalat" w:hAnsi="GHEA Grapalat"/>
          <w:bCs/>
          <w:color w:val="000000"/>
          <w:shd w:val="clear" w:color="auto" w:fill="FFFFFF"/>
          <w:lang w:val="hy-AM"/>
        </w:rPr>
        <w:t>:</w:t>
      </w:r>
    </w:p>
    <w:p w14:paraId="0B543372" w14:textId="3E3823EC" w:rsidR="001108A8" w:rsidRDefault="001108A8" w:rsidP="00F828B4">
      <w:pPr>
        <w:spacing w:line="360" w:lineRule="auto"/>
        <w:ind w:firstLine="45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Հաշվի առնելով, որ Կառավարության </w:t>
      </w:r>
      <w:r w:rsidR="008E4568">
        <w:rPr>
          <w:rFonts w:ascii="GHEA Grapalat" w:hAnsi="GHEA Grapalat"/>
          <w:bCs/>
          <w:color w:val="000000"/>
          <w:shd w:val="clear" w:color="auto" w:fill="FFFFFF"/>
          <w:lang w:val="hy-AM"/>
        </w:rPr>
        <w:t>20</w:t>
      </w:r>
      <w:r w:rsidRPr="001108A8">
        <w:rPr>
          <w:rFonts w:ascii="GHEA Grapalat" w:hAnsi="GHEA Grapalat"/>
          <w:bCs/>
          <w:color w:val="000000"/>
          <w:shd w:val="clear" w:color="auto" w:fill="FFFFFF"/>
          <w:lang w:val="hy-AM"/>
        </w:rPr>
        <w:t>.</w:t>
      </w:r>
      <w:r w:rsidR="007C664C">
        <w:rPr>
          <w:rFonts w:ascii="GHEA Grapalat" w:hAnsi="GHEA Grapalat"/>
          <w:bCs/>
          <w:color w:val="000000"/>
          <w:shd w:val="clear" w:color="auto" w:fill="FFFFFF"/>
          <w:lang w:val="hy-AM"/>
        </w:rPr>
        <w:t>11</w:t>
      </w:r>
      <w:r w:rsidRPr="001108A8">
        <w:rPr>
          <w:rFonts w:ascii="GHEA Grapalat" w:hAnsi="GHEA Grapalat"/>
          <w:bCs/>
          <w:color w:val="000000"/>
          <w:shd w:val="clear" w:color="auto" w:fill="FFFFFF"/>
          <w:lang w:val="hy-AM"/>
        </w:rPr>
        <w:t>.202</w:t>
      </w:r>
      <w:r w:rsidR="008E4568">
        <w:rPr>
          <w:rFonts w:ascii="GHEA Grapalat" w:hAnsi="GHEA Grapalat"/>
          <w:bCs/>
          <w:color w:val="000000"/>
          <w:shd w:val="clear" w:color="auto" w:fill="FFFFFF"/>
          <w:lang w:val="hy-AM"/>
        </w:rPr>
        <w:t>5</w:t>
      </w:r>
      <w:r>
        <w:rPr>
          <w:rFonts w:ascii="GHEA Grapalat" w:hAnsi="GHEA Grapalat"/>
          <w:bCs/>
          <w:color w:val="000000"/>
          <w:shd w:val="clear" w:color="auto" w:fill="FFFFFF"/>
          <w:lang w:val="hy-AM"/>
        </w:rPr>
        <w:t>թ</w:t>
      </w:r>
      <w:r w:rsidRPr="001108A8">
        <w:rPr>
          <w:rFonts w:ascii="GHEA Grapalat" w:hAnsi="GHEA Grapalat"/>
          <w:bCs/>
          <w:color w:val="000000"/>
          <w:shd w:val="clear" w:color="auto" w:fill="FFFFFF"/>
          <w:lang w:val="hy-AM"/>
        </w:rPr>
        <w:t>. N</w:t>
      </w:r>
      <w:r>
        <w:rPr>
          <w:rFonts w:ascii="GHEA Grapalat" w:hAnsi="GHEA Grapalat"/>
          <w:bCs/>
          <w:color w:val="000000"/>
          <w:shd w:val="clear" w:color="auto" w:fill="FFFFFF"/>
          <w:lang w:val="hy-AM"/>
        </w:rPr>
        <w:t xml:space="preserve"> </w:t>
      </w:r>
      <w:r w:rsidR="007C664C" w:rsidRPr="007C664C">
        <w:rPr>
          <w:rFonts w:ascii="GHEA Grapalat" w:hAnsi="GHEA Grapalat"/>
          <w:bCs/>
          <w:color w:val="000000"/>
          <w:shd w:val="clear" w:color="auto" w:fill="FFFFFF"/>
          <w:lang w:val="hy-AM"/>
        </w:rPr>
        <w:t>1643-</w:t>
      </w:r>
      <w:r>
        <w:rPr>
          <w:rFonts w:ascii="GHEA Grapalat" w:hAnsi="GHEA Grapalat"/>
          <w:bCs/>
          <w:color w:val="000000"/>
          <w:shd w:val="clear" w:color="auto" w:fill="FFFFFF"/>
          <w:lang w:val="hy-AM"/>
        </w:rPr>
        <w:t xml:space="preserve">Ն որոշմամբ </w:t>
      </w:r>
      <w:r w:rsidR="00916F75">
        <w:rPr>
          <w:rFonts w:ascii="GHEA Grapalat" w:hAnsi="GHEA Grapalat"/>
          <w:bCs/>
          <w:color w:val="000000"/>
          <w:shd w:val="clear" w:color="auto" w:fill="FFFFFF"/>
          <w:lang w:val="hy-AM"/>
        </w:rPr>
        <w:t xml:space="preserve">սահմանված կարգը </w:t>
      </w:r>
      <w:r w:rsidR="00EA5E4D">
        <w:rPr>
          <w:rFonts w:ascii="GHEA Grapalat" w:hAnsi="GHEA Grapalat"/>
          <w:bCs/>
          <w:color w:val="000000"/>
          <w:shd w:val="clear" w:color="auto" w:fill="FFFFFF"/>
          <w:lang w:val="hy-AM"/>
        </w:rPr>
        <w:t xml:space="preserve">գործում է մինչև </w:t>
      </w:r>
      <w:r w:rsidR="008E4568">
        <w:rPr>
          <w:rFonts w:ascii="GHEA Grapalat" w:hAnsi="GHEA Grapalat"/>
          <w:bCs/>
          <w:color w:val="000000"/>
          <w:shd w:val="clear" w:color="auto" w:fill="FFFFFF"/>
          <w:lang w:val="hy-AM"/>
        </w:rPr>
        <w:t>2026</w:t>
      </w:r>
      <w:r w:rsidR="00EA5E4D">
        <w:rPr>
          <w:rFonts w:ascii="GHEA Grapalat" w:hAnsi="GHEA Grapalat"/>
          <w:bCs/>
          <w:color w:val="000000"/>
          <w:shd w:val="clear" w:color="auto" w:fill="FFFFFF"/>
          <w:lang w:val="hy-AM"/>
        </w:rPr>
        <w:t>թ</w:t>
      </w:r>
      <w:r w:rsidR="00EA5E4D" w:rsidRPr="00EA5E4D">
        <w:rPr>
          <w:rFonts w:ascii="GHEA Grapalat" w:hAnsi="GHEA Grapalat"/>
          <w:bCs/>
          <w:color w:val="000000"/>
          <w:shd w:val="clear" w:color="auto" w:fill="FFFFFF"/>
          <w:lang w:val="hy-AM"/>
        </w:rPr>
        <w:t>.</w:t>
      </w:r>
      <w:r w:rsidR="00EA5E4D">
        <w:rPr>
          <w:rFonts w:ascii="GHEA Grapalat" w:hAnsi="GHEA Grapalat"/>
          <w:bCs/>
          <w:color w:val="000000"/>
          <w:shd w:val="clear" w:color="auto" w:fill="FFFFFF"/>
          <w:lang w:val="hy-AM"/>
        </w:rPr>
        <w:t xml:space="preserve"> </w:t>
      </w:r>
      <w:r w:rsidR="007C664C">
        <w:rPr>
          <w:rFonts w:ascii="GHEA Grapalat" w:hAnsi="GHEA Grapalat"/>
          <w:bCs/>
          <w:color w:val="000000"/>
          <w:shd w:val="clear" w:color="auto" w:fill="FFFFFF"/>
          <w:lang w:val="hy-AM"/>
        </w:rPr>
        <w:t>հուլիսի 3</w:t>
      </w:r>
      <w:r w:rsidR="00EA5E4D">
        <w:rPr>
          <w:rFonts w:ascii="GHEA Grapalat" w:hAnsi="GHEA Grapalat"/>
          <w:bCs/>
          <w:color w:val="000000"/>
          <w:shd w:val="clear" w:color="auto" w:fill="FFFFFF"/>
          <w:lang w:val="hy-AM"/>
        </w:rPr>
        <w:t>-ը՝ առաջարկվում է սույն Նախագծով սահմանել վեցամսյա լիցենզավորման ժամկետ</w:t>
      </w:r>
      <w:r w:rsidR="00D74C40">
        <w:rPr>
          <w:rFonts w:ascii="GHEA Grapalat" w:hAnsi="GHEA Grapalat"/>
          <w:bCs/>
          <w:color w:val="000000"/>
          <w:shd w:val="clear" w:color="auto" w:fill="FFFFFF"/>
          <w:lang w:val="hy-AM"/>
        </w:rPr>
        <w:t xml:space="preserve"> </w:t>
      </w:r>
      <w:r w:rsidR="00D74C40" w:rsidRPr="00D74C40">
        <w:rPr>
          <w:rFonts w:ascii="GHEA Grapalat" w:hAnsi="GHEA Grapalat"/>
          <w:bCs/>
          <w:color w:val="000000"/>
          <w:shd w:val="clear" w:color="auto" w:fill="FFFFFF"/>
          <w:lang w:val="hy-AM"/>
        </w:rPr>
        <w:t>(</w:t>
      </w:r>
      <w:r w:rsidR="000C66FC">
        <w:rPr>
          <w:rFonts w:ascii="GHEA Grapalat" w:hAnsi="GHEA Grapalat"/>
          <w:bCs/>
          <w:color w:val="000000"/>
          <w:shd w:val="clear" w:color="auto" w:fill="FFFFFF"/>
          <w:lang w:val="hy-AM"/>
        </w:rPr>
        <w:t>2026թ</w:t>
      </w:r>
      <w:r w:rsidR="000C66FC" w:rsidRPr="000C66FC">
        <w:rPr>
          <w:rFonts w:ascii="GHEA Grapalat" w:hAnsi="GHEA Grapalat"/>
          <w:bCs/>
          <w:color w:val="000000"/>
          <w:shd w:val="clear" w:color="auto" w:fill="FFFFFF"/>
          <w:lang w:val="hy-AM"/>
        </w:rPr>
        <w:t>.</w:t>
      </w:r>
      <w:r w:rsidR="000C66FC">
        <w:rPr>
          <w:rFonts w:ascii="GHEA Grapalat" w:hAnsi="GHEA Grapalat"/>
          <w:bCs/>
          <w:color w:val="000000"/>
          <w:shd w:val="clear" w:color="auto" w:fill="FFFFFF"/>
          <w:lang w:val="hy-AM"/>
        </w:rPr>
        <w:t xml:space="preserve"> </w:t>
      </w:r>
      <w:r w:rsidR="007C664C">
        <w:rPr>
          <w:rFonts w:ascii="GHEA Grapalat" w:hAnsi="GHEA Grapalat"/>
          <w:bCs/>
          <w:color w:val="000000"/>
          <w:shd w:val="clear" w:color="auto" w:fill="FFFFFF"/>
          <w:lang w:val="hy-AM"/>
        </w:rPr>
        <w:t>հուլիսի</w:t>
      </w:r>
      <w:r w:rsidR="000C66FC">
        <w:rPr>
          <w:rFonts w:ascii="GHEA Grapalat" w:hAnsi="GHEA Grapalat"/>
          <w:bCs/>
          <w:color w:val="000000"/>
          <w:shd w:val="clear" w:color="auto" w:fill="FFFFFF"/>
          <w:lang w:val="hy-AM"/>
        </w:rPr>
        <w:t xml:space="preserve"> </w:t>
      </w:r>
      <w:r w:rsidR="007C664C">
        <w:rPr>
          <w:rFonts w:ascii="GHEA Grapalat" w:hAnsi="GHEA Grapalat"/>
          <w:bCs/>
          <w:color w:val="000000"/>
          <w:shd w:val="clear" w:color="auto" w:fill="FFFFFF"/>
          <w:lang w:val="hy-AM"/>
        </w:rPr>
        <w:t>4</w:t>
      </w:r>
      <w:r w:rsidR="000C66FC">
        <w:rPr>
          <w:rFonts w:ascii="GHEA Grapalat" w:hAnsi="GHEA Grapalat"/>
          <w:bCs/>
          <w:color w:val="000000"/>
          <w:shd w:val="clear" w:color="auto" w:fill="FFFFFF"/>
          <w:lang w:val="hy-AM"/>
        </w:rPr>
        <w:t xml:space="preserve">-ից </w:t>
      </w:r>
      <w:r w:rsidR="00D74C40">
        <w:rPr>
          <w:rFonts w:ascii="GHEA Grapalat" w:hAnsi="GHEA Grapalat"/>
          <w:bCs/>
          <w:color w:val="000000"/>
          <w:shd w:val="clear" w:color="auto" w:fill="FFFFFF"/>
          <w:lang w:val="hy-AM"/>
        </w:rPr>
        <w:t>մինչև 202</w:t>
      </w:r>
      <w:r w:rsidR="007C664C">
        <w:rPr>
          <w:rFonts w:ascii="GHEA Grapalat" w:hAnsi="GHEA Grapalat"/>
          <w:bCs/>
          <w:color w:val="000000"/>
          <w:shd w:val="clear" w:color="auto" w:fill="FFFFFF"/>
          <w:lang w:val="hy-AM"/>
        </w:rPr>
        <w:t>7</w:t>
      </w:r>
      <w:r w:rsidR="00D74C40">
        <w:rPr>
          <w:rFonts w:ascii="GHEA Grapalat" w:hAnsi="GHEA Grapalat"/>
          <w:bCs/>
          <w:color w:val="000000"/>
          <w:shd w:val="clear" w:color="auto" w:fill="FFFFFF"/>
          <w:lang w:val="hy-AM"/>
        </w:rPr>
        <w:t xml:space="preserve"> թվականի </w:t>
      </w:r>
      <w:r w:rsidR="007C664C">
        <w:rPr>
          <w:rFonts w:ascii="GHEA Grapalat" w:hAnsi="GHEA Grapalat"/>
          <w:bCs/>
          <w:color w:val="000000"/>
          <w:shd w:val="clear" w:color="auto" w:fill="FFFFFF"/>
          <w:lang w:val="hy-AM"/>
        </w:rPr>
        <w:t>հունվարի</w:t>
      </w:r>
      <w:r w:rsidR="00D74C40">
        <w:rPr>
          <w:rFonts w:ascii="GHEA Grapalat" w:hAnsi="GHEA Grapalat"/>
          <w:bCs/>
          <w:color w:val="000000"/>
          <w:shd w:val="clear" w:color="auto" w:fill="FFFFFF"/>
          <w:lang w:val="hy-AM"/>
        </w:rPr>
        <w:t xml:space="preserve"> </w:t>
      </w:r>
      <w:r w:rsidR="007C664C">
        <w:rPr>
          <w:rFonts w:ascii="GHEA Grapalat" w:hAnsi="GHEA Grapalat"/>
          <w:bCs/>
          <w:color w:val="000000"/>
          <w:shd w:val="clear" w:color="auto" w:fill="FFFFFF"/>
          <w:lang w:val="hy-AM"/>
        </w:rPr>
        <w:t>4</w:t>
      </w:r>
      <w:r w:rsidR="00D74C40">
        <w:rPr>
          <w:rFonts w:ascii="GHEA Grapalat" w:hAnsi="GHEA Grapalat"/>
          <w:bCs/>
          <w:color w:val="000000"/>
          <w:shd w:val="clear" w:color="auto" w:fill="FFFFFF"/>
          <w:lang w:val="hy-AM"/>
        </w:rPr>
        <w:t>-ը</w:t>
      </w:r>
      <w:r w:rsidR="00D74C40" w:rsidRPr="00D74C40">
        <w:rPr>
          <w:rFonts w:ascii="GHEA Grapalat" w:hAnsi="GHEA Grapalat"/>
          <w:bCs/>
          <w:color w:val="000000"/>
          <w:shd w:val="clear" w:color="auto" w:fill="FFFFFF"/>
          <w:lang w:val="hy-AM"/>
        </w:rPr>
        <w:t>)</w:t>
      </w:r>
      <w:r w:rsidR="00D74C40">
        <w:rPr>
          <w:rFonts w:ascii="GHEA Grapalat" w:hAnsi="GHEA Grapalat"/>
          <w:bCs/>
          <w:color w:val="000000"/>
          <w:shd w:val="clear" w:color="auto" w:fill="FFFFFF"/>
          <w:lang w:val="hy-AM"/>
        </w:rPr>
        <w:t>։</w:t>
      </w:r>
    </w:p>
    <w:p w14:paraId="38465968" w14:textId="77777777" w:rsidR="00D74C40" w:rsidRPr="00D74C40" w:rsidRDefault="00D74C40" w:rsidP="00F828B4">
      <w:pPr>
        <w:spacing w:line="360" w:lineRule="auto"/>
        <w:ind w:firstLine="45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Միևնույն ժամանակ, նկատի ունենալով, որ </w:t>
      </w:r>
      <w:r w:rsidR="00F72FA2" w:rsidRPr="00347B40">
        <w:rPr>
          <w:rFonts w:ascii="GHEA Grapalat" w:hAnsi="GHEA Grapalat"/>
          <w:color w:val="000000"/>
          <w:lang w:val="hy-AM"/>
        </w:rPr>
        <w:t xml:space="preserve">Եվրասիական տնտեսական հանձնաժողովի </w:t>
      </w:r>
      <w:r w:rsidR="00AE6F25">
        <w:rPr>
          <w:rFonts w:ascii="GHEA Grapalat" w:hAnsi="GHEA Grapalat"/>
          <w:color w:val="000000"/>
          <w:lang w:val="hy-AM"/>
        </w:rPr>
        <w:t>Խորհրդի 2023</w:t>
      </w:r>
      <w:r w:rsidR="00F72FA2" w:rsidRPr="00347B40">
        <w:rPr>
          <w:rFonts w:ascii="GHEA Grapalat" w:hAnsi="GHEA Grapalat"/>
          <w:color w:val="000000"/>
          <w:lang w:val="hy-AM"/>
        </w:rPr>
        <w:t xml:space="preserve"> թվականի նոյեմբերի </w:t>
      </w:r>
      <w:r w:rsidR="00AE6F25">
        <w:rPr>
          <w:rFonts w:ascii="GHEA Grapalat" w:hAnsi="GHEA Grapalat"/>
          <w:color w:val="000000"/>
          <w:lang w:val="hy-AM"/>
        </w:rPr>
        <w:t>24</w:t>
      </w:r>
      <w:r w:rsidR="00F72FA2" w:rsidRPr="00347B40">
        <w:rPr>
          <w:rFonts w:ascii="GHEA Grapalat" w:hAnsi="GHEA Grapalat"/>
          <w:color w:val="000000"/>
          <w:lang w:val="hy-AM"/>
        </w:rPr>
        <w:t xml:space="preserve">-ի </w:t>
      </w:r>
      <w:r w:rsidR="00F72FA2" w:rsidRPr="00347B40">
        <w:rPr>
          <w:rFonts w:ascii="GHEA Grapalat" w:hAnsi="GHEA Grapalat"/>
          <w:bCs/>
          <w:color w:val="000000"/>
          <w:shd w:val="clear" w:color="auto" w:fill="FFFFFF"/>
          <w:lang w:val="hy-AM"/>
        </w:rPr>
        <w:t>«</w:t>
      </w:r>
      <w:r w:rsidR="005E4B17">
        <w:rPr>
          <w:rFonts w:ascii="GHEA Grapalat" w:hAnsi="GHEA Grapalat"/>
          <w:bCs/>
          <w:color w:val="000000"/>
          <w:shd w:val="clear" w:color="auto" w:fill="FFFFFF"/>
          <w:lang w:val="hy-AM"/>
        </w:rPr>
        <w:t>Ա</w:t>
      </w:r>
      <w:r w:rsidR="005E4B17" w:rsidRPr="005E4B17">
        <w:rPr>
          <w:rStyle w:val="Strong"/>
          <w:rFonts w:ascii="GHEA Grapalat" w:hAnsi="GHEA Grapalat"/>
          <w:b w:val="0"/>
          <w:color w:val="000000"/>
          <w:shd w:val="clear" w:color="auto" w:fill="FFFFFF"/>
          <w:lang w:val="hy-AM"/>
        </w:rPr>
        <w:t>յն ապրանքների միասնական ցանկում ներառված ապրանքների արտահանման</w:t>
      </w:r>
      <w:r w:rsidR="005E4B17" w:rsidRPr="005E4B17">
        <w:rPr>
          <w:rStyle w:val="Strong"/>
          <w:rFonts w:ascii="Calibri" w:hAnsi="Calibri" w:cs="Calibri"/>
          <w:b w:val="0"/>
          <w:color w:val="000000"/>
          <w:shd w:val="clear" w:color="auto" w:fill="FFFFFF"/>
          <w:lang w:val="hy-AM"/>
        </w:rPr>
        <w:t> </w:t>
      </w:r>
      <w:r w:rsidR="005E4B17">
        <w:rPr>
          <w:rStyle w:val="Strong"/>
          <w:rFonts w:ascii="Calibri" w:hAnsi="Calibri" w:cs="Calibri"/>
          <w:b w:val="0"/>
          <w:color w:val="000000"/>
          <w:shd w:val="clear" w:color="auto" w:fill="FFFFFF"/>
          <w:lang w:val="hy-AM"/>
        </w:rPr>
        <w:t xml:space="preserve"> և</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կամ</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ներմուծման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լիցենզիաների</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ու</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թույլտվությունների</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տրամադրման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կանոնները</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հաստատելու</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մասին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որոնց</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նկատմամբ</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երրորդ</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երկրների</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հետ</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առեվտրում</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կիրառվում</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են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ոչ</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սակագնային</w:t>
      </w:r>
      <w:r w:rsidR="005E4B17" w:rsidRPr="005E4B17">
        <w:rPr>
          <w:rStyle w:val="Strong"/>
          <w:rFonts w:ascii="GHEA Grapalat" w:hAnsi="GHEA Grapalat"/>
          <w:b w:val="0"/>
          <w:color w:val="000000"/>
          <w:shd w:val="clear" w:color="auto" w:fill="FFFFFF"/>
          <w:lang w:val="hy-AM"/>
        </w:rPr>
        <w:t xml:space="preserve"> </w:t>
      </w:r>
      <w:r w:rsidR="005E4B17" w:rsidRPr="005E4B17">
        <w:rPr>
          <w:rStyle w:val="Strong"/>
          <w:rFonts w:ascii="GHEA Grapalat" w:hAnsi="GHEA Grapalat" w:cs="GHEA Grapalat"/>
          <w:b w:val="0"/>
          <w:color w:val="000000"/>
          <w:shd w:val="clear" w:color="auto" w:fill="FFFFFF"/>
          <w:lang w:val="hy-AM"/>
        </w:rPr>
        <w:t>կարգավորմա</w:t>
      </w:r>
      <w:r w:rsidR="005E4B17" w:rsidRPr="005E4B17">
        <w:rPr>
          <w:rStyle w:val="Strong"/>
          <w:rFonts w:ascii="GHEA Grapalat" w:hAnsi="GHEA Grapalat"/>
          <w:b w:val="0"/>
          <w:color w:val="000000"/>
          <w:shd w:val="clear" w:color="auto" w:fill="FFFFFF"/>
          <w:lang w:val="hy-AM"/>
        </w:rPr>
        <w:t>ն միջոցներ</w:t>
      </w:r>
      <w:r w:rsidR="00F72FA2" w:rsidRPr="00347B40">
        <w:rPr>
          <w:rFonts w:ascii="GHEA Grapalat" w:hAnsi="GHEA Grapalat"/>
          <w:bCs/>
          <w:color w:val="000000"/>
          <w:shd w:val="clear" w:color="auto" w:fill="FFFFFF"/>
          <w:lang w:val="hy-AM"/>
        </w:rPr>
        <w:t xml:space="preserve">» N </w:t>
      </w:r>
      <w:r w:rsidR="00AE6F25">
        <w:rPr>
          <w:rFonts w:ascii="GHEA Grapalat" w:hAnsi="GHEA Grapalat"/>
          <w:bCs/>
          <w:color w:val="000000"/>
          <w:shd w:val="clear" w:color="auto" w:fill="FFFFFF"/>
          <w:lang w:val="hy-AM"/>
        </w:rPr>
        <w:t>125</w:t>
      </w:r>
      <w:r w:rsidR="00F72FA2" w:rsidRPr="00347B40">
        <w:rPr>
          <w:rFonts w:ascii="GHEA Grapalat" w:hAnsi="GHEA Grapalat"/>
          <w:bCs/>
          <w:color w:val="000000"/>
          <w:shd w:val="clear" w:color="auto" w:fill="FFFFFF"/>
          <w:lang w:val="hy-AM"/>
        </w:rPr>
        <w:t xml:space="preserve"> որոշմամբ սահմանված </w:t>
      </w:r>
      <w:r w:rsidR="00F72FA2">
        <w:rPr>
          <w:rFonts w:ascii="GHEA Grapalat" w:hAnsi="GHEA Grapalat"/>
          <w:bCs/>
          <w:color w:val="000000"/>
          <w:shd w:val="clear" w:color="auto" w:fill="FFFFFF"/>
          <w:lang w:val="hy-AM"/>
        </w:rPr>
        <w:t>է հայտի և լիցենզիայի միասնական ձևաչափ, ինչպես նաև՝ նկատի ունենալով, որ վերը նշված ապրանքները կարող են արտահանվել ԵԱՏՄ տարած</w:t>
      </w:r>
      <w:r w:rsidR="009E752B">
        <w:rPr>
          <w:rFonts w:ascii="GHEA Grapalat" w:hAnsi="GHEA Grapalat"/>
          <w:bCs/>
          <w:color w:val="000000"/>
          <w:shd w:val="clear" w:color="auto" w:fill="FFFFFF"/>
          <w:lang w:val="hy-AM"/>
        </w:rPr>
        <w:t>ք</w:t>
      </w:r>
      <w:r w:rsidR="00F72FA2">
        <w:rPr>
          <w:rFonts w:ascii="GHEA Grapalat" w:hAnsi="GHEA Grapalat"/>
          <w:bCs/>
          <w:color w:val="000000"/>
          <w:shd w:val="clear" w:color="auto" w:fill="FFFFFF"/>
          <w:lang w:val="hy-AM"/>
        </w:rPr>
        <w:t>ով դեպի երրորդ երկրներ՝ սահմանվել է նաև հայտի և լիցենզիայի նույն ձևաչափը ռուսերեն լեզվով</w:t>
      </w:r>
      <w:r w:rsidR="00F73A80">
        <w:rPr>
          <w:rFonts w:ascii="GHEA Grapalat" w:hAnsi="GHEA Grapalat"/>
          <w:bCs/>
          <w:color w:val="000000"/>
          <w:shd w:val="clear" w:color="auto" w:fill="FFFFFF"/>
          <w:lang w:val="hy-AM"/>
        </w:rPr>
        <w:t xml:space="preserve"> </w:t>
      </w:r>
      <w:r w:rsidR="00F73A80" w:rsidRPr="00F73A80">
        <w:rPr>
          <w:rFonts w:ascii="GHEA Grapalat" w:hAnsi="GHEA Grapalat"/>
          <w:bCs/>
          <w:color w:val="000000"/>
          <w:shd w:val="clear" w:color="auto" w:fill="FFFFFF"/>
          <w:lang w:val="hy-AM"/>
        </w:rPr>
        <w:t>(</w:t>
      </w:r>
      <w:r w:rsidR="005E4B17">
        <w:rPr>
          <w:rFonts w:ascii="GHEA Grapalat" w:hAnsi="GHEA Grapalat"/>
          <w:bCs/>
          <w:color w:val="000000"/>
          <w:shd w:val="clear" w:color="auto" w:fill="FFFFFF"/>
          <w:lang w:val="hy-AM"/>
        </w:rPr>
        <w:t>որը</w:t>
      </w:r>
      <w:r w:rsidR="00F73A80">
        <w:rPr>
          <w:rFonts w:ascii="GHEA Grapalat" w:hAnsi="GHEA Grapalat"/>
          <w:bCs/>
          <w:color w:val="000000"/>
          <w:shd w:val="clear" w:color="auto" w:fill="FFFFFF"/>
          <w:lang w:val="hy-AM"/>
        </w:rPr>
        <w:t xml:space="preserve"> կարող է տրամադրվել հայտատուի ցանկությամբ</w:t>
      </w:r>
      <w:r w:rsidR="00BF5944">
        <w:rPr>
          <w:rFonts w:ascii="GHEA Grapalat" w:hAnsi="GHEA Grapalat"/>
          <w:bCs/>
          <w:color w:val="000000"/>
          <w:shd w:val="clear" w:color="auto" w:fill="FFFFFF"/>
          <w:lang w:val="hy-AM"/>
        </w:rPr>
        <w:t>,</w:t>
      </w:r>
      <w:r w:rsidR="005E4B17">
        <w:rPr>
          <w:rFonts w:ascii="GHEA Grapalat" w:hAnsi="GHEA Grapalat"/>
          <w:bCs/>
          <w:color w:val="000000"/>
          <w:shd w:val="clear" w:color="auto" w:fill="FFFFFF"/>
          <w:lang w:val="hy-AM"/>
        </w:rPr>
        <w:t xml:space="preserve"> </w:t>
      </w:r>
      <w:r w:rsidR="00BF5944">
        <w:rPr>
          <w:rFonts w:ascii="GHEA Grapalat" w:hAnsi="GHEA Grapalat"/>
          <w:bCs/>
          <w:color w:val="000000"/>
          <w:shd w:val="clear" w:color="auto" w:fill="FFFFFF"/>
          <w:lang w:val="hy-AM"/>
        </w:rPr>
        <w:t>եթե այն արտահանվելու է ԵԱՏՄ անդամ այլ երկրների տարածքով</w:t>
      </w:r>
      <w:r w:rsidR="00F73A80" w:rsidRPr="00F73A80">
        <w:rPr>
          <w:rFonts w:ascii="GHEA Grapalat" w:hAnsi="GHEA Grapalat"/>
          <w:bCs/>
          <w:color w:val="000000"/>
          <w:shd w:val="clear" w:color="auto" w:fill="FFFFFF"/>
          <w:lang w:val="hy-AM"/>
        </w:rPr>
        <w:t>)</w:t>
      </w:r>
      <w:r w:rsidR="00F73A80">
        <w:rPr>
          <w:rFonts w:ascii="GHEA Grapalat" w:hAnsi="GHEA Grapalat"/>
          <w:bCs/>
          <w:color w:val="000000"/>
          <w:shd w:val="clear" w:color="auto" w:fill="FFFFFF"/>
          <w:lang w:val="hy-AM"/>
        </w:rPr>
        <w:t>։</w:t>
      </w:r>
      <w:r w:rsidR="00F72FA2">
        <w:rPr>
          <w:rFonts w:ascii="GHEA Grapalat" w:hAnsi="GHEA Grapalat"/>
          <w:bCs/>
          <w:color w:val="000000"/>
          <w:shd w:val="clear" w:color="auto" w:fill="FFFFFF"/>
          <w:lang w:val="hy-AM"/>
        </w:rPr>
        <w:t xml:space="preserve"> </w:t>
      </w:r>
    </w:p>
    <w:p w14:paraId="7DE0BF12" w14:textId="77777777" w:rsidR="00A73339" w:rsidRDefault="00FC294D" w:rsidP="00856AA7">
      <w:pPr>
        <w:spacing w:line="360" w:lineRule="auto"/>
        <w:ind w:firstLine="450"/>
        <w:jc w:val="both"/>
        <w:rPr>
          <w:rFonts w:ascii="GHEA Grapalat" w:hAnsi="GHEA Grapalat"/>
          <w:lang w:val="hy-AM"/>
        </w:rPr>
      </w:pPr>
      <w:r w:rsidRPr="00FC294D">
        <w:rPr>
          <w:rStyle w:val="Strong"/>
          <w:rFonts w:ascii="GHEA Grapalat" w:hAnsi="GHEA Grapalat"/>
          <w:b w:val="0"/>
          <w:color w:val="000000"/>
          <w:shd w:val="clear" w:color="auto" w:fill="FFFFFF"/>
          <w:lang w:val="hy-AM"/>
        </w:rPr>
        <w:t>«</w:t>
      </w:r>
      <w:r w:rsidR="00021227">
        <w:rPr>
          <w:rFonts w:ascii="GHEA Grapalat" w:hAnsi="GHEA Grapalat"/>
          <w:lang w:val="hy-AM"/>
        </w:rPr>
        <w:t>Հ</w:t>
      </w:r>
      <w:r w:rsidR="00021227" w:rsidRPr="00B27AB0">
        <w:rPr>
          <w:rStyle w:val="Strong"/>
          <w:rFonts w:ascii="GHEA Grapalat" w:hAnsi="GHEA Grapalat"/>
          <w:b w:val="0"/>
          <w:color w:val="000000"/>
          <w:shd w:val="clear" w:color="auto" w:fill="FFFFFF"/>
          <w:lang w:val="hy-AM"/>
        </w:rPr>
        <w:t xml:space="preserve">այաստանի </w:t>
      </w:r>
      <w:r w:rsidR="00021227">
        <w:rPr>
          <w:rStyle w:val="Strong"/>
          <w:rFonts w:ascii="GHEA Grapalat" w:hAnsi="GHEA Grapalat"/>
          <w:b w:val="0"/>
          <w:color w:val="000000"/>
          <w:shd w:val="clear" w:color="auto" w:fill="FFFFFF"/>
          <w:lang w:val="hy-AM"/>
        </w:rPr>
        <w:t>Հ</w:t>
      </w:r>
      <w:r w:rsidR="00021227" w:rsidRPr="00B27AB0">
        <w:rPr>
          <w:rStyle w:val="Strong"/>
          <w:rFonts w:ascii="GHEA Grapalat" w:hAnsi="GHEA Grapalat"/>
          <w:b w:val="0"/>
          <w:color w:val="000000"/>
          <w:shd w:val="clear" w:color="auto" w:fill="FFFFFF"/>
          <w:lang w:val="hy-AM"/>
        </w:rPr>
        <w:t xml:space="preserve">անրապետությունից երկաթի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չլեգիրված պողպատի, երկաթից կամ չլեգիրված պողպատից կիսապատրաստուկների, լեգիրված ձուլակտորներով կամ այլ սկզբնական ձ</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երով պողպատի, զտված պղնձի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չմշակված պղնձային համաձուլվածքների, չմշակված ալյումինի, ալյումինի փոշիների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թեփուկների՝ դեպի երրորդ երկրներ արտահանման ժամանակավոր սահմանափակում կիրառելու, արտահանման լիցենզիայի տրամադրման կարգն ու պայմանները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հիմնական լիցենզիայի ձ</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ը սահմանելու մասին</w:t>
      </w:r>
      <w:r w:rsidRPr="00FC294D">
        <w:rPr>
          <w:rStyle w:val="Strong"/>
          <w:rFonts w:ascii="GHEA Grapalat" w:hAnsi="GHEA Grapalat"/>
          <w:b w:val="0"/>
          <w:color w:val="000000"/>
          <w:shd w:val="clear" w:color="auto" w:fill="FFFFFF"/>
          <w:lang w:val="hy-AM"/>
        </w:rPr>
        <w:t xml:space="preserve">» </w:t>
      </w:r>
      <w:r w:rsidRPr="00FC294D">
        <w:rPr>
          <w:rStyle w:val="Strong"/>
          <w:rFonts w:ascii="GHEA Grapalat" w:hAnsi="GHEA Grapalat"/>
          <w:b w:val="0"/>
          <w:color w:val="000000"/>
          <w:shd w:val="clear" w:color="auto" w:fill="FFFFFF"/>
          <w:lang w:val="hy-AM"/>
        </w:rPr>
        <w:lastRenderedPageBreak/>
        <w:t xml:space="preserve">Կառավարության որոշման </w:t>
      </w:r>
      <w:r w:rsidR="00CE4E3A">
        <w:rPr>
          <w:rStyle w:val="Strong"/>
          <w:rFonts w:ascii="GHEA Grapalat" w:hAnsi="GHEA Grapalat"/>
          <w:b w:val="0"/>
          <w:color w:val="000000"/>
          <w:shd w:val="clear" w:color="auto" w:fill="FFFFFF"/>
          <w:lang w:val="hy-AM"/>
        </w:rPr>
        <w:t>ը</w:t>
      </w:r>
      <w:r w:rsidR="00A73339" w:rsidRPr="00741698">
        <w:rPr>
          <w:rFonts w:ascii="GHEA Grapalat" w:hAnsi="GHEA Grapalat"/>
          <w:lang w:val="hy-AM"/>
        </w:rPr>
        <w:t>նդունմամբ լրացուցիչ ֆինանսական միջոցների անհրաժեշտություն չի առաջանում,</w:t>
      </w:r>
      <w:r w:rsidR="00A73339" w:rsidRPr="00741698">
        <w:rPr>
          <w:rFonts w:ascii="GHEA Grapalat" w:hAnsi="GHEA Grapalat" w:cs="GHEA Grapalat"/>
          <w:lang w:val="hy-AM"/>
        </w:rPr>
        <w:t xml:space="preserve"> իսկ պետական բյուջեում նախատեսում է եկամուտների ավելացում լիցենզիայի ստացման նպատակով պետական տուրքերի վճարման տեսքով</w:t>
      </w:r>
      <w:r w:rsidR="00A73339" w:rsidRPr="00741698">
        <w:rPr>
          <w:rFonts w:ascii="GHEA Grapalat" w:hAnsi="GHEA Grapalat"/>
          <w:lang w:val="hy-AM"/>
        </w:rPr>
        <w:t>։</w:t>
      </w:r>
    </w:p>
    <w:p w14:paraId="320F2301" w14:textId="77777777" w:rsidR="006065CD" w:rsidRPr="00663376" w:rsidRDefault="00CE4E3A" w:rsidP="006065CD">
      <w:pPr>
        <w:spacing w:line="360" w:lineRule="auto"/>
        <w:ind w:firstLine="375"/>
        <w:jc w:val="both"/>
        <w:rPr>
          <w:rFonts w:ascii="GHEA Grapalat" w:hAnsi="GHEA Grapalat" w:cs="Sylfaen"/>
          <w:lang w:val="hy-AM"/>
        </w:rPr>
      </w:pPr>
      <w:r w:rsidRPr="00FC294D">
        <w:rPr>
          <w:rStyle w:val="Strong"/>
          <w:rFonts w:ascii="GHEA Grapalat" w:hAnsi="GHEA Grapalat"/>
          <w:b w:val="0"/>
          <w:color w:val="000000"/>
          <w:shd w:val="clear" w:color="auto" w:fill="FFFFFF"/>
          <w:lang w:val="hy-AM"/>
        </w:rPr>
        <w:t>«</w:t>
      </w:r>
      <w:r w:rsidR="00021227">
        <w:rPr>
          <w:rFonts w:ascii="GHEA Grapalat" w:hAnsi="GHEA Grapalat"/>
          <w:lang w:val="hy-AM"/>
        </w:rPr>
        <w:t>Հ</w:t>
      </w:r>
      <w:r w:rsidR="00021227" w:rsidRPr="00B27AB0">
        <w:rPr>
          <w:rStyle w:val="Strong"/>
          <w:rFonts w:ascii="GHEA Grapalat" w:hAnsi="GHEA Grapalat"/>
          <w:b w:val="0"/>
          <w:color w:val="000000"/>
          <w:shd w:val="clear" w:color="auto" w:fill="FFFFFF"/>
          <w:lang w:val="hy-AM"/>
        </w:rPr>
        <w:t xml:space="preserve">այաստանի </w:t>
      </w:r>
      <w:r w:rsidR="00021227">
        <w:rPr>
          <w:rStyle w:val="Strong"/>
          <w:rFonts w:ascii="GHEA Grapalat" w:hAnsi="GHEA Grapalat"/>
          <w:b w:val="0"/>
          <w:color w:val="000000"/>
          <w:shd w:val="clear" w:color="auto" w:fill="FFFFFF"/>
          <w:lang w:val="hy-AM"/>
        </w:rPr>
        <w:t>Հ</w:t>
      </w:r>
      <w:r w:rsidR="00021227" w:rsidRPr="00B27AB0">
        <w:rPr>
          <w:rStyle w:val="Strong"/>
          <w:rFonts w:ascii="GHEA Grapalat" w:hAnsi="GHEA Grapalat"/>
          <w:b w:val="0"/>
          <w:color w:val="000000"/>
          <w:shd w:val="clear" w:color="auto" w:fill="FFFFFF"/>
          <w:lang w:val="hy-AM"/>
        </w:rPr>
        <w:t xml:space="preserve">անրապետությունից երկաթի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չլեգիրված պողպատի, երկաթից կամ չլեգիրված պողպատից կիսապատրաստուկների, լեգիրված ձուլակտորներով կամ այլ սկզբնական ձ</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երով պողպատի, զտված պղնձի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չմշակված պղնձային համաձուլվածքների, չմշակված ալյումինի, ալյումինի փոշիների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թեփուկների՝ դեպի երրորդ երկրներ արտահանման ժամանակավոր սահմանափակում կիրառելու, արտահանման լիցենզիայի տրամադրման կարգն ու պայմանները </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 xml:space="preserve"> հիմնական լիցենզիայի ձ</w:t>
      </w:r>
      <w:r w:rsidR="00021227">
        <w:rPr>
          <w:rStyle w:val="Strong"/>
          <w:rFonts w:ascii="GHEA Grapalat" w:hAnsi="GHEA Grapalat"/>
          <w:b w:val="0"/>
          <w:color w:val="000000"/>
          <w:shd w:val="clear" w:color="auto" w:fill="FFFFFF"/>
          <w:lang w:val="hy-AM"/>
        </w:rPr>
        <w:t>և</w:t>
      </w:r>
      <w:r w:rsidR="00021227" w:rsidRPr="00B27AB0">
        <w:rPr>
          <w:rStyle w:val="Strong"/>
          <w:rFonts w:ascii="GHEA Grapalat" w:hAnsi="GHEA Grapalat"/>
          <w:b w:val="0"/>
          <w:color w:val="000000"/>
          <w:shd w:val="clear" w:color="auto" w:fill="FFFFFF"/>
          <w:lang w:val="hy-AM"/>
        </w:rPr>
        <w:t>ը սահմանելու մասին</w:t>
      </w:r>
      <w:r w:rsidRPr="00FC294D">
        <w:rPr>
          <w:rStyle w:val="Strong"/>
          <w:rFonts w:ascii="GHEA Grapalat" w:hAnsi="GHEA Grapalat"/>
          <w:b w:val="0"/>
          <w:color w:val="000000"/>
          <w:shd w:val="clear" w:color="auto" w:fill="FFFFFF"/>
          <w:lang w:val="hy-AM"/>
        </w:rPr>
        <w:t xml:space="preserve">» Կառավարության որոշման </w:t>
      </w:r>
      <w:r>
        <w:rPr>
          <w:rStyle w:val="Strong"/>
          <w:rFonts w:ascii="GHEA Grapalat" w:hAnsi="GHEA Grapalat"/>
          <w:b w:val="0"/>
          <w:color w:val="000000"/>
          <w:shd w:val="clear" w:color="auto" w:fill="FFFFFF"/>
          <w:lang w:val="hy-AM"/>
        </w:rPr>
        <w:t>ը</w:t>
      </w:r>
      <w:r w:rsidRPr="00741698">
        <w:rPr>
          <w:rFonts w:ascii="GHEA Grapalat" w:hAnsi="GHEA Grapalat"/>
          <w:lang w:val="hy-AM"/>
        </w:rPr>
        <w:t xml:space="preserve">նդունմամբ </w:t>
      </w:r>
      <w:r w:rsidR="006065CD" w:rsidRPr="00663376">
        <w:rPr>
          <w:rFonts w:ascii="GHEA Grapalat" w:hAnsi="GHEA Grapalat" w:cs="Sylfaen"/>
          <w:lang w:val="hy-AM"/>
        </w:rPr>
        <w:t>այլ իրավական ակտերում փոփոխություն կատարե</w:t>
      </w:r>
      <w:r w:rsidR="006065CD">
        <w:rPr>
          <w:rFonts w:ascii="GHEA Grapalat" w:hAnsi="GHEA Grapalat" w:cs="Sylfaen"/>
          <w:lang w:val="hy-AM"/>
        </w:rPr>
        <w:t>լ</w:t>
      </w:r>
      <w:r w:rsidR="006065CD" w:rsidRPr="00663376">
        <w:rPr>
          <w:rFonts w:ascii="GHEA Grapalat" w:hAnsi="GHEA Grapalat" w:cs="Sylfaen"/>
          <w:lang w:val="hy-AM"/>
        </w:rPr>
        <w:t>ու անհրաժեշտություն չի առաջանում։</w:t>
      </w:r>
    </w:p>
    <w:p w14:paraId="09BEB4CF" w14:textId="77777777" w:rsidR="00A73339" w:rsidRPr="00741698" w:rsidRDefault="00A73339" w:rsidP="00A73339">
      <w:pPr>
        <w:tabs>
          <w:tab w:val="left" w:pos="2379"/>
        </w:tabs>
        <w:spacing w:line="360" w:lineRule="auto"/>
        <w:ind w:firstLine="360"/>
        <w:jc w:val="both"/>
        <w:rPr>
          <w:rFonts w:ascii="GHEA Grapalat" w:hAnsi="GHEA Grapalat"/>
          <w:lang w:val="hy-AM"/>
        </w:rPr>
      </w:pPr>
      <w:r w:rsidRPr="00741698">
        <w:rPr>
          <w:rFonts w:ascii="GHEA Grapalat" w:hAnsi="GHEA Grapalat"/>
          <w:lang w:val="hy-AM"/>
        </w:rPr>
        <w:tab/>
      </w:r>
    </w:p>
    <w:p w14:paraId="742B1BB3" w14:textId="77777777" w:rsidR="00A73339" w:rsidRPr="00741698" w:rsidRDefault="00A73339" w:rsidP="00A73339">
      <w:pPr>
        <w:pStyle w:val="ListParagraph"/>
        <w:numPr>
          <w:ilvl w:val="0"/>
          <w:numId w:val="1"/>
        </w:numPr>
        <w:spacing w:after="0" w:line="360" w:lineRule="auto"/>
        <w:rPr>
          <w:rFonts w:ascii="GHEA Grapalat" w:hAnsi="GHEA Grapalat"/>
          <w:sz w:val="24"/>
          <w:szCs w:val="24"/>
          <w:lang w:val="hy-AM"/>
        </w:rPr>
      </w:pPr>
      <w:r w:rsidRPr="00741698">
        <w:rPr>
          <w:rFonts w:ascii="GHEA Grapalat" w:hAnsi="GHEA Grapalat" w:cs="Sylfaen"/>
          <w:sz w:val="24"/>
          <w:szCs w:val="24"/>
          <w:lang w:val="hy-AM"/>
        </w:rPr>
        <w:t>ՏՎՅԱԼ</w:t>
      </w:r>
      <w:r w:rsidRPr="00741698">
        <w:rPr>
          <w:rFonts w:ascii="GHEA Grapalat" w:hAnsi="GHEA Grapalat"/>
          <w:sz w:val="24"/>
          <w:szCs w:val="24"/>
          <w:lang w:val="hy-AM"/>
        </w:rPr>
        <w:t xml:space="preserve"> ԲՆԱԳԱՎԱՌՈՒՄ ԻՐԱԿԱՆԱՑՎՈՂ ՔԱՂԱՔԱԿԱՆՈՒԹՅՈՒՆԸ</w:t>
      </w:r>
    </w:p>
    <w:p w14:paraId="34D28C34" w14:textId="77777777" w:rsidR="005B02D9" w:rsidRPr="008774E6" w:rsidRDefault="005B02D9" w:rsidP="00856AA7">
      <w:pPr>
        <w:spacing w:line="360" w:lineRule="auto"/>
        <w:ind w:firstLine="360"/>
        <w:jc w:val="both"/>
        <w:rPr>
          <w:rStyle w:val="Strong"/>
          <w:rFonts w:ascii="GHEA Grapalat" w:hAnsi="GHEA Grapalat"/>
          <w:b w:val="0"/>
          <w:color w:val="000000"/>
          <w:shd w:val="clear" w:color="auto" w:fill="FFFFFF"/>
          <w:lang w:val="hy-AM"/>
        </w:rPr>
      </w:pPr>
      <w:r w:rsidRPr="008774E6">
        <w:rPr>
          <w:rStyle w:val="Strong"/>
          <w:rFonts w:ascii="GHEA Grapalat" w:hAnsi="GHEA Grapalat"/>
          <w:b w:val="0"/>
          <w:color w:val="000000"/>
          <w:shd w:val="clear" w:color="auto" w:fill="FFFFFF"/>
          <w:lang w:val="hy-AM"/>
        </w:rPr>
        <w:t xml:space="preserve">Տեղական մշակող արդյունաբերական ձեռնարկությունների արտադրանքի մրցունակության բարձրացում և առավել </w:t>
      </w:r>
      <w:r w:rsidR="00CE4E3A" w:rsidRPr="008774E6">
        <w:rPr>
          <w:rStyle w:val="Strong"/>
          <w:rFonts w:ascii="GHEA Grapalat" w:hAnsi="GHEA Grapalat"/>
          <w:b w:val="0"/>
          <w:color w:val="000000"/>
          <w:shd w:val="clear" w:color="auto" w:fill="FFFFFF"/>
          <w:lang w:val="hy-AM"/>
        </w:rPr>
        <w:t xml:space="preserve">բարդ և </w:t>
      </w:r>
      <w:r w:rsidRPr="008774E6">
        <w:rPr>
          <w:rStyle w:val="Strong"/>
          <w:rFonts w:ascii="GHEA Grapalat" w:hAnsi="GHEA Grapalat"/>
          <w:b w:val="0"/>
          <w:color w:val="000000"/>
          <w:shd w:val="clear" w:color="auto" w:fill="FFFFFF"/>
          <w:lang w:val="hy-AM"/>
        </w:rPr>
        <w:t xml:space="preserve">բարձր ավելացված արժեքով ապրանքների </w:t>
      </w:r>
      <w:r w:rsidR="00B622CD">
        <w:rPr>
          <w:rStyle w:val="Strong"/>
          <w:rFonts w:ascii="GHEA Grapalat" w:hAnsi="GHEA Grapalat"/>
          <w:b w:val="0"/>
          <w:color w:val="000000"/>
          <w:shd w:val="clear" w:color="auto" w:fill="FFFFFF"/>
          <w:lang w:val="hy-AM"/>
        </w:rPr>
        <w:t xml:space="preserve">արտադրություն և </w:t>
      </w:r>
      <w:r w:rsidRPr="008774E6">
        <w:rPr>
          <w:rStyle w:val="Strong"/>
          <w:rFonts w:ascii="GHEA Grapalat" w:hAnsi="GHEA Grapalat"/>
          <w:b w:val="0"/>
          <w:color w:val="000000"/>
          <w:shd w:val="clear" w:color="auto" w:fill="FFFFFF"/>
          <w:lang w:val="hy-AM"/>
        </w:rPr>
        <w:t>արտահ</w:t>
      </w:r>
      <w:r w:rsidR="00BE0F9A" w:rsidRPr="008774E6">
        <w:rPr>
          <w:rStyle w:val="Strong"/>
          <w:rFonts w:ascii="GHEA Grapalat" w:hAnsi="GHEA Grapalat"/>
          <w:b w:val="0"/>
          <w:color w:val="000000"/>
          <w:shd w:val="clear" w:color="auto" w:fill="FFFFFF"/>
          <w:lang w:val="hy-AM"/>
        </w:rPr>
        <w:t>ա</w:t>
      </w:r>
      <w:r w:rsidRPr="008774E6">
        <w:rPr>
          <w:rStyle w:val="Strong"/>
          <w:rFonts w:ascii="GHEA Grapalat" w:hAnsi="GHEA Grapalat"/>
          <w:b w:val="0"/>
          <w:color w:val="000000"/>
          <w:shd w:val="clear" w:color="auto" w:fill="FFFFFF"/>
          <w:lang w:val="hy-AM"/>
        </w:rPr>
        <w:t>նում:</w:t>
      </w:r>
    </w:p>
    <w:p w14:paraId="0C596935" w14:textId="77777777" w:rsidR="00A73339" w:rsidRPr="00741698" w:rsidRDefault="00A73339" w:rsidP="00A73339">
      <w:pPr>
        <w:spacing w:line="360" w:lineRule="auto"/>
        <w:ind w:left="360"/>
        <w:jc w:val="both"/>
        <w:rPr>
          <w:rFonts w:ascii="GHEA Grapalat" w:hAnsi="GHEA Grapalat"/>
          <w:lang w:val="hy-AM"/>
        </w:rPr>
      </w:pPr>
    </w:p>
    <w:p w14:paraId="5D25C036" w14:textId="77777777" w:rsidR="00A73339" w:rsidRPr="00741698" w:rsidRDefault="00A73339" w:rsidP="00A73339">
      <w:pPr>
        <w:pStyle w:val="ListParagraph"/>
        <w:numPr>
          <w:ilvl w:val="0"/>
          <w:numId w:val="1"/>
        </w:numPr>
        <w:spacing w:after="0" w:line="360" w:lineRule="auto"/>
        <w:jc w:val="both"/>
        <w:rPr>
          <w:rFonts w:ascii="GHEA Grapalat" w:hAnsi="GHEA Grapalat"/>
          <w:sz w:val="24"/>
          <w:szCs w:val="24"/>
          <w:lang w:val="hy-AM"/>
        </w:rPr>
      </w:pPr>
      <w:r w:rsidRPr="00741698">
        <w:rPr>
          <w:rFonts w:ascii="GHEA Grapalat" w:hAnsi="GHEA Grapalat" w:cs="Sylfaen"/>
          <w:sz w:val="24"/>
          <w:szCs w:val="24"/>
          <w:lang w:val="hy-AM"/>
        </w:rPr>
        <w:t>ԿԱՐԳԱՎՈՐՄԱՆ</w:t>
      </w:r>
      <w:r w:rsidRPr="00741698">
        <w:rPr>
          <w:rFonts w:ascii="GHEA Grapalat" w:hAnsi="GHEA Grapalat"/>
          <w:sz w:val="24"/>
          <w:szCs w:val="24"/>
          <w:lang w:val="hy-AM"/>
        </w:rPr>
        <w:t xml:space="preserve"> ՆՊԱՏԱԿԸ ԵՎ ԲՆՈՒՅԹԸ</w:t>
      </w:r>
    </w:p>
    <w:p w14:paraId="0C4BCD09" w14:textId="77777777" w:rsidR="00A73339" w:rsidRPr="00741698" w:rsidRDefault="00A73339" w:rsidP="00A73339">
      <w:pPr>
        <w:spacing w:line="360" w:lineRule="auto"/>
        <w:ind w:firstLine="360"/>
        <w:jc w:val="both"/>
        <w:rPr>
          <w:rFonts w:ascii="GHEA Grapalat" w:hAnsi="GHEA Grapalat" w:cs="Sylfaen"/>
          <w:lang w:val="hy-AM"/>
        </w:rPr>
      </w:pPr>
      <w:r w:rsidRPr="00741698">
        <w:rPr>
          <w:rFonts w:ascii="GHEA Grapalat" w:hAnsi="GHEA Grapalat"/>
          <w:lang w:val="hy-AM"/>
        </w:rPr>
        <w:t>Լիցենզավորման միջոցով երրորդ երկրներ</w:t>
      </w:r>
      <w:r>
        <w:rPr>
          <w:rFonts w:ascii="GHEA Grapalat" w:hAnsi="GHEA Grapalat"/>
          <w:lang w:val="hy-AM"/>
        </w:rPr>
        <w:t xml:space="preserve"> </w:t>
      </w:r>
      <w:r w:rsidRPr="00741698">
        <w:rPr>
          <w:rFonts w:ascii="GHEA Grapalat" w:hAnsi="GHEA Grapalat"/>
          <w:lang w:val="hy-AM"/>
        </w:rPr>
        <w:t>արտահանվող ապրանքների արտահանման համար լիցենզավորման ընթացակարգի սահմանում</w:t>
      </w:r>
      <w:r w:rsidRPr="00741698">
        <w:rPr>
          <w:rFonts w:ascii="GHEA Grapalat" w:hAnsi="GHEA Grapalat" w:cs="Sylfaen"/>
          <w:lang w:val="hy-AM"/>
        </w:rPr>
        <w:t>՝ «Առևտրի և ծառայությունների մասին» ՀՀ օրենքի 2-րդ հոդվածով սահմանված դրույթի կիրառմամբ («արտաքին առևտրի ոլորտում սահմանափակման ենթակա ապրանքները` ապրանքներն են, որոնց նկատմամբ արտաքին առևտրի դեպքում կարող են կիրառվել սահմանափակումներ և (կամ) արգելքներ մի շարք նպատակներով</w:t>
      </w:r>
      <w:r w:rsidR="003638BF" w:rsidRPr="003638BF">
        <w:rPr>
          <w:rFonts w:ascii="GHEA Grapalat" w:hAnsi="GHEA Grapalat" w:cs="Sylfaen"/>
          <w:lang w:val="hy-AM"/>
        </w:rPr>
        <w:t>)</w:t>
      </w:r>
      <w:r w:rsidRPr="00741698">
        <w:rPr>
          <w:rFonts w:ascii="GHEA Grapalat" w:hAnsi="GHEA Grapalat" w:cs="Sylfaen"/>
          <w:lang w:val="hy-AM"/>
        </w:rPr>
        <w:t>։</w:t>
      </w:r>
    </w:p>
    <w:p w14:paraId="53057795" w14:textId="77777777" w:rsidR="00A73339" w:rsidRPr="00741698" w:rsidRDefault="00A73339" w:rsidP="00A73339">
      <w:pPr>
        <w:spacing w:line="360" w:lineRule="auto"/>
        <w:ind w:firstLine="360"/>
        <w:jc w:val="both"/>
        <w:rPr>
          <w:rFonts w:ascii="GHEA Grapalat" w:hAnsi="GHEA Grapalat" w:cs="Sylfaen"/>
          <w:lang w:val="hy-AM"/>
        </w:rPr>
      </w:pPr>
    </w:p>
    <w:p w14:paraId="13C97A81" w14:textId="77777777" w:rsidR="00A73339" w:rsidRPr="00741698" w:rsidRDefault="00A73339" w:rsidP="00A73339">
      <w:pPr>
        <w:pStyle w:val="ListParagraph"/>
        <w:numPr>
          <w:ilvl w:val="0"/>
          <w:numId w:val="1"/>
        </w:numPr>
        <w:spacing w:after="0" w:line="360" w:lineRule="auto"/>
        <w:jc w:val="both"/>
        <w:rPr>
          <w:rFonts w:ascii="GHEA Grapalat" w:hAnsi="GHEA Grapalat"/>
          <w:sz w:val="24"/>
          <w:szCs w:val="24"/>
          <w:lang w:val="hy-AM"/>
        </w:rPr>
      </w:pPr>
      <w:r w:rsidRPr="00741698">
        <w:rPr>
          <w:rFonts w:ascii="GHEA Grapalat" w:hAnsi="GHEA Grapalat" w:cs="Sylfaen"/>
          <w:sz w:val="24"/>
          <w:szCs w:val="24"/>
          <w:lang w:val="hy-AM"/>
        </w:rPr>
        <w:t>ՆԱԽԱԳԾԻ</w:t>
      </w:r>
      <w:r w:rsidRPr="00741698">
        <w:rPr>
          <w:rFonts w:ascii="GHEA Grapalat" w:hAnsi="GHEA Grapalat"/>
          <w:sz w:val="24"/>
          <w:szCs w:val="24"/>
          <w:lang w:val="hy-AM"/>
        </w:rPr>
        <w:t xml:space="preserve"> ՄՇԱԿՄԱՆ ԳՈՐԾԸՆԹԱՑՈՒՄ ՆԵՐԳՐԱՎՎԱԾ ԻՆՍՏԻՏՈՒՏՆԵՐԸ </w:t>
      </w:r>
    </w:p>
    <w:p w14:paraId="336D6581" w14:textId="77777777" w:rsidR="00A73339" w:rsidRDefault="00A73339" w:rsidP="00A73339">
      <w:pPr>
        <w:spacing w:line="360" w:lineRule="auto"/>
        <w:ind w:firstLine="360"/>
        <w:jc w:val="both"/>
        <w:rPr>
          <w:rFonts w:ascii="GHEA Grapalat" w:hAnsi="GHEA Grapalat"/>
          <w:lang w:val="hy-AM"/>
        </w:rPr>
      </w:pPr>
      <w:r w:rsidRPr="00741698">
        <w:rPr>
          <w:rFonts w:ascii="GHEA Grapalat" w:hAnsi="GHEA Grapalat"/>
          <w:lang w:val="hy-AM"/>
        </w:rPr>
        <w:t>Նախագիծը մշակվել է ՀՀ էկոնոմիկայի նախարարության կողմից՝ շահագրգիռ պետական մարմինների մասնակցությամբ:</w:t>
      </w:r>
    </w:p>
    <w:p w14:paraId="06DBDA03" w14:textId="77777777" w:rsidR="00A73339" w:rsidRPr="00A73339" w:rsidRDefault="00A73339" w:rsidP="00A73339">
      <w:pPr>
        <w:pStyle w:val="ListParagraph"/>
        <w:numPr>
          <w:ilvl w:val="0"/>
          <w:numId w:val="1"/>
        </w:numPr>
        <w:spacing w:line="360" w:lineRule="auto"/>
        <w:jc w:val="both"/>
        <w:rPr>
          <w:rFonts w:ascii="GHEA Grapalat" w:hAnsi="GHEA Grapalat"/>
          <w:sz w:val="24"/>
          <w:szCs w:val="24"/>
          <w:lang w:val="hy-AM"/>
        </w:rPr>
      </w:pPr>
      <w:r w:rsidRPr="00A73339">
        <w:rPr>
          <w:rFonts w:ascii="GHEA Grapalat" w:hAnsi="GHEA Grapalat"/>
          <w:sz w:val="24"/>
          <w:szCs w:val="24"/>
          <w:lang w:val="hy-AM"/>
        </w:rPr>
        <w:t>ԱԿՆԿԱԼՎՈՂ ԱՐԴՅՈՒՆՔԸ</w:t>
      </w:r>
    </w:p>
    <w:p w14:paraId="3B4757E4" w14:textId="77777777" w:rsidR="000323D3" w:rsidRDefault="003A3A7E" w:rsidP="008E3B53">
      <w:pPr>
        <w:spacing w:line="360" w:lineRule="auto"/>
        <w:ind w:left="360"/>
        <w:jc w:val="both"/>
        <w:rPr>
          <w:rFonts w:ascii="GHEA Grapalat" w:hAnsi="GHEA Grapalat"/>
          <w:lang w:val="hy-AM"/>
        </w:rPr>
      </w:pPr>
      <w:r w:rsidRPr="003A3A7E">
        <w:rPr>
          <w:rFonts w:ascii="GHEA Grapalat" w:hAnsi="GHEA Grapalat"/>
          <w:lang w:val="hy-AM"/>
        </w:rPr>
        <w:t>Սույն նախագծի ընդունումը հնարավորություն կտա</w:t>
      </w:r>
      <w:r w:rsidR="00A46BBA">
        <w:rPr>
          <w:rFonts w:ascii="GHEA Grapalat" w:hAnsi="GHEA Grapalat"/>
          <w:lang w:val="hy-AM"/>
        </w:rPr>
        <w:t>՝</w:t>
      </w:r>
      <w:r w:rsidRPr="003A3A7E">
        <w:rPr>
          <w:rFonts w:ascii="GHEA Grapalat" w:hAnsi="GHEA Grapalat"/>
          <w:lang w:val="hy-AM"/>
        </w:rPr>
        <w:t xml:space="preserve"> </w:t>
      </w:r>
    </w:p>
    <w:p w14:paraId="3B03A583" w14:textId="77777777" w:rsidR="00A73339" w:rsidRPr="00926F68" w:rsidRDefault="003A3A7E" w:rsidP="00926F68">
      <w:pPr>
        <w:pStyle w:val="ListParagraph"/>
        <w:numPr>
          <w:ilvl w:val="0"/>
          <w:numId w:val="4"/>
        </w:numPr>
        <w:spacing w:after="0" w:line="360" w:lineRule="auto"/>
        <w:ind w:left="360" w:firstLine="0"/>
        <w:jc w:val="both"/>
        <w:rPr>
          <w:rFonts w:ascii="GHEA Grapalat" w:eastAsia="GHEA Grapalat" w:hAnsi="GHEA Grapalat" w:cs="GHEA Grapalat"/>
          <w:sz w:val="24"/>
          <w:szCs w:val="24"/>
          <w:lang w:val="hy-AM"/>
        </w:rPr>
      </w:pPr>
      <w:r w:rsidRPr="00926F68">
        <w:rPr>
          <w:rFonts w:ascii="GHEA Grapalat" w:eastAsia="GHEA Grapalat" w:hAnsi="GHEA Grapalat" w:cs="GHEA Grapalat"/>
          <w:sz w:val="24"/>
          <w:szCs w:val="24"/>
          <w:lang w:val="hy-AM"/>
        </w:rPr>
        <w:lastRenderedPageBreak/>
        <w:t>ԵԱՏՄ օրենսդրության շրջանակներում`  սահմանափակումներ կիրառել այնպիսի ապրանքների արտահանման նկատմամբ, ինչը վերամշակելով տեղում կնպաստի առավել բարձրա</w:t>
      </w:r>
      <w:r w:rsidR="00BB6CFC">
        <w:rPr>
          <w:rFonts w:ascii="GHEA Grapalat" w:eastAsia="GHEA Grapalat" w:hAnsi="GHEA Grapalat" w:cs="GHEA Grapalat"/>
          <w:sz w:val="24"/>
          <w:szCs w:val="24"/>
          <w:lang w:val="hy-AM"/>
        </w:rPr>
        <w:t>ր</w:t>
      </w:r>
      <w:r w:rsidRPr="00926F68">
        <w:rPr>
          <w:rFonts w:ascii="GHEA Grapalat" w:eastAsia="GHEA Grapalat" w:hAnsi="GHEA Grapalat" w:cs="GHEA Grapalat"/>
          <w:sz w:val="24"/>
          <w:szCs w:val="24"/>
          <w:lang w:val="hy-AM"/>
        </w:rPr>
        <w:t>ժեք ապրանքների արտադրությանը և արտահանմանը:</w:t>
      </w:r>
    </w:p>
    <w:p w14:paraId="15F16AB5" w14:textId="77777777" w:rsidR="000323D3" w:rsidRPr="00224EB6" w:rsidRDefault="000323D3" w:rsidP="000323D3">
      <w:pPr>
        <w:pStyle w:val="ListParagraph"/>
        <w:numPr>
          <w:ilvl w:val="0"/>
          <w:numId w:val="4"/>
        </w:numPr>
        <w:spacing w:after="0" w:line="360" w:lineRule="auto"/>
        <w:ind w:left="360" w:firstLine="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Իրականացնել </w:t>
      </w:r>
      <w:r w:rsidRPr="00224EB6">
        <w:rPr>
          <w:rFonts w:ascii="GHEA Grapalat" w:eastAsia="GHEA Grapalat" w:hAnsi="GHEA Grapalat" w:cs="GHEA Grapalat"/>
          <w:sz w:val="24"/>
          <w:szCs w:val="24"/>
          <w:lang w:val="hy-AM"/>
        </w:rPr>
        <w:t>սև և գունավոր մետաղների</w:t>
      </w:r>
      <w:r>
        <w:rPr>
          <w:rFonts w:ascii="GHEA Grapalat" w:eastAsia="GHEA Grapalat" w:hAnsi="GHEA Grapalat" w:cs="GHEA Grapalat"/>
          <w:sz w:val="24"/>
          <w:szCs w:val="24"/>
          <w:lang w:val="hy-AM"/>
        </w:rPr>
        <w:t>ց</w:t>
      </w:r>
      <w:r w:rsidRPr="00224EB6">
        <w:rPr>
          <w:rFonts w:ascii="GHEA Grapalat" w:eastAsia="GHEA Grapalat" w:hAnsi="GHEA Grapalat" w:cs="GHEA Grapalat"/>
          <w:sz w:val="24"/>
          <w:szCs w:val="24"/>
          <w:lang w:val="hy-AM"/>
        </w:rPr>
        <w:t xml:space="preserve">  նոր արտադրությունների կազմակերպման ներդրումային ծրագրեր, որի արդյունքում կարտադրվեն զգալիորեն բարձր ավելացված արժեքով արտադրանք  (մասնավորապես՝ շինարարական ամրաններ, պրոֆիլներ, լարեր, մալուխներ և այլն), այսինքն՝ ապրանքատեսակներ, որոնք  մեծ պահանջարկ ունեն Հայաստանի ներքին շուկայում,</w:t>
      </w:r>
    </w:p>
    <w:p w14:paraId="69976C9B" w14:textId="77777777" w:rsidR="000323D3" w:rsidRPr="00224EB6" w:rsidRDefault="00CF2D72" w:rsidP="000323D3">
      <w:pPr>
        <w:pStyle w:val="ListParagraph"/>
        <w:numPr>
          <w:ilvl w:val="0"/>
          <w:numId w:val="4"/>
        </w:numPr>
        <w:spacing w:after="0" w:line="360" w:lineRule="auto"/>
        <w:ind w:left="360" w:firstLine="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Իրականացնել </w:t>
      </w:r>
      <w:r w:rsidR="000323D3" w:rsidRPr="00224EB6">
        <w:rPr>
          <w:rFonts w:ascii="GHEA Grapalat" w:eastAsia="GHEA Grapalat" w:hAnsi="GHEA Grapalat" w:cs="GHEA Grapalat"/>
          <w:sz w:val="24"/>
          <w:szCs w:val="24"/>
          <w:lang w:val="hy-AM"/>
        </w:rPr>
        <w:t xml:space="preserve">սև և գունավոր մետաղներից </w:t>
      </w:r>
      <w:r w:rsidR="00620D3E">
        <w:rPr>
          <w:rFonts w:ascii="GHEA Grapalat" w:eastAsia="GHEA Grapalat" w:hAnsi="GHEA Grapalat" w:cs="GHEA Grapalat"/>
          <w:sz w:val="24"/>
          <w:szCs w:val="24"/>
          <w:lang w:val="hy-AM"/>
        </w:rPr>
        <w:t xml:space="preserve">բարդ </w:t>
      </w:r>
      <w:r w:rsidR="000323D3" w:rsidRPr="00224EB6">
        <w:rPr>
          <w:rFonts w:ascii="GHEA Grapalat" w:eastAsia="GHEA Grapalat" w:hAnsi="GHEA Grapalat" w:cs="GHEA Grapalat"/>
          <w:sz w:val="24"/>
          <w:szCs w:val="24"/>
          <w:lang w:val="hy-AM"/>
        </w:rPr>
        <w:t>ապրանքների ներմուծման փոխարին</w:t>
      </w:r>
      <w:r>
        <w:rPr>
          <w:rFonts w:ascii="GHEA Grapalat" w:eastAsia="GHEA Grapalat" w:hAnsi="GHEA Grapalat" w:cs="GHEA Grapalat"/>
          <w:sz w:val="24"/>
          <w:szCs w:val="24"/>
          <w:lang w:val="hy-AM"/>
        </w:rPr>
        <w:t>ում</w:t>
      </w:r>
      <w:r w:rsidR="000323D3" w:rsidRPr="00224EB6">
        <w:rPr>
          <w:rFonts w:ascii="GHEA Grapalat" w:eastAsia="GHEA Grapalat" w:hAnsi="GHEA Grapalat" w:cs="GHEA Grapalat"/>
          <w:sz w:val="24"/>
          <w:szCs w:val="24"/>
          <w:lang w:val="hy-AM"/>
        </w:rPr>
        <w:t>։</w:t>
      </w:r>
    </w:p>
    <w:p w14:paraId="712E61C1" w14:textId="77777777" w:rsidR="008E3B53" w:rsidRPr="00741698" w:rsidRDefault="008E3B53" w:rsidP="008E3B53">
      <w:pPr>
        <w:spacing w:line="360" w:lineRule="auto"/>
        <w:ind w:left="360"/>
        <w:jc w:val="both"/>
        <w:rPr>
          <w:rFonts w:ascii="GHEA Grapalat" w:hAnsi="GHEA Grapalat"/>
          <w:lang w:val="hy-AM"/>
        </w:rPr>
      </w:pPr>
    </w:p>
    <w:p w14:paraId="1B691516" w14:textId="77777777" w:rsidR="00A73339" w:rsidRPr="00826082" w:rsidRDefault="00826082" w:rsidP="00A73339">
      <w:pPr>
        <w:spacing w:line="360" w:lineRule="auto"/>
        <w:ind w:left="180" w:firstLine="450"/>
        <w:jc w:val="both"/>
        <w:rPr>
          <w:rFonts w:ascii="GHEA Grapalat" w:eastAsiaTheme="minorHAnsi" w:hAnsi="GHEA Grapalat" w:cstheme="minorBidi"/>
          <w:lang w:val="hy-AM"/>
        </w:rPr>
      </w:pPr>
      <w:r w:rsidRPr="00826082">
        <w:rPr>
          <w:rFonts w:ascii="GHEA Grapalat" w:eastAsiaTheme="minorHAnsi" w:hAnsi="GHEA Grapalat" w:cstheme="minorBidi"/>
          <w:lang w:val="hy-AM"/>
        </w:rPr>
        <w:t>7</w:t>
      </w:r>
      <w:r w:rsidRPr="00826082">
        <w:rPr>
          <w:rFonts w:ascii="Cambria Math" w:eastAsiaTheme="minorHAnsi" w:hAnsi="Cambria Math" w:cs="Cambria Math"/>
          <w:lang w:val="hy-AM"/>
        </w:rPr>
        <w:t>․</w:t>
      </w:r>
      <w:r w:rsidRPr="00826082">
        <w:rPr>
          <w:rFonts w:ascii="GHEA Grapalat" w:eastAsiaTheme="minorHAnsi" w:hAnsi="GHEA Grapalat" w:cs="Cambria Math"/>
          <w:lang w:val="hy-AM"/>
        </w:rPr>
        <w:t xml:space="preserve"> </w:t>
      </w:r>
      <w:r w:rsidRPr="00826082">
        <w:rPr>
          <w:rFonts w:ascii="GHEA Grapalat" w:eastAsiaTheme="minorHAnsi" w:hAnsi="GHEA Grapalat" w:cstheme="minorBidi"/>
          <w:lang w:val="hy-AM"/>
        </w:rPr>
        <w:t xml:space="preserve">ԿԱՊԸ ՌԱԶՄԱՎԱՐԱԿԱՆ ՓԱՍՏԱԹՂԹԵՐԻ ՀԵՏ </w:t>
      </w:r>
    </w:p>
    <w:p w14:paraId="295ABD18" w14:textId="77777777" w:rsidR="00AB5722" w:rsidRPr="002A0D42" w:rsidRDefault="00826082" w:rsidP="00826082">
      <w:pPr>
        <w:spacing w:line="360" w:lineRule="auto"/>
        <w:ind w:firstLine="567"/>
        <w:jc w:val="both"/>
        <w:rPr>
          <w:rFonts w:ascii="GHEA Grapalat" w:eastAsiaTheme="minorHAnsi" w:hAnsi="GHEA Grapalat" w:cs="Sylfaen"/>
          <w:bCs/>
          <w:lang w:val="hy-AM"/>
        </w:rPr>
      </w:pPr>
      <w:r w:rsidRPr="00741698">
        <w:rPr>
          <w:rFonts w:ascii="GHEA Grapalat" w:hAnsi="GHEA Grapalat"/>
          <w:lang w:val="hy-AM"/>
        </w:rPr>
        <w:t>«</w:t>
      </w:r>
      <w:r w:rsidR="00B27AB0">
        <w:rPr>
          <w:rFonts w:ascii="GHEA Grapalat" w:hAnsi="GHEA Grapalat"/>
          <w:lang w:val="hy-AM"/>
        </w:rPr>
        <w:t>Հ</w:t>
      </w:r>
      <w:r w:rsidR="00B27AB0" w:rsidRPr="00B27AB0">
        <w:rPr>
          <w:rStyle w:val="Strong"/>
          <w:rFonts w:ascii="GHEA Grapalat" w:hAnsi="GHEA Grapalat"/>
          <w:b w:val="0"/>
          <w:color w:val="000000"/>
          <w:shd w:val="clear" w:color="auto" w:fill="FFFFFF"/>
          <w:lang w:val="hy-AM"/>
        </w:rPr>
        <w:t xml:space="preserve">այաստանի </w:t>
      </w:r>
      <w:r w:rsidR="00B27AB0">
        <w:rPr>
          <w:rStyle w:val="Strong"/>
          <w:rFonts w:ascii="GHEA Grapalat" w:hAnsi="GHEA Grapalat"/>
          <w:b w:val="0"/>
          <w:color w:val="000000"/>
          <w:shd w:val="clear" w:color="auto" w:fill="FFFFFF"/>
          <w:lang w:val="hy-AM"/>
        </w:rPr>
        <w:t>Հ</w:t>
      </w:r>
      <w:r w:rsidR="00B27AB0" w:rsidRPr="00B27AB0">
        <w:rPr>
          <w:rStyle w:val="Strong"/>
          <w:rFonts w:ascii="GHEA Grapalat" w:hAnsi="GHEA Grapalat"/>
          <w:b w:val="0"/>
          <w:color w:val="000000"/>
          <w:shd w:val="clear" w:color="auto" w:fill="FFFFFF"/>
          <w:lang w:val="hy-AM"/>
        </w:rPr>
        <w:t xml:space="preserve">անրապետությունից երկաթի </w:t>
      </w:r>
      <w:r w:rsidR="00B27AB0">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 xml:space="preserve"> չլեգիրված պողպատի, երկաթից կամ չլեգիրված պողպատից կիսապատրաստուկների, լեգիրված ձուլակտորներով կամ այլ սկզբնական ձ</w:t>
      </w:r>
      <w:r w:rsidR="00B27AB0">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 xml:space="preserve">երով պողպատի, զտված պղնձի </w:t>
      </w:r>
      <w:r w:rsidR="00B27AB0">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 xml:space="preserve"> չմշակված պղնձային համաձուլվածքների, չմշակված ալյումինի, ալյումինի փոշիների </w:t>
      </w:r>
      <w:r w:rsidR="00B27AB0">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 xml:space="preserve"> թեփուկների՝ դեպի երրորդ երկրներ արտահանման ժամանակավոր սահմանափակում կիրառելու, արտահանման լիցենզիայի տրամադրման կարգն ու պայմանները </w:t>
      </w:r>
      <w:r w:rsidR="00A36B5F">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 xml:space="preserve"> հիմնական լիցենզիայի ձ</w:t>
      </w:r>
      <w:r w:rsidR="00A36B5F">
        <w:rPr>
          <w:rStyle w:val="Strong"/>
          <w:rFonts w:ascii="GHEA Grapalat" w:hAnsi="GHEA Grapalat"/>
          <w:b w:val="0"/>
          <w:color w:val="000000"/>
          <w:shd w:val="clear" w:color="auto" w:fill="FFFFFF"/>
          <w:lang w:val="hy-AM"/>
        </w:rPr>
        <w:t>և</w:t>
      </w:r>
      <w:r w:rsidR="00B27AB0" w:rsidRPr="00B27AB0">
        <w:rPr>
          <w:rStyle w:val="Strong"/>
          <w:rFonts w:ascii="GHEA Grapalat" w:hAnsi="GHEA Grapalat"/>
          <w:b w:val="0"/>
          <w:color w:val="000000"/>
          <w:shd w:val="clear" w:color="auto" w:fill="FFFFFF"/>
          <w:lang w:val="hy-AM"/>
        </w:rPr>
        <w:t>ը սահմանելու մասին</w:t>
      </w:r>
      <w:r w:rsidRPr="00741698">
        <w:rPr>
          <w:rFonts w:ascii="GHEA Grapalat" w:hAnsi="GHEA Grapalat"/>
          <w:lang w:val="hy-AM"/>
        </w:rPr>
        <w:t xml:space="preserve">» </w:t>
      </w:r>
      <w:r w:rsidR="00394FF0">
        <w:rPr>
          <w:rFonts w:ascii="GHEA Grapalat" w:hAnsi="GHEA Grapalat"/>
          <w:lang w:val="hy-AM"/>
        </w:rPr>
        <w:t>Կ</w:t>
      </w:r>
      <w:r w:rsidRPr="00741698">
        <w:rPr>
          <w:rFonts w:ascii="GHEA Grapalat" w:hAnsi="GHEA Grapalat"/>
          <w:lang w:val="hy-AM"/>
        </w:rPr>
        <w:t xml:space="preserve">առավարության </w:t>
      </w:r>
      <w:r w:rsidR="00A73339" w:rsidRPr="00CE681F">
        <w:rPr>
          <w:rFonts w:ascii="GHEA Grapalat" w:hAnsi="GHEA Grapalat" w:cs="Sylfaen"/>
          <w:bCs/>
          <w:lang w:val="hy-AM"/>
        </w:rPr>
        <w:t>որոշման նախագիծը</w:t>
      </w:r>
      <w:r w:rsidR="00A73339" w:rsidRPr="00CE681F">
        <w:rPr>
          <w:rFonts w:ascii="GHEA Grapalat" w:eastAsia="SimSun" w:hAnsi="GHEA Grapalat" w:cs="Sylfaen"/>
          <w:lang w:val="hy-AM"/>
        </w:rPr>
        <w:t xml:space="preserve"> </w:t>
      </w:r>
      <w:r w:rsidR="00A73339" w:rsidRPr="00CE681F">
        <w:rPr>
          <w:rFonts w:ascii="GHEA Grapalat" w:eastAsiaTheme="minorHAnsi" w:hAnsi="GHEA Grapalat" w:cs="Sylfaen"/>
          <w:bCs/>
          <w:lang w:val="hy-AM"/>
        </w:rPr>
        <w:t xml:space="preserve">բխում է </w:t>
      </w:r>
      <w:r w:rsidR="00394FF0">
        <w:rPr>
          <w:rFonts w:ascii="GHEA Grapalat" w:eastAsiaTheme="minorHAnsi" w:hAnsi="GHEA Grapalat" w:cs="Sylfaen"/>
          <w:bCs/>
          <w:lang w:val="hy-AM"/>
        </w:rPr>
        <w:t>Կ</w:t>
      </w:r>
      <w:r w:rsidR="00A73339" w:rsidRPr="00CE681F">
        <w:rPr>
          <w:rFonts w:ascii="GHEA Grapalat" w:eastAsiaTheme="minorHAnsi" w:hAnsi="GHEA Grapalat" w:cs="Sylfaen"/>
          <w:bCs/>
          <w:lang w:val="hy-AM"/>
        </w:rPr>
        <w:t>առավարության 2021-2026թթ. ծրագրի «2.1 Մշակող արդյունաբերություն» կետից</w:t>
      </w:r>
      <w:r w:rsidR="002A0D42">
        <w:rPr>
          <w:rFonts w:ascii="GHEA Grapalat" w:eastAsiaTheme="minorHAnsi" w:hAnsi="GHEA Grapalat" w:cs="Sylfaen"/>
          <w:bCs/>
          <w:lang w:val="hy-AM"/>
        </w:rPr>
        <w:t>, այն է</w:t>
      </w:r>
      <w:r w:rsidR="002A0D42" w:rsidRPr="002A0D42">
        <w:rPr>
          <w:rFonts w:ascii="GHEA Grapalat" w:eastAsiaTheme="minorHAnsi" w:hAnsi="GHEA Grapalat" w:cs="Sylfaen"/>
          <w:bCs/>
          <w:lang w:val="hy-AM"/>
        </w:rPr>
        <w:t>.</w:t>
      </w:r>
    </w:p>
    <w:p w14:paraId="1914FBDE" w14:textId="77777777" w:rsidR="002A0D42" w:rsidRPr="00926F68" w:rsidRDefault="002A0D42" w:rsidP="00926F68">
      <w:pPr>
        <w:pStyle w:val="ListParagraph"/>
        <w:numPr>
          <w:ilvl w:val="0"/>
          <w:numId w:val="6"/>
        </w:numPr>
        <w:spacing w:line="360" w:lineRule="auto"/>
        <w:ind w:left="0" w:firstLine="0"/>
        <w:jc w:val="both"/>
        <w:rPr>
          <w:rFonts w:ascii="GHEA Grapalat" w:eastAsiaTheme="minorHAnsi" w:hAnsi="GHEA Grapalat" w:cs="Sylfaen"/>
          <w:bCs/>
          <w:sz w:val="24"/>
          <w:szCs w:val="24"/>
          <w:lang w:val="hy-AM"/>
        </w:rPr>
      </w:pPr>
      <w:r w:rsidRPr="00926F68">
        <w:rPr>
          <w:rFonts w:ascii="GHEA Grapalat" w:eastAsiaTheme="minorHAnsi" w:hAnsi="GHEA Grapalat" w:cs="Sylfaen"/>
          <w:bCs/>
          <w:sz w:val="24"/>
          <w:szCs w:val="24"/>
          <w:lang w:val="hy-AM"/>
        </w:rPr>
        <w:t>Հայաստանը, ունենալով ծավալներով փոքր տնտեսություն, միջազգային շուկաներում կարող է մրցունակ լինել՝ թողարկելով տնտեսապես բարդ, բարձր ավելացված արժեք ունեցող ապրանքներ և ծառայություններ</w:t>
      </w:r>
      <w:r w:rsidR="00BB5F97">
        <w:rPr>
          <w:rFonts w:ascii="GHEA Grapalat" w:eastAsiaTheme="minorHAnsi" w:hAnsi="GHEA Grapalat" w:cs="Sylfaen"/>
          <w:bCs/>
          <w:sz w:val="24"/>
          <w:szCs w:val="24"/>
          <w:lang w:val="hy-AM"/>
        </w:rPr>
        <w:t>,</w:t>
      </w:r>
    </w:p>
    <w:p w14:paraId="550F2553" w14:textId="77777777" w:rsidR="002A0D42" w:rsidRPr="00926F68" w:rsidRDefault="002A0D42" w:rsidP="00926F68">
      <w:pPr>
        <w:pStyle w:val="ListParagraph"/>
        <w:numPr>
          <w:ilvl w:val="0"/>
          <w:numId w:val="6"/>
        </w:numPr>
        <w:spacing w:line="360" w:lineRule="auto"/>
        <w:ind w:left="0" w:firstLine="0"/>
        <w:jc w:val="both"/>
        <w:rPr>
          <w:rFonts w:ascii="GHEA Grapalat" w:eastAsiaTheme="minorHAnsi" w:hAnsi="GHEA Grapalat" w:cs="Sylfaen"/>
          <w:bCs/>
          <w:sz w:val="24"/>
          <w:szCs w:val="24"/>
          <w:lang w:val="hy-AM"/>
        </w:rPr>
      </w:pPr>
      <w:r w:rsidRPr="00926F68">
        <w:rPr>
          <w:rFonts w:ascii="GHEA Grapalat" w:eastAsiaTheme="minorHAnsi" w:hAnsi="GHEA Grapalat" w:cs="Sylfaen"/>
          <w:bCs/>
          <w:sz w:val="24"/>
          <w:szCs w:val="24"/>
          <w:lang w:val="hy-AM"/>
        </w:rPr>
        <w:t>Հաշվի առնելով այն հանգամանքը, որ երկարաժամկետ տնտեսական աճի ներուժը զգալիորեն պայմանավորվում է տնտեսական բարդության մակարդակով, Կառավարությունը շարունակում է առաջնահերթ համարել Հայաստանի տնտեսական բարդության էական բարձրացումը:</w:t>
      </w:r>
    </w:p>
    <w:sectPr w:rsidR="002A0D42" w:rsidRPr="00926F68" w:rsidSect="00331841">
      <w:pgSz w:w="11907" w:h="16840" w:code="9"/>
      <w:pgMar w:top="1138" w:right="562" w:bottom="1138"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F2A9E"/>
    <w:multiLevelType w:val="hybridMultilevel"/>
    <w:tmpl w:val="3DA0B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A90678"/>
    <w:multiLevelType w:val="hybridMultilevel"/>
    <w:tmpl w:val="AF40CD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E64670D"/>
    <w:multiLevelType w:val="hybridMultilevel"/>
    <w:tmpl w:val="FF5E4A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52801C3"/>
    <w:multiLevelType w:val="hybridMultilevel"/>
    <w:tmpl w:val="82627D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79452121"/>
    <w:multiLevelType w:val="hybridMultilevel"/>
    <w:tmpl w:val="56C08F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DBD096F"/>
    <w:multiLevelType w:val="hybridMultilevel"/>
    <w:tmpl w:val="3A7AAEB2"/>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AC6"/>
    <w:rsid w:val="00021227"/>
    <w:rsid w:val="000323D3"/>
    <w:rsid w:val="00054F00"/>
    <w:rsid w:val="000C66FC"/>
    <w:rsid w:val="001108A8"/>
    <w:rsid w:val="00162CE6"/>
    <w:rsid w:val="001A2266"/>
    <w:rsid w:val="001D4EBC"/>
    <w:rsid w:val="00242CC5"/>
    <w:rsid w:val="002848D8"/>
    <w:rsid w:val="002A0D42"/>
    <w:rsid w:val="002A1FCD"/>
    <w:rsid w:val="002F18EB"/>
    <w:rsid w:val="00304976"/>
    <w:rsid w:val="003429EE"/>
    <w:rsid w:val="003638BF"/>
    <w:rsid w:val="00371306"/>
    <w:rsid w:val="00394FF0"/>
    <w:rsid w:val="003A3A7E"/>
    <w:rsid w:val="00424283"/>
    <w:rsid w:val="00481BA9"/>
    <w:rsid w:val="00483768"/>
    <w:rsid w:val="004A2E99"/>
    <w:rsid w:val="005026BC"/>
    <w:rsid w:val="005249C1"/>
    <w:rsid w:val="005A3220"/>
    <w:rsid w:val="005B02D9"/>
    <w:rsid w:val="005C2E75"/>
    <w:rsid w:val="005D61BE"/>
    <w:rsid w:val="005E4B17"/>
    <w:rsid w:val="006065CD"/>
    <w:rsid w:val="00620D3E"/>
    <w:rsid w:val="00643E81"/>
    <w:rsid w:val="00661662"/>
    <w:rsid w:val="00694420"/>
    <w:rsid w:val="006E3507"/>
    <w:rsid w:val="00733C77"/>
    <w:rsid w:val="007B73D8"/>
    <w:rsid w:val="007C664C"/>
    <w:rsid w:val="007E432F"/>
    <w:rsid w:val="00826082"/>
    <w:rsid w:val="00846021"/>
    <w:rsid w:val="00856AA7"/>
    <w:rsid w:val="008774E6"/>
    <w:rsid w:val="0088646A"/>
    <w:rsid w:val="008E3B53"/>
    <w:rsid w:val="008E4568"/>
    <w:rsid w:val="00916F75"/>
    <w:rsid w:val="00926F68"/>
    <w:rsid w:val="00957359"/>
    <w:rsid w:val="009E752B"/>
    <w:rsid w:val="00A36B5F"/>
    <w:rsid w:val="00A437D6"/>
    <w:rsid w:val="00A46BBA"/>
    <w:rsid w:val="00A73339"/>
    <w:rsid w:val="00A9182A"/>
    <w:rsid w:val="00AB0513"/>
    <w:rsid w:val="00AE6F25"/>
    <w:rsid w:val="00B247A9"/>
    <w:rsid w:val="00B27AB0"/>
    <w:rsid w:val="00B622CD"/>
    <w:rsid w:val="00BB5F97"/>
    <w:rsid w:val="00BB6CFC"/>
    <w:rsid w:val="00BE0F9A"/>
    <w:rsid w:val="00BF5944"/>
    <w:rsid w:val="00C5220B"/>
    <w:rsid w:val="00CA2413"/>
    <w:rsid w:val="00CE4E3A"/>
    <w:rsid w:val="00CF2D72"/>
    <w:rsid w:val="00D00B20"/>
    <w:rsid w:val="00D03F4E"/>
    <w:rsid w:val="00D74C40"/>
    <w:rsid w:val="00DA381E"/>
    <w:rsid w:val="00DD384B"/>
    <w:rsid w:val="00E06DE5"/>
    <w:rsid w:val="00E70F66"/>
    <w:rsid w:val="00E7525C"/>
    <w:rsid w:val="00EA5E4D"/>
    <w:rsid w:val="00EB35D0"/>
    <w:rsid w:val="00EC1941"/>
    <w:rsid w:val="00ED3AC6"/>
    <w:rsid w:val="00EF3DF9"/>
    <w:rsid w:val="00F51BF6"/>
    <w:rsid w:val="00F54DCC"/>
    <w:rsid w:val="00F72FA2"/>
    <w:rsid w:val="00F73A80"/>
    <w:rsid w:val="00F828B4"/>
    <w:rsid w:val="00FC2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2F79F"/>
  <w15:chartTrackingRefBased/>
  <w15:docId w15:val="{7FFC7801-3AA1-4519-A586-DA93431B9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33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A73339"/>
    <w:pPr>
      <w:spacing w:before="100" w:beforeAutospacing="1" w:after="100" w:afterAutospacing="1"/>
    </w:pPr>
    <w:rPr>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73339"/>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7333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A73339"/>
    <w:rPr>
      <w:rFonts w:ascii="Calibri" w:eastAsia="Calibri" w:hAnsi="Calibri" w:cs="Times New Roman"/>
    </w:rPr>
  </w:style>
  <w:style w:type="paragraph" w:styleId="BodyText2">
    <w:name w:val="Body Text 2"/>
    <w:basedOn w:val="Normal"/>
    <w:link w:val="BodyText2Char"/>
    <w:uiPriority w:val="99"/>
    <w:unhideWhenUsed/>
    <w:rsid w:val="00A73339"/>
    <w:pPr>
      <w:spacing w:after="120" w:line="480" w:lineRule="auto"/>
    </w:pPr>
  </w:style>
  <w:style w:type="character" w:customStyle="1" w:styleId="BodyText2Char">
    <w:name w:val="Body Text 2 Char"/>
    <w:basedOn w:val="DefaultParagraphFont"/>
    <w:link w:val="BodyText2"/>
    <w:uiPriority w:val="99"/>
    <w:rsid w:val="00A73339"/>
    <w:rPr>
      <w:rFonts w:ascii="Times New Roman" w:eastAsia="Times New Roman" w:hAnsi="Times New Roman" w:cs="Times New Roman"/>
      <w:sz w:val="24"/>
      <w:szCs w:val="24"/>
      <w:lang w:val="ru-RU" w:eastAsia="ru-RU"/>
    </w:rPr>
  </w:style>
  <w:style w:type="paragraph" w:customStyle="1" w:styleId="Body">
    <w:name w:val="Body"/>
    <w:rsid w:val="00A73339"/>
    <w:pPr>
      <w:pBdr>
        <w:top w:val="nil"/>
        <w:left w:val="nil"/>
        <w:bottom w:val="nil"/>
        <w:right w:val="nil"/>
        <w:between w:val="nil"/>
        <w:bar w:val="nil"/>
      </w:pBdr>
    </w:pPr>
    <w:rPr>
      <w:rFonts w:ascii="Calibri" w:eastAsia="Calibri" w:hAnsi="Calibri" w:cs="Calibri"/>
      <w:color w:val="000000"/>
      <w:u w:color="000000"/>
      <w:bdr w:val="nil"/>
    </w:rPr>
  </w:style>
  <w:style w:type="character" w:styleId="Strong">
    <w:name w:val="Strong"/>
    <w:uiPriority w:val="22"/>
    <w:qFormat/>
    <w:rsid w:val="00A73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0067066">
      <w:bodyDiv w:val="1"/>
      <w:marLeft w:val="0"/>
      <w:marRight w:val="0"/>
      <w:marTop w:val="0"/>
      <w:marBottom w:val="0"/>
      <w:divBdr>
        <w:top w:val="none" w:sz="0" w:space="0" w:color="auto"/>
        <w:left w:val="none" w:sz="0" w:space="0" w:color="auto"/>
        <w:bottom w:val="none" w:sz="0" w:space="0" w:color="auto"/>
        <w:right w:val="none" w:sz="0" w:space="0" w:color="auto"/>
      </w:divBdr>
    </w:div>
    <w:div w:id="131695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4</Pages>
  <Words>1058</Words>
  <Characters>6037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Alla N. Khachatryan</cp:lastModifiedBy>
  <cp:revision>37</cp:revision>
  <dcterms:created xsi:type="dcterms:W3CDTF">2022-02-11T12:36:00Z</dcterms:created>
  <dcterms:modified xsi:type="dcterms:W3CDTF">2026-02-18T11:50:00Z</dcterms:modified>
</cp:coreProperties>
</file>