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9119326" w14:textId="77777777" w:rsidR="003D7F42" w:rsidRPr="00140B85" w:rsidRDefault="00EB2A9D" w:rsidP="003D7F42">
      <w:pPr>
        <w:pStyle w:val="NormalWeb"/>
        <w:shd w:val="clear" w:color="auto" w:fill="FFFFFF"/>
        <w:spacing w:before="0" w:beforeAutospacing="0" w:after="0" w:afterAutospacing="0" w:line="360" w:lineRule="auto"/>
        <w:ind w:firstLine="375"/>
        <w:jc w:val="center"/>
        <w:rPr>
          <w:rFonts w:ascii="GHEA Grapalat" w:hAnsi="GHEA Grapalat"/>
          <w:b/>
          <w:bCs/>
          <w:color w:val="000000"/>
          <w:lang w:val="hy-AM"/>
        </w:rPr>
      </w:pPr>
      <w:r w:rsidRPr="00140B85">
        <w:rPr>
          <w:rFonts w:ascii="GHEA Grapalat" w:hAnsi="GHEA Grapalat"/>
          <w:b/>
          <w:bCs/>
          <w:color w:val="000000"/>
          <w:lang w:val="hy-AM"/>
        </w:rPr>
        <w:t>Ա</w:t>
      </w:r>
      <w:r w:rsidR="00A31FD5" w:rsidRPr="00140B85">
        <w:rPr>
          <w:rFonts w:ascii="GHEA Grapalat" w:hAnsi="GHEA Grapalat"/>
          <w:b/>
          <w:bCs/>
          <w:color w:val="000000"/>
          <w:lang w:val="hy-AM"/>
        </w:rPr>
        <w:t>մփոփաթերթ</w:t>
      </w:r>
      <w:r w:rsidRPr="00140B85">
        <w:rPr>
          <w:rFonts w:ascii="GHEA Grapalat" w:hAnsi="GHEA Grapalat"/>
          <w:b/>
          <w:bCs/>
          <w:color w:val="000000"/>
          <w:lang w:val="hy-AM"/>
        </w:rPr>
        <w:t xml:space="preserve"> </w:t>
      </w:r>
    </w:p>
    <w:p w14:paraId="5246CC21" w14:textId="77777777" w:rsidR="00BC1C75" w:rsidRPr="00140B85" w:rsidRDefault="00EC2236" w:rsidP="005B021F">
      <w:pPr>
        <w:keepLines/>
        <w:ind w:left="720" w:right="57" w:firstLine="1080"/>
        <w:jc w:val="center"/>
        <w:rPr>
          <w:rFonts w:ascii="GHEA Grapalat" w:hAnsi="GHEA Grapalat"/>
          <w:b/>
          <w:bCs/>
          <w:color w:val="000000"/>
          <w:sz w:val="24"/>
          <w:szCs w:val="24"/>
          <w:lang w:val="hy-AM"/>
        </w:rPr>
      </w:pPr>
      <w:r w:rsidRPr="00140B85">
        <w:rPr>
          <w:rStyle w:val="Strong"/>
          <w:rFonts w:ascii="GHEA Grapalat" w:hAnsi="GHEA Grapalat"/>
          <w:color w:val="000000"/>
          <w:sz w:val="24"/>
          <w:szCs w:val="24"/>
          <w:shd w:val="clear" w:color="auto" w:fill="FFFFFF"/>
          <w:lang w:val="hy-AM"/>
        </w:rPr>
        <w:t xml:space="preserve">«Հայաստանի Հանրապետությունից երկաթի և չլեգիրված պողպատի, երկաթից կամ չլեգիրված պողպատից կիսապատրաստուկների, լեգիրված ձուլակտորներով կամ այլ սկզբնական ձևերով պողպատի, զտված պղինձի և չմշակված պղնձային համաձուլվածքների, չմշակված ալյումինի, ալյումինի փոշիների և թեփուկների՝ դեպի երրորդ երկրներ արտահանման ժամանակավոր սահմանափակում կիրառելու, արտահանման լիցենզիայի տրամադրման կարգն ու պայմանները և հիմնական լիցենզիայի ձևը սահմանելու մասին» </w:t>
      </w:r>
      <w:r w:rsidR="00BC1C75" w:rsidRPr="00140B85">
        <w:rPr>
          <w:rFonts w:ascii="GHEA Grapalat" w:hAnsi="GHEA Grapalat"/>
          <w:b/>
          <w:bCs/>
          <w:color w:val="000000"/>
          <w:sz w:val="24"/>
          <w:szCs w:val="24"/>
          <w:lang w:val="hy-AM"/>
        </w:rPr>
        <w:t>Կ</w:t>
      </w:r>
      <w:r w:rsidR="00A31FD5" w:rsidRPr="00140B85">
        <w:rPr>
          <w:rFonts w:ascii="GHEA Grapalat" w:hAnsi="GHEA Grapalat"/>
          <w:b/>
          <w:bCs/>
          <w:color w:val="000000"/>
          <w:sz w:val="24"/>
          <w:szCs w:val="24"/>
          <w:lang w:val="hy-AM"/>
        </w:rPr>
        <w:t>առավարության որոշման նախագծի</w:t>
      </w:r>
    </w:p>
    <w:p w14:paraId="0111F817" w14:textId="77777777" w:rsidR="005D55AF" w:rsidRPr="00140B85" w:rsidRDefault="005D55AF" w:rsidP="00BC1C75">
      <w:pPr>
        <w:spacing w:after="0" w:line="240" w:lineRule="auto"/>
        <w:jc w:val="center"/>
        <w:rPr>
          <w:rFonts w:ascii="GHEA Grapalat" w:hAnsi="GHEA Grapalat"/>
          <w:b/>
          <w:bCs/>
          <w:color w:val="000000"/>
          <w:sz w:val="24"/>
          <w:szCs w:val="24"/>
          <w:lang w:val="hy-AM"/>
        </w:rPr>
      </w:pPr>
    </w:p>
    <w:tbl>
      <w:tblPr>
        <w:tblW w:w="14184" w:type="dxa"/>
        <w:tblCellSpacing w:w="0" w:type="dxa"/>
        <w:tblInd w:w="313"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7046"/>
        <w:gridCol w:w="3428"/>
        <w:gridCol w:w="3710"/>
      </w:tblGrid>
      <w:tr w:rsidR="00FB7A6D" w:rsidRPr="00D43C05" w14:paraId="18C8AA1D" w14:textId="77777777" w:rsidTr="003361B7">
        <w:trPr>
          <w:trHeight w:val="804"/>
          <w:tblCellSpacing w:w="0" w:type="dxa"/>
        </w:trPr>
        <w:tc>
          <w:tcPr>
            <w:tcW w:w="10474" w:type="dxa"/>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14:paraId="296745A0" w14:textId="77777777" w:rsidR="00FB7A6D" w:rsidRPr="007D5545" w:rsidRDefault="007747E3" w:rsidP="00EF0722">
            <w:pPr>
              <w:spacing w:before="100" w:beforeAutospacing="1" w:after="100" w:afterAutospacing="1" w:line="360" w:lineRule="auto"/>
              <w:jc w:val="center"/>
              <w:rPr>
                <w:rFonts w:ascii="GHEA Grapalat" w:hAnsi="GHEA Grapalat" w:cs="Courier New"/>
                <w:b/>
                <w:color w:val="000000"/>
                <w:sz w:val="24"/>
                <w:szCs w:val="24"/>
                <w:lang w:val="hy-AM"/>
              </w:rPr>
            </w:pPr>
            <w:r w:rsidRPr="007D5545">
              <w:rPr>
                <w:rFonts w:ascii="GHEA Grapalat" w:hAnsi="GHEA Grapalat" w:cs="Courier New"/>
                <w:b/>
                <w:color w:val="000000"/>
                <w:sz w:val="24"/>
                <w:szCs w:val="24"/>
                <w:lang w:val="hy-AM"/>
              </w:rPr>
              <w:t>1</w:t>
            </w:r>
            <w:r w:rsidR="00FB7A6D" w:rsidRPr="007D5545">
              <w:rPr>
                <w:rFonts w:ascii="GHEA Grapalat" w:hAnsi="GHEA Grapalat" w:cs="Courier New"/>
                <w:b/>
                <w:color w:val="000000"/>
                <w:sz w:val="24"/>
                <w:szCs w:val="24"/>
                <w:lang w:val="hy-AM"/>
              </w:rPr>
              <w:t xml:space="preserve">. ՀՀ </w:t>
            </w:r>
            <w:r w:rsidRPr="007D5545">
              <w:rPr>
                <w:rFonts w:ascii="GHEA Grapalat" w:hAnsi="GHEA Grapalat" w:cs="Courier New"/>
                <w:b/>
                <w:color w:val="000000"/>
                <w:sz w:val="24"/>
                <w:szCs w:val="24"/>
                <w:lang w:val="hy-AM"/>
              </w:rPr>
              <w:t>տարածքային կառավարման և ենթակառուցվածքների նախարարություն</w:t>
            </w:r>
          </w:p>
          <w:p w14:paraId="79E6D899" w14:textId="77777777" w:rsidR="00FB7A6D" w:rsidRPr="007D5545" w:rsidRDefault="00FB7A6D" w:rsidP="00EF0722">
            <w:pPr>
              <w:spacing w:before="100" w:beforeAutospacing="1" w:after="100" w:afterAutospacing="1" w:line="360" w:lineRule="auto"/>
              <w:jc w:val="center"/>
              <w:rPr>
                <w:rFonts w:ascii="GHEA Grapalat" w:hAnsi="GHEA Grapalat" w:cs="Courier New"/>
                <w:b/>
                <w:color w:val="000000"/>
                <w:sz w:val="24"/>
                <w:szCs w:val="24"/>
                <w:lang w:val="hy-AM"/>
              </w:rPr>
            </w:pPr>
          </w:p>
        </w:tc>
        <w:tc>
          <w:tcPr>
            <w:tcW w:w="3710" w:type="dxa"/>
            <w:tcBorders>
              <w:top w:val="outset" w:sz="6" w:space="0" w:color="auto"/>
              <w:left w:val="outset" w:sz="6" w:space="0" w:color="auto"/>
              <w:bottom w:val="outset" w:sz="6" w:space="0" w:color="auto"/>
              <w:right w:val="outset" w:sz="6" w:space="0" w:color="auto"/>
            </w:tcBorders>
            <w:shd w:val="clear" w:color="auto" w:fill="D0D0D0"/>
            <w:hideMark/>
          </w:tcPr>
          <w:p w14:paraId="28106A3F" w14:textId="6BB3E971" w:rsidR="00FB7A6D" w:rsidRPr="00D43C05" w:rsidRDefault="00FB7A6D" w:rsidP="009F4345">
            <w:pPr>
              <w:spacing w:line="360" w:lineRule="auto"/>
              <w:jc w:val="right"/>
              <w:rPr>
                <w:rFonts w:ascii="GHEA Grapalat" w:hAnsi="GHEA Grapalat" w:cs="Courier New"/>
                <w:b/>
                <w:color w:val="000000"/>
                <w:sz w:val="24"/>
                <w:szCs w:val="24"/>
                <w:lang w:val="hy-AM"/>
              </w:rPr>
            </w:pPr>
            <w:r w:rsidRPr="00D43C05">
              <w:rPr>
                <w:rFonts w:ascii="GHEA Grapalat" w:hAnsi="GHEA Grapalat" w:cs="Courier New"/>
                <w:b/>
                <w:color w:val="000000"/>
                <w:sz w:val="24"/>
                <w:szCs w:val="24"/>
                <w:lang w:val="hy-AM"/>
              </w:rPr>
              <w:t xml:space="preserve">                                                                                                      </w:t>
            </w:r>
            <w:r w:rsidR="007D5545" w:rsidRPr="007D5545">
              <w:rPr>
                <w:rFonts w:ascii="GHEA Grapalat" w:hAnsi="GHEA Grapalat" w:cs="Courier New"/>
                <w:b/>
                <w:color w:val="000000"/>
                <w:sz w:val="24"/>
                <w:szCs w:val="24"/>
                <w:lang w:val="hy-AM"/>
              </w:rPr>
              <w:t>25</w:t>
            </w:r>
            <w:r w:rsidRPr="00D43C05">
              <w:rPr>
                <w:rFonts w:ascii="GHEA Grapalat" w:hAnsi="GHEA Grapalat" w:cs="Courier New"/>
                <w:b/>
                <w:color w:val="000000"/>
                <w:sz w:val="24"/>
                <w:szCs w:val="24"/>
                <w:lang w:val="hy-AM"/>
              </w:rPr>
              <w:t>.</w:t>
            </w:r>
            <w:r w:rsidR="00896B01" w:rsidRPr="00D43C05">
              <w:rPr>
                <w:rFonts w:ascii="GHEA Grapalat" w:hAnsi="GHEA Grapalat" w:cs="Courier New"/>
                <w:b/>
                <w:color w:val="000000"/>
                <w:sz w:val="24"/>
                <w:szCs w:val="24"/>
                <w:lang w:val="hy-AM"/>
              </w:rPr>
              <w:t>0</w:t>
            </w:r>
            <w:r w:rsidR="007D5545" w:rsidRPr="007D5545">
              <w:rPr>
                <w:rFonts w:ascii="GHEA Grapalat" w:hAnsi="GHEA Grapalat" w:cs="Courier New"/>
                <w:b/>
                <w:color w:val="000000"/>
                <w:sz w:val="24"/>
                <w:szCs w:val="24"/>
                <w:lang w:val="hy-AM"/>
              </w:rPr>
              <w:t>2</w:t>
            </w:r>
            <w:r w:rsidRPr="00D43C05">
              <w:rPr>
                <w:rFonts w:ascii="GHEA Grapalat" w:hAnsi="GHEA Grapalat" w:cs="Courier New"/>
                <w:b/>
                <w:color w:val="000000"/>
                <w:sz w:val="24"/>
                <w:szCs w:val="24"/>
                <w:lang w:val="hy-AM"/>
              </w:rPr>
              <w:t>.202</w:t>
            </w:r>
            <w:r w:rsidR="007D5545" w:rsidRPr="007D5545">
              <w:rPr>
                <w:rFonts w:ascii="GHEA Grapalat" w:hAnsi="GHEA Grapalat" w:cs="Courier New"/>
                <w:b/>
                <w:color w:val="000000"/>
                <w:sz w:val="24"/>
                <w:szCs w:val="24"/>
                <w:lang w:val="hy-AM"/>
              </w:rPr>
              <w:t>6</w:t>
            </w:r>
            <w:r w:rsidRPr="00D43C05">
              <w:rPr>
                <w:rFonts w:ascii="GHEA Grapalat" w:hAnsi="GHEA Grapalat" w:cs="Courier New"/>
                <w:b/>
                <w:color w:val="000000"/>
                <w:sz w:val="24"/>
                <w:szCs w:val="24"/>
                <w:lang w:val="hy-AM"/>
              </w:rPr>
              <w:t>թ.</w:t>
            </w:r>
          </w:p>
        </w:tc>
      </w:tr>
      <w:tr w:rsidR="00FB7A6D" w:rsidRPr="00D43C05" w14:paraId="339FCD8E" w14:textId="77777777" w:rsidTr="003361B7">
        <w:trPr>
          <w:trHeight w:val="201"/>
          <w:tblCellSpacing w:w="0" w:type="dxa"/>
        </w:trPr>
        <w:tc>
          <w:tcPr>
            <w:tcW w:w="10474"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6532C8FD" w14:textId="77777777" w:rsidR="00FB7A6D" w:rsidRPr="007D5545" w:rsidRDefault="00FB7A6D" w:rsidP="00EF0722">
            <w:pPr>
              <w:spacing w:before="100" w:beforeAutospacing="1" w:after="100" w:afterAutospacing="1" w:line="360" w:lineRule="auto"/>
              <w:jc w:val="center"/>
              <w:rPr>
                <w:rFonts w:ascii="GHEA Grapalat" w:hAnsi="GHEA Grapalat" w:cs="Courier New"/>
                <w:b/>
                <w:color w:val="000000"/>
                <w:sz w:val="24"/>
                <w:szCs w:val="24"/>
                <w:lang w:val="hy-AM"/>
              </w:rPr>
            </w:pPr>
          </w:p>
        </w:tc>
        <w:tc>
          <w:tcPr>
            <w:tcW w:w="3710" w:type="dxa"/>
            <w:tcBorders>
              <w:top w:val="outset" w:sz="6" w:space="0" w:color="auto"/>
              <w:left w:val="outset" w:sz="6" w:space="0" w:color="auto"/>
              <w:bottom w:val="outset" w:sz="6" w:space="0" w:color="auto"/>
              <w:right w:val="outset" w:sz="6" w:space="0" w:color="auto"/>
            </w:tcBorders>
            <w:shd w:val="clear" w:color="auto" w:fill="D0D0D0"/>
            <w:hideMark/>
          </w:tcPr>
          <w:p w14:paraId="6855836D" w14:textId="30DBBC0C" w:rsidR="00FB7A6D" w:rsidRPr="00D43C05" w:rsidRDefault="007D5545" w:rsidP="00896B01">
            <w:pPr>
              <w:spacing w:line="360" w:lineRule="auto"/>
              <w:jc w:val="right"/>
              <w:rPr>
                <w:rFonts w:ascii="GHEA Grapalat" w:hAnsi="GHEA Grapalat" w:cs="Courier New"/>
                <w:b/>
                <w:color w:val="000000"/>
                <w:sz w:val="24"/>
                <w:szCs w:val="24"/>
                <w:lang w:val="hy-AM"/>
              </w:rPr>
            </w:pPr>
            <w:r w:rsidRPr="007D5545">
              <w:rPr>
                <w:rFonts w:ascii="GHEA Grapalat" w:hAnsi="GHEA Grapalat" w:cs="Courier New"/>
                <w:b/>
                <w:color w:val="000000"/>
                <w:sz w:val="24"/>
                <w:szCs w:val="24"/>
                <w:lang w:val="hy-AM"/>
              </w:rPr>
              <w:t>ԴԽ//6213-2026</w:t>
            </w:r>
          </w:p>
        </w:tc>
      </w:tr>
      <w:tr w:rsidR="00FB7A6D" w:rsidRPr="00D43C05" w14:paraId="0A4C4C45" w14:textId="77777777" w:rsidTr="003361B7">
        <w:trPr>
          <w:trHeight w:val="660"/>
          <w:tblCellSpacing w:w="0" w:type="dxa"/>
        </w:trPr>
        <w:tc>
          <w:tcPr>
            <w:tcW w:w="7046" w:type="dxa"/>
            <w:tcBorders>
              <w:top w:val="outset" w:sz="6" w:space="0" w:color="auto"/>
              <w:left w:val="outset" w:sz="6" w:space="0" w:color="auto"/>
              <w:bottom w:val="outset" w:sz="6" w:space="0" w:color="auto"/>
              <w:right w:val="outset" w:sz="6" w:space="0" w:color="auto"/>
            </w:tcBorders>
            <w:shd w:val="clear" w:color="auto" w:fill="FFFFFF"/>
          </w:tcPr>
          <w:p w14:paraId="149D9C14" w14:textId="66F12674" w:rsidR="00FB7A6D" w:rsidRPr="00D43C05" w:rsidRDefault="007D5545" w:rsidP="009F4345">
            <w:pPr>
              <w:spacing w:line="360" w:lineRule="auto"/>
              <w:ind w:left="88" w:right="120" w:firstLine="632"/>
              <w:jc w:val="both"/>
              <w:rPr>
                <w:rStyle w:val="Strong"/>
                <w:rFonts w:ascii="GHEA Grapalat" w:hAnsi="GHEA Grapalat"/>
                <w:bCs w:val="0"/>
                <w:color w:val="000000"/>
                <w:sz w:val="24"/>
                <w:szCs w:val="24"/>
                <w:shd w:val="clear" w:color="auto" w:fill="FFFFFF"/>
                <w:lang w:val="hy-AM"/>
              </w:rPr>
            </w:pPr>
            <w:r>
              <w:rPr>
                <w:rFonts w:ascii="GHEA Grapalat" w:hAnsi="GHEA Grapalat" w:cs="Courier New"/>
                <w:lang w:val="hy-AM"/>
              </w:rPr>
              <w:t xml:space="preserve">Տեղեկացնում ենք, որ </w:t>
            </w:r>
            <w:r>
              <w:rPr>
                <w:rFonts w:ascii="GHEA Grapalat" w:hAnsi="GHEA Grapalat" w:cs="GHEA Grapalat"/>
                <w:lang w:val="hy-AM"/>
              </w:rPr>
              <w:t>«Հայաստանի</w:t>
            </w:r>
            <w:r>
              <w:rPr>
                <w:rFonts w:ascii="GHEA Grapalat" w:hAnsi="GHEA Grapalat"/>
                <w:lang w:val="hy-AM"/>
              </w:rPr>
              <w:t xml:space="preserve"> </w:t>
            </w:r>
            <w:r>
              <w:rPr>
                <w:rFonts w:ascii="GHEA Grapalat" w:hAnsi="GHEA Grapalat" w:cs="GHEA Grapalat"/>
                <w:lang w:val="hy-AM"/>
              </w:rPr>
              <w:t>Հանրապետությունից</w:t>
            </w:r>
            <w:r>
              <w:rPr>
                <w:rFonts w:ascii="GHEA Grapalat" w:hAnsi="GHEA Grapalat"/>
                <w:lang w:val="hy-AM"/>
              </w:rPr>
              <w:t xml:space="preserve"> </w:t>
            </w:r>
            <w:r>
              <w:rPr>
                <w:rFonts w:ascii="GHEA Grapalat" w:hAnsi="GHEA Grapalat" w:cs="GHEA Grapalat"/>
                <w:lang w:val="hy-AM"/>
              </w:rPr>
              <w:t>երկաթի</w:t>
            </w:r>
            <w:r>
              <w:rPr>
                <w:rFonts w:ascii="GHEA Grapalat" w:hAnsi="GHEA Grapalat"/>
                <w:lang w:val="hy-AM"/>
              </w:rPr>
              <w:t xml:space="preserve"> և չլեգիրված պողպատի, երկաթից կամ չլեգիրված պողպատից կիսապատրաստուկների, լեգիրված ձուլակտորներով կամ այլ սկզբնական ձևերով պողպատի, զտված պղնձի և չմշակված պղնձային համաձուլվածքների, չմշակված ալյումինի, ալյումինի փոշիների և թեփուկների՝ դեպի երրորդ երկրներ արտահանման ժամանակավոր սահմանափակում կիրառելու, արտահանման լիցենզիայի տրամադրման կարգն ու պայմանները և հիմնական լիցենզիայի ձևը սահմանելու մասին» Կառավարության որոշման նախագծի վերաբերյալ Տարածքային կառավարման և ենթակառուցվածքների նախարարությունը առաջարկություններ և դիտողություններ չունի:</w:t>
            </w:r>
          </w:p>
        </w:tc>
        <w:tc>
          <w:tcPr>
            <w:tcW w:w="7138" w:type="dxa"/>
            <w:gridSpan w:val="2"/>
            <w:tcBorders>
              <w:top w:val="outset" w:sz="6" w:space="0" w:color="auto"/>
              <w:left w:val="outset" w:sz="6" w:space="0" w:color="auto"/>
              <w:bottom w:val="outset" w:sz="6" w:space="0" w:color="auto"/>
              <w:right w:val="outset" w:sz="6" w:space="0" w:color="auto"/>
            </w:tcBorders>
            <w:shd w:val="clear" w:color="auto" w:fill="FFFFFF"/>
          </w:tcPr>
          <w:p w14:paraId="7D79566C" w14:textId="77777777" w:rsidR="00BC723C" w:rsidRPr="00D43C05" w:rsidRDefault="00AA17EA" w:rsidP="00EF0722">
            <w:pPr>
              <w:tabs>
                <w:tab w:val="left" w:pos="851"/>
              </w:tabs>
              <w:spacing w:after="0" w:line="360" w:lineRule="auto"/>
              <w:ind w:left="165" w:right="224" w:firstLine="270"/>
              <w:jc w:val="both"/>
              <w:rPr>
                <w:rStyle w:val="Strong"/>
                <w:rFonts w:ascii="GHEA Grapalat" w:hAnsi="GHEA Grapalat"/>
                <w:b w:val="0"/>
                <w:color w:val="000000"/>
                <w:sz w:val="24"/>
                <w:szCs w:val="24"/>
                <w:shd w:val="clear" w:color="auto" w:fill="FFFFFF"/>
                <w:lang w:val="hy-AM"/>
              </w:rPr>
            </w:pPr>
            <w:r w:rsidRPr="00D43C05">
              <w:rPr>
                <w:rStyle w:val="Strong"/>
                <w:rFonts w:ascii="GHEA Grapalat" w:hAnsi="GHEA Grapalat"/>
                <w:b w:val="0"/>
                <w:color w:val="000000"/>
                <w:sz w:val="24"/>
                <w:szCs w:val="24"/>
                <w:shd w:val="clear" w:color="auto" w:fill="FFFFFF"/>
                <w:lang w:val="hy-AM"/>
              </w:rPr>
              <w:t xml:space="preserve">    Ընդունվել է։</w:t>
            </w:r>
          </w:p>
          <w:p w14:paraId="32F55F0D" w14:textId="77777777" w:rsidR="00FB7A6D" w:rsidRPr="00D43C05" w:rsidRDefault="00FB7A6D" w:rsidP="00BC58C8">
            <w:pPr>
              <w:tabs>
                <w:tab w:val="left" w:pos="851"/>
              </w:tabs>
              <w:spacing w:after="0" w:line="360" w:lineRule="auto"/>
              <w:ind w:left="165" w:right="224" w:firstLine="270"/>
              <w:jc w:val="both"/>
              <w:rPr>
                <w:rStyle w:val="Strong"/>
                <w:rFonts w:ascii="GHEA Grapalat" w:hAnsi="GHEA Grapalat"/>
                <w:b w:val="0"/>
                <w:color w:val="000000"/>
                <w:sz w:val="24"/>
                <w:szCs w:val="24"/>
                <w:shd w:val="clear" w:color="auto" w:fill="FFFFFF"/>
                <w:lang w:val="hy-AM"/>
              </w:rPr>
            </w:pPr>
          </w:p>
        </w:tc>
      </w:tr>
      <w:tr w:rsidR="00017DD8" w:rsidRPr="00D43C05" w14:paraId="52FF2F06" w14:textId="77777777" w:rsidTr="003361B7">
        <w:trPr>
          <w:trHeight w:val="804"/>
          <w:tblCellSpacing w:w="0" w:type="dxa"/>
        </w:trPr>
        <w:tc>
          <w:tcPr>
            <w:tcW w:w="10474" w:type="dxa"/>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14:paraId="2C169EAD" w14:textId="77777777" w:rsidR="00017DD8" w:rsidRPr="00D43C05" w:rsidRDefault="00017DD8" w:rsidP="0041766A">
            <w:pPr>
              <w:spacing w:before="100" w:beforeAutospacing="1" w:after="100" w:afterAutospacing="1" w:line="360" w:lineRule="auto"/>
              <w:jc w:val="center"/>
              <w:rPr>
                <w:rFonts w:ascii="GHEA Grapalat" w:hAnsi="GHEA Grapalat" w:cs="Calibri"/>
                <w:b/>
                <w:color w:val="000000"/>
                <w:sz w:val="24"/>
                <w:szCs w:val="24"/>
                <w:lang w:val="hy-AM"/>
              </w:rPr>
            </w:pPr>
            <w:r w:rsidRPr="00D43C05">
              <w:rPr>
                <w:rFonts w:ascii="GHEA Grapalat" w:hAnsi="GHEA Grapalat" w:cs="Calibri"/>
                <w:color w:val="000000"/>
                <w:sz w:val="24"/>
                <w:szCs w:val="24"/>
                <w:lang w:val="hy-AM"/>
              </w:rPr>
              <w:lastRenderedPageBreak/>
              <w:t xml:space="preserve">2. </w:t>
            </w:r>
            <w:r w:rsidRPr="00D43C05">
              <w:rPr>
                <w:rFonts w:ascii="GHEA Grapalat" w:hAnsi="GHEA Grapalat" w:cs="Calibri"/>
                <w:b/>
                <w:color w:val="000000"/>
                <w:sz w:val="24"/>
                <w:szCs w:val="24"/>
                <w:lang w:val="hy-AM"/>
              </w:rPr>
              <w:t>ՀՀ ֆինանսների նախարարություն</w:t>
            </w:r>
          </w:p>
          <w:p w14:paraId="7AD221BE" w14:textId="77777777" w:rsidR="00017DD8" w:rsidRPr="00D43C05" w:rsidRDefault="00017DD8" w:rsidP="0041766A">
            <w:pPr>
              <w:spacing w:before="100" w:beforeAutospacing="1" w:after="100" w:afterAutospacing="1" w:line="360" w:lineRule="auto"/>
              <w:jc w:val="center"/>
              <w:rPr>
                <w:rFonts w:ascii="GHEA Grapalat" w:hAnsi="GHEA Grapalat" w:cs="Courier New"/>
                <w:color w:val="000000"/>
                <w:sz w:val="24"/>
                <w:szCs w:val="24"/>
                <w:lang w:val="hy-AM"/>
              </w:rPr>
            </w:pPr>
          </w:p>
        </w:tc>
        <w:tc>
          <w:tcPr>
            <w:tcW w:w="3710" w:type="dxa"/>
            <w:tcBorders>
              <w:top w:val="outset" w:sz="6" w:space="0" w:color="auto"/>
              <w:left w:val="outset" w:sz="6" w:space="0" w:color="auto"/>
              <w:bottom w:val="outset" w:sz="6" w:space="0" w:color="auto"/>
              <w:right w:val="outset" w:sz="6" w:space="0" w:color="auto"/>
            </w:tcBorders>
            <w:shd w:val="clear" w:color="auto" w:fill="D0D0D0"/>
            <w:hideMark/>
          </w:tcPr>
          <w:p w14:paraId="6A65807D" w14:textId="6FF15E5A" w:rsidR="00017DD8" w:rsidRPr="00E86D1E" w:rsidRDefault="00017DD8" w:rsidP="00831BCE">
            <w:pPr>
              <w:spacing w:line="360" w:lineRule="auto"/>
              <w:jc w:val="right"/>
              <w:rPr>
                <w:rFonts w:ascii="GHEA Grapalat" w:hAnsi="GHEA Grapalat" w:cs="Calibri"/>
                <w:b/>
                <w:color w:val="000000"/>
                <w:sz w:val="24"/>
                <w:szCs w:val="24"/>
                <w:lang w:val="hy-AM"/>
              </w:rPr>
            </w:pPr>
            <w:r w:rsidRPr="00E86D1E">
              <w:rPr>
                <w:rFonts w:ascii="GHEA Grapalat" w:hAnsi="GHEA Grapalat" w:cs="Calibri"/>
                <w:b/>
                <w:color w:val="000000"/>
                <w:sz w:val="24"/>
                <w:szCs w:val="24"/>
                <w:lang w:val="hy-AM"/>
              </w:rPr>
              <w:t xml:space="preserve">                                                                                                      </w:t>
            </w:r>
            <w:r w:rsidR="00E86D1E" w:rsidRPr="00E86D1E">
              <w:rPr>
                <w:rFonts w:ascii="GHEA Grapalat" w:hAnsi="GHEA Grapalat" w:cs="Calibri"/>
                <w:b/>
                <w:color w:val="000000"/>
                <w:sz w:val="24"/>
                <w:szCs w:val="24"/>
                <w:lang w:val="hy-AM"/>
              </w:rPr>
              <w:t>09</w:t>
            </w:r>
            <w:r w:rsidRPr="00E86D1E">
              <w:rPr>
                <w:rFonts w:ascii="GHEA Grapalat" w:hAnsi="GHEA Grapalat" w:cs="Calibri"/>
                <w:b/>
                <w:color w:val="000000"/>
                <w:sz w:val="24"/>
                <w:szCs w:val="24"/>
                <w:lang w:val="hy-AM"/>
              </w:rPr>
              <w:t>.0</w:t>
            </w:r>
            <w:r w:rsidR="00E86D1E" w:rsidRPr="00E86D1E">
              <w:rPr>
                <w:rFonts w:ascii="GHEA Grapalat" w:hAnsi="GHEA Grapalat" w:cs="Calibri"/>
                <w:b/>
                <w:color w:val="000000"/>
                <w:sz w:val="24"/>
                <w:szCs w:val="24"/>
                <w:lang w:val="hy-AM"/>
              </w:rPr>
              <w:t>3</w:t>
            </w:r>
            <w:r w:rsidRPr="00E86D1E">
              <w:rPr>
                <w:rFonts w:ascii="GHEA Grapalat" w:hAnsi="GHEA Grapalat" w:cs="Calibri"/>
                <w:b/>
                <w:color w:val="000000"/>
                <w:sz w:val="24"/>
                <w:szCs w:val="24"/>
                <w:lang w:val="hy-AM"/>
              </w:rPr>
              <w:t>.202</w:t>
            </w:r>
            <w:r w:rsidR="00E86D1E" w:rsidRPr="00E86D1E">
              <w:rPr>
                <w:rFonts w:ascii="GHEA Grapalat" w:hAnsi="GHEA Grapalat" w:cs="Calibri"/>
                <w:b/>
                <w:color w:val="000000"/>
                <w:sz w:val="24"/>
                <w:szCs w:val="24"/>
                <w:lang w:val="hy-AM"/>
              </w:rPr>
              <w:t>6</w:t>
            </w:r>
            <w:r w:rsidRPr="00E86D1E">
              <w:rPr>
                <w:rFonts w:ascii="GHEA Grapalat" w:hAnsi="GHEA Grapalat" w:cs="Calibri"/>
                <w:b/>
                <w:color w:val="000000"/>
                <w:sz w:val="24"/>
                <w:szCs w:val="24"/>
                <w:lang w:val="hy-AM"/>
              </w:rPr>
              <w:t>թ.</w:t>
            </w:r>
          </w:p>
        </w:tc>
      </w:tr>
      <w:tr w:rsidR="00017DD8" w:rsidRPr="00D43C05" w14:paraId="300E6B9A" w14:textId="77777777" w:rsidTr="003361B7">
        <w:trPr>
          <w:trHeight w:val="201"/>
          <w:tblCellSpacing w:w="0" w:type="dxa"/>
        </w:trPr>
        <w:tc>
          <w:tcPr>
            <w:tcW w:w="10474"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22BBDD70" w14:textId="77777777" w:rsidR="00017DD8" w:rsidRPr="00D43C05" w:rsidRDefault="00017DD8" w:rsidP="0041766A">
            <w:pPr>
              <w:spacing w:before="100" w:beforeAutospacing="1" w:after="100" w:afterAutospacing="1" w:line="360" w:lineRule="auto"/>
              <w:jc w:val="center"/>
              <w:rPr>
                <w:rFonts w:ascii="GHEA Grapalat" w:hAnsi="GHEA Grapalat" w:cs="Courier New"/>
                <w:color w:val="000000"/>
                <w:sz w:val="24"/>
                <w:szCs w:val="24"/>
                <w:lang w:val="hy-AM"/>
              </w:rPr>
            </w:pPr>
          </w:p>
        </w:tc>
        <w:tc>
          <w:tcPr>
            <w:tcW w:w="3710" w:type="dxa"/>
            <w:tcBorders>
              <w:top w:val="outset" w:sz="6" w:space="0" w:color="auto"/>
              <w:left w:val="outset" w:sz="6" w:space="0" w:color="auto"/>
              <w:bottom w:val="outset" w:sz="6" w:space="0" w:color="auto"/>
              <w:right w:val="outset" w:sz="6" w:space="0" w:color="auto"/>
            </w:tcBorders>
            <w:shd w:val="clear" w:color="auto" w:fill="D0D0D0"/>
            <w:hideMark/>
          </w:tcPr>
          <w:p w14:paraId="1C2AC684" w14:textId="764F2051" w:rsidR="00017DD8" w:rsidRPr="00E86D1E" w:rsidRDefault="00E86D1E" w:rsidP="00017DD8">
            <w:pPr>
              <w:spacing w:line="360" w:lineRule="auto"/>
              <w:jc w:val="right"/>
              <w:rPr>
                <w:rFonts w:ascii="GHEA Grapalat" w:hAnsi="GHEA Grapalat" w:cs="Calibri"/>
                <w:b/>
                <w:color w:val="000000"/>
                <w:sz w:val="24"/>
                <w:szCs w:val="24"/>
                <w:lang w:val="hy-AM"/>
              </w:rPr>
            </w:pPr>
            <w:r w:rsidRPr="00E86D1E">
              <w:rPr>
                <w:rFonts w:ascii="GHEA Grapalat" w:hAnsi="GHEA Grapalat" w:cs="Calibri"/>
                <w:b/>
                <w:color w:val="000000"/>
                <w:sz w:val="24"/>
                <w:szCs w:val="24"/>
                <w:lang w:val="hy-AM"/>
              </w:rPr>
              <w:t>01/11-4/5541-2026</w:t>
            </w:r>
          </w:p>
        </w:tc>
      </w:tr>
      <w:tr w:rsidR="00017DD8" w:rsidRPr="00D43C05" w14:paraId="1D7C0935" w14:textId="77777777" w:rsidTr="003361B7">
        <w:trPr>
          <w:trHeight w:val="660"/>
          <w:tblCellSpacing w:w="0" w:type="dxa"/>
        </w:trPr>
        <w:tc>
          <w:tcPr>
            <w:tcW w:w="7046" w:type="dxa"/>
            <w:tcBorders>
              <w:top w:val="outset" w:sz="6" w:space="0" w:color="auto"/>
              <w:left w:val="outset" w:sz="6" w:space="0" w:color="auto"/>
              <w:bottom w:val="outset" w:sz="6" w:space="0" w:color="auto"/>
              <w:right w:val="outset" w:sz="6" w:space="0" w:color="auto"/>
            </w:tcBorders>
            <w:shd w:val="clear" w:color="auto" w:fill="FFFFFF"/>
          </w:tcPr>
          <w:p w14:paraId="3442CEE2" w14:textId="3EBD2442" w:rsidR="00017DD8" w:rsidRPr="00E86D1E" w:rsidRDefault="00E86D1E" w:rsidP="00E86D1E">
            <w:pPr>
              <w:spacing w:after="0" w:line="360" w:lineRule="auto"/>
              <w:ind w:firstLine="706"/>
              <w:jc w:val="both"/>
              <w:rPr>
                <w:rStyle w:val="Strong"/>
                <w:rFonts w:ascii="GHEA Grapalat" w:hAnsi="GHEA Grapalat"/>
                <w:b w:val="0"/>
                <w:bCs w:val="0"/>
                <w:sz w:val="24"/>
                <w:szCs w:val="24"/>
                <w:lang w:val="hy-AM"/>
              </w:rPr>
            </w:pPr>
            <w:r>
              <w:rPr>
                <w:rFonts w:ascii="GHEA Grapalat" w:hAnsi="GHEA Grapalat"/>
                <w:spacing w:val="-6"/>
                <w:sz w:val="24"/>
                <w:szCs w:val="24"/>
                <w:lang w:val="hy-AM"/>
              </w:rPr>
              <w:t>Ի պատասխան Ձեր սույն թվականի փետրվարի 23-ի թիվ 0</w:t>
            </w:r>
            <w:r>
              <w:rPr>
                <w:rFonts w:ascii="GHEA Grapalat" w:hAnsi="GHEA Grapalat"/>
                <w:sz w:val="24"/>
                <w:szCs w:val="24"/>
                <w:shd w:val="clear" w:color="auto" w:fill="FFFFFF"/>
                <w:lang w:val="hy-AM"/>
              </w:rPr>
              <w:t>1/</w:t>
            </w:r>
            <w:r>
              <w:rPr>
                <w:rFonts w:ascii="GHEA Grapalat" w:hAnsi="GHEA Grapalat"/>
                <w:sz w:val="24"/>
                <w:szCs w:val="24"/>
                <w:shd w:val="clear" w:color="auto" w:fill="FFFFFF"/>
                <w:lang w:val="af-ZA"/>
              </w:rPr>
              <w:t>3822</w:t>
            </w:r>
            <w:r>
              <w:rPr>
                <w:rFonts w:ascii="GHEA Grapalat" w:hAnsi="GHEA Grapalat"/>
                <w:sz w:val="24"/>
                <w:szCs w:val="24"/>
                <w:shd w:val="clear" w:color="auto" w:fill="FFFFFF"/>
                <w:lang w:val="hy-AM"/>
              </w:rPr>
              <w:t>-2026 գրության</w:t>
            </w:r>
            <w:r>
              <w:rPr>
                <w:rFonts w:ascii="GHEA Grapalat" w:hAnsi="GHEA Grapalat"/>
                <w:sz w:val="24"/>
                <w:szCs w:val="24"/>
                <w:lang w:val="hy-AM"/>
              </w:rPr>
              <w:t xml:space="preserve">՝ </w:t>
            </w:r>
            <w:r>
              <w:rPr>
                <w:rFonts w:ascii="GHEA Grapalat" w:hAnsi="GHEA Grapalat"/>
                <w:spacing w:val="-6"/>
                <w:sz w:val="24"/>
                <w:szCs w:val="24"/>
                <w:lang w:val="af-ZA"/>
              </w:rPr>
              <w:t xml:space="preserve">ՀՀ ֆինանսների նախարարությունն ուսումնասիրել </w:t>
            </w:r>
            <w:r>
              <w:rPr>
                <w:rFonts w:ascii="GHEA Grapalat" w:hAnsi="GHEA Grapalat"/>
                <w:spacing w:val="-6"/>
                <w:sz w:val="24"/>
                <w:szCs w:val="24"/>
                <w:lang w:val="hy-AM"/>
              </w:rPr>
              <w:t xml:space="preserve">է </w:t>
            </w:r>
            <w:r>
              <w:rPr>
                <w:rStyle w:val="Strong"/>
                <w:rFonts w:ascii="GHEA Grapalat" w:hAnsi="GHEA Grapalat"/>
                <w:color w:val="000000"/>
                <w:shd w:val="clear" w:color="auto" w:fill="FFFFFF"/>
                <w:lang w:val="hy-AM"/>
              </w:rPr>
              <w:t>«Հայաստանի Հանրապետությունից երկաթի և չլեգիրված պողպատի, երկաթից կամ չլեգիրված պողպատից կիսապատրաստուկների, լեգիրված ձուլակտորներով կամ այլ սկզբնական ձևերով պողպատի, զտված պղնձի և չմշակված պղնձային համաձուլվածքների, չմշակված ալյումինի, ալյումինի փոշիների և թեփուկների՝ դեպի երրորդ երկրներ արտահանման ժամանակավոր սահմանափակում կիրառելու, արտահանման լիցենզիայի տրամադրման կարգն ու պայմանները և հիմնական լիցենզիայի ձևը սահմանելու մասին»</w:t>
            </w:r>
            <w:r>
              <w:rPr>
                <w:rFonts w:cs="Calibri"/>
                <w:color w:val="000000"/>
                <w:sz w:val="24"/>
                <w:szCs w:val="24"/>
                <w:shd w:val="clear" w:color="auto" w:fill="FFFFFF"/>
                <w:lang w:val="hy-AM"/>
              </w:rPr>
              <w:t> </w:t>
            </w:r>
            <w:r>
              <w:rPr>
                <w:rFonts w:ascii="GHEA Grapalat" w:hAnsi="GHEA Grapalat"/>
                <w:sz w:val="24"/>
                <w:szCs w:val="24"/>
                <w:shd w:val="clear" w:color="auto" w:fill="FFFFFF"/>
                <w:lang w:val="hy-AM"/>
              </w:rPr>
              <w:t xml:space="preserve">Հայաստանի Հանրապետության կառավարության որոշման նախագիծը </w:t>
            </w:r>
            <w:r>
              <w:rPr>
                <w:rFonts w:ascii="GHEA Grapalat" w:hAnsi="GHEA Grapalat"/>
                <w:spacing w:val="-6"/>
                <w:sz w:val="24"/>
                <w:szCs w:val="24"/>
                <w:lang w:val="af-ZA"/>
              </w:rPr>
              <w:t xml:space="preserve">և հայտնում է, որ </w:t>
            </w:r>
            <w:r>
              <w:rPr>
                <w:rFonts w:ascii="GHEA Grapalat" w:hAnsi="GHEA Grapalat"/>
                <w:spacing w:val="-6"/>
                <w:sz w:val="24"/>
                <w:szCs w:val="24"/>
                <w:lang w:val="hy-AM"/>
              </w:rPr>
              <w:t xml:space="preserve">դիտողություններ և </w:t>
            </w:r>
            <w:r>
              <w:rPr>
                <w:rFonts w:ascii="GHEA Grapalat" w:hAnsi="GHEA Grapalat"/>
                <w:spacing w:val="-6"/>
                <w:sz w:val="24"/>
                <w:szCs w:val="24"/>
                <w:lang w:val="af-ZA"/>
              </w:rPr>
              <w:t>առաջարկություններ չունի:</w:t>
            </w:r>
            <w:r>
              <w:rPr>
                <w:rFonts w:ascii="GHEA Grapalat" w:hAnsi="GHEA Grapalat"/>
                <w:spacing w:val="-6"/>
                <w:sz w:val="24"/>
                <w:szCs w:val="24"/>
                <w:lang w:val="hy-AM"/>
              </w:rPr>
              <w:t xml:space="preserve"> </w:t>
            </w:r>
          </w:p>
        </w:tc>
        <w:tc>
          <w:tcPr>
            <w:tcW w:w="7138" w:type="dxa"/>
            <w:gridSpan w:val="2"/>
            <w:tcBorders>
              <w:top w:val="outset" w:sz="6" w:space="0" w:color="auto"/>
              <w:left w:val="outset" w:sz="6" w:space="0" w:color="auto"/>
              <w:bottom w:val="outset" w:sz="6" w:space="0" w:color="auto"/>
              <w:right w:val="outset" w:sz="6" w:space="0" w:color="auto"/>
            </w:tcBorders>
            <w:shd w:val="clear" w:color="auto" w:fill="FFFFFF"/>
          </w:tcPr>
          <w:p w14:paraId="02078913" w14:textId="77777777" w:rsidR="00017DD8" w:rsidRPr="00D43C05" w:rsidRDefault="004277B1" w:rsidP="0041766A">
            <w:pPr>
              <w:tabs>
                <w:tab w:val="left" w:pos="851"/>
              </w:tabs>
              <w:spacing w:after="0" w:line="360" w:lineRule="auto"/>
              <w:ind w:left="165" w:right="224" w:firstLine="270"/>
              <w:jc w:val="both"/>
              <w:rPr>
                <w:rStyle w:val="Strong"/>
                <w:rFonts w:ascii="GHEA Grapalat" w:hAnsi="GHEA Grapalat"/>
                <w:b w:val="0"/>
                <w:color w:val="000000"/>
                <w:sz w:val="24"/>
                <w:szCs w:val="24"/>
                <w:shd w:val="clear" w:color="auto" w:fill="FFFFFF"/>
                <w:lang w:val="hy-AM"/>
              </w:rPr>
            </w:pPr>
            <w:r w:rsidRPr="00D43C05">
              <w:rPr>
                <w:rStyle w:val="Strong"/>
                <w:rFonts w:ascii="GHEA Grapalat" w:hAnsi="GHEA Grapalat"/>
                <w:b w:val="0"/>
                <w:color w:val="000000"/>
                <w:sz w:val="24"/>
                <w:szCs w:val="24"/>
                <w:shd w:val="clear" w:color="auto" w:fill="FFFFFF"/>
                <w:lang w:val="hy-AM"/>
              </w:rPr>
              <w:t>Ը</w:t>
            </w:r>
            <w:r w:rsidR="00505BCD" w:rsidRPr="00D43C05">
              <w:rPr>
                <w:rStyle w:val="Strong"/>
                <w:rFonts w:ascii="GHEA Grapalat" w:hAnsi="GHEA Grapalat"/>
                <w:b w:val="0"/>
                <w:color w:val="000000"/>
                <w:sz w:val="24"/>
                <w:szCs w:val="24"/>
                <w:shd w:val="clear" w:color="auto" w:fill="FFFFFF"/>
                <w:lang w:val="hy-AM"/>
              </w:rPr>
              <w:t>նդունվել</w:t>
            </w:r>
            <w:r w:rsidRPr="00D43C05">
              <w:rPr>
                <w:rStyle w:val="Strong"/>
                <w:rFonts w:ascii="GHEA Grapalat" w:hAnsi="GHEA Grapalat"/>
                <w:b w:val="0"/>
                <w:color w:val="000000"/>
                <w:sz w:val="24"/>
                <w:szCs w:val="24"/>
                <w:shd w:val="clear" w:color="auto" w:fill="FFFFFF"/>
                <w:lang w:val="hy-AM"/>
              </w:rPr>
              <w:t xml:space="preserve"> է։</w:t>
            </w:r>
          </w:p>
          <w:p w14:paraId="762250A0" w14:textId="77777777" w:rsidR="00505BCD" w:rsidRPr="00D43C05" w:rsidRDefault="00505BCD" w:rsidP="008856A8">
            <w:pPr>
              <w:tabs>
                <w:tab w:val="left" w:pos="851"/>
              </w:tabs>
              <w:spacing w:after="0" w:line="360" w:lineRule="auto"/>
              <w:ind w:left="165" w:right="224" w:firstLine="270"/>
              <w:jc w:val="both"/>
              <w:rPr>
                <w:rStyle w:val="Strong"/>
                <w:rFonts w:ascii="GHEA Grapalat" w:hAnsi="GHEA Grapalat"/>
                <w:b w:val="0"/>
                <w:color w:val="000000"/>
                <w:sz w:val="24"/>
                <w:szCs w:val="24"/>
                <w:shd w:val="clear" w:color="auto" w:fill="FFFFFF"/>
                <w:lang w:val="hy-AM"/>
              </w:rPr>
            </w:pPr>
          </w:p>
        </w:tc>
      </w:tr>
      <w:tr w:rsidR="003C0EED" w:rsidRPr="00D43C05" w14:paraId="03A46946" w14:textId="77777777" w:rsidTr="003361B7">
        <w:trPr>
          <w:trHeight w:val="804"/>
          <w:tblCellSpacing w:w="0" w:type="dxa"/>
        </w:trPr>
        <w:tc>
          <w:tcPr>
            <w:tcW w:w="10474" w:type="dxa"/>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14:paraId="3A7A0335" w14:textId="77777777" w:rsidR="003C0EED" w:rsidRPr="00D43C05" w:rsidRDefault="003C0EED" w:rsidP="0041766A">
            <w:pPr>
              <w:spacing w:before="100" w:beforeAutospacing="1" w:after="100" w:afterAutospacing="1" w:line="360" w:lineRule="auto"/>
              <w:jc w:val="center"/>
              <w:rPr>
                <w:rFonts w:ascii="GHEA Grapalat" w:hAnsi="GHEA Grapalat" w:cs="Calibri"/>
                <w:b/>
                <w:color w:val="000000"/>
                <w:sz w:val="24"/>
                <w:szCs w:val="24"/>
                <w:lang w:val="hy-AM"/>
              </w:rPr>
            </w:pPr>
            <w:r w:rsidRPr="00D43C05">
              <w:rPr>
                <w:rFonts w:ascii="GHEA Grapalat" w:hAnsi="GHEA Grapalat" w:cs="Calibri"/>
                <w:color w:val="000000"/>
                <w:sz w:val="24"/>
                <w:szCs w:val="24"/>
                <w:lang w:val="hy-AM"/>
              </w:rPr>
              <w:t xml:space="preserve">3. </w:t>
            </w:r>
            <w:r w:rsidRPr="00D43C05">
              <w:rPr>
                <w:rFonts w:ascii="GHEA Grapalat" w:hAnsi="GHEA Grapalat" w:cs="Calibri"/>
                <w:b/>
                <w:color w:val="000000"/>
                <w:sz w:val="24"/>
                <w:szCs w:val="24"/>
                <w:lang w:val="hy-AM"/>
              </w:rPr>
              <w:t>ՀՀ պետական եկամուտների կոմիտե</w:t>
            </w:r>
          </w:p>
          <w:p w14:paraId="75D9D0A2" w14:textId="77777777" w:rsidR="003C0EED" w:rsidRPr="00D43C05" w:rsidRDefault="003C0EED" w:rsidP="0041766A">
            <w:pPr>
              <w:spacing w:before="100" w:beforeAutospacing="1" w:after="100" w:afterAutospacing="1" w:line="360" w:lineRule="auto"/>
              <w:jc w:val="center"/>
              <w:rPr>
                <w:rFonts w:ascii="GHEA Grapalat" w:hAnsi="GHEA Grapalat" w:cs="Courier New"/>
                <w:color w:val="000000"/>
                <w:sz w:val="24"/>
                <w:szCs w:val="24"/>
                <w:lang w:val="hy-AM"/>
              </w:rPr>
            </w:pPr>
          </w:p>
        </w:tc>
        <w:tc>
          <w:tcPr>
            <w:tcW w:w="3710" w:type="dxa"/>
            <w:tcBorders>
              <w:top w:val="outset" w:sz="6" w:space="0" w:color="auto"/>
              <w:left w:val="outset" w:sz="6" w:space="0" w:color="auto"/>
              <w:bottom w:val="outset" w:sz="6" w:space="0" w:color="auto"/>
              <w:right w:val="outset" w:sz="6" w:space="0" w:color="auto"/>
            </w:tcBorders>
            <w:shd w:val="clear" w:color="auto" w:fill="D0D0D0"/>
            <w:hideMark/>
          </w:tcPr>
          <w:p w14:paraId="4025C286" w14:textId="2FFF76C3" w:rsidR="003C0EED" w:rsidRPr="00FD7F24" w:rsidRDefault="003C0EED" w:rsidP="00F060AA">
            <w:pPr>
              <w:spacing w:line="360" w:lineRule="auto"/>
              <w:jc w:val="right"/>
              <w:rPr>
                <w:rFonts w:ascii="GHEA Grapalat" w:hAnsi="GHEA Grapalat" w:cs="Calibri"/>
                <w:b/>
                <w:color w:val="000000"/>
                <w:sz w:val="24"/>
                <w:szCs w:val="24"/>
                <w:lang w:val="hy-AM"/>
              </w:rPr>
            </w:pPr>
            <w:r w:rsidRPr="00FD7F24">
              <w:rPr>
                <w:rFonts w:ascii="GHEA Grapalat" w:hAnsi="GHEA Grapalat" w:cs="Calibri"/>
                <w:b/>
                <w:color w:val="000000"/>
                <w:sz w:val="24"/>
                <w:szCs w:val="24"/>
                <w:lang w:val="hy-AM"/>
              </w:rPr>
              <w:t xml:space="preserve">                                                                                                      0</w:t>
            </w:r>
            <w:r w:rsidR="00FD7F24" w:rsidRPr="00FD7F24">
              <w:rPr>
                <w:rFonts w:ascii="GHEA Grapalat" w:hAnsi="GHEA Grapalat" w:cs="Calibri"/>
                <w:b/>
                <w:color w:val="000000"/>
                <w:sz w:val="24"/>
                <w:szCs w:val="24"/>
                <w:lang w:val="hy-AM"/>
              </w:rPr>
              <w:t>2</w:t>
            </w:r>
            <w:r w:rsidRPr="00FD7F24">
              <w:rPr>
                <w:rFonts w:ascii="GHEA Grapalat" w:hAnsi="GHEA Grapalat" w:cs="Calibri"/>
                <w:b/>
                <w:color w:val="000000"/>
                <w:sz w:val="24"/>
                <w:szCs w:val="24"/>
                <w:lang w:val="hy-AM"/>
              </w:rPr>
              <w:t>.0</w:t>
            </w:r>
            <w:r w:rsidR="00FD7F24" w:rsidRPr="00FD7F24">
              <w:rPr>
                <w:rFonts w:ascii="GHEA Grapalat" w:hAnsi="GHEA Grapalat" w:cs="Calibri"/>
                <w:b/>
                <w:color w:val="000000"/>
                <w:sz w:val="24"/>
                <w:szCs w:val="24"/>
                <w:lang w:val="hy-AM"/>
              </w:rPr>
              <w:t>3</w:t>
            </w:r>
            <w:r w:rsidRPr="00FD7F24">
              <w:rPr>
                <w:rFonts w:ascii="GHEA Grapalat" w:hAnsi="GHEA Grapalat" w:cs="Calibri"/>
                <w:b/>
                <w:color w:val="000000"/>
                <w:sz w:val="24"/>
                <w:szCs w:val="24"/>
                <w:lang w:val="hy-AM"/>
              </w:rPr>
              <w:t>.202</w:t>
            </w:r>
            <w:r w:rsidR="00FD7F24" w:rsidRPr="00FD7F24">
              <w:rPr>
                <w:rFonts w:ascii="GHEA Grapalat" w:hAnsi="GHEA Grapalat" w:cs="Calibri"/>
                <w:b/>
                <w:color w:val="000000"/>
                <w:sz w:val="24"/>
                <w:szCs w:val="24"/>
                <w:lang w:val="hy-AM"/>
              </w:rPr>
              <w:t>6</w:t>
            </w:r>
            <w:r w:rsidRPr="00FD7F24">
              <w:rPr>
                <w:rFonts w:ascii="GHEA Grapalat" w:hAnsi="GHEA Grapalat" w:cs="Calibri"/>
                <w:b/>
                <w:color w:val="000000"/>
                <w:sz w:val="24"/>
                <w:szCs w:val="24"/>
                <w:lang w:val="hy-AM"/>
              </w:rPr>
              <w:t>թ.</w:t>
            </w:r>
          </w:p>
        </w:tc>
      </w:tr>
      <w:tr w:rsidR="003C0EED" w:rsidRPr="00D43C05" w14:paraId="5CA55039" w14:textId="77777777" w:rsidTr="003361B7">
        <w:trPr>
          <w:trHeight w:val="201"/>
          <w:tblCellSpacing w:w="0" w:type="dxa"/>
        </w:trPr>
        <w:tc>
          <w:tcPr>
            <w:tcW w:w="10474"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556746B2" w14:textId="77777777" w:rsidR="003C0EED" w:rsidRPr="00D43C05" w:rsidRDefault="003C0EED" w:rsidP="0041766A">
            <w:pPr>
              <w:spacing w:before="100" w:beforeAutospacing="1" w:after="100" w:afterAutospacing="1" w:line="360" w:lineRule="auto"/>
              <w:jc w:val="center"/>
              <w:rPr>
                <w:rFonts w:ascii="GHEA Grapalat" w:hAnsi="GHEA Grapalat" w:cs="Courier New"/>
                <w:color w:val="000000"/>
                <w:sz w:val="24"/>
                <w:szCs w:val="24"/>
                <w:lang w:val="hy-AM"/>
              </w:rPr>
            </w:pPr>
          </w:p>
        </w:tc>
        <w:tc>
          <w:tcPr>
            <w:tcW w:w="3710" w:type="dxa"/>
            <w:tcBorders>
              <w:top w:val="outset" w:sz="6" w:space="0" w:color="auto"/>
              <w:left w:val="outset" w:sz="6" w:space="0" w:color="auto"/>
              <w:bottom w:val="outset" w:sz="6" w:space="0" w:color="auto"/>
              <w:right w:val="outset" w:sz="6" w:space="0" w:color="auto"/>
            </w:tcBorders>
            <w:shd w:val="clear" w:color="auto" w:fill="D0D0D0"/>
            <w:hideMark/>
          </w:tcPr>
          <w:p w14:paraId="760FF134" w14:textId="2885CD88" w:rsidR="003C0EED" w:rsidRPr="00FD7F24" w:rsidRDefault="00FD7F24" w:rsidP="0041766A">
            <w:pPr>
              <w:spacing w:line="360" w:lineRule="auto"/>
              <w:jc w:val="right"/>
              <w:rPr>
                <w:rFonts w:ascii="GHEA Grapalat" w:hAnsi="GHEA Grapalat" w:cs="Calibri"/>
                <w:b/>
                <w:color w:val="000000"/>
                <w:sz w:val="24"/>
                <w:szCs w:val="24"/>
                <w:lang w:val="hy-AM"/>
              </w:rPr>
            </w:pPr>
            <w:r w:rsidRPr="00FD7F24">
              <w:rPr>
                <w:rFonts w:ascii="GHEA Grapalat" w:hAnsi="GHEA Grapalat" w:cs="Calibri"/>
                <w:b/>
                <w:color w:val="000000"/>
                <w:sz w:val="24"/>
                <w:szCs w:val="24"/>
                <w:lang w:val="hy-AM"/>
              </w:rPr>
              <w:t>01/3-2/12494-2026</w:t>
            </w:r>
          </w:p>
        </w:tc>
      </w:tr>
      <w:tr w:rsidR="003C0EED" w:rsidRPr="00874079" w14:paraId="0A6B62C3" w14:textId="77777777" w:rsidTr="003361B7">
        <w:trPr>
          <w:trHeight w:val="660"/>
          <w:tblCellSpacing w:w="0" w:type="dxa"/>
        </w:trPr>
        <w:tc>
          <w:tcPr>
            <w:tcW w:w="7046" w:type="dxa"/>
            <w:tcBorders>
              <w:top w:val="outset" w:sz="6" w:space="0" w:color="auto"/>
              <w:left w:val="outset" w:sz="6" w:space="0" w:color="auto"/>
              <w:bottom w:val="outset" w:sz="6" w:space="0" w:color="auto"/>
              <w:right w:val="outset" w:sz="6" w:space="0" w:color="auto"/>
            </w:tcBorders>
            <w:shd w:val="clear" w:color="auto" w:fill="FFFFFF"/>
          </w:tcPr>
          <w:p w14:paraId="42677F6F" w14:textId="77777777" w:rsidR="00FD7F24" w:rsidRDefault="00FD7F24" w:rsidP="00FD7F24">
            <w:pPr>
              <w:spacing w:line="312" w:lineRule="auto"/>
              <w:ind w:firstLine="547"/>
              <w:jc w:val="both"/>
              <w:rPr>
                <w:rFonts w:ascii="GHEA Grapalat" w:hAnsi="GHEA Grapalat"/>
                <w:lang w:val="hy-AM"/>
              </w:rPr>
            </w:pPr>
            <w:r>
              <w:rPr>
                <w:rFonts w:ascii="GHEA Grapalat" w:hAnsi="GHEA Grapalat"/>
                <w:lang w:val="hy-AM"/>
              </w:rPr>
              <w:t xml:space="preserve">«Հայաստանի Հանրապետությունից երկաթի և չլեգիրված պողպատի, երկաթից կամ չլեգիրված պողպատից կիսապատրաստուկների, լեգիրված ձուլակտորներով կամ այլ </w:t>
            </w:r>
            <w:r>
              <w:rPr>
                <w:rFonts w:ascii="GHEA Grapalat" w:hAnsi="GHEA Grapalat"/>
                <w:lang w:val="hy-AM"/>
              </w:rPr>
              <w:lastRenderedPageBreak/>
              <w:t>սկզբնական ձևերով պողպատի, զտված պղնձի և չմշակված պղնձային համաձուլվածքների, չմշակված ալյումինի, ալյումինի փոշիների և թեփուկների՝ դեպի երրորդ երկրներ արտահանման ժամանակավոր սահմանափակում կիրառելու, արտահանման լիցենզիայի տրամադրման կարգն ու պայմանները և հիմնական լիցենզիայի ձևը սահմանելու մասին» Կառավարության որոշման նախագծի առնչությամբ հայտնում ենք հետևյալը</w:t>
            </w:r>
            <w:r>
              <w:rPr>
                <w:rFonts w:ascii="Cambria Math" w:hAnsi="Cambria Math" w:cs="Cambria Math"/>
                <w:lang w:val="hy-AM"/>
              </w:rPr>
              <w:t>․</w:t>
            </w:r>
          </w:p>
          <w:p w14:paraId="17909E1E" w14:textId="77777777" w:rsidR="00FD7F24" w:rsidRDefault="00FD7F24" w:rsidP="00FD7F24">
            <w:pPr>
              <w:spacing w:line="312" w:lineRule="auto"/>
              <w:ind w:firstLine="547"/>
              <w:jc w:val="both"/>
              <w:rPr>
                <w:rFonts w:ascii="GHEA Grapalat" w:hAnsi="GHEA Grapalat"/>
                <w:lang w:val="hy-AM"/>
              </w:rPr>
            </w:pPr>
            <w:r>
              <w:rPr>
                <w:rFonts w:ascii="GHEA Grapalat" w:hAnsi="GHEA Grapalat" w:cs="GHEA Grapalat"/>
                <w:lang w:val="hy-AM"/>
              </w:rPr>
              <w:t>Նախագծով</w:t>
            </w:r>
            <w:r>
              <w:rPr>
                <w:rFonts w:ascii="GHEA Grapalat" w:hAnsi="GHEA Grapalat"/>
                <w:lang w:val="hy-AM"/>
              </w:rPr>
              <w:t xml:space="preserve"> </w:t>
            </w:r>
            <w:r>
              <w:rPr>
                <w:rFonts w:ascii="GHEA Grapalat" w:hAnsi="GHEA Grapalat" w:cs="GHEA Grapalat"/>
                <w:lang w:val="hy-AM"/>
              </w:rPr>
              <w:t>հատատվող 1-ին հավելվածի</w:t>
            </w:r>
            <w:r>
              <w:rPr>
                <w:rFonts w:ascii="GHEA Grapalat" w:hAnsi="GHEA Grapalat"/>
                <w:lang w:val="hy-AM"/>
              </w:rPr>
              <w:t xml:space="preserve"> 11-</w:t>
            </w:r>
            <w:r>
              <w:rPr>
                <w:rFonts w:ascii="GHEA Grapalat" w:hAnsi="GHEA Grapalat" w:cs="GHEA Grapalat"/>
                <w:lang w:val="hy-AM"/>
              </w:rPr>
              <w:t>րդ</w:t>
            </w:r>
            <w:r>
              <w:rPr>
                <w:rFonts w:ascii="GHEA Grapalat" w:hAnsi="GHEA Grapalat"/>
                <w:lang w:val="hy-AM"/>
              </w:rPr>
              <w:t xml:space="preserve"> </w:t>
            </w:r>
            <w:r>
              <w:rPr>
                <w:rFonts w:ascii="GHEA Grapalat" w:hAnsi="GHEA Grapalat" w:cs="GHEA Grapalat"/>
                <w:lang w:val="hy-AM"/>
              </w:rPr>
              <w:t>կետն</w:t>
            </w:r>
            <w:r>
              <w:rPr>
                <w:rFonts w:ascii="GHEA Grapalat" w:hAnsi="GHEA Grapalat"/>
                <w:lang w:val="hy-AM"/>
              </w:rPr>
              <w:t xml:space="preserve"> </w:t>
            </w:r>
            <w:r>
              <w:rPr>
                <w:rFonts w:ascii="GHEA Grapalat" w:hAnsi="GHEA Grapalat" w:cs="GHEA Grapalat"/>
                <w:lang w:val="hy-AM"/>
              </w:rPr>
              <w:t>առաջարկում</w:t>
            </w:r>
            <w:r>
              <w:rPr>
                <w:rFonts w:ascii="GHEA Grapalat" w:hAnsi="GHEA Grapalat"/>
                <w:lang w:val="hy-AM"/>
              </w:rPr>
              <w:t xml:space="preserve"> </w:t>
            </w:r>
            <w:r>
              <w:rPr>
                <w:rFonts w:ascii="GHEA Grapalat" w:hAnsi="GHEA Grapalat" w:cs="GHEA Grapalat"/>
                <w:lang w:val="hy-AM"/>
              </w:rPr>
              <w:t>ենք</w:t>
            </w:r>
            <w:r>
              <w:rPr>
                <w:rFonts w:ascii="GHEA Grapalat" w:hAnsi="GHEA Grapalat"/>
                <w:lang w:val="hy-AM"/>
              </w:rPr>
              <w:t xml:space="preserve"> </w:t>
            </w:r>
            <w:r>
              <w:rPr>
                <w:rFonts w:ascii="GHEA Grapalat" w:hAnsi="GHEA Grapalat" w:cs="GHEA Grapalat"/>
                <w:lang w:val="hy-AM"/>
              </w:rPr>
              <w:t>շարադրել</w:t>
            </w:r>
            <w:r>
              <w:rPr>
                <w:rFonts w:ascii="GHEA Grapalat" w:hAnsi="GHEA Grapalat"/>
                <w:lang w:val="hy-AM"/>
              </w:rPr>
              <w:t xml:space="preserve"> </w:t>
            </w:r>
            <w:r>
              <w:rPr>
                <w:rFonts w:ascii="GHEA Grapalat" w:hAnsi="GHEA Grapalat" w:cs="GHEA Grapalat"/>
                <w:lang w:val="hy-AM"/>
              </w:rPr>
              <w:t>հետևյալ</w:t>
            </w:r>
            <w:r>
              <w:rPr>
                <w:rFonts w:ascii="GHEA Grapalat" w:hAnsi="GHEA Grapalat"/>
                <w:lang w:val="hy-AM"/>
              </w:rPr>
              <w:t xml:space="preserve"> </w:t>
            </w:r>
            <w:r>
              <w:rPr>
                <w:rFonts w:ascii="GHEA Grapalat" w:hAnsi="GHEA Grapalat" w:cs="GHEA Grapalat"/>
                <w:lang w:val="hy-AM"/>
              </w:rPr>
              <w:t>խմբագրությամբ</w:t>
            </w:r>
            <w:r>
              <w:rPr>
                <w:rFonts w:ascii="Cambria Math" w:hAnsi="Cambria Math" w:cs="Cambria Math"/>
                <w:lang w:val="hy-AM"/>
              </w:rPr>
              <w:t>․</w:t>
            </w:r>
            <w:r>
              <w:rPr>
                <w:rFonts w:ascii="GHEA Grapalat" w:hAnsi="GHEA Grapalat"/>
                <w:lang w:val="hy-AM"/>
              </w:rPr>
              <w:t xml:space="preserve"> </w:t>
            </w:r>
          </w:p>
          <w:p w14:paraId="1CBCC0F1" w14:textId="265FBC62" w:rsidR="003C0EED" w:rsidRPr="00FD7F24" w:rsidRDefault="00FD7F24" w:rsidP="00FD7F24">
            <w:pPr>
              <w:spacing w:line="312" w:lineRule="auto"/>
              <w:ind w:firstLine="547"/>
              <w:jc w:val="both"/>
              <w:rPr>
                <w:rStyle w:val="Strong"/>
                <w:rFonts w:ascii="GHEA Grapalat" w:hAnsi="GHEA Grapalat"/>
                <w:b w:val="0"/>
                <w:bCs w:val="0"/>
                <w:lang w:val="hy-AM"/>
              </w:rPr>
            </w:pPr>
            <w:r>
              <w:rPr>
                <w:rFonts w:ascii="GHEA Grapalat" w:hAnsi="GHEA Grapalat" w:cs="GHEA Grapalat"/>
                <w:lang w:val="hy-AM"/>
              </w:rPr>
              <w:t>«</w:t>
            </w:r>
            <w:r>
              <w:rPr>
                <w:rFonts w:ascii="GHEA Grapalat" w:hAnsi="GHEA Grapalat"/>
                <w:lang w:val="hy-AM"/>
              </w:rPr>
              <w:t>11</w:t>
            </w:r>
            <w:r>
              <w:rPr>
                <w:rFonts w:ascii="Cambria Math" w:hAnsi="Cambria Math" w:cs="Cambria Math"/>
                <w:lang w:val="hy-AM"/>
              </w:rPr>
              <w:t>․</w:t>
            </w:r>
            <w:r>
              <w:rPr>
                <w:rFonts w:ascii="GHEA Grapalat" w:hAnsi="GHEA Grapalat"/>
                <w:lang w:val="hy-AM"/>
              </w:rPr>
              <w:t xml:space="preserve"> </w:t>
            </w:r>
            <w:r>
              <w:rPr>
                <w:rFonts w:ascii="GHEA Grapalat" w:hAnsi="GHEA Grapalat" w:cs="GHEA Grapalat"/>
                <w:lang w:val="hy-AM"/>
              </w:rPr>
              <w:t>Գլխավոր</w:t>
            </w:r>
            <w:r>
              <w:rPr>
                <w:rFonts w:ascii="GHEA Grapalat" w:hAnsi="GHEA Grapalat"/>
                <w:lang w:val="hy-AM"/>
              </w:rPr>
              <w:t xml:space="preserve"> </w:t>
            </w:r>
            <w:r>
              <w:rPr>
                <w:rFonts w:ascii="GHEA Grapalat" w:hAnsi="GHEA Grapalat" w:cs="GHEA Grapalat"/>
                <w:lang w:val="hy-AM"/>
              </w:rPr>
              <w:t>լիցենզիայի</w:t>
            </w:r>
            <w:r>
              <w:rPr>
                <w:rFonts w:ascii="GHEA Grapalat" w:hAnsi="GHEA Grapalat"/>
                <w:lang w:val="hy-AM"/>
              </w:rPr>
              <w:t xml:space="preserve"> </w:t>
            </w:r>
            <w:r>
              <w:rPr>
                <w:rFonts w:ascii="GHEA Grapalat" w:hAnsi="GHEA Grapalat" w:cs="GHEA Grapalat"/>
                <w:lang w:val="hy-AM"/>
              </w:rPr>
              <w:t>գործող</w:t>
            </w:r>
            <w:r>
              <w:rPr>
                <w:rFonts w:ascii="GHEA Grapalat" w:hAnsi="GHEA Grapalat"/>
                <w:lang w:val="hy-AM"/>
              </w:rPr>
              <w:t>ության ժամկետը չի կարող գերազանցել սույն որոշման 6-րդ կետով սահմանված ժամկետը։»։</w:t>
            </w:r>
          </w:p>
        </w:tc>
        <w:tc>
          <w:tcPr>
            <w:tcW w:w="7138" w:type="dxa"/>
            <w:gridSpan w:val="2"/>
            <w:tcBorders>
              <w:top w:val="outset" w:sz="6" w:space="0" w:color="auto"/>
              <w:left w:val="outset" w:sz="6" w:space="0" w:color="auto"/>
              <w:bottom w:val="outset" w:sz="6" w:space="0" w:color="auto"/>
              <w:right w:val="outset" w:sz="6" w:space="0" w:color="auto"/>
            </w:tcBorders>
            <w:shd w:val="clear" w:color="auto" w:fill="FFFFFF"/>
          </w:tcPr>
          <w:p w14:paraId="5C345861" w14:textId="4DB88ED3" w:rsidR="001A5120" w:rsidRDefault="002E5BA5" w:rsidP="001A5120">
            <w:pPr>
              <w:spacing w:line="360" w:lineRule="auto"/>
              <w:ind w:right="190"/>
              <w:jc w:val="both"/>
              <w:rPr>
                <w:rFonts w:ascii="GHEA Grapalat" w:hAnsi="GHEA Grapalat"/>
                <w:lang w:val="hy-AM"/>
              </w:rPr>
            </w:pPr>
            <w:r w:rsidRPr="00D43C05">
              <w:rPr>
                <w:rFonts w:ascii="GHEA Grapalat" w:hAnsi="GHEA Grapalat"/>
                <w:noProof/>
                <w:sz w:val="24"/>
                <w:szCs w:val="24"/>
                <w:lang w:val="hy-AM"/>
              </w:rPr>
              <w:lastRenderedPageBreak/>
              <w:t xml:space="preserve"> </w:t>
            </w:r>
            <w:r w:rsidR="001A5120">
              <w:rPr>
                <w:rFonts w:ascii="GHEA Grapalat" w:hAnsi="GHEA Grapalat"/>
                <w:lang w:val="hy-AM"/>
              </w:rPr>
              <w:t>Չի ընդունվել։</w:t>
            </w:r>
          </w:p>
          <w:p w14:paraId="5F2F785F" w14:textId="3C4C2246" w:rsidR="001A5120" w:rsidRDefault="001A5120" w:rsidP="001A5120">
            <w:pPr>
              <w:spacing w:line="360" w:lineRule="auto"/>
              <w:ind w:right="190"/>
              <w:jc w:val="both"/>
              <w:rPr>
                <w:rFonts w:ascii="GHEA Grapalat" w:hAnsi="GHEA Grapalat"/>
                <w:lang w:val="hy-AM"/>
              </w:rPr>
            </w:pPr>
            <w:r>
              <w:rPr>
                <w:rFonts w:ascii="GHEA Grapalat" w:hAnsi="GHEA Grapalat"/>
                <w:lang w:val="hy-AM"/>
              </w:rPr>
              <w:lastRenderedPageBreak/>
              <w:t xml:space="preserve">  Առաջարկով իմաստային փոփոխություն չի ակնկալվում, իսկ տվյալ կետում «հիմնական լիցենզիա» հասկացության փոխարինումը «գլխավոր լիցենզիա» ձևակերպմամբ համահունչ չէ նախագծի ընդհանուր տրամաբանությանը և կիրառվող տերմինաբանությանը։</w:t>
            </w:r>
          </w:p>
          <w:p w14:paraId="094DD830" w14:textId="3B29CD5F" w:rsidR="003C0EED" w:rsidRPr="00D43C05" w:rsidRDefault="003C0EED" w:rsidP="00532E31">
            <w:pPr>
              <w:tabs>
                <w:tab w:val="left" w:pos="851"/>
              </w:tabs>
              <w:spacing w:after="0" w:line="360" w:lineRule="auto"/>
              <w:ind w:left="165" w:right="224" w:firstLine="270"/>
              <w:jc w:val="both"/>
              <w:rPr>
                <w:rStyle w:val="Strong"/>
                <w:rFonts w:ascii="GHEA Grapalat" w:hAnsi="GHEA Grapalat"/>
                <w:b w:val="0"/>
                <w:color w:val="000000"/>
                <w:sz w:val="24"/>
                <w:szCs w:val="24"/>
                <w:shd w:val="clear" w:color="auto" w:fill="FFFFFF"/>
                <w:lang w:val="hy-AM"/>
              </w:rPr>
            </w:pPr>
          </w:p>
        </w:tc>
      </w:tr>
      <w:tr w:rsidR="00BF4D8D" w:rsidRPr="00D43C05" w14:paraId="0A1AE417" w14:textId="77777777" w:rsidTr="00AA13DF">
        <w:trPr>
          <w:trHeight w:val="804"/>
          <w:tblCellSpacing w:w="0" w:type="dxa"/>
        </w:trPr>
        <w:tc>
          <w:tcPr>
            <w:tcW w:w="10474" w:type="dxa"/>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14:paraId="18093594" w14:textId="62634DF5" w:rsidR="00BF4D8D" w:rsidRPr="00D43C05" w:rsidRDefault="00E86D1E" w:rsidP="00AA13DF">
            <w:pPr>
              <w:spacing w:before="100" w:beforeAutospacing="1" w:after="100" w:afterAutospacing="1" w:line="360" w:lineRule="auto"/>
              <w:jc w:val="center"/>
              <w:rPr>
                <w:rFonts w:ascii="GHEA Grapalat" w:hAnsi="GHEA Grapalat" w:cs="Calibri"/>
                <w:b/>
                <w:color w:val="000000"/>
                <w:sz w:val="24"/>
                <w:szCs w:val="24"/>
                <w:lang w:val="hy-AM"/>
              </w:rPr>
            </w:pPr>
            <w:r>
              <w:rPr>
                <w:rFonts w:ascii="GHEA Grapalat" w:hAnsi="GHEA Grapalat" w:cs="Calibri"/>
                <w:color w:val="000000"/>
                <w:sz w:val="24"/>
                <w:szCs w:val="24"/>
                <w:lang w:val="hy-AM"/>
              </w:rPr>
              <w:lastRenderedPageBreak/>
              <w:t>4</w:t>
            </w:r>
            <w:r w:rsidR="00BF4D8D" w:rsidRPr="00D43C05">
              <w:rPr>
                <w:rFonts w:ascii="GHEA Grapalat" w:hAnsi="GHEA Grapalat" w:cs="Calibri"/>
                <w:color w:val="000000"/>
                <w:sz w:val="24"/>
                <w:szCs w:val="24"/>
                <w:lang w:val="hy-AM"/>
              </w:rPr>
              <w:t xml:space="preserve">. </w:t>
            </w:r>
            <w:r w:rsidR="00BF4D8D" w:rsidRPr="00D43C05">
              <w:rPr>
                <w:rFonts w:ascii="GHEA Grapalat" w:hAnsi="GHEA Grapalat" w:cs="Calibri"/>
                <w:b/>
                <w:color w:val="000000"/>
                <w:sz w:val="24"/>
                <w:szCs w:val="24"/>
                <w:lang w:val="hy-AM"/>
              </w:rPr>
              <w:t xml:space="preserve">ՀՀ </w:t>
            </w:r>
            <w:r w:rsidR="00BF4D8D">
              <w:rPr>
                <w:rFonts w:ascii="GHEA Grapalat" w:hAnsi="GHEA Grapalat" w:cs="Calibri"/>
                <w:b/>
                <w:color w:val="000000"/>
                <w:sz w:val="24"/>
                <w:szCs w:val="24"/>
                <w:lang w:val="hy-AM"/>
              </w:rPr>
              <w:t>արդարադատության նախարարություն</w:t>
            </w:r>
          </w:p>
          <w:p w14:paraId="345925FD" w14:textId="77777777" w:rsidR="00BF4D8D" w:rsidRPr="00D43C05" w:rsidRDefault="00BF4D8D" w:rsidP="00AA13DF">
            <w:pPr>
              <w:spacing w:before="100" w:beforeAutospacing="1" w:after="100" w:afterAutospacing="1" w:line="360" w:lineRule="auto"/>
              <w:jc w:val="center"/>
              <w:rPr>
                <w:rFonts w:ascii="GHEA Grapalat" w:hAnsi="GHEA Grapalat" w:cs="Courier New"/>
                <w:color w:val="000000"/>
                <w:sz w:val="24"/>
                <w:szCs w:val="24"/>
                <w:lang w:val="hy-AM"/>
              </w:rPr>
            </w:pPr>
          </w:p>
        </w:tc>
        <w:tc>
          <w:tcPr>
            <w:tcW w:w="3710" w:type="dxa"/>
            <w:tcBorders>
              <w:top w:val="outset" w:sz="6" w:space="0" w:color="auto"/>
              <w:left w:val="outset" w:sz="6" w:space="0" w:color="auto"/>
              <w:bottom w:val="outset" w:sz="6" w:space="0" w:color="auto"/>
              <w:right w:val="outset" w:sz="6" w:space="0" w:color="auto"/>
            </w:tcBorders>
            <w:shd w:val="clear" w:color="auto" w:fill="D0D0D0"/>
            <w:hideMark/>
          </w:tcPr>
          <w:p w14:paraId="5B132FBA" w14:textId="41C91DD7" w:rsidR="00BF4D8D" w:rsidRPr="00D43C05" w:rsidRDefault="00BF4D8D" w:rsidP="00BF4D8D">
            <w:pPr>
              <w:spacing w:line="360" w:lineRule="auto"/>
              <w:jc w:val="right"/>
              <w:rPr>
                <w:rFonts w:ascii="GHEA Grapalat" w:hAnsi="GHEA Grapalat" w:cs="Courier New"/>
                <w:b/>
                <w:color w:val="000000"/>
                <w:sz w:val="24"/>
                <w:szCs w:val="24"/>
                <w:lang w:val="hy-AM"/>
              </w:rPr>
            </w:pPr>
            <w:r w:rsidRPr="00D43C05">
              <w:rPr>
                <w:rFonts w:ascii="GHEA Grapalat" w:hAnsi="GHEA Grapalat" w:cs="Courier New"/>
                <w:b/>
                <w:color w:val="000000"/>
                <w:sz w:val="24"/>
                <w:szCs w:val="24"/>
                <w:lang w:val="hy-AM"/>
              </w:rPr>
              <w:t xml:space="preserve">                                                                                                      </w:t>
            </w:r>
            <w:r w:rsidR="00874079">
              <w:rPr>
                <w:rFonts w:ascii="GHEA Grapalat" w:hAnsi="GHEA Grapalat" w:cs="Courier New"/>
                <w:b/>
                <w:color w:val="000000"/>
                <w:sz w:val="24"/>
                <w:szCs w:val="24"/>
                <w:lang w:val="hy-AM"/>
              </w:rPr>
              <w:t>30</w:t>
            </w:r>
            <w:r w:rsidRPr="00D43C05">
              <w:rPr>
                <w:rFonts w:ascii="GHEA Grapalat" w:hAnsi="GHEA Grapalat" w:cs="Courier New"/>
                <w:b/>
                <w:color w:val="000000"/>
                <w:sz w:val="24"/>
                <w:szCs w:val="24"/>
                <w:lang w:val="hy-AM"/>
              </w:rPr>
              <w:t>.</w:t>
            </w:r>
            <w:r w:rsidR="00874079">
              <w:rPr>
                <w:rFonts w:ascii="GHEA Grapalat" w:hAnsi="GHEA Grapalat" w:cs="Courier New"/>
                <w:b/>
                <w:color w:val="000000"/>
                <w:sz w:val="24"/>
                <w:szCs w:val="24"/>
                <w:lang w:val="hy-AM"/>
              </w:rPr>
              <w:t>03</w:t>
            </w:r>
            <w:r w:rsidRPr="00D43C05">
              <w:rPr>
                <w:rFonts w:ascii="GHEA Grapalat" w:hAnsi="GHEA Grapalat" w:cs="Courier New"/>
                <w:b/>
                <w:color w:val="000000"/>
                <w:sz w:val="24"/>
                <w:szCs w:val="24"/>
                <w:lang w:val="hy-AM"/>
              </w:rPr>
              <w:t>.202</w:t>
            </w:r>
            <w:r w:rsidR="00874079">
              <w:rPr>
                <w:rFonts w:ascii="GHEA Grapalat" w:hAnsi="GHEA Grapalat" w:cs="Courier New"/>
                <w:b/>
                <w:color w:val="000000"/>
                <w:sz w:val="24"/>
                <w:szCs w:val="24"/>
                <w:lang w:val="hy-AM"/>
              </w:rPr>
              <w:t>6</w:t>
            </w:r>
            <w:r w:rsidRPr="00D43C05">
              <w:rPr>
                <w:rFonts w:ascii="GHEA Grapalat" w:hAnsi="GHEA Grapalat" w:cs="Courier New"/>
                <w:b/>
                <w:color w:val="000000"/>
                <w:sz w:val="24"/>
                <w:szCs w:val="24"/>
                <w:lang w:val="hy-AM"/>
              </w:rPr>
              <w:t>թ.</w:t>
            </w:r>
          </w:p>
        </w:tc>
      </w:tr>
      <w:tr w:rsidR="00BF4D8D" w:rsidRPr="00D43C05" w14:paraId="712341B9" w14:textId="77777777" w:rsidTr="00AA13DF">
        <w:trPr>
          <w:trHeight w:val="201"/>
          <w:tblCellSpacing w:w="0" w:type="dxa"/>
        </w:trPr>
        <w:tc>
          <w:tcPr>
            <w:tcW w:w="10474"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44AD00F3" w14:textId="77777777" w:rsidR="00BF4D8D" w:rsidRPr="00D43C05" w:rsidRDefault="00BF4D8D" w:rsidP="00AA13DF">
            <w:pPr>
              <w:spacing w:before="100" w:beforeAutospacing="1" w:after="100" w:afterAutospacing="1" w:line="360" w:lineRule="auto"/>
              <w:jc w:val="center"/>
              <w:rPr>
                <w:rFonts w:ascii="GHEA Grapalat" w:hAnsi="GHEA Grapalat" w:cs="Courier New"/>
                <w:color w:val="000000"/>
                <w:sz w:val="24"/>
                <w:szCs w:val="24"/>
                <w:lang w:val="hy-AM"/>
              </w:rPr>
            </w:pPr>
          </w:p>
        </w:tc>
        <w:tc>
          <w:tcPr>
            <w:tcW w:w="3710" w:type="dxa"/>
            <w:tcBorders>
              <w:top w:val="outset" w:sz="6" w:space="0" w:color="auto"/>
              <w:left w:val="outset" w:sz="6" w:space="0" w:color="auto"/>
              <w:bottom w:val="outset" w:sz="6" w:space="0" w:color="auto"/>
              <w:right w:val="outset" w:sz="6" w:space="0" w:color="auto"/>
            </w:tcBorders>
            <w:shd w:val="clear" w:color="auto" w:fill="D0D0D0"/>
            <w:hideMark/>
          </w:tcPr>
          <w:p w14:paraId="3C0A45C4" w14:textId="0EDD8561" w:rsidR="00BF4D8D" w:rsidRPr="00D43C05" w:rsidRDefault="00874079" w:rsidP="00BF4D8D">
            <w:pPr>
              <w:spacing w:line="360" w:lineRule="auto"/>
              <w:jc w:val="right"/>
              <w:rPr>
                <w:rFonts w:ascii="GHEA Grapalat" w:hAnsi="GHEA Grapalat" w:cs="Courier New"/>
                <w:b/>
                <w:color w:val="000000"/>
                <w:sz w:val="24"/>
                <w:szCs w:val="24"/>
                <w:lang w:val="hy-AM"/>
              </w:rPr>
            </w:pPr>
            <w:r w:rsidRPr="00874079">
              <w:rPr>
                <w:rFonts w:ascii="GHEA Grapalat" w:hAnsi="GHEA Grapalat" w:cs="Courier New"/>
                <w:b/>
                <w:color w:val="000000"/>
                <w:sz w:val="24"/>
                <w:szCs w:val="24"/>
                <w:lang w:val="hy-AM"/>
              </w:rPr>
              <w:t>/27.0.1/15835-2026</w:t>
            </w:r>
          </w:p>
        </w:tc>
      </w:tr>
      <w:tr w:rsidR="00BF4D8D" w:rsidRPr="00931440" w14:paraId="43DFC85B" w14:textId="77777777" w:rsidTr="00AA13DF">
        <w:trPr>
          <w:trHeight w:val="660"/>
          <w:tblCellSpacing w:w="0" w:type="dxa"/>
        </w:trPr>
        <w:tc>
          <w:tcPr>
            <w:tcW w:w="7046" w:type="dxa"/>
            <w:tcBorders>
              <w:top w:val="outset" w:sz="6" w:space="0" w:color="auto"/>
              <w:left w:val="outset" w:sz="6" w:space="0" w:color="auto"/>
              <w:bottom w:val="outset" w:sz="6" w:space="0" w:color="auto"/>
              <w:right w:val="outset" w:sz="6" w:space="0" w:color="auto"/>
            </w:tcBorders>
            <w:shd w:val="clear" w:color="auto" w:fill="FFFFFF"/>
          </w:tcPr>
          <w:p w14:paraId="52924868" w14:textId="77777777" w:rsidR="00874079" w:rsidRPr="00874079" w:rsidRDefault="00874079" w:rsidP="00874079">
            <w:pPr>
              <w:pStyle w:val="voroshmanbody"/>
              <w:ind w:firstLine="720"/>
              <w:rPr>
                <w:rFonts w:ascii="GHEA Grapalat" w:hAnsi="GHEA Grapalat" w:cs="Sylfaen"/>
                <w:b/>
                <w:bCs/>
                <w:color w:val="000000" w:themeColor="text1"/>
                <w:lang w:val="hy-AM"/>
              </w:rPr>
            </w:pPr>
            <w:r w:rsidRPr="00874079">
              <w:rPr>
                <w:rStyle w:val="Strong"/>
                <w:rFonts w:ascii="GHEA Grapalat" w:hAnsi="GHEA Grapalat"/>
                <w:b w:val="0"/>
                <w:bCs w:val="0"/>
                <w:color w:val="000000"/>
                <w:kern w:val="0"/>
                <w:shd w:val="clear" w:color="auto" w:fill="FFFFFF"/>
                <w:lang w:val="hy-AM"/>
              </w:rPr>
              <w:t xml:space="preserve">«Հայաստանի Հանրապետությունից երկաթի և չլեգիրված պողպատի, երկաթից կամ չլեգիրված պողպատից կիսապատրաստուկների, լեգիրված ձուլակտորներով կամ այլ սկզբնական ձևերով պողպատի, զտված պղնձի և չմշակված պղնձային համաձուլվածքների, չմշակված ալյումինի, ալյումինի փոշիների և թեփուկների՝ դեպի երրորդ երկրներ արտահանման ժամանակավոր սահմանափակում կիրառելու, արտահանման լիցենզիայի տրամադրման կարգն ու պայմանները և հիմնական </w:t>
            </w:r>
            <w:r w:rsidRPr="00874079">
              <w:rPr>
                <w:rStyle w:val="Strong"/>
                <w:rFonts w:ascii="GHEA Grapalat" w:hAnsi="GHEA Grapalat"/>
                <w:b w:val="0"/>
                <w:bCs w:val="0"/>
                <w:color w:val="000000"/>
                <w:kern w:val="0"/>
                <w:shd w:val="clear" w:color="auto" w:fill="FFFFFF"/>
                <w:lang w:val="hy-AM"/>
              </w:rPr>
              <w:lastRenderedPageBreak/>
              <w:t xml:space="preserve">լիցենզիայի ձևը սահմանելու մասին» </w:t>
            </w:r>
            <w:r w:rsidRPr="00874079">
              <w:rPr>
                <w:rFonts w:ascii="GHEA Grapalat" w:hAnsi="GHEA Grapalat" w:cs="GHEA Grapalat"/>
                <w:b/>
                <w:bCs/>
                <w:lang w:val="hy-AM"/>
              </w:rPr>
              <w:t>ՀՀ կառավարության որոշման նախագծի վերաբերյալ դիտողություններ և առաջարկություններ չունենք։</w:t>
            </w:r>
          </w:p>
          <w:p w14:paraId="4C1309BF" w14:textId="2A825AC5" w:rsidR="00BF4D8D" w:rsidRPr="00627B42" w:rsidRDefault="00BF4D8D" w:rsidP="0053728C">
            <w:pPr>
              <w:shd w:val="clear" w:color="auto" w:fill="FFFFFF"/>
              <w:spacing w:after="0" w:line="360" w:lineRule="auto"/>
              <w:ind w:left="284" w:right="120" w:firstLine="425"/>
              <w:jc w:val="both"/>
              <w:rPr>
                <w:rFonts w:cs="Sylfaen"/>
                <w:color w:val="000000" w:themeColor="text1"/>
                <w:lang w:val="hy-AM"/>
              </w:rPr>
            </w:pPr>
          </w:p>
        </w:tc>
        <w:tc>
          <w:tcPr>
            <w:tcW w:w="7138" w:type="dxa"/>
            <w:gridSpan w:val="2"/>
            <w:tcBorders>
              <w:top w:val="outset" w:sz="6" w:space="0" w:color="auto"/>
              <w:left w:val="outset" w:sz="6" w:space="0" w:color="auto"/>
              <w:bottom w:val="outset" w:sz="6" w:space="0" w:color="auto"/>
              <w:right w:val="outset" w:sz="6" w:space="0" w:color="auto"/>
            </w:tcBorders>
            <w:shd w:val="clear" w:color="auto" w:fill="FFFFFF"/>
          </w:tcPr>
          <w:p w14:paraId="1169C51F" w14:textId="77777777" w:rsidR="00931440" w:rsidRPr="00931440" w:rsidRDefault="00BF4D8D" w:rsidP="00931440">
            <w:pPr>
              <w:tabs>
                <w:tab w:val="left" w:pos="851"/>
              </w:tabs>
              <w:spacing w:after="0" w:line="360" w:lineRule="auto"/>
              <w:ind w:left="360" w:right="224"/>
              <w:jc w:val="both"/>
              <w:rPr>
                <w:rStyle w:val="Strong"/>
                <w:rFonts w:ascii="GHEA Grapalat" w:hAnsi="GHEA Grapalat" w:cs="Cambria Math"/>
                <w:b w:val="0"/>
                <w:color w:val="000000"/>
                <w:sz w:val="24"/>
                <w:szCs w:val="24"/>
                <w:shd w:val="clear" w:color="auto" w:fill="FFFFFF"/>
                <w:lang w:val="hy-AM"/>
              </w:rPr>
            </w:pPr>
            <w:r w:rsidRPr="00931440">
              <w:rPr>
                <w:rFonts w:ascii="GHEA Grapalat" w:hAnsi="GHEA Grapalat"/>
                <w:noProof/>
                <w:sz w:val="24"/>
                <w:szCs w:val="24"/>
                <w:lang w:val="hy-AM"/>
              </w:rPr>
              <w:lastRenderedPageBreak/>
              <w:t xml:space="preserve">  </w:t>
            </w:r>
            <w:r w:rsidR="00931440" w:rsidRPr="00931440">
              <w:rPr>
                <w:rStyle w:val="Strong"/>
                <w:rFonts w:ascii="GHEA Grapalat" w:hAnsi="GHEA Grapalat" w:cs="Cambria Math"/>
                <w:b w:val="0"/>
                <w:color w:val="000000"/>
                <w:sz w:val="24"/>
                <w:szCs w:val="24"/>
                <w:shd w:val="clear" w:color="auto" w:fill="FFFFFF"/>
                <w:lang w:val="hy-AM"/>
              </w:rPr>
              <w:t xml:space="preserve">Ընդունվել է։ </w:t>
            </w:r>
          </w:p>
          <w:p w14:paraId="21BBFCD9" w14:textId="77777777" w:rsidR="00BF4D8D" w:rsidRPr="00D43C05" w:rsidRDefault="00BF4D8D" w:rsidP="00AA13DF">
            <w:pPr>
              <w:tabs>
                <w:tab w:val="left" w:pos="851"/>
              </w:tabs>
              <w:spacing w:after="0" w:line="360" w:lineRule="auto"/>
              <w:ind w:left="165" w:right="224" w:firstLine="270"/>
              <w:jc w:val="both"/>
              <w:rPr>
                <w:rStyle w:val="Strong"/>
                <w:rFonts w:ascii="GHEA Grapalat" w:hAnsi="GHEA Grapalat"/>
                <w:b w:val="0"/>
                <w:color w:val="000000"/>
                <w:sz w:val="24"/>
                <w:szCs w:val="24"/>
                <w:shd w:val="clear" w:color="auto" w:fill="FFFFFF"/>
                <w:lang w:val="hy-AM"/>
              </w:rPr>
            </w:pPr>
          </w:p>
        </w:tc>
      </w:tr>
    </w:tbl>
    <w:p w14:paraId="7B161562" w14:textId="77777777" w:rsidR="00BF4D8D" w:rsidRPr="00140B85" w:rsidRDefault="00BF4D8D" w:rsidP="00F205B3">
      <w:pPr>
        <w:rPr>
          <w:rFonts w:ascii="GHEA Grapalat" w:hAnsi="GHEA Grapalat"/>
          <w:sz w:val="24"/>
          <w:szCs w:val="24"/>
          <w:lang w:val="hy-AM"/>
        </w:rPr>
      </w:pPr>
    </w:p>
    <w:sectPr w:rsidR="00BF4D8D" w:rsidRPr="00140B85" w:rsidSect="00BE3BB7">
      <w:pgSz w:w="15840" w:h="12240" w:orient="landscape"/>
      <w:pgMar w:top="539" w:right="1440" w:bottom="568"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ArTarumianTimes">
    <w:altName w:val="Cambria"/>
    <w:charset w:val="00"/>
    <w:family w:val="roman"/>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C15AD5"/>
    <w:multiLevelType w:val="hybridMultilevel"/>
    <w:tmpl w:val="F99A47A6"/>
    <w:lvl w:ilvl="0" w:tplc="0409000F">
      <w:start w:val="1"/>
      <w:numFmt w:val="decimal"/>
      <w:lvlText w:val="%1."/>
      <w:lvlJc w:val="left"/>
      <w:pPr>
        <w:ind w:left="36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7E74FF6"/>
    <w:multiLevelType w:val="hybridMultilevel"/>
    <w:tmpl w:val="839C939A"/>
    <w:lvl w:ilvl="0" w:tplc="6BA036A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B55007B"/>
    <w:multiLevelType w:val="hybridMultilevel"/>
    <w:tmpl w:val="F99A47A6"/>
    <w:lvl w:ilvl="0" w:tplc="0409000F">
      <w:start w:val="1"/>
      <w:numFmt w:val="decimal"/>
      <w:lvlText w:val="%1."/>
      <w:lvlJc w:val="left"/>
      <w:pPr>
        <w:ind w:left="7448" w:hanging="360"/>
      </w:pPr>
    </w:lvl>
    <w:lvl w:ilvl="1" w:tplc="04090019" w:tentative="1">
      <w:start w:val="1"/>
      <w:numFmt w:val="lowerLetter"/>
      <w:lvlText w:val="%2."/>
      <w:lvlJc w:val="left"/>
      <w:pPr>
        <w:ind w:left="8528" w:hanging="360"/>
      </w:pPr>
    </w:lvl>
    <w:lvl w:ilvl="2" w:tplc="0409001B" w:tentative="1">
      <w:start w:val="1"/>
      <w:numFmt w:val="lowerRoman"/>
      <w:lvlText w:val="%3."/>
      <w:lvlJc w:val="right"/>
      <w:pPr>
        <w:ind w:left="9248" w:hanging="180"/>
      </w:pPr>
    </w:lvl>
    <w:lvl w:ilvl="3" w:tplc="0409000F" w:tentative="1">
      <w:start w:val="1"/>
      <w:numFmt w:val="decimal"/>
      <w:lvlText w:val="%4."/>
      <w:lvlJc w:val="left"/>
      <w:pPr>
        <w:ind w:left="9968" w:hanging="360"/>
      </w:pPr>
    </w:lvl>
    <w:lvl w:ilvl="4" w:tplc="04090019" w:tentative="1">
      <w:start w:val="1"/>
      <w:numFmt w:val="lowerLetter"/>
      <w:lvlText w:val="%5."/>
      <w:lvlJc w:val="left"/>
      <w:pPr>
        <w:ind w:left="10688" w:hanging="360"/>
      </w:pPr>
    </w:lvl>
    <w:lvl w:ilvl="5" w:tplc="0409001B" w:tentative="1">
      <w:start w:val="1"/>
      <w:numFmt w:val="lowerRoman"/>
      <w:lvlText w:val="%6."/>
      <w:lvlJc w:val="right"/>
      <w:pPr>
        <w:ind w:left="11408" w:hanging="180"/>
      </w:pPr>
    </w:lvl>
    <w:lvl w:ilvl="6" w:tplc="0409000F" w:tentative="1">
      <w:start w:val="1"/>
      <w:numFmt w:val="decimal"/>
      <w:lvlText w:val="%7."/>
      <w:lvlJc w:val="left"/>
      <w:pPr>
        <w:ind w:left="12128" w:hanging="360"/>
      </w:pPr>
    </w:lvl>
    <w:lvl w:ilvl="7" w:tplc="04090019" w:tentative="1">
      <w:start w:val="1"/>
      <w:numFmt w:val="lowerLetter"/>
      <w:lvlText w:val="%8."/>
      <w:lvlJc w:val="left"/>
      <w:pPr>
        <w:ind w:left="12848" w:hanging="360"/>
      </w:pPr>
    </w:lvl>
    <w:lvl w:ilvl="8" w:tplc="0409001B" w:tentative="1">
      <w:start w:val="1"/>
      <w:numFmt w:val="lowerRoman"/>
      <w:lvlText w:val="%9."/>
      <w:lvlJc w:val="right"/>
      <w:pPr>
        <w:ind w:left="13568" w:hanging="180"/>
      </w:pPr>
    </w:lvl>
  </w:abstractNum>
  <w:abstractNum w:abstractNumId="3" w15:restartNumberingAfterBreak="0">
    <w:nsid w:val="126277F1"/>
    <w:multiLevelType w:val="hybridMultilevel"/>
    <w:tmpl w:val="FA2AC90E"/>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4" w15:restartNumberingAfterBreak="0">
    <w:nsid w:val="15307739"/>
    <w:multiLevelType w:val="hybridMultilevel"/>
    <w:tmpl w:val="139A7AC2"/>
    <w:lvl w:ilvl="0" w:tplc="0409000F">
      <w:start w:val="1"/>
      <w:numFmt w:val="decimal"/>
      <w:lvlText w:val="%1."/>
      <w:lvlJc w:val="left"/>
      <w:pPr>
        <w:ind w:left="1647" w:hanging="360"/>
      </w:pPr>
    </w:lvl>
    <w:lvl w:ilvl="1" w:tplc="04090019" w:tentative="1">
      <w:start w:val="1"/>
      <w:numFmt w:val="lowerLetter"/>
      <w:lvlText w:val="%2."/>
      <w:lvlJc w:val="left"/>
      <w:pPr>
        <w:ind w:left="2367" w:hanging="360"/>
      </w:pPr>
    </w:lvl>
    <w:lvl w:ilvl="2" w:tplc="0409001B" w:tentative="1">
      <w:start w:val="1"/>
      <w:numFmt w:val="lowerRoman"/>
      <w:lvlText w:val="%3."/>
      <w:lvlJc w:val="right"/>
      <w:pPr>
        <w:ind w:left="3087" w:hanging="180"/>
      </w:pPr>
    </w:lvl>
    <w:lvl w:ilvl="3" w:tplc="0409000F" w:tentative="1">
      <w:start w:val="1"/>
      <w:numFmt w:val="decimal"/>
      <w:lvlText w:val="%4."/>
      <w:lvlJc w:val="left"/>
      <w:pPr>
        <w:ind w:left="3807" w:hanging="360"/>
      </w:pPr>
    </w:lvl>
    <w:lvl w:ilvl="4" w:tplc="04090019" w:tentative="1">
      <w:start w:val="1"/>
      <w:numFmt w:val="lowerLetter"/>
      <w:lvlText w:val="%5."/>
      <w:lvlJc w:val="left"/>
      <w:pPr>
        <w:ind w:left="4527" w:hanging="360"/>
      </w:pPr>
    </w:lvl>
    <w:lvl w:ilvl="5" w:tplc="0409001B" w:tentative="1">
      <w:start w:val="1"/>
      <w:numFmt w:val="lowerRoman"/>
      <w:lvlText w:val="%6."/>
      <w:lvlJc w:val="right"/>
      <w:pPr>
        <w:ind w:left="5247" w:hanging="180"/>
      </w:pPr>
    </w:lvl>
    <w:lvl w:ilvl="6" w:tplc="0409000F" w:tentative="1">
      <w:start w:val="1"/>
      <w:numFmt w:val="decimal"/>
      <w:lvlText w:val="%7."/>
      <w:lvlJc w:val="left"/>
      <w:pPr>
        <w:ind w:left="5967" w:hanging="360"/>
      </w:pPr>
    </w:lvl>
    <w:lvl w:ilvl="7" w:tplc="04090019" w:tentative="1">
      <w:start w:val="1"/>
      <w:numFmt w:val="lowerLetter"/>
      <w:lvlText w:val="%8."/>
      <w:lvlJc w:val="left"/>
      <w:pPr>
        <w:ind w:left="6687" w:hanging="360"/>
      </w:pPr>
    </w:lvl>
    <w:lvl w:ilvl="8" w:tplc="0409001B" w:tentative="1">
      <w:start w:val="1"/>
      <w:numFmt w:val="lowerRoman"/>
      <w:lvlText w:val="%9."/>
      <w:lvlJc w:val="right"/>
      <w:pPr>
        <w:ind w:left="7407" w:hanging="180"/>
      </w:pPr>
    </w:lvl>
  </w:abstractNum>
  <w:abstractNum w:abstractNumId="5" w15:restartNumberingAfterBreak="0">
    <w:nsid w:val="156B65A2"/>
    <w:multiLevelType w:val="hybridMultilevel"/>
    <w:tmpl w:val="76E00E20"/>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6" w15:restartNumberingAfterBreak="0">
    <w:nsid w:val="184E2A1D"/>
    <w:multiLevelType w:val="hybridMultilevel"/>
    <w:tmpl w:val="FA2AC90E"/>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7" w15:restartNumberingAfterBreak="0">
    <w:nsid w:val="1D4D5641"/>
    <w:multiLevelType w:val="hybridMultilevel"/>
    <w:tmpl w:val="7310C4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DE646D4"/>
    <w:multiLevelType w:val="hybridMultilevel"/>
    <w:tmpl w:val="218411D8"/>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9" w15:restartNumberingAfterBreak="0">
    <w:nsid w:val="2307049D"/>
    <w:multiLevelType w:val="hybridMultilevel"/>
    <w:tmpl w:val="5E7085C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C210CAF"/>
    <w:multiLevelType w:val="hybridMultilevel"/>
    <w:tmpl w:val="7B4ED99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C1626D4"/>
    <w:multiLevelType w:val="hybridMultilevel"/>
    <w:tmpl w:val="7310C4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3896D8B"/>
    <w:multiLevelType w:val="hybridMultilevel"/>
    <w:tmpl w:val="29F63D98"/>
    <w:lvl w:ilvl="0" w:tplc="CF66F1EE">
      <w:start w:val="1"/>
      <w:numFmt w:val="decimal"/>
      <w:lvlText w:val="%1."/>
      <w:lvlJc w:val="left"/>
      <w:pPr>
        <w:ind w:left="795" w:hanging="360"/>
      </w:pPr>
      <w:rPr>
        <w:rFonts w:hint="default"/>
      </w:rPr>
    </w:lvl>
    <w:lvl w:ilvl="1" w:tplc="04090019" w:tentative="1">
      <w:start w:val="1"/>
      <w:numFmt w:val="lowerLetter"/>
      <w:lvlText w:val="%2."/>
      <w:lvlJc w:val="left"/>
      <w:pPr>
        <w:ind w:left="1515" w:hanging="360"/>
      </w:pPr>
    </w:lvl>
    <w:lvl w:ilvl="2" w:tplc="0409001B" w:tentative="1">
      <w:start w:val="1"/>
      <w:numFmt w:val="lowerRoman"/>
      <w:lvlText w:val="%3."/>
      <w:lvlJc w:val="right"/>
      <w:pPr>
        <w:ind w:left="2235" w:hanging="180"/>
      </w:pPr>
    </w:lvl>
    <w:lvl w:ilvl="3" w:tplc="0409000F" w:tentative="1">
      <w:start w:val="1"/>
      <w:numFmt w:val="decimal"/>
      <w:lvlText w:val="%4."/>
      <w:lvlJc w:val="left"/>
      <w:pPr>
        <w:ind w:left="2955" w:hanging="360"/>
      </w:pPr>
    </w:lvl>
    <w:lvl w:ilvl="4" w:tplc="04090019" w:tentative="1">
      <w:start w:val="1"/>
      <w:numFmt w:val="lowerLetter"/>
      <w:lvlText w:val="%5."/>
      <w:lvlJc w:val="left"/>
      <w:pPr>
        <w:ind w:left="3675" w:hanging="360"/>
      </w:pPr>
    </w:lvl>
    <w:lvl w:ilvl="5" w:tplc="0409001B" w:tentative="1">
      <w:start w:val="1"/>
      <w:numFmt w:val="lowerRoman"/>
      <w:lvlText w:val="%6."/>
      <w:lvlJc w:val="right"/>
      <w:pPr>
        <w:ind w:left="4395" w:hanging="180"/>
      </w:pPr>
    </w:lvl>
    <w:lvl w:ilvl="6" w:tplc="0409000F" w:tentative="1">
      <w:start w:val="1"/>
      <w:numFmt w:val="decimal"/>
      <w:lvlText w:val="%7."/>
      <w:lvlJc w:val="left"/>
      <w:pPr>
        <w:ind w:left="5115" w:hanging="360"/>
      </w:pPr>
    </w:lvl>
    <w:lvl w:ilvl="7" w:tplc="04090019" w:tentative="1">
      <w:start w:val="1"/>
      <w:numFmt w:val="lowerLetter"/>
      <w:lvlText w:val="%8."/>
      <w:lvlJc w:val="left"/>
      <w:pPr>
        <w:ind w:left="5835" w:hanging="360"/>
      </w:pPr>
    </w:lvl>
    <w:lvl w:ilvl="8" w:tplc="0409001B" w:tentative="1">
      <w:start w:val="1"/>
      <w:numFmt w:val="lowerRoman"/>
      <w:lvlText w:val="%9."/>
      <w:lvlJc w:val="right"/>
      <w:pPr>
        <w:ind w:left="6555" w:hanging="180"/>
      </w:pPr>
    </w:lvl>
  </w:abstractNum>
  <w:abstractNum w:abstractNumId="13" w15:restartNumberingAfterBreak="0">
    <w:nsid w:val="5A00742F"/>
    <w:multiLevelType w:val="hybridMultilevel"/>
    <w:tmpl w:val="DBE45C50"/>
    <w:lvl w:ilvl="0" w:tplc="C1CADAD0">
      <w:start w:val="1"/>
      <w:numFmt w:val="decimal"/>
      <w:lvlText w:val="%1."/>
      <w:lvlJc w:val="left"/>
      <w:pPr>
        <w:ind w:left="927" w:hanging="360"/>
      </w:pPr>
      <w:rPr>
        <w:rFonts w:cs="Sylfaen" w:hint="default"/>
        <w:i w:val="0"/>
        <w:color w:val="000000"/>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4" w15:restartNumberingAfterBreak="0">
    <w:nsid w:val="70AC4AE8"/>
    <w:multiLevelType w:val="hybridMultilevel"/>
    <w:tmpl w:val="D3E45BC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7A3104F5"/>
    <w:multiLevelType w:val="hybridMultilevel"/>
    <w:tmpl w:val="15AEF2F4"/>
    <w:lvl w:ilvl="0" w:tplc="0409000F">
      <w:start w:val="1"/>
      <w:numFmt w:val="decimal"/>
      <w:lvlText w:val="%1."/>
      <w:lvlJc w:val="left"/>
      <w:pPr>
        <w:ind w:left="1017" w:hanging="360"/>
      </w:pPr>
    </w:lvl>
    <w:lvl w:ilvl="1" w:tplc="04090019" w:tentative="1">
      <w:start w:val="1"/>
      <w:numFmt w:val="lowerLetter"/>
      <w:lvlText w:val="%2."/>
      <w:lvlJc w:val="left"/>
      <w:pPr>
        <w:ind w:left="1737" w:hanging="360"/>
      </w:pPr>
    </w:lvl>
    <w:lvl w:ilvl="2" w:tplc="0409001B" w:tentative="1">
      <w:start w:val="1"/>
      <w:numFmt w:val="lowerRoman"/>
      <w:lvlText w:val="%3."/>
      <w:lvlJc w:val="right"/>
      <w:pPr>
        <w:ind w:left="2457" w:hanging="180"/>
      </w:pPr>
    </w:lvl>
    <w:lvl w:ilvl="3" w:tplc="0409000F" w:tentative="1">
      <w:start w:val="1"/>
      <w:numFmt w:val="decimal"/>
      <w:lvlText w:val="%4."/>
      <w:lvlJc w:val="left"/>
      <w:pPr>
        <w:ind w:left="3177" w:hanging="360"/>
      </w:pPr>
    </w:lvl>
    <w:lvl w:ilvl="4" w:tplc="04090019" w:tentative="1">
      <w:start w:val="1"/>
      <w:numFmt w:val="lowerLetter"/>
      <w:lvlText w:val="%5."/>
      <w:lvlJc w:val="left"/>
      <w:pPr>
        <w:ind w:left="3897" w:hanging="360"/>
      </w:pPr>
    </w:lvl>
    <w:lvl w:ilvl="5" w:tplc="0409001B" w:tentative="1">
      <w:start w:val="1"/>
      <w:numFmt w:val="lowerRoman"/>
      <w:lvlText w:val="%6."/>
      <w:lvlJc w:val="right"/>
      <w:pPr>
        <w:ind w:left="4617" w:hanging="180"/>
      </w:pPr>
    </w:lvl>
    <w:lvl w:ilvl="6" w:tplc="0409000F" w:tentative="1">
      <w:start w:val="1"/>
      <w:numFmt w:val="decimal"/>
      <w:lvlText w:val="%7."/>
      <w:lvlJc w:val="left"/>
      <w:pPr>
        <w:ind w:left="5337" w:hanging="360"/>
      </w:pPr>
    </w:lvl>
    <w:lvl w:ilvl="7" w:tplc="04090019" w:tentative="1">
      <w:start w:val="1"/>
      <w:numFmt w:val="lowerLetter"/>
      <w:lvlText w:val="%8."/>
      <w:lvlJc w:val="left"/>
      <w:pPr>
        <w:ind w:left="6057" w:hanging="360"/>
      </w:pPr>
    </w:lvl>
    <w:lvl w:ilvl="8" w:tplc="0409001B" w:tentative="1">
      <w:start w:val="1"/>
      <w:numFmt w:val="lowerRoman"/>
      <w:lvlText w:val="%9."/>
      <w:lvlJc w:val="right"/>
      <w:pPr>
        <w:ind w:left="6777" w:hanging="180"/>
      </w:pPr>
    </w:lvl>
  </w:abstractNum>
  <w:abstractNum w:abstractNumId="16" w15:restartNumberingAfterBreak="0">
    <w:nsid w:val="7E165DD1"/>
    <w:multiLevelType w:val="hybridMultilevel"/>
    <w:tmpl w:val="218411D8"/>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num w:numId="1">
    <w:abstractNumId w:val="7"/>
  </w:num>
  <w:num w:numId="2">
    <w:abstractNumId w:val="11"/>
  </w:num>
  <w:num w:numId="3">
    <w:abstractNumId w:val="10"/>
  </w:num>
  <w:num w:numId="4">
    <w:abstractNumId w:val="3"/>
  </w:num>
  <w:num w:numId="5">
    <w:abstractNumId w:val="5"/>
  </w:num>
  <w:num w:numId="6">
    <w:abstractNumId w:val="16"/>
  </w:num>
  <w:num w:numId="7">
    <w:abstractNumId w:val="8"/>
  </w:num>
  <w:num w:numId="8">
    <w:abstractNumId w:val="15"/>
  </w:num>
  <w:num w:numId="9">
    <w:abstractNumId w:val="2"/>
  </w:num>
  <w:num w:numId="10">
    <w:abstractNumId w:val="9"/>
  </w:num>
  <w:num w:numId="11">
    <w:abstractNumId w:val="0"/>
  </w:num>
  <w:num w:numId="12">
    <w:abstractNumId w:val="14"/>
  </w:num>
  <w:num w:numId="13">
    <w:abstractNumId w:val="4"/>
  </w:num>
  <w:num w:numId="14">
    <w:abstractNumId w:val="6"/>
  </w:num>
  <w:num w:numId="15">
    <w:abstractNumId w:val="12"/>
  </w:num>
  <w:num w:numId="16">
    <w:abstractNumId w:val="13"/>
  </w:num>
  <w:num w:numId="1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B50A7"/>
    <w:rsid w:val="00015AA5"/>
    <w:rsid w:val="00017DD8"/>
    <w:rsid w:val="00022A18"/>
    <w:rsid w:val="00053E53"/>
    <w:rsid w:val="000613F7"/>
    <w:rsid w:val="0007424D"/>
    <w:rsid w:val="00090F48"/>
    <w:rsid w:val="000C72CC"/>
    <w:rsid w:val="000F3C58"/>
    <w:rsid w:val="001101D8"/>
    <w:rsid w:val="0011605C"/>
    <w:rsid w:val="00116B28"/>
    <w:rsid w:val="0012793F"/>
    <w:rsid w:val="00137918"/>
    <w:rsid w:val="0014051B"/>
    <w:rsid w:val="00140B85"/>
    <w:rsid w:val="00157339"/>
    <w:rsid w:val="001658FA"/>
    <w:rsid w:val="001713CA"/>
    <w:rsid w:val="00192F64"/>
    <w:rsid w:val="00195045"/>
    <w:rsid w:val="001A1F5F"/>
    <w:rsid w:val="001A5120"/>
    <w:rsid w:val="001B145F"/>
    <w:rsid w:val="001E3979"/>
    <w:rsid w:val="001F1F3D"/>
    <w:rsid w:val="001F46B1"/>
    <w:rsid w:val="00203CC2"/>
    <w:rsid w:val="00204DF9"/>
    <w:rsid w:val="002100AD"/>
    <w:rsid w:val="00216FA3"/>
    <w:rsid w:val="00235B23"/>
    <w:rsid w:val="0024232F"/>
    <w:rsid w:val="00245492"/>
    <w:rsid w:val="00274445"/>
    <w:rsid w:val="002751B7"/>
    <w:rsid w:val="0029471C"/>
    <w:rsid w:val="002A4DB6"/>
    <w:rsid w:val="002B162F"/>
    <w:rsid w:val="002D7DA3"/>
    <w:rsid w:val="002E5BA5"/>
    <w:rsid w:val="002F05A3"/>
    <w:rsid w:val="003173FA"/>
    <w:rsid w:val="003238CB"/>
    <w:rsid w:val="003361B7"/>
    <w:rsid w:val="003575AD"/>
    <w:rsid w:val="00373D6C"/>
    <w:rsid w:val="00383F41"/>
    <w:rsid w:val="003B016F"/>
    <w:rsid w:val="003B3C8A"/>
    <w:rsid w:val="003C0EED"/>
    <w:rsid w:val="003C1093"/>
    <w:rsid w:val="003D6F54"/>
    <w:rsid w:val="003D7F42"/>
    <w:rsid w:val="003E21FF"/>
    <w:rsid w:val="0041109E"/>
    <w:rsid w:val="004169C0"/>
    <w:rsid w:val="004237EB"/>
    <w:rsid w:val="00424283"/>
    <w:rsid w:val="0042458B"/>
    <w:rsid w:val="00424D11"/>
    <w:rsid w:val="004277B1"/>
    <w:rsid w:val="00434210"/>
    <w:rsid w:val="004451F4"/>
    <w:rsid w:val="00475B03"/>
    <w:rsid w:val="00483079"/>
    <w:rsid w:val="0049289B"/>
    <w:rsid w:val="004972FC"/>
    <w:rsid w:val="004A191A"/>
    <w:rsid w:val="004A5670"/>
    <w:rsid w:val="004C52A7"/>
    <w:rsid w:val="004E41B5"/>
    <w:rsid w:val="00500CCA"/>
    <w:rsid w:val="005025A7"/>
    <w:rsid w:val="00505BCD"/>
    <w:rsid w:val="0051203D"/>
    <w:rsid w:val="00532E31"/>
    <w:rsid w:val="0053728C"/>
    <w:rsid w:val="00537489"/>
    <w:rsid w:val="00542E4F"/>
    <w:rsid w:val="005509A3"/>
    <w:rsid w:val="00554553"/>
    <w:rsid w:val="00567B2E"/>
    <w:rsid w:val="0059023E"/>
    <w:rsid w:val="005A2259"/>
    <w:rsid w:val="005A6C00"/>
    <w:rsid w:val="005B021F"/>
    <w:rsid w:val="005B218A"/>
    <w:rsid w:val="005C5548"/>
    <w:rsid w:val="005D193C"/>
    <w:rsid w:val="005D2334"/>
    <w:rsid w:val="005D55AF"/>
    <w:rsid w:val="005E534E"/>
    <w:rsid w:val="005F0C5B"/>
    <w:rsid w:val="006025C6"/>
    <w:rsid w:val="0060732A"/>
    <w:rsid w:val="006100A7"/>
    <w:rsid w:val="00627B42"/>
    <w:rsid w:val="00641BDE"/>
    <w:rsid w:val="006475B8"/>
    <w:rsid w:val="00657DC2"/>
    <w:rsid w:val="006761AE"/>
    <w:rsid w:val="00697937"/>
    <w:rsid w:val="006C13AD"/>
    <w:rsid w:val="006C5B70"/>
    <w:rsid w:val="006D4A0C"/>
    <w:rsid w:val="006E48AD"/>
    <w:rsid w:val="006F1003"/>
    <w:rsid w:val="006F4E68"/>
    <w:rsid w:val="00701924"/>
    <w:rsid w:val="00711A80"/>
    <w:rsid w:val="00721192"/>
    <w:rsid w:val="007266BB"/>
    <w:rsid w:val="00732CAD"/>
    <w:rsid w:val="00734E58"/>
    <w:rsid w:val="00751662"/>
    <w:rsid w:val="0075385B"/>
    <w:rsid w:val="00766915"/>
    <w:rsid w:val="007747E3"/>
    <w:rsid w:val="00775D09"/>
    <w:rsid w:val="00775F25"/>
    <w:rsid w:val="0078452D"/>
    <w:rsid w:val="00784A66"/>
    <w:rsid w:val="0078600F"/>
    <w:rsid w:val="00794EE9"/>
    <w:rsid w:val="007A53BD"/>
    <w:rsid w:val="007B37D3"/>
    <w:rsid w:val="007C4AB2"/>
    <w:rsid w:val="007D5545"/>
    <w:rsid w:val="007D6A9A"/>
    <w:rsid w:val="007E432F"/>
    <w:rsid w:val="00806B98"/>
    <w:rsid w:val="00820E3C"/>
    <w:rsid w:val="00823664"/>
    <w:rsid w:val="00831BCE"/>
    <w:rsid w:val="00833BCB"/>
    <w:rsid w:val="008376EF"/>
    <w:rsid w:val="0084066B"/>
    <w:rsid w:val="00844320"/>
    <w:rsid w:val="00866D30"/>
    <w:rsid w:val="00874079"/>
    <w:rsid w:val="008856A8"/>
    <w:rsid w:val="00894E6C"/>
    <w:rsid w:val="00896B01"/>
    <w:rsid w:val="008B4164"/>
    <w:rsid w:val="008D1B29"/>
    <w:rsid w:val="008D792A"/>
    <w:rsid w:val="008E3609"/>
    <w:rsid w:val="008E3BE1"/>
    <w:rsid w:val="008E726E"/>
    <w:rsid w:val="008F4FC3"/>
    <w:rsid w:val="00903AE3"/>
    <w:rsid w:val="00906356"/>
    <w:rsid w:val="0091553F"/>
    <w:rsid w:val="00931440"/>
    <w:rsid w:val="009402DB"/>
    <w:rsid w:val="0095230A"/>
    <w:rsid w:val="00974E47"/>
    <w:rsid w:val="009817A6"/>
    <w:rsid w:val="009A3625"/>
    <w:rsid w:val="009B15F5"/>
    <w:rsid w:val="009B50A7"/>
    <w:rsid w:val="009B5CD9"/>
    <w:rsid w:val="009C08C2"/>
    <w:rsid w:val="009C340C"/>
    <w:rsid w:val="009C6895"/>
    <w:rsid w:val="009E09B7"/>
    <w:rsid w:val="009E6A89"/>
    <w:rsid w:val="009F4345"/>
    <w:rsid w:val="00A127AE"/>
    <w:rsid w:val="00A1533E"/>
    <w:rsid w:val="00A1744F"/>
    <w:rsid w:val="00A31FD5"/>
    <w:rsid w:val="00A679A5"/>
    <w:rsid w:val="00A92A81"/>
    <w:rsid w:val="00A97A9B"/>
    <w:rsid w:val="00A97E80"/>
    <w:rsid w:val="00AA17EA"/>
    <w:rsid w:val="00AA70F9"/>
    <w:rsid w:val="00AC1171"/>
    <w:rsid w:val="00AC5EC4"/>
    <w:rsid w:val="00AC6A43"/>
    <w:rsid w:val="00AE01E5"/>
    <w:rsid w:val="00AE690D"/>
    <w:rsid w:val="00AF457F"/>
    <w:rsid w:val="00B25C22"/>
    <w:rsid w:val="00B43F47"/>
    <w:rsid w:val="00B4582D"/>
    <w:rsid w:val="00B51CA7"/>
    <w:rsid w:val="00BA4D20"/>
    <w:rsid w:val="00BC1C75"/>
    <w:rsid w:val="00BC58C8"/>
    <w:rsid w:val="00BC723C"/>
    <w:rsid w:val="00BD54A6"/>
    <w:rsid w:val="00BE3BB7"/>
    <w:rsid w:val="00BF4D8D"/>
    <w:rsid w:val="00C01E6B"/>
    <w:rsid w:val="00C11473"/>
    <w:rsid w:val="00C14248"/>
    <w:rsid w:val="00C15FAF"/>
    <w:rsid w:val="00C252BE"/>
    <w:rsid w:val="00C40B17"/>
    <w:rsid w:val="00C638C9"/>
    <w:rsid w:val="00C7321F"/>
    <w:rsid w:val="00C8640C"/>
    <w:rsid w:val="00C96AED"/>
    <w:rsid w:val="00CA1C18"/>
    <w:rsid w:val="00CA4557"/>
    <w:rsid w:val="00CA4891"/>
    <w:rsid w:val="00CB1687"/>
    <w:rsid w:val="00CB5F4B"/>
    <w:rsid w:val="00CC0E5B"/>
    <w:rsid w:val="00CE0D12"/>
    <w:rsid w:val="00CE5759"/>
    <w:rsid w:val="00CE68A5"/>
    <w:rsid w:val="00CF0367"/>
    <w:rsid w:val="00CF4DEB"/>
    <w:rsid w:val="00D07E88"/>
    <w:rsid w:val="00D150D3"/>
    <w:rsid w:val="00D15C79"/>
    <w:rsid w:val="00D2751A"/>
    <w:rsid w:val="00D36C38"/>
    <w:rsid w:val="00D43C05"/>
    <w:rsid w:val="00D53B8D"/>
    <w:rsid w:val="00D63FD0"/>
    <w:rsid w:val="00D645B9"/>
    <w:rsid w:val="00D75C8A"/>
    <w:rsid w:val="00D96F71"/>
    <w:rsid w:val="00DB01EA"/>
    <w:rsid w:val="00E02246"/>
    <w:rsid w:val="00E03FFE"/>
    <w:rsid w:val="00E04D82"/>
    <w:rsid w:val="00E1217E"/>
    <w:rsid w:val="00E15310"/>
    <w:rsid w:val="00E21925"/>
    <w:rsid w:val="00E41BAF"/>
    <w:rsid w:val="00E47CEE"/>
    <w:rsid w:val="00E554F5"/>
    <w:rsid w:val="00E568EC"/>
    <w:rsid w:val="00E70EE5"/>
    <w:rsid w:val="00E86D1E"/>
    <w:rsid w:val="00EA46E8"/>
    <w:rsid w:val="00EA7AB1"/>
    <w:rsid w:val="00EB2A9D"/>
    <w:rsid w:val="00EC2236"/>
    <w:rsid w:val="00ED4455"/>
    <w:rsid w:val="00EF3122"/>
    <w:rsid w:val="00F060AA"/>
    <w:rsid w:val="00F205B3"/>
    <w:rsid w:val="00F2103F"/>
    <w:rsid w:val="00F3217E"/>
    <w:rsid w:val="00F335F3"/>
    <w:rsid w:val="00F33C0D"/>
    <w:rsid w:val="00F343EC"/>
    <w:rsid w:val="00F367C3"/>
    <w:rsid w:val="00F44D3C"/>
    <w:rsid w:val="00F45026"/>
    <w:rsid w:val="00F72282"/>
    <w:rsid w:val="00F90956"/>
    <w:rsid w:val="00F94A57"/>
    <w:rsid w:val="00FB632E"/>
    <w:rsid w:val="00FB7A6D"/>
    <w:rsid w:val="00FC5FBB"/>
    <w:rsid w:val="00FD04A5"/>
    <w:rsid w:val="00FD0A33"/>
    <w:rsid w:val="00FD67FC"/>
    <w:rsid w:val="00FD77F8"/>
    <w:rsid w:val="00FD7F24"/>
    <w:rsid w:val="00FE3EDD"/>
    <w:rsid w:val="00FF17F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1FB42B"/>
  <w15:chartTrackingRefBased/>
  <w15:docId w15:val="{27B6E048-C731-429A-8091-6C057D8C1C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D7F4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webb,Знак Знак,Char Char Char1,Char Char Char Char,Char Char Char,Обычный (веб)"/>
    <w:basedOn w:val="Normal"/>
    <w:link w:val="NormalWebChar"/>
    <w:uiPriority w:val="99"/>
    <w:unhideWhenUsed/>
    <w:qFormat/>
    <w:rsid w:val="003D7F4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 webb Char,Знак Знак Char,Char Char Char1 Char"/>
    <w:link w:val="NormalWeb"/>
    <w:uiPriority w:val="99"/>
    <w:locked/>
    <w:rsid w:val="003D7F42"/>
    <w:rPr>
      <w:rFonts w:ascii="Times New Roman" w:eastAsia="Times New Roman" w:hAnsi="Times New Roman" w:cs="Times New Roman"/>
      <w:sz w:val="24"/>
      <w:szCs w:val="24"/>
    </w:rPr>
  </w:style>
  <w:style w:type="character" w:styleId="Strong">
    <w:name w:val="Strong"/>
    <w:basedOn w:val="DefaultParagraphFont"/>
    <w:uiPriority w:val="22"/>
    <w:qFormat/>
    <w:rsid w:val="003D7F42"/>
    <w:rPr>
      <w:b/>
      <w:bCs/>
    </w:rPr>
  </w:style>
  <w:style w:type="character" w:customStyle="1" w:styleId="FontStyle24">
    <w:name w:val="Font Style24"/>
    <w:uiPriority w:val="99"/>
    <w:rsid w:val="00D36C38"/>
    <w:rPr>
      <w:rFonts w:ascii="Tahoma" w:hAnsi="Tahoma" w:cs="Tahoma" w:hint="default"/>
      <w:sz w:val="22"/>
      <w:szCs w:val="22"/>
    </w:rPr>
  </w:style>
  <w:style w:type="paragraph" w:styleId="ListParagraph">
    <w:name w:val="List Paragraph"/>
    <w:aliases w:val="List_Paragraph,Multilevel para_II,List Paragraph1,List Paragraph-ExecSummary,Akapit z listą BS,Bullets,List Paragraph 1,References,List Paragraph (numbered (a)),IBL List Paragraph,List Paragraph nowy,Numbered List Paragraph,OBC Bullet"/>
    <w:basedOn w:val="Normal"/>
    <w:link w:val="ListParagraphChar"/>
    <w:uiPriority w:val="34"/>
    <w:qFormat/>
    <w:rsid w:val="004451F4"/>
    <w:pPr>
      <w:ind w:left="720"/>
      <w:contextualSpacing/>
    </w:pPr>
  </w:style>
  <w:style w:type="character" w:customStyle="1" w:styleId="-">
    <w:name w:val="Интернет-ссылка"/>
    <w:qFormat/>
    <w:rsid w:val="00BC58C8"/>
    <w:rPr>
      <w:color w:val="000080"/>
      <w:u w:val="single"/>
    </w:rPr>
  </w:style>
  <w:style w:type="character" w:customStyle="1" w:styleId="ListParagraphChar">
    <w:name w:val="List Paragraph Char"/>
    <w:aliases w:val="List_Paragraph Char,Multilevel para_II Char,List Paragraph1 Char,List Paragraph-ExecSummary Char,Akapit z listą BS Char,Bullets Char,List Paragraph 1 Char,References Char,List Paragraph (numbered (a)) Char,IBL List Paragraph Char"/>
    <w:link w:val="ListParagraph"/>
    <w:uiPriority w:val="1"/>
    <w:qFormat/>
    <w:rsid w:val="00424D11"/>
  </w:style>
  <w:style w:type="paragraph" w:styleId="BalloonText">
    <w:name w:val="Balloon Text"/>
    <w:basedOn w:val="Normal"/>
    <w:link w:val="BalloonTextChar"/>
    <w:uiPriority w:val="99"/>
    <w:semiHidden/>
    <w:unhideWhenUsed/>
    <w:rsid w:val="00D2751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2751A"/>
    <w:rPr>
      <w:rFonts w:ascii="Segoe UI" w:hAnsi="Segoe UI" w:cs="Segoe UI"/>
      <w:sz w:val="18"/>
      <w:szCs w:val="18"/>
    </w:rPr>
  </w:style>
  <w:style w:type="character" w:styleId="Hyperlink">
    <w:name w:val="Hyperlink"/>
    <w:basedOn w:val="DefaultParagraphFont"/>
    <w:uiPriority w:val="99"/>
    <w:semiHidden/>
    <w:unhideWhenUsed/>
    <w:rsid w:val="002100AD"/>
    <w:rPr>
      <w:color w:val="0000FF"/>
      <w:u w:val="single"/>
    </w:rPr>
  </w:style>
  <w:style w:type="paragraph" w:customStyle="1" w:styleId="voroshmanbody">
    <w:name w:val="voroshman body"/>
    <w:basedOn w:val="Normal"/>
    <w:qFormat/>
    <w:rsid w:val="00874079"/>
    <w:pPr>
      <w:spacing w:after="0" w:line="360" w:lineRule="auto"/>
      <w:ind w:firstLine="397"/>
      <w:jc w:val="both"/>
    </w:pPr>
    <w:rPr>
      <w:rFonts w:ascii="ArTarumianTimes" w:eastAsia="Times New Roman" w:hAnsi="ArTarumianTimes" w:cs="Times New Roman"/>
      <w:kern w:val="28"/>
      <w:sz w:val="24"/>
      <w:szCs w:val="24"/>
      <w:lang w:val="af-ZA"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1540080">
      <w:bodyDiv w:val="1"/>
      <w:marLeft w:val="0"/>
      <w:marRight w:val="0"/>
      <w:marTop w:val="0"/>
      <w:marBottom w:val="0"/>
      <w:divBdr>
        <w:top w:val="none" w:sz="0" w:space="0" w:color="auto"/>
        <w:left w:val="none" w:sz="0" w:space="0" w:color="auto"/>
        <w:bottom w:val="none" w:sz="0" w:space="0" w:color="auto"/>
        <w:right w:val="none" w:sz="0" w:space="0" w:color="auto"/>
      </w:divBdr>
    </w:div>
    <w:div w:id="383717387">
      <w:bodyDiv w:val="1"/>
      <w:marLeft w:val="0"/>
      <w:marRight w:val="0"/>
      <w:marTop w:val="0"/>
      <w:marBottom w:val="0"/>
      <w:divBdr>
        <w:top w:val="none" w:sz="0" w:space="0" w:color="auto"/>
        <w:left w:val="none" w:sz="0" w:space="0" w:color="auto"/>
        <w:bottom w:val="none" w:sz="0" w:space="0" w:color="auto"/>
        <w:right w:val="none" w:sz="0" w:space="0" w:color="auto"/>
      </w:divBdr>
    </w:div>
    <w:div w:id="395206690">
      <w:bodyDiv w:val="1"/>
      <w:marLeft w:val="0"/>
      <w:marRight w:val="0"/>
      <w:marTop w:val="0"/>
      <w:marBottom w:val="0"/>
      <w:divBdr>
        <w:top w:val="none" w:sz="0" w:space="0" w:color="auto"/>
        <w:left w:val="none" w:sz="0" w:space="0" w:color="auto"/>
        <w:bottom w:val="none" w:sz="0" w:space="0" w:color="auto"/>
        <w:right w:val="none" w:sz="0" w:space="0" w:color="auto"/>
      </w:divBdr>
    </w:div>
    <w:div w:id="751853511">
      <w:bodyDiv w:val="1"/>
      <w:marLeft w:val="0"/>
      <w:marRight w:val="0"/>
      <w:marTop w:val="0"/>
      <w:marBottom w:val="0"/>
      <w:divBdr>
        <w:top w:val="none" w:sz="0" w:space="0" w:color="auto"/>
        <w:left w:val="none" w:sz="0" w:space="0" w:color="auto"/>
        <w:bottom w:val="none" w:sz="0" w:space="0" w:color="auto"/>
        <w:right w:val="none" w:sz="0" w:space="0" w:color="auto"/>
      </w:divBdr>
    </w:div>
    <w:div w:id="8274031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656</TotalTime>
  <Pages>4</Pages>
  <Words>592</Words>
  <Characters>3377</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Samvel S. Paranyan</dc:creator>
  <cp:keywords/>
  <dc:description/>
  <cp:lastModifiedBy>Alla N. Khachatryan</cp:lastModifiedBy>
  <cp:revision>91</cp:revision>
  <cp:lastPrinted>2025-09-18T08:19:00Z</cp:lastPrinted>
  <dcterms:created xsi:type="dcterms:W3CDTF">2022-04-21T12:11:00Z</dcterms:created>
  <dcterms:modified xsi:type="dcterms:W3CDTF">2026-03-31T08:43:00Z</dcterms:modified>
</cp:coreProperties>
</file>