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47651" w14:textId="77777777" w:rsidR="003B6DC3" w:rsidRPr="001B10D3" w:rsidRDefault="003B6DC3" w:rsidP="003B6DC3">
      <w:pPr>
        <w:tabs>
          <w:tab w:val="left" w:pos="8820"/>
        </w:tabs>
        <w:spacing w:after="0" w:line="240" w:lineRule="auto"/>
        <w:ind w:firstLine="630"/>
        <w:jc w:val="center"/>
        <w:rPr>
          <w:rFonts w:ascii="GHEA Grapalat" w:eastAsia="GHEA Grapalat" w:hAnsi="GHEA Grapalat" w:cs="GHEA Grapalat"/>
          <w:b/>
          <w:color w:val="000000"/>
          <w:sz w:val="24"/>
          <w:szCs w:val="24"/>
        </w:rPr>
      </w:pPr>
      <w:r w:rsidRPr="001B10D3">
        <w:rPr>
          <w:rFonts w:ascii="GHEA Grapalat" w:eastAsia="GHEA Grapalat" w:hAnsi="GHEA Grapalat" w:cs="GHEA Grapalat"/>
          <w:b/>
          <w:color w:val="000000"/>
          <w:sz w:val="24"/>
          <w:szCs w:val="24"/>
        </w:rPr>
        <w:t>ՀԻՄՆԱՎՈՐՈՒՄ</w:t>
      </w:r>
    </w:p>
    <w:p w14:paraId="126BE48F" w14:textId="77777777" w:rsidR="003B6DC3" w:rsidRPr="001B10D3" w:rsidRDefault="003B6DC3" w:rsidP="00F93BE9">
      <w:pPr>
        <w:spacing w:after="0" w:line="240" w:lineRule="auto"/>
        <w:jc w:val="center"/>
        <w:rPr>
          <w:rFonts w:ascii="GHEA Grapalat" w:eastAsia="Times New Roman" w:hAnsi="GHEA Grapalat" w:cs="Times New Roman"/>
          <w:b/>
          <w:bCs/>
          <w:color w:val="000000"/>
          <w:sz w:val="24"/>
          <w:szCs w:val="24"/>
          <w:lang w:val="hy-AM"/>
        </w:rPr>
      </w:pPr>
    </w:p>
    <w:p w14:paraId="502C0157" w14:textId="101A8D30" w:rsidR="003B6DC3" w:rsidRPr="000A2581" w:rsidRDefault="003B6DC3" w:rsidP="00F93BE9">
      <w:pPr>
        <w:spacing w:after="0" w:line="240" w:lineRule="auto"/>
        <w:jc w:val="center"/>
        <w:rPr>
          <w:rFonts w:ascii="GHEA Grapalat" w:eastAsia="Times New Roman" w:hAnsi="GHEA Grapalat" w:cs="Times New Roman"/>
          <w:b/>
          <w:bCs/>
          <w:color w:val="000000"/>
          <w:sz w:val="24"/>
          <w:szCs w:val="24"/>
          <w:lang w:val="hy-AM"/>
        </w:rPr>
      </w:pPr>
      <w:r w:rsidRPr="001B10D3">
        <w:rPr>
          <w:rFonts w:ascii="GHEA Grapalat" w:eastAsia="Times New Roman" w:hAnsi="GHEA Grapalat" w:cs="Times New Roman"/>
          <w:b/>
          <w:bCs/>
          <w:color w:val="000000"/>
          <w:sz w:val="24"/>
          <w:szCs w:val="24"/>
          <w:lang w:val="hy-AM"/>
        </w:rPr>
        <w:t>««ՀԱՅԱՍՏԱՆԻ ՀԱՆՐԱՊԵՏՈՒԹՅԱՆ 202</w:t>
      </w:r>
      <w:r w:rsidR="002827B3">
        <w:rPr>
          <w:rFonts w:ascii="GHEA Grapalat" w:eastAsia="Times New Roman" w:hAnsi="GHEA Grapalat" w:cs="Times New Roman"/>
          <w:b/>
          <w:bCs/>
          <w:color w:val="000000"/>
          <w:sz w:val="24"/>
          <w:szCs w:val="24"/>
          <w:lang w:val="hy-AM"/>
        </w:rPr>
        <w:t>6</w:t>
      </w:r>
      <w:r w:rsidRPr="001B10D3">
        <w:rPr>
          <w:rFonts w:ascii="GHEA Grapalat" w:eastAsia="Times New Roman" w:hAnsi="GHEA Grapalat" w:cs="Times New Roman"/>
          <w:b/>
          <w:bCs/>
          <w:color w:val="000000"/>
          <w:sz w:val="24"/>
          <w:szCs w:val="24"/>
          <w:lang w:val="hy-AM"/>
        </w:rPr>
        <w:t xml:space="preserve"> ԹՎԱԿԱՆԻ ՊԵՏԱԿԱՆ ԲՅՈՒՋԵԻ ՄԱՍԻՆ» ՕՐԵՆՔՈՒՄ ՎԵՐԱԲԱՇԽՈՒՄ</w:t>
      </w:r>
      <w:r w:rsidR="00F017B1">
        <w:rPr>
          <w:rFonts w:ascii="GHEA Grapalat" w:eastAsia="Times New Roman" w:hAnsi="GHEA Grapalat" w:cs="Times New Roman"/>
          <w:b/>
          <w:bCs/>
          <w:color w:val="000000"/>
          <w:sz w:val="24"/>
          <w:szCs w:val="24"/>
        </w:rPr>
        <w:t>,</w:t>
      </w:r>
      <w:r w:rsidRPr="001B10D3">
        <w:rPr>
          <w:rFonts w:ascii="GHEA Grapalat" w:eastAsia="Times New Roman" w:hAnsi="GHEA Grapalat" w:cs="Times New Roman"/>
          <w:b/>
          <w:bCs/>
          <w:color w:val="000000"/>
          <w:sz w:val="24"/>
          <w:szCs w:val="24"/>
          <w:lang w:val="hy-AM"/>
        </w:rPr>
        <w:t xml:space="preserve"> ՀԱՅԱՍՏԱՆԻ ՀԱՆՐԱՊԵՏՈՒԹՅԱՆ ԿԱՌԱՎԱՐՈՒԹՅԱՆ 202</w:t>
      </w:r>
      <w:r w:rsidR="002827B3">
        <w:rPr>
          <w:rFonts w:ascii="GHEA Grapalat" w:eastAsia="Times New Roman" w:hAnsi="GHEA Grapalat" w:cs="Times New Roman"/>
          <w:b/>
          <w:bCs/>
          <w:color w:val="000000"/>
          <w:sz w:val="24"/>
          <w:szCs w:val="24"/>
          <w:lang w:val="hy-AM"/>
        </w:rPr>
        <w:t>5</w:t>
      </w:r>
      <w:r w:rsidR="000A2581" w:rsidRPr="000A2581">
        <w:rPr>
          <w:rFonts w:ascii="GHEA Grapalat" w:eastAsia="Times New Roman" w:hAnsi="GHEA Grapalat" w:cs="Times New Roman"/>
          <w:b/>
          <w:bCs/>
          <w:color w:val="000000"/>
          <w:sz w:val="24"/>
          <w:szCs w:val="24"/>
          <w:lang w:val="hy-AM"/>
        </w:rPr>
        <w:t xml:space="preserve"> </w:t>
      </w:r>
      <w:r w:rsidRPr="001B10D3">
        <w:rPr>
          <w:rFonts w:ascii="GHEA Grapalat" w:eastAsia="Times New Roman" w:hAnsi="GHEA Grapalat" w:cs="Times New Roman"/>
          <w:b/>
          <w:bCs/>
          <w:color w:val="000000"/>
          <w:sz w:val="24"/>
          <w:szCs w:val="24"/>
          <w:lang w:val="hy-AM"/>
        </w:rPr>
        <w:t>ԹՎԱԿԱՆԻ ԴԵԿՏԵՄԲԵՐԻ 2</w:t>
      </w:r>
      <w:r w:rsidR="002827B3">
        <w:rPr>
          <w:rFonts w:ascii="GHEA Grapalat" w:eastAsia="Times New Roman" w:hAnsi="GHEA Grapalat" w:cs="Times New Roman"/>
          <w:b/>
          <w:bCs/>
          <w:color w:val="000000"/>
          <w:sz w:val="24"/>
          <w:szCs w:val="24"/>
          <w:lang w:val="hy-AM"/>
        </w:rPr>
        <w:t>5</w:t>
      </w:r>
      <w:r w:rsidRPr="001B10D3">
        <w:rPr>
          <w:rFonts w:ascii="GHEA Grapalat" w:eastAsia="Times New Roman" w:hAnsi="GHEA Grapalat" w:cs="Times New Roman"/>
          <w:b/>
          <w:bCs/>
          <w:color w:val="000000"/>
          <w:sz w:val="24"/>
          <w:szCs w:val="24"/>
          <w:lang w:val="hy-AM"/>
        </w:rPr>
        <w:t xml:space="preserve">-Ի N </w:t>
      </w:r>
      <w:r w:rsidR="002827B3">
        <w:rPr>
          <w:rFonts w:ascii="GHEA Grapalat" w:eastAsia="Times New Roman" w:hAnsi="GHEA Grapalat" w:cs="Times New Roman"/>
          <w:b/>
          <w:bCs/>
          <w:color w:val="000000"/>
          <w:sz w:val="24"/>
          <w:szCs w:val="24"/>
          <w:lang w:val="hy-AM"/>
        </w:rPr>
        <w:t>1910</w:t>
      </w:r>
      <w:r w:rsidRPr="001B10D3">
        <w:rPr>
          <w:rFonts w:ascii="GHEA Grapalat" w:eastAsia="Times New Roman" w:hAnsi="GHEA Grapalat" w:cs="Times New Roman"/>
          <w:b/>
          <w:bCs/>
          <w:color w:val="000000"/>
          <w:sz w:val="24"/>
          <w:szCs w:val="24"/>
          <w:lang w:val="hy-AM"/>
        </w:rPr>
        <w:t xml:space="preserve">-Ն ՈՐՈՇՄԱՆ ՄԵՋ ՓՈՓՈԽՈՒԹՅՈՒՆՆԵՐ ՈՒ ԼՐԱՑՈՒՄՆԵՐ ԿԱՏԱՐԵԼՈՒ </w:t>
      </w:r>
      <w:r w:rsidR="008B7820" w:rsidRPr="000A2581">
        <w:rPr>
          <w:rFonts w:ascii="GHEA Grapalat" w:eastAsia="Times New Roman" w:hAnsi="GHEA Grapalat" w:cs="Times New Roman"/>
          <w:b/>
          <w:bCs/>
          <w:color w:val="000000"/>
          <w:sz w:val="24"/>
          <w:szCs w:val="24"/>
          <w:lang w:val="hy-AM"/>
        </w:rPr>
        <w:t xml:space="preserve"> ԵՎ ՀԱՆՐԱՅԻՆ ՀԵՌԱՐՁԱԿՈՂԻ ԽՈՐՀՐԴԻ</w:t>
      </w:r>
      <w:r w:rsidR="005F200F" w:rsidRPr="001B10D3">
        <w:rPr>
          <w:rFonts w:ascii="GHEA Grapalat" w:eastAsia="Times New Roman" w:hAnsi="GHEA Grapalat" w:cs="Times New Roman"/>
          <w:b/>
          <w:bCs/>
          <w:color w:val="000000"/>
          <w:sz w:val="24"/>
          <w:szCs w:val="24"/>
          <w:lang w:val="hy-AM"/>
        </w:rPr>
        <w:t>Ն</w:t>
      </w:r>
      <w:r w:rsidR="008B7820" w:rsidRPr="000A2581">
        <w:rPr>
          <w:rFonts w:ascii="GHEA Grapalat" w:eastAsia="Times New Roman" w:hAnsi="GHEA Grapalat" w:cs="Times New Roman"/>
          <w:b/>
          <w:bCs/>
          <w:color w:val="000000"/>
          <w:sz w:val="24"/>
          <w:szCs w:val="24"/>
          <w:lang w:val="hy-AM"/>
        </w:rPr>
        <w:t xml:space="preserve"> ԳՈՒՄԱՐ ՀԱՏԿԱՑՆԵԼՈՒ </w:t>
      </w:r>
      <w:r w:rsidRPr="001B10D3">
        <w:rPr>
          <w:rFonts w:ascii="GHEA Grapalat" w:eastAsia="Times New Roman" w:hAnsi="GHEA Grapalat" w:cs="Times New Roman"/>
          <w:b/>
          <w:bCs/>
          <w:color w:val="000000"/>
          <w:sz w:val="24"/>
          <w:szCs w:val="24"/>
          <w:lang w:val="hy-AM"/>
        </w:rPr>
        <w:t>ՄԱՍԻՆ» ՀԱՅԱՍՏԱՆԻ ՀԱՆՐԱՊԵՏՈՒԹՅԱՆ ԿԱՌԱՎԱՐ</w:t>
      </w:r>
      <w:r w:rsidR="00F93BE9" w:rsidRPr="000A2581">
        <w:rPr>
          <w:rFonts w:ascii="GHEA Grapalat" w:eastAsia="Times New Roman" w:hAnsi="GHEA Grapalat" w:cs="Times New Roman"/>
          <w:b/>
          <w:bCs/>
          <w:color w:val="000000"/>
          <w:sz w:val="24"/>
          <w:szCs w:val="24"/>
          <w:lang w:val="hy-AM"/>
        </w:rPr>
        <w:t>ՈԻԹՅԱՆ ՈՐՈՇՄԱՆ ՆԱԽԱԳԾԻ</w:t>
      </w:r>
    </w:p>
    <w:p w14:paraId="357D6786" w14:textId="77777777" w:rsidR="003B6DC3" w:rsidRPr="001B10D3" w:rsidRDefault="003B6DC3" w:rsidP="003B6DC3">
      <w:pPr>
        <w:pStyle w:val="a3"/>
        <w:tabs>
          <w:tab w:val="left" w:pos="720"/>
        </w:tabs>
        <w:spacing w:before="0" w:beforeAutospacing="0" w:after="0" w:afterAutospacing="0" w:line="360" w:lineRule="auto"/>
        <w:ind w:left="540" w:right="-238"/>
        <w:jc w:val="both"/>
        <w:rPr>
          <w:rFonts w:ascii="GHEA Grapalat" w:hAnsi="GHEA Grapalat"/>
          <w:b/>
          <w:lang w:val="hy-AM"/>
        </w:rPr>
      </w:pPr>
    </w:p>
    <w:p w14:paraId="7D2B7C9F" w14:textId="43D6FF2A" w:rsidR="00D24BBD" w:rsidRPr="001B10D3" w:rsidRDefault="00D24BBD" w:rsidP="006E238C">
      <w:pPr>
        <w:pStyle w:val="a3"/>
        <w:numPr>
          <w:ilvl w:val="0"/>
          <w:numId w:val="1"/>
        </w:numPr>
        <w:tabs>
          <w:tab w:val="left" w:pos="720"/>
        </w:tabs>
        <w:spacing w:before="0" w:beforeAutospacing="0" w:after="0" w:afterAutospacing="0" w:line="360" w:lineRule="auto"/>
        <w:ind w:left="0" w:right="-238" w:firstLine="540"/>
        <w:jc w:val="both"/>
        <w:rPr>
          <w:rFonts w:ascii="GHEA Grapalat" w:hAnsi="GHEA Grapalat"/>
          <w:b/>
          <w:lang w:val="hy-AM"/>
        </w:rPr>
      </w:pPr>
      <w:r w:rsidRPr="001B10D3">
        <w:rPr>
          <w:rFonts w:ascii="GHEA Grapalat" w:hAnsi="GHEA Grapalat"/>
          <w:b/>
          <w:lang w:val="hy-AM"/>
        </w:rPr>
        <w:t>Իրավական</w:t>
      </w:r>
      <w:r w:rsidRPr="001B10D3">
        <w:rPr>
          <w:rFonts w:ascii="GHEA Grapalat" w:hAnsi="GHEA Grapalat"/>
          <w:b/>
          <w:lang w:val="fr-FR"/>
        </w:rPr>
        <w:t xml:space="preserve"> </w:t>
      </w:r>
      <w:r w:rsidRPr="001B10D3">
        <w:rPr>
          <w:rFonts w:ascii="GHEA Grapalat" w:hAnsi="GHEA Grapalat"/>
          <w:b/>
          <w:lang w:val="hy-AM"/>
        </w:rPr>
        <w:t>ակտի</w:t>
      </w:r>
      <w:r w:rsidRPr="001B10D3">
        <w:rPr>
          <w:rFonts w:ascii="GHEA Grapalat" w:hAnsi="GHEA Grapalat"/>
          <w:b/>
          <w:lang w:val="fr-FR"/>
        </w:rPr>
        <w:t xml:space="preserve"> </w:t>
      </w:r>
      <w:r w:rsidRPr="001B10D3">
        <w:rPr>
          <w:rFonts w:ascii="GHEA Grapalat" w:hAnsi="GHEA Grapalat"/>
          <w:b/>
          <w:lang w:val="hy-AM"/>
        </w:rPr>
        <w:t>ընդունման</w:t>
      </w:r>
      <w:r w:rsidRPr="001B10D3">
        <w:rPr>
          <w:rFonts w:ascii="GHEA Grapalat" w:hAnsi="GHEA Grapalat"/>
          <w:b/>
          <w:lang w:val="fr-FR"/>
        </w:rPr>
        <w:t xml:space="preserve"> </w:t>
      </w:r>
      <w:r w:rsidRPr="001B10D3">
        <w:rPr>
          <w:rFonts w:ascii="GHEA Grapalat" w:hAnsi="GHEA Grapalat"/>
          <w:b/>
          <w:lang w:val="hy-AM"/>
        </w:rPr>
        <w:t xml:space="preserve">անհրաժեշտությունը. </w:t>
      </w:r>
    </w:p>
    <w:p w14:paraId="2C69E5CD" w14:textId="78E9D34D" w:rsidR="00834F8C" w:rsidRPr="00461A66" w:rsidRDefault="002518F1" w:rsidP="00834F8C">
      <w:pPr>
        <w:pStyle w:val="a3"/>
        <w:tabs>
          <w:tab w:val="left" w:pos="720"/>
        </w:tabs>
        <w:spacing w:before="0" w:beforeAutospacing="0" w:after="0" w:afterAutospacing="0" w:line="360" w:lineRule="auto"/>
        <w:ind w:right="-31" w:firstLine="540"/>
        <w:jc w:val="both"/>
        <w:rPr>
          <w:rFonts w:ascii="GHEA Grapalat" w:hAnsi="GHEA Grapalat"/>
          <w:bCs/>
          <w:lang w:val="hy-AM"/>
        </w:rPr>
      </w:pPr>
      <w:r w:rsidRPr="001B10D3">
        <w:rPr>
          <w:rFonts w:ascii="GHEA Grapalat" w:hAnsi="GHEA Grapalat"/>
          <w:bCs/>
          <w:lang w:val="hy-AM"/>
        </w:rPr>
        <w:t xml:space="preserve">Հաշվի առնելով այն փաստը, որ </w:t>
      </w:r>
      <w:r w:rsidR="00834F8C" w:rsidRPr="00834F8C">
        <w:rPr>
          <w:rFonts w:ascii="GHEA Grapalat" w:hAnsi="GHEA Grapalat"/>
          <w:bCs/>
          <w:lang w:val="hy-AM"/>
        </w:rPr>
        <w:t xml:space="preserve">Հանրային ռադիոընկերության ռադիոտեխնիկական hամալիրի տեխնիկական վերազինումը վերջին անգամ իրականացվել է 2004-2005թթ. Ընկերությունը կարիք ունի համալիր տեխնիկական վերազինման, ինչպես նաև </w:t>
      </w:r>
      <w:r w:rsidR="00834F8C" w:rsidRPr="00461A66">
        <w:rPr>
          <w:rFonts w:ascii="GHEA Grapalat" w:hAnsi="GHEA Grapalat"/>
          <w:bCs/>
          <w:lang w:val="hy-AM"/>
        </w:rPr>
        <w:t>հ</w:t>
      </w:r>
      <w:r w:rsidR="00834F8C" w:rsidRPr="00834F8C">
        <w:rPr>
          <w:rFonts w:ascii="GHEA Grapalat" w:hAnsi="GHEA Grapalat"/>
          <w:bCs/>
          <w:lang w:val="hy-AM"/>
        </w:rPr>
        <w:t>արկավոր է իրականացնել հիմնանորոգման աշխատանքներ</w:t>
      </w:r>
      <w:r w:rsidR="00834F8C" w:rsidRPr="00461A66">
        <w:rPr>
          <w:rFonts w:ascii="GHEA Grapalat" w:hAnsi="GHEA Grapalat"/>
          <w:bCs/>
          <w:lang w:val="hy-AM"/>
        </w:rPr>
        <w:t>:</w:t>
      </w:r>
    </w:p>
    <w:p w14:paraId="5A0BAD9A" w14:textId="77777777" w:rsidR="0027714C" w:rsidRPr="001B10D3" w:rsidRDefault="0027714C" w:rsidP="006E238C">
      <w:pPr>
        <w:pStyle w:val="a3"/>
        <w:tabs>
          <w:tab w:val="left" w:pos="720"/>
        </w:tabs>
        <w:spacing w:before="0" w:beforeAutospacing="0" w:after="0" w:afterAutospacing="0" w:line="360" w:lineRule="auto"/>
        <w:ind w:right="-238" w:firstLine="540"/>
        <w:jc w:val="both"/>
        <w:rPr>
          <w:rFonts w:ascii="GHEA Grapalat" w:hAnsi="GHEA Grapalat"/>
          <w:bCs/>
          <w:lang w:val="hy-AM"/>
        </w:rPr>
      </w:pPr>
    </w:p>
    <w:p w14:paraId="7F9AA9F6" w14:textId="77777777" w:rsidR="00D24BBD" w:rsidRPr="001B10D3" w:rsidRDefault="00D24BBD" w:rsidP="006E238C">
      <w:pPr>
        <w:pStyle w:val="a3"/>
        <w:numPr>
          <w:ilvl w:val="0"/>
          <w:numId w:val="1"/>
        </w:numPr>
        <w:tabs>
          <w:tab w:val="left" w:pos="720"/>
        </w:tabs>
        <w:spacing w:before="0" w:beforeAutospacing="0" w:after="0" w:afterAutospacing="0" w:line="360" w:lineRule="auto"/>
        <w:ind w:left="0" w:right="-238" w:firstLine="540"/>
        <w:jc w:val="both"/>
        <w:rPr>
          <w:rFonts w:ascii="GHEA Grapalat" w:hAnsi="GHEA Grapalat"/>
          <w:b/>
          <w:lang w:val="hy-AM"/>
        </w:rPr>
      </w:pPr>
      <w:r w:rsidRPr="001B10D3">
        <w:rPr>
          <w:rFonts w:ascii="GHEA Grapalat" w:hAnsi="GHEA Grapalat" w:cs="Sylfaen"/>
          <w:b/>
          <w:lang w:val="hy-AM" w:eastAsia="ru-RU"/>
        </w:rPr>
        <w:t>Ընթացիկ իրավիճակը և խնդիրները.</w:t>
      </w:r>
    </w:p>
    <w:p w14:paraId="448C162D" w14:textId="77777777" w:rsidR="00834F8C" w:rsidRPr="00461A66" w:rsidRDefault="00834F8C" w:rsidP="00834F8C">
      <w:pPr>
        <w:pStyle w:val="a5"/>
        <w:spacing w:line="360" w:lineRule="auto"/>
        <w:ind w:left="0"/>
        <w:jc w:val="both"/>
        <w:rPr>
          <w:rFonts w:ascii="GHEA Grapalat" w:hAnsi="GHEA Grapalat"/>
          <w:bCs/>
          <w:lang w:val="hy-AM"/>
        </w:rPr>
      </w:pPr>
    </w:p>
    <w:p w14:paraId="2BA4720D" w14:textId="7138CDFD" w:rsidR="00834F8C" w:rsidRPr="00461A66" w:rsidRDefault="00CB5573" w:rsidP="00834F8C">
      <w:pPr>
        <w:pStyle w:val="a5"/>
        <w:spacing w:line="360" w:lineRule="auto"/>
        <w:ind w:left="0"/>
        <w:jc w:val="both"/>
        <w:rPr>
          <w:rFonts w:ascii="GHEA Grapalat" w:hAnsi="GHEA Grapalat"/>
          <w:bCs/>
          <w:lang w:val="hy-AM"/>
        </w:rPr>
      </w:pPr>
      <w:r w:rsidRPr="00CB5573">
        <w:rPr>
          <w:rFonts w:ascii="GHEA Grapalat" w:hAnsi="GHEA Grapalat"/>
          <w:bCs/>
          <w:lang w:val="hy-AM"/>
        </w:rPr>
        <w:t>Հանրային ռադիոընկերության ռադիոտեխնիկական hամալիրի տեխնիկական վերազինումը վերջին անգամ իրականացվել է 2004-2005թթ</w:t>
      </w:r>
      <w:r w:rsidR="00834F8C" w:rsidRPr="00461A66">
        <w:rPr>
          <w:rFonts w:ascii="GHEA Grapalat" w:hAnsi="GHEA Grapalat"/>
          <w:bCs/>
          <w:lang w:val="hy-AM"/>
        </w:rPr>
        <w:t>, և Ընկերությունը կարիք ունի համալիր տեխնիկական վերազինման հետևյալ հիմնական ուղղություններով՝</w:t>
      </w:r>
    </w:p>
    <w:p w14:paraId="5EB81644" w14:textId="77777777" w:rsidR="00834F8C" w:rsidRPr="00013CE3" w:rsidRDefault="00834F8C" w:rsidP="00834F8C">
      <w:pPr>
        <w:pStyle w:val="a5"/>
        <w:numPr>
          <w:ilvl w:val="0"/>
          <w:numId w:val="8"/>
        </w:numPr>
        <w:tabs>
          <w:tab w:val="left" w:pos="360"/>
        </w:tabs>
        <w:spacing w:after="120" w:line="360" w:lineRule="auto"/>
        <w:ind w:left="714" w:hanging="357"/>
        <w:jc w:val="both"/>
        <w:rPr>
          <w:rFonts w:ascii="GHEA Grapalat" w:hAnsi="GHEA Grapalat"/>
          <w:lang w:val="hy-AM"/>
        </w:rPr>
      </w:pPr>
      <w:r>
        <w:rPr>
          <w:rFonts w:ascii="GHEA Grapalat" w:hAnsi="GHEA Grapalat"/>
          <w:b/>
          <w:lang w:val="hy-AM"/>
        </w:rPr>
        <w:t>Տ</w:t>
      </w:r>
      <w:r w:rsidRPr="00013CE3">
        <w:rPr>
          <w:rFonts w:ascii="GHEA Grapalat" w:hAnsi="GHEA Grapalat"/>
          <w:b/>
          <w:lang w:val="hy-AM"/>
        </w:rPr>
        <w:t>եսաձայնային արտադրության տեխնիկան</w:t>
      </w:r>
      <w:r w:rsidRPr="00013CE3">
        <w:rPr>
          <w:rFonts w:ascii="GHEA Grapalat" w:hAnsi="GHEA Grapalat"/>
          <w:bCs/>
          <w:lang w:val="hy-AM"/>
        </w:rPr>
        <w:t xml:space="preserve"> </w:t>
      </w:r>
      <w:r>
        <w:rPr>
          <w:rFonts w:ascii="GHEA Grapalat" w:hAnsi="GHEA Grapalat"/>
          <w:bCs/>
          <w:lang w:val="hy-AM"/>
        </w:rPr>
        <w:t>ա</w:t>
      </w:r>
      <w:r w:rsidRPr="00013CE3">
        <w:rPr>
          <w:rFonts w:ascii="GHEA Grapalat" w:hAnsi="GHEA Grapalat"/>
          <w:bCs/>
          <w:lang w:val="hy-AM"/>
        </w:rPr>
        <w:t>ռ այսօր շահագործվում է առանց ընդհատումների՝ հիմնականում շուրջօրյա ռեժիմով։ Տեխնիկական միջոցների շահագործման ընթացքում պարբերաբար ի հայտ են գալիս խափանումներ և թերություններ, որոնք շտկելու կամ նորոգելու համար անհրաժեշտ են լինում ոչ ստանդարտ լուծումներ, քանի որ սարքավորումների հիմնական մասն արտադրությունից հանված է, և հնարավոր չէ ձեռք բերել սարքերի փոխարինող մոդուլներ կամ բլոկներ։ Միևնույն ժամանակ օգտագործվող տեխնոլոգիաները հին են</w:t>
      </w:r>
      <w:r w:rsidRPr="00640251">
        <w:rPr>
          <w:rFonts w:ascii="GHEA Grapalat" w:hAnsi="GHEA Grapalat"/>
          <w:bCs/>
          <w:lang w:val="hy-AM"/>
        </w:rPr>
        <w:t>,</w:t>
      </w:r>
      <w:r w:rsidRPr="00013CE3">
        <w:rPr>
          <w:rFonts w:ascii="GHEA Grapalat" w:hAnsi="GHEA Grapalat"/>
          <w:bCs/>
          <w:lang w:val="hy-AM"/>
        </w:rPr>
        <w:t xml:space="preserve"> և առկա են խոչընդոտներ</w:t>
      </w:r>
      <w:r w:rsidRPr="00640251">
        <w:rPr>
          <w:rFonts w:ascii="GHEA Grapalat" w:hAnsi="GHEA Grapalat"/>
          <w:bCs/>
          <w:lang w:val="hy-AM"/>
        </w:rPr>
        <w:t>`</w:t>
      </w:r>
      <w:r w:rsidRPr="00013CE3">
        <w:rPr>
          <w:rFonts w:ascii="GHEA Grapalat" w:hAnsi="GHEA Grapalat"/>
          <w:bCs/>
          <w:lang w:val="hy-AM"/>
        </w:rPr>
        <w:t xml:space="preserve"> ժամանակակից որակի և լուծումներով տեսաձայնային արտադրություն կազմակերպելու համար։ Ընկերության արտադրանք</w:t>
      </w:r>
      <w:r>
        <w:rPr>
          <w:rFonts w:ascii="GHEA Grapalat" w:hAnsi="GHEA Grapalat"/>
          <w:bCs/>
          <w:lang w:val="hy-AM"/>
        </w:rPr>
        <w:t>ը</w:t>
      </w:r>
      <w:r w:rsidRPr="00013CE3">
        <w:rPr>
          <w:rFonts w:ascii="GHEA Grapalat" w:hAnsi="GHEA Grapalat"/>
          <w:bCs/>
          <w:lang w:val="hy-AM"/>
        </w:rPr>
        <w:t xml:space="preserve"> համացանց</w:t>
      </w:r>
      <w:r>
        <w:rPr>
          <w:rFonts w:ascii="GHEA Grapalat" w:hAnsi="GHEA Grapalat"/>
          <w:bCs/>
          <w:lang w:val="hy-AM"/>
        </w:rPr>
        <w:t>ում</w:t>
      </w:r>
      <w:r w:rsidRPr="00013CE3">
        <w:rPr>
          <w:rFonts w:ascii="GHEA Grapalat" w:hAnsi="GHEA Grapalat"/>
          <w:bCs/>
          <w:lang w:val="hy-AM"/>
        </w:rPr>
        <w:t>, մասնավորապես սոցիալական ցանցերում</w:t>
      </w:r>
      <w:r w:rsidRPr="00EC3075">
        <w:rPr>
          <w:rFonts w:ascii="GHEA Grapalat" w:hAnsi="GHEA Grapalat"/>
          <w:bCs/>
          <w:lang w:val="hy-AM"/>
        </w:rPr>
        <w:t>,</w:t>
      </w:r>
      <w:r w:rsidRPr="00013CE3">
        <w:rPr>
          <w:rFonts w:ascii="GHEA Grapalat" w:hAnsi="GHEA Grapalat"/>
          <w:bCs/>
          <w:lang w:val="hy-AM"/>
        </w:rPr>
        <w:t xml:space="preserve"> սփռ</w:t>
      </w:r>
      <w:r>
        <w:rPr>
          <w:rFonts w:ascii="GHEA Grapalat" w:hAnsi="GHEA Grapalat"/>
          <w:bCs/>
          <w:lang w:val="hy-AM"/>
        </w:rPr>
        <w:t>ելը լուրջ մարտահրավեր է,</w:t>
      </w:r>
      <w:r w:rsidRPr="00013CE3">
        <w:rPr>
          <w:rFonts w:ascii="GHEA Grapalat" w:hAnsi="GHEA Grapalat"/>
          <w:bCs/>
          <w:lang w:val="hy-AM"/>
        </w:rPr>
        <w:t xml:space="preserve"> </w:t>
      </w:r>
      <w:r>
        <w:rPr>
          <w:rFonts w:ascii="GHEA Grapalat" w:hAnsi="GHEA Grapalat"/>
          <w:bCs/>
          <w:lang w:val="hy-AM"/>
        </w:rPr>
        <w:t xml:space="preserve">քանի որ </w:t>
      </w:r>
      <w:r w:rsidRPr="00013CE3">
        <w:rPr>
          <w:rFonts w:ascii="GHEA Grapalat" w:hAnsi="GHEA Grapalat"/>
          <w:bCs/>
          <w:lang w:val="hy-AM"/>
        </w:rPr>
        <w:t>ստուդիաների մեծ մասը միայն ձայնա</w:t>
      </w:r>
      <w:r>
        <w:rPr>
          <w:rFonts w:ascii="GHEA Grapalat" w:hAnsi="GHEA Grapalat"/>
          <w:bCs/>
          <w:lang w:val="hy-AM"/>
        </w:rPr>
        <w:t>յ</w:t>
      </w:r>
      <w:r w:rsidRPr="00013CE3">
        <w:rPr>
          <w:rFonts w:ascii="GHEA Grapalat" w:hAnsi="GHEA Grapalat"/>
          <w:bCs/>
          <w:lang w:val="hy-AM"/>
        </w:rPr>
        <w:t xml:space="preserve">ին </w:t>
      </w:r>
      <w:r>
        <w:rPr>
          <w:rFonts w:ascii="GHEA Grapalat" w:hAnsi="GHEA Grapalat"/>
          <w:bCs/>
          <w:lang w:val="hy-AM"/>
        </w:rPr>
        <w:t>է</w:t>
      </w:r>
      <w:r w:rsidRPr="00EC3075">
        <w:rPr>
          <w:rFonts w:ascii="GHEA Grapalat" w:hAnsi="GHEA Grapalat"/>
          <w:bCs/>
          <w:lang w:val="hy-AM"/>
        </w:rPr>
        <w:t>,</w:t>
      </w:r>
      <w:r w:rsidRPr="00013CE3">
        <w:rPr>
          <w:rFonts w:ascii="GHEA Grapalat" w:hAnsi="GHEA Grapalat"/>
          <w:bCs/>
          <w:lang w:val="hy-AM"/>
        </w:rPr>
        <w:t xml:space="preserve"> կամ առկա է ցածրորակ տեսատեխնիկա։ </w:t>
      </w:r>
      <w:r w:rsidRPr="00013CE3">
        <w:rPr>
          <w:rFonts w:ascii="GHEA Grapalat" w:hAnsi="GHEA Grapalat"/>
          <w:bCs/>
          <w:lang w:val="hy-AM"/>
        </w:rPr>
        <w:lastRenderedPageBreak/>
        <w:t>Վերոգրյալով պայմանավորված</w:t>
      </w:r>
      <w:r>
        <w:rPr>
          <w:rFonts w:ascii="GHEA Grapalat" w:hAnsi="GHEA Grapalat"/>
          <w:bCs/>
          <w:lang w:val="hy-AM"/>
        </w:rPr>
        <w:t>՝</w:t>
      </w:r>
      <w:r w:rsidRPr="00013CE3">
        <w:rPr>
          <w:rFonts w:ascii="GHEA Grapalat" w:hAnsi="GHEA Grapalat"/>
          <w:bCs/>
          <w:lang w:val="hy-AM"/>
        </w:rPr>
        <w:t xml:space="preserve"> ահնրաժեշտ է իրականացնել թվային տեխնոլոգիաներով հագեցած վերազինում՝ </w:t>
      </w:r>
    </w:p>
    <w:p w14:paraId="573B1BB9" w14:textId="2870F1B1" w:rsidR="00834F8C" w:rsidRPr="00013CE3" w:rsidRDefault="00834F8C" w:rsidP="00834F8C">
      <w:pPr>
        <w:pStyle w:val="a5"/>
        <w:numPr>
          <w:ilvl w:val="1"/>
          <w:numId w:val="8"/>
        </w:numPr>
        <w:tabs>
          <w:tab w:val="left" w:pos="360"/>
        </w:tabs>
        <w:spacing w:line="360" w:lineRule="auto"/>
        <w:ind w:left="1134"/>
        <w:jc w:val="both"/>
        <w:rPr>
          <w:rFonts w:ascii="GHEA Grapalat" w:hAnsi="GHEA Grapalat"/>
          <w:lang w:val="hy-AM"/>
        </w:rPr>
      </w:pPr>
      <w:r w:rsidRPr="00013CE3">
        <w:rPr>
          <w:rFonts w:ascii="GHEA Grapalat" w:hAnsi="GHEA Grapalat"/>
          <w:b/>
          <w:lang w:val="hy-AM"/>
        </w:rPr>
        <w:t>Կենտրոնական սարքասրահում</w:t>
      </w:r>
      <w:r w:rsidRPr="00013CE3">
        <w:rPr>
          <w:rFonts w:ascii="GHEA Grapalat" w:hAnsi="GHEA Grapalat"/>
          <w:bCs/>
          <w:lang w:val="hy-AM"/>
        </w:rPr>
        <w:t xml:space="preserve"> (տեսաձայնային արտադրության կենտրոնական հանգույցն է, որտեղ բոլոր ստուդիաներից ստա</w:t>
      </w:r>
      <w:r>
        <w:rPr>
          <w:rFonts w:ascii="GHEA Grapalat" w:hAnsi="GHEA Grapalat"/>
          <w:bCs/>
          <w:lang w:val="hy-AM"/>
        </w:rPr>
        <w:t>ց</w:t>
      </w:r>
      <w:r w:rsidRPr="00013CE3">
        <w:rPr>
          <w:rFonts w:ascii="GHEA Grapalat" w:hAnsi="GHEA Grapalat"/>
          <w:bCs/>
          <w:lang w:val="hy-AM"/>
        </w:rPr>
        <w:t>ված ազդանշանները վերամշակվում, հզորացվում և ուղղորդվում են դեպի հեռարձակում)</w:t>
      </w:r>
      <w:r w:rsidRPr="00461A66">
        <w:rPr>
          <w:rFonts w:ascii="GHEA Grapalat" w:hAnsi="GHEA Grapalat"/>
          <w:bCs/>
          <w:lang w:val="hy-AM"/>
        </w:rPr>
        <w:t>՝ 74.0 մլն.դրամ</w:t>
      </w:r>
      <w:r w:rsidRPr="00013CE3">
        <w:rPr>
          <w:rFonts w:ascii="GHEA Grapalat" w:hAnsi="GHEA Grapalat"/>
          <w:bCs/>
          <w:lang w:val="hy-AM"/>
        </w:rPr>
        <w:t>,</w:t>
      </w:r>
    </w:p>
    <w:p w14:paraId="11A36D10" w14:textId="11475F4B" w:rsidR="00834F8C" w:rsidRPr="00013CE3" w:rsidRDefault="00834F8C" w:rsidP="00834F8C">
      <w:pPr>
        <w:pStyle w:val="a5"/>
        <w:numPr>
          <w:ilvl w:val="1"/>
          <w:numId w:val="8"/>
        </w:numPr>
        <w:tabs>
          <w:tab w:val="left" w:pos="360"/>
        </w:tabs>
        <w:spacing w:line="360" w:lineRule="auto"/>
        <w:ind w:left="1134"/>
        <w:jc w:val="both"/>
        <w:rPr>
          <w:rFonts w:ascii="GHEA Grapalat" w:hAnsi="GHEA Grapalat"/>
          <w:lang w:val="hy-AM"/>
        </w:rPr>
      </w:pPr>
      <w:r w:rsidRPr="00461A66">
        <w:rPr>
          <w:rFonts w:ascii="GHEA Grapalat" w:hAnsi="GHEA Grapalat"/>
          <w:b/>
          <w:lang w:val="hy-AM"/>
        </w:rPr>
        <w:t>Երկու</w:t>
      </w:r>
      <w:r w:rsidRPr="00013CE3">
        <w:rPr>
          <w:rFonts w:ascii="GHEA Grapalat" w:hAnsi="GHEA Grapalat"/>
          <w:b/>
          <w:lang w:val="hy-AM"/>
        </w:rPr>
        <w:t xml:space="preserve"> տեսաստուդիաներում</w:t>
      </w:r>
      <w:r w:rsidRPr="00013CE3">
        <w:rPr>
          <w:rFonts w:ascii="GHEA Grapalat" w:hAnsi="GHEA Grapalat"/>
          <w:bCs/>
          <w:lang w:val="hy-AM"/>
        </w:rPr>
        <w:t xml:space="preserve"> (</w:t>
      </w:r>
      <w:bookmarkStart w:id="0" w:name="_Hlk224727071"/>
      <w:r>
        <w:rPr>
          <w:rFonts w:ascii="GHEA Grapalat" w:hAnsi="GHEA Grapalat"/>
          <w:bCs/>
          <w:lang w:val="hy-AM"/>
        </w:rPr>
        <w:t>լ</w:t>
      </w:r>
      <w:r w:rsidRPr="00013CE3">
        <w:rPr>
          <w:rFonts w:ascii="GHEA Grapalat" w:hAnsi="GHEA Grapalat"/>
          <w:bCs/>
          <w:lang w:val="hy-AM"/>
        </w:rPr>
        <w:t>րատվական–վերլուծական ծրագրերի արտադրության ստուդի</w:t>
      </w:r>
      <w:bookmarkEnd w:id="0"/>
      <w:r w:rsidRPr="00013CE3">
        <w:rPr>
          <w:rFonts w:ascii="GHEA Grapalat" w:hAnsi="GHEA Grapalat"/>
          <w:bCs/>
          <w:lang w:val="hy-AM"/>
        </w:rPr>
        <w:t>ա, ուղիղ եթերով թողարկվող հաղորդումն</w:t>
      </w:r>
      <w:r>
        <w:rPr>
          <w:rFonts w:ascii="GHEA Grapalat" w:hAnsi="GHEA Grapalat"/>
          <w:bCs/>
          <w:lang w:val="hy-AM"/>
        </w:rPr>
        <w:t>ե</w:t>
      </w:r>
      <w:r w:rsidRPr="00013CE3">
        <w:rPr>
          <w:rFonts w:ascii="GHEA Grapalat" w:hAnsi="GHEA Grapalat"/>
          <w:bCs/>
          <w:lang w:val="hy-AM"/>
        </w:rPr>
        <w:t>րի ստուդիա)</w:t>
      </w:r>
      <w:r w:rsidRPr="00461A66">
        <w:rPr>
          <w:rFonts w:ascii="GHEA Grapalat" w:hAnsi="GHEA Grapalat"/>
          <w:bCs/>
          <w:lang w:val="hy-AM"/>
        </w:rPr>
        <w:t xml:space="preserve">՝ </w:t>
      </w:r>
      <w:r w:rsidR="009C79F6" w:rsidRPr="00461A66">
        <w:rPr>
          <w:rFonts w:ascii="GHEA Grapalat" w:hAnsi="GHEA Grapalat"/>
          <w:bCs/>
          <w:lang w:val="hy-AM"/>
        </w:rPr>
        <w:t>66.4 մլն.դրամ</w:t>
      </w:r>
      <w:r w:rsidRPr="00013CE3">
        <w:rPr>
          <w:rFonts w:ascii="GHEA Grapalat" w:hAnsi="GHEA Grapalat"/>
          <w:bCs/>
          <w:lang w:val="hy-AM"/>
        </w:rPr>
        <w:t>,</w:t>
      </w:r>
    </w:p>
    <w:p w14:paraId="03E2323A" w14:textId="77777777" w:rsidR="00834F8C" w:rsidRPr="00013CE3" w:rsidRDefault="00834F8C" w:rsidP="00834F8C">
      <w:pPr>
        <w:pStyle w:val="a5"/>
        <w:tabs>
          <w:tab w:val="left" w:pos="360"/>
        </w:tabs>
        <w:spacing w:line="360" w:lineRule="auto"/>
        <w:ind w:left="1134"/>
        <w:jc w:val="both"/>
        <w:rPr>
          <w:rFonts w:ascii="GHEA Grapalat" w:hAnsi="GHEA Grapalat"/>
          <w:lang w:val="hy-AM"/>
        </w:rPr>
      </w:pPr>
      <w:r w:rsidRPr="00013CE3">
        <w:rPr>
          <w:rFonts w:ascii="GHEA Grapalat" w:hAnsi="GHEA Grapalat"/>
          <w:lang w:val="hy-AM"/>
        </w:rPr>
        <w:t xml:space="preserve">Այս վերազինման աշխատանքների արդյունքում առկա սարքավորումները կփոխարինվեն նոր և արդիական սարքավորումներով, արդյունքում շեշտակի կնվազեն հեռարձակման խափանումները, </w:t>
      </w:r>
      <w:r>
        <w:rPr>
          <w:rFonts w:ascii="GHEA Grapalat" w:hAnsi="GHEA Grapalat"/>
          <w:lang w:val="hy-AM"/>
        </w:rPr>
        <w:t>կբարելավվի</w:t>
      </w:r>
      <w:r w:rsidRPr="00013CE3">
        <w:rPr>
          <w:rFonts w:ascii="GHEA Grapalat" w:hAnsi="GHEA Grapalat"/>
          <w:lang w:val="hy-AM"/>
        </w:rPr>
        <w:t xml:space="preserve"> ձայնագրման</w:t>
      </w:r>
      <w:r w:rsidRPr="00EC3075">
        <w:rPr>
          <w:rFonts w:ascii="GHEA Grapalat" w:hAnsi="GHEA Grapalat"/>
          <w:lang w:val="hy-AM"/>
        </w:rPr>
        <w:t xml:space="preserve"> </w:t>
      </w:r>
      <w:r>
        <w:rPr>
          <w:rFonts w:ascii="GHEA Grapalat" w:hAnsi="GHEA Grapalat"/>
          <w:lang w:val="hy-AM"/>
        </w:rPr>
        <w:t>և</w:t>
      </w:r>
      <w:r w:rsidRPr="00013CE3">
        <w:rPr>
          <w:rFonts w:ascii="GHEA Grapalat" w:hAnsi="GHEA Grapalat"/>
          <w:lang w:val="hy-AM"/>
        </w:rPr>
        <w:t xml:space="preserve"> տեսաձայնային արտադրանքի որակը։ </w:t>
      </w:r>
    </w:p>
    <w:p w14:paraId="17AD93A5" w14:textId="37FCAC0E" w:rsidR="00834F8C" w:rsidRPr="00013CE3" w:rsidRDefault="00834F8C" w:rsidP="00834F8C">
      <w:pPr>
        <w:pStyle w:val="a5"/>
        <w:numPr>
          <w:ilvl w:val="0"/>
          <w:numId w:val="8"/>
        </w:numPr>
        <w:tabs>
          <w:tab w:val="left" w:pos="360"/>
        </w:tabs>
        <w:spacing w:line="360" w:lineRule="auto"/>
        <w:jc w:val="both"/>
        <w:rPr>
          <w:rFonts w:ascii="GHEA Grapalat" w:hAnsi="GHEA Grapalat"/>
          <w:lang w:val="hy-AM"/>
        </w:rPr>
      </w:pPr>
      <w:bookmarkStart w:id="1" w:name="_Hlk212811726"/>
      <w:r w:rsidRPr="00013CE3">
        <w:rPr>
          <w:rFonts w:ascii="GHEA Grapalat" w:hAnsi="GHEA Grapalat"/>
          <w:b/>
          <w:lang w:val="hy-AM"/>
        </w:rPr>
        <w:t xml:space="preserve">Արտագնա նկարահանման տեխնիկայի </w:t>
      </w:r>
      <w:r w:rsidRPr="00013CE3">
        <w:rPr>
          <w:rFonts w:ascii="GHEA Grapalat" w:hAnsi="GHEA Grapalat"/>
          <w:bCs/>
          <w:lang w:val="hy-AM"/>
        </w:rPr>
        <w:t xml:space="preserve">բացակայությունը թույլ չի տալիս </w:t>
      </w:r>
      <w:r>
        <w:rPr>
          <w:rFonts w:ascii="GHEA Grapalat" w:hAnsi="GHEA Grapalat"/>
          <w:bCs/>
          <w:lang w:val="hy-AM"/>
        </w:rPr>
        <w:t>իրականացնել</w:t>
      </w:r>
      <w:r w:rsidRPr="00013CE3">
        <w:rPr>
          <w:rFonts w:ascii="GHEA Grapalat" w:hAnsi="GHEA Grapalat"/>
          <w:bCs/>
          <w:lang w:val="hy-AM"/>
        </w:rPr>
        <w:t xml:space="preserve"> որակյալ արտագնա նկարահանումներ տեսահաղորդաշարերի համար, ինչպես նաև ապահովել ուղիղ միացումներ լրատվական հաղորդումների համար։ Ուստի անհրաժեշտ է ձեռք բերել առնվազն երեք բարձրակարգ տեսախցիկ, տեսաձայնային խառնիչ վահանակ, ինչպես նաև ուղեկցող այլ տեխնիկական միջոցներ (խոսափողներ, ականջակալներ, շտատիվներ, ուժեղացուցիչներ և այլն)</w:t>
      </w:r>
      <w:r w:rsidR="009C79F6" w:rsidRPr="00461A66">
        <w:rPr>
          <w:rFonts w:ascii="GHEA Grapalat" w:hAnsi="GHEA Grapalat"/>
          <w:bCs/>
          <w:lang w:val="hy-AM"/>
        </w:rPr>
        <w:t>՝ 13.5 մլն.դրամ</w:t>
      </w:r>
      <w:r w:rsidRPr="00013CE3">
        <w:rPr>
          <w:rFonts w:ascii="GHEA Grapalat" w:hAnsi="GHEA Grapalat"/>
          <w:bCs/>
          <w:lang w:val="hy-AM"/>
        </w:rPr>
        <w:t>։</w:t>
      </w:r>
    </w:p>
    <w:bookmarkEnd w:id="1"/>
    <w:p w14:paraId="76375191" w14:textId="77777777" w:rsidR="00834F8C" w:rsidRDefault="00834F8C" w:rsidP="00834F8C">
      <w:pPr>
        <w:pStyle w:val="a5"/>
        <w:tabs>
          <w:tab w:val="left" w:pos="360"/>
        </w:tabs>
        <w:spacing w:line="360" w:lineRule="auto"/>
        <w:ind w:left="709"/>
        <w:jc w:val="both"/>
        <w:rPr>
          <w:rFonts w:ascii="GHEA Grapalat" w:hAnsi="GHEA Grapalat"/>
          <w:b/>
          <w:u w:val="single"/>
          <w:lang w:val="hy-AM"/>
        </w:rPr>
      </w:pPr>
    </w:p>
    <w:p w14:paraId="5197B232" w14:textId="19E16047" w:rsidR="00834F8C" w:rsidRPr="00013CE3" w:rsidRDefault="00834F8C" w:rsidP="00834F8C">
      <w:pPr>
        <w:pStyle w:val="a5"/>
        <w:tabs>
          <w:tab w:val="left" w:pos="360"/>
        </w:tabs>
        <w:spacing w:line="360" w:lineRule="auto"/>
        <w:ind w:left="709"/>
        <w:jc w:val="both"/>
        <w:rPr>
          <w:rFonts w:ascii="GHEA Grapalat" w:hAnsi="GHEA Grapalat"/>
          <w:b/>
          <w:u w:val="single"/>
          <w:lang w:val="hy-AM"/>
        </w:rPr>
      </w:pPr>
      <w:r>
        <w:rPr>
          <w:rFonts w:ascii="GHEA Grapalat" w:hAnsi="GHEA Grapalat"/>
          <w:b/>
          <w:u w:val="single"/>
          <w:lang w:val="hy-AM"/>
        </w:rPr>
        <w:t>Հ</w:t>
      </w:r>
      <w:r w:rsidRPr="00013CE3">
        <w:rPr>
          <w:rFonts w:ascii="GHEA Grapalat" w:hAnsi="GHEA Grapalat"/>
          <w:b/>
          <w:u w:val="single"/>
          <w:lang w:val="hy-AM"/>
        </w:rPr>
        <w:t xml:space="preserve">արկավոր է նաև </w:t>
      </w:r>
      <w:r>
        <w:rPr>
          <w:rFonts w:ascii="GHEA Grapalat" w:hAnsi="GHEA Grapalat"/>
          <w:b/>
          <w:u w:val="single"/>
          <w:lang w:val="hy-AM"/>
        </w:rPr>
        <w:t>իրականացնել</w:t>
      </w:r>
      <w:r w:rsidRPr="00013CE3">
        <w:rPr>
          <w:rFonts w:ascii="GHEA Grapalat" w:hAnsi="GHEA Grapalat"/>
          <w:b/>
          <w:u w:val="single"/>
          <w:lang w:val="hy-AM"/>
        </w:rPr>
        <w:t xml:space="preserve"> որոշ հիմնանորոգման աշխատանքներ, մասնավորապես՝</w:t>
      </w:r>
    </w:p>
    <w:p w14:paraId="439C1808" w14:textId="2A9500A2" w:rsidR="00834F8C" w:rsidRPr="00013CE3" w:rsidRDefault="00834F8C" w:rsidP="00834F8C">
      <w:pPr>
        <w:pStyle w:val="a5"/>
        <w:numPr>
          <w:ilvl w:val="0"/>
          <w:numId w:val="7"/>
        </w:numPr>
        <w:tabs>
          <w:tab w:val="left" w:pos="360"/>
        </w:tabs>
        <w:spacing w:line="360" w:lineRule="auto"/>
        <w:jc w:val="both"/>
        <w:rPr>
          <w:rFonts w:ascii="GHEA Grapalat" w:hAnsi="GHEA Grapalat"/>
          <w:lang w:val="hy-AM"/>
        </w:rPr>
      </w:pPr>
      <w:r>
        <w:rPr>
          <w:rFonts w:ascii="GHEA Grapalat" w:hAnsi="GHEA Grapalat"/>
          <w:lang w:val="hy-AM"/>
        </w:rPr>
        <w:t>Ն</w:t>
      </w:r>
      <w:r w:rsidRPr="00013CE3">
        <w:rPr>
          <w:rFonts w:ascii="GHEA Grapalat" w:hAnsi="GHEA Grapalat"/>
          <w:lang w:val="hy-AM"/>
        </w:rPr>
        <w:t xml:space="preserve">որ տեխնոլոգիաների ներդրումը պետք է ուղեկցվի </w:t>
      </w:r>
      <w:r>
        <w:rPr>
          <w:rFonts w:ascii="GHEA Grapalat" w:hAnsi="GHEA Grapalat"/>
          <w:lang w:val="hy-AM"/>
        </w:rPr>
        <w:t>վերը նշված</w:t>
      </w:r>
      <w:r w:rsidRPr="00013CE3">
        <w:rPr>
          <w:rFonts w:ascii="GHEA Grapalat" w:hAnsi="GHEA Grapalat"/>
          <w:lang w:val="hy-AM"/>
        </w:rPr>
        <w:t xml:space="preserve"> </w:t>
      </w:r>
      <w:r w:rsidR="00F67E9D" w:rsidRPr="00545CCF">
        <w:rPr>
          <w:rFonts w:ascii="GHEA Grapalat" w:hAnsi="GHEA Grapalat"/>
          <w:lang w:val="hy-AM"/>
        </w:rPr>
        <w:t>երկու</w:t>
      </w:r>
      <w:r w:rsidR="00F67E9D" w:rsidRPr="00013CE3">
        <w:rPr>
          <w:rFonts w:ascii="GHEA Grapalat" w:hAnsi="GHEA Grapalat"/>
          <w:lang w:val="hy-AM"/>
        </w:rPr>
        <w:t xml:space="preserve"> </w:t>
      </w:r>
      <w:r w:rsidRPr="00013CE3">
        <w:rPr>
          <w:rFonts w:ascii="GHEA Grapalat" w:hAnsi="GHEA Grapalat"/>
          <w:b/>
          <w:bCs/>
          <w:lang w:val="hy-AM"/>
        </w:rPr>
        <w:t xml:space="preserve">ստուդիաների </w:t>
      </w:r>
      <w:proofErr w:type="spellStart"/>
      <w:r w:rsidRPr="00013CE3">
        <w:rPr>
          <w:rFonts w:ascii="GHEA Grapalat" w:hAnsi="GHEA Grapalat"/>
          <w:b/>
          <w:bCs/>
          <w:lang w:val="hy-AM"/>
        </w:rPr>
        <w:t>վերակառուցմամբ</w:t>
      </w:r>
      <w:proofErr w:type="spellEnd"/>
      <w:r w:rsidRPr="00013CE3">
        <w:rPr>
          <w:rFonts w:ascii="GHEA Grapalat" w:hAnsi="GHEA Grapalat"/>
          <w:b/>
          <w:bCs/>
          <w:lang w:val="hy-AM"/>
        </w:rPr>
        <w:t xml:space="preserve"> և </w:t>
      </w:r>
      <w:proofErr w:type="spellStart"/>
      <w:r w:rsidRPr="00013CE3">
        <w:rPr>
          <w:rFonts w:ascii="GHEA Grapalat" w:hAnsi="GHEA Grapalat"/>
          <w:b/>
          <w:bCs/>
          <w:lang w:val="hy-AM"/>
        </w:rPr>
        <w:t>տեսա</w:t>
      </w:r>
      <w:r>
        <w:rPr>
          <w:rFonts w:ascii="GHEA Grapalat" w:hAnsi="GHEA Grapalat"/>
          <w:b/>
          <w:bCs/>
          <w:lang w:val="hy-AM"/>
        </w:rPr>
        <w:t>ա</w:t>
      </w:r>
      <w:r w:rsidRPr="00013CE3">
        <w:rPr>
          <w:rFonts w:ascii="GHEA Grapalat" w:hAnsi="GHEA Grapalat"/>
          <w:b/>
          <w:bCs/>
          <w:lang w:val="hy-AM"/>
        </w:rPr>
        <w:t>րտադրության</w:t>
      </w:r>
      <w:proofErr w:type="spellEnd"/>
      <w:r w:rsidRPr="00013CE3">
        <w:rPr>
          <w:rFonts w:ascii="GHEA Grapalat" w:hAnsi="GHEA Grapalat"/>
          <w:b/>
          <w:bCs/>
          <w:lang w:val="hy-AM"/>
        </w:rPr>
        <w:t xml:space="preserve"> ապահովման համար անհրաժեշտ լուծումներով վերանորոգմամբ և </w:t>
      </w:r>
      <w:proofErr w:type="spellStart"/>
      <w:r w:rsidRPr="00013CE3">
        <w:rPr>
          <w:rFonts w:ascii="GHEA Grapalat" w:hAnsi="GHEA Grapalat"/>
          <w:b/>
          <w:bCs/>
          <w:lang w:val="hy-AM"/>
        </w:rPr>
        <w:t>կահավորմամբ</w:t>
      </w:r>
      <w:proofErr w:type="spellEnd"/>
      <w:r w:rsidRPr="00013CE3">
        <w:rPr>
          <w:rFonts w:ascii="GHEA Grapalat" w:hAnsi="GHEA Grapalat"/>
          <w:b/>
          <w:bCs/>
          <w:lang w:val="hy-AM"/>
        </w:rPr>
        <w:t>։</w:t>
      </w:r>
      <w:r w:rsidRPr="00013CE3">
        <w:rPr>
          <w:rFonts w:ascii="GHEA Grapalat" w:hAnsi="GHEA Grapalat"/>
          <w:lang w:val="hy-AM"/>
        </w:rPr>
        <w:t xml:space="preserve"> Նախատեսվում է մեծացնել </w:t>
      </w:r>
      <w:proofErr w:type="spellStart"/>
      <w:r w:rsidRPr="00013CE3">
        <w:rPr>
          <w:rFonts w:ascii="GHEA Grapalat" w:hAnsi="GHEA Grapalat"/>
          <w:lang w:val="hy-AM"/>
        </w:rPr>
        <w:t>տեսաստուդիաների</w:t>
      </w:r>
      <w:proofErr w:type="spellEnd"/>
      <w:r w:rsidRPr="00013CE3">
        <w:rPr>
          <w:rFonts w:ascii="GHEA Grapalat" w:hAnsi="GHEA Grapalat"/>
          <w:lang w:val="hy-AM"/>
        </w:rPr>
        <w:t xml:space="preserve"> տարածքը</w:t>
      </w:r>
      <w:r>
        <w:rPr>
          <w:rFonts w:ascii="GHEA Grapalat" w:hAnsi="GHEA Grapalat"/>
          <w:lang w:val="hy-AM"/>
        </w:rPr>
        <w:t>՝</w:t>
      </w:r>
      <w:r w:rsidRPr="00013CE3">
        <w:rPr>
          <w:rFonts w:ascii="GHEA Grapalat" w:hAnsi="GHEA Grapalat"/>
          <w:lang w:val="hy-AM"/>
        </w:rPr>
        <w:t xml:space="preserve"> հարակից հատվածների հաշվին կադրում ճիշտ խորություն ապահովելու համար</w:t>
      </w:r>
      <w:r>
        <w:rPr>
          <w:rFonts w:ascii="GHEA Grapalat" w:hAnsi="GHEA Grapalat"/>
          <w:lang w:val="hy-AM"/>
        </w:rPr>
        <w:t>։ Հարկավոր է նաև</w:t>
      </w:r>
      <w:r w:rsidRPr="00013CE3">
        <w:rPr>
          <w:rFonts w:ascii="GHEA Grapalat" w:hAnsi="GHEA Grapalat"/>
          <w:lang w:val="hy-AM"/>
        </w:rPr>
        <w:t xml:space="preserve"> ապահովել ավելացված տարածքի </w:t>
      </w:r>
      <w:proofErr w:type="spellStart"/>
      <w:r w:rsidRPr="00013CE3">
        <w:rPr>
          <w:rFonts w:ascii="GHEA Grapalat" w:hAnsi="GHEA Grapalat"/>
          <w:lang w:val="hy-AM"/>
        </w:rPr>
        <w:t>ձայնամեկուսացումը</w:t>
      </w:r>
      <w:proofErr w:type="spellEnd"/>
      <w:r w:rsidRPr="00013CE3">
        <w:rPr>
          <w:rFonts w:ascii="GHEA Grapalat" w:hAnsi="GHEA Grapalat"/>
          <w:lang w:val="hy-AM"/>
        </w:rPr>
        <w:t xml:space="preserve"> և </w:t>
      </w:r>
      <w:proofErr w:type="spellStart"/>
      <w:r w:rsidRPr="00013CE3">
        <w:rPr>
          <w:rFonts w:ascii="GHEA Grapalat" w:hAnsi="GHEA Grapalat"/>
          <w:lang w:val="hy-AM"/>
        </w:rPr>
        <w:t>արձագանքամեկուսացումը</w:t>
      </w:r>
      <w:proofErr w:type="spellEnd"/>
      <w:r w:rsidRPr="00013CE3">
        <w:rPr>
          <w:rFonts w:ascii="GHEA Grapalat" w:hAnsi="GHEA Grapalat"/>
          <w:lang w:val="hy-AM"/>
        </w:rPr>
        <w:t xml:space="preserve">։ </w:t>
      </w:r>
      <w:proofErr w:type="spellStart"/>
      <w:r w:rsidRPr="00013CE3">
        <w:rPr>
          <w:rFonts w:ascii="GHEA Grapalat" w:hAnsi="GHEA Grapalat"/>
          <w:lang w:val="hy-AM"/>
        </w:rPr>
        <w:t>Տեսաարտադրության</w:t>
      </w:r>
      <w:proofErr w:type="spellEnd"/>
      <w:r w:rsidRPr="00013CE3">
        <w:rPr>
          <w:rFonts w:ascii="GHEA Grapalat" w:hAnsi="GHEA Grapalat"/>
          <w:lang w:val="hy-AM"/>
        </w:rPr>
        <w:t xml:space="preserve"> համար անհրաժեշտ է ապահովել նաև համապատասխան լուսային լուծումներ</w:t>
      </w:r>
      <w:r>
        <w:rPr>
          <w:rFonts w:ascii="GHEA Grapalat" w:hAnsi="GHEA Grapalat"/>
          <w:lang w:val="hy-AM"/>
        </w:rPr>
        <w:t>,</w:t>
      </w:r>
      <w:r w:rsidRPr="00013CE3">
        <w:rPr>
          <w:rFonts w:ascii="GHEA Grapalat" w:hAnsi="GHEA Grapalat"/>
          <w:lang w:val="hy-AM"/>
        </w:rPr>
        <w:t xml:space="preserve"> գեղեցիկ </w:t>
      </w:r>
      <w:proofErr w:type="spellStart"/>
      <w:r w:rsidRPr="00013CE3">
        <w:rPr>
          <w:rFonts w:ascii="GHEA Grapalat" w:hAnsi="GHEA Grapalat"/>
          <w:lang w:val="hy-AM"/>
        </w:rPr>
        <w:t>ետնամաս</w:t>
      </w:r>
      <w:proofErr w:type="spellEnd"/>
      <w:r w:rsidRPr="00013CE3">
        <w:rPr>
          <w:rFonts w:ascii="GHEA Grapalat" w:hAnsi="GHEA Grapalat"/>
          <w:lang w:val="hy-AM"/>
        </w:rPr>
        <w:t xml:space="preserve"> ու կահավորում</w:t>
      </w:r>
      <w:r w:rsidR="009C79F6" w:rsidRPr="00461A66">
        <w:rPr>
          <w:rFonts w:ascii="GHEA Grapalat" w:hAnsi="GHEA Grapalat"/>
          <w:lang w:val="hy-AM"/>
        </w:rPr>
        <w:t xml:space="preserve">՝ 10 </w:t>
      </w:r>
      <w:proofErr w:type="spellStart"/>
      <w:r w:rsidR="009C79F6" w:rsidRPr="00461A66">
        <w:rPr>
          <w:rFonts w:ascii="GHEA Grapalat" w:hAnsi="GHEA Grapalat"/>
          <w:lang w:val="hy-AM"/>
        </w:rPr>
        <w:t>մլն.դրամ</w:t>
      </w:r>
      <w:proofErr w:type="spellEnd"/>
      <w:r w:rsidRPr="00013CE3">
        <w:rPr>
          <w:rFonts w:ascii="GHEA Grapalat" w:hAnsi="GHEA Grapalat"/>
          <w:lang w:val="hy-AM"/>
        </w:rPr>
        <w:t>։</w:t>
      </w:r>
    </w:p>
    <w:p w14:paraId="5652CC03" w14:textId="28B8B700" w:rsidR="00834F8C" w:rsidRPr="00013CE3" w:rsidRDefault="00834F8C" w:rsidP="00834F8C">
      <w:pPr>
        <w:pStyle w:val="a5"/>
        <w:numPr>
          <w:ilvl w:val="0"/>
          <w:numId w:val="7"/>
        </w:numPr>
        <w:tabs>
          <w:tab w:val="left" w:pos="360"/>
        </w:tabs>
        <w:spacing w:line="360" w:lineRule="auto"/>
        <w:ind w:left="709"/>
        <w:jc w:val="both"/>
        <w:rPr>
          <w:rFonts w:ascii="GHEA Grapalat" w:hAnsi="GHEA Grapalat"/>
          <w:bCs/>
          <w:lang w:val="hy-AM"/>
        </w:rPr>
      </w:pPr>
      <w:r w:rsidRPr="00013CE3">
        <w:rPr>
          <w:rFonts w:ascii="GHEA Grapalat" w:hAnsi="GHEA Grapalat"/>
          <w:b/>
          <w:bCs/>
          <w:lang w:val="hy-AM"/>
        </w:rPr>
        <w:lastRenderedPageBreak/>
        <w:t>Ընկերության ձայնային Ոսկե ֆոնդը</w:t>
      </w:r>
      <w:r>
        <w:rPr>
          <w:rFonts w:ascii="Cambria Math" w:hAnsi="Cambria Math"/>
          <w:b/>
          <w:bCs/>
          <w:lang w:val="hy-AM"/>
        </w:rPr>
        <w:t>․</w:t>
      </w:r>
      <w:r w:rsidRPr="00013CE3">
        <w:rPr>
          <w:rFonts w:ascii="GHEA Grapalat" w:hAnsi="GHEA Grapalat"/>
          <w:lang w:val="hy-AM"/>
        </w:rPr>
        <w:t xml:space="preserve"> Հանրային ռադիոյի 100–ամյա պատմության ընթացքում կատարված ձայնագրությունները, չնայած առկա թվայնացմանը, պահպանվում են նաև առաջնային՝ մագնիսական ժապավենների վրա։ Մագնիսական ժապավենների պահոցը գտնվում է Ընկերության նկուղային հարկում, որը երկար տարիներ չի վերանորոգվել։ </w:t>
      </w:r>
      <w:r w:rsidRPr="00013CE3">
        <w:rPr>
          <w:rFonts w:ascii="GHEA Grapalat" w:hAnsi="GHEA Grapalat"/>
          <w:b/>
          <w:bCs/>
          <w:lang w:val="hy-AM"/>
        </w:rPr>
        <w:t>Տարածքի ներկայիս վիճակը ռիսկային է ժապավենների երկարատև պահպանման համար</w:t>
      </w:r>
      <w:r w:rsidRPr="00013CE3">
        <w:rPr>
          <w:rFonts w:ascii="GHEA Grapalat" w:hAnsi="GHEA Grapalat"/>
          <w:lang w:val="hy-AM"/>
        </w:rPr>
        <w:t xml:space="preserve">։ Ուստի </w:t>
      </w:r>
      <w:r w:rsidRPr="00013CE3">
        <w:rPr>
          <w:rFonts w:ascii="GHEA Grapalat" w:hAnsi="GHEA Grapalat"/>
          <w:bCs/>
          <w:lang w:val="hy-AM"/>
        </w:rPr>
        <w:t>Ընկերության ոսկե ֆոնդի մագնիսական ժապավենների երկարակեցության ապահովման համար անհրաժեշտ է վերանորոգել և կահավորել նկուղը և ապահովել օդի որակական անհրաժեշտ հատկանիշները</w:t>
      </w:r>
      <w:r w:rsidR="009C79F6" w:rsidRPr="00461A66">
        <w:rPr>
          <w:rFonts w:ascii="GHEA Grapalat" w:hAnsi="GHEA Grapalat"/>
          <w:bCs/>
          <w:lang w:val="hy-AM"/>
        </w:rPr>
        <w:t>՝ 34.7 մլն.դրամ</w:t>
      </w:r>
      <w:r w:rsidRPr="00013CE3">
        <w:rPr>
          <w:rFonts w:ascii="GHEA Grapalat" w:hAnsi="GHEA Grapalat"/>
          <w:bCs/>
          <w:lang w:val="hy-AM"/>
        </w:rPr>
        <w:t>։</w:t>
      </w:r>
    </w:p>
    <w:p w14:paraId="4961626C" w14:textId="77777777" w:rsidR="00834F8C" w:rsidRPr="00013CE3" w:rsidRDefault="00834F8C" w:rsidP="00834F8C">
      <w:pPr>
        <w:pStyle w:val="a5"/>
        <w:tabs>
          <w:tab w:val="left" w:pos="360"/>
        </w:tabs>
        <w:spacing w:line="360" w:lineRule="auto"/>
        <w:ind w:left="709"/>
        <w:jc w:val="both"/>
        <w:rPr>
          <w:rFonts w:ascii="GHEA Grapalat" w:hAnsi="GHEA Grapalat"/>
          <w:bCs/>
          <w:lang w:val="hy-AM"/>
        </w:rPr>
      </w:pPr>
    </w:p>
    <w:p w14:paraId="3809B7C1" w14:textId="0B248F48" w:rsidR="00834F8C" w:rsidRPr="00545CCF" w:rsidRDefault="00834F8C" w:rsidP="00834F8C">
      <w:pPr>
        <w:pStyle w:val="a5"/>
        <w:tabs>
          <w:tab w:val="left" w:pos="360"/>
        </w:tabs>
        <w:spacing w:line="360" w:lineRule="auto"/>
        <w:jc w:val="both"/>
        <w:rPr>
          <w:rFonts w:ascii="GHEA Grapalat" w:hAnsi="GHEA Grapalat"/>
          <w:bCs/>
          <w:lang w:val="hy-AM"/>
        </w:rPr>
      </w:pPr>
      <w:r w:rsidRPr="00013CE3">
        <w:rPr>
          <w:rFonts w:ascii="GHEA Grapalat" w:hAnsi="GHEA Grapalat"/>
          <w:lang w:val="hy-AM"/>
        </w:rPr>
        <w:t xml:space="preserve">Ըստ կատարված գնային հարցումների, վերը նշված տեխնիկան միջոցները և հիմնանորոգման աշխատանքները ձեռք բերելու համար ընդհանուր առմամբ անհրաժեշտ կլինի մոտ </w:t>
      </w:r>
      <w:r w:rsidRPr="00461A66">
        <w:rPr>
          <w:rFonts w:ascii="GHEA Grapalat" w:hAnsi="GHEA Grapalat"/>
          <w:b/>
          <w:bCs/>
          <w:lang w:val="hy-AM"/>
        </w:rPr>
        <w:t>198</w:t>
      </w:r>
      <w:r w:rsidRPr="00BD7041">
        <w:rPr>
          <w:rFonts w:ascii="GHEA Grapalat" w:hAnsi="GHEA Grapalat"/>
          <w:b/>
          <w:bCs/>
          <w:lang w:val="hy-AM"/>
        </w:rPr>
        <w:t>.</w:t>
      </w:r>
      <w:r w:rsidRPr="00461A66">
        <w:rPr>
          <w:rFonts w:ascii="GHEA Grapalat" w:hAnsi="GHEA Grapalat"/>
          <w:b/>
          <w:bCs/>
          <w:lang w:val="hy-AM"/>
        </w:rPr>
        <w:t>6</w:t>
      </w:r>
      <w:r w:rsidRPr="00BD7041">
        <w:rPr>
          <w:rFonts w:ascii="GHEA Grapalat" w:hAnsi="GHEA Grapalat"/>
          <w:b/>
          <w:bCs/>
          <w:lang w:val="hy-AM"/>
        </w:rPr>
        <w:t xml:space="preserve"> </w:t>
      </w:r>
      <w:proofErr w:type="spellStart"/>
      <w:r w:rsidRPr="00BD7041">
        <w:rPr>
          <w:rFonts w:ascii="GHEA Grapalat" w:hAnsi="GHEA Grapalat"/>
          <w:b/>
          <w:bCs/>
          <w:lang w:val="hy-AM"/>
        </w:rPr>
        <w:t>մլն</w:t>
      </w:r>
      <w:r w:rsidRPr="00BD7041">
        <w:rPr>
          <w:rFonts w:ascii="Cambria Math" w:hAnsi="Cambria Math"/>
          <w:b/>
          <w:bCs/>
          <w:lang w:val="hy-AM"/>
        </w:rPr>
        <w:t>․</w:t>
      </w:r>
      <w:r w:rsidRPr="00BD7041">
        <w:rPr>
          <w:rFonts w:ascii="GHEA Grapalat" w:hAnsi="GHEA Grapalat"/>
          <w:b/>
          <w:bCs/>
          <w:lang w:val="hy-AM"/>
        </w:rPr>
        <w:t>դրամ</w:t>
      </w:r>
      <w:proofErr w:type="spellEnd"/>
      <w:r w:rsidR="00CB5573" w:rsidRPr="00545CCF">
        <w:rPr>
          <w:rFonts w:ascii="GHEA Grapalat" w:hAnsi="GHEA Grapalat"/>
          <w:lang w:val="hy-AM"/>
        </w:rPr>
        <w:t>:</w:t>
      </w:r>
    </w:p>
    <w:p w14:paraId="69D3466A" w14:textId="77777777" w:rsidR="007244DC" w:rsidRPr="00AA09B5" w:rsidRDefault="007244DC" w:rsidP="00AA09B5">
      <w:pPr>
        <w:pStyle w:val="a3"/>
        <w:tabs>
          <w:tab w:val="left" w:pos="720"/>
        </w:tabs>
        <w:spacing w:before="0" w:beforeAutospacing="0" w:after="0" w:afterAutospacing="0" w:line="360" w:lineRule="auto"/>
        <w:ind w:right="-31" w:firstLine="540"/>
        <w:jc w:val="both"/>
        <w:rPr>
          <w:rFonts w:ascii="GHEA Grapalat" w:hAnsi="GHEA Grapalat"/>
          <w:bCs/>
          <w:lang w:val="hy-AM"/>
        </w:rPr>
      </w:pPr>
    </w:p>
    <w:p w14:paraId="708E56E7" w14:textId="21D8D3A8" w:rsidR="00D24BBD" w:rsidRPr="00461A66" w:rsidRDefault="00D24BBD" w:rsidP="001B10D3">
      <w:pPr>
        <w:pStyle w:val="a5"/>
        <w:numPr>
          <w:ilvl w:val="0"/>
          <w:numId w:val="1"/>
        </w:numPr>
        <w:spacing w:line="360" w:lineRule="auto"/>
        <w:jc w:val="both"/>
        <w:rPr>
          <w:rFonts w:ascii="GHEA Grapalat" w:hAnsi="GHEA Grapalat"/>
          <w:b/>
          <w:lang w:val="hy-AM"/>
        </w:rPr>
      </w:pPr>
      <w:proofErr w:type="spellStart"/>
      <w:r w:rsidRPr="00461A66">
        <w:rPr>
          <w:rFonts w:ascii="GHEA Grapalat" w:hAnsi="GHEA Grapalat" w:cs="Sylfaen"/>
          <w:b/>
          <w:lang w:val="hy-AM"/>
        </w:rPr>
        <w:t>Կարգա</w:t>
      </w:r>
      <w:r w:rsidRPr="00461A66">
        <w:rPr>
          <w:rFonts w:ascii="GHEA Grapalat" w:hAnsi="GHEA Grapalat" w:cs="Sylfaen"/>
          <w:b/>
          <w:lang w:val="fr-FR"/>
        </w:rPr>
        <w:t>վորման</w:t>
      </w:r>
      <w:proofErr w:type="spellEnd"/>
      <w:r w:rsidRPr="00461A66">
        <w:rPr>
          <w:rFonts w:ascii="GHEA Grapalat" w:hAnsi="GHEA Grapalat"/>
          <w:b/>
          <w:lang w:val="fr-FR"/>
        </w:rPr>
        <w:t xml:space="preserve"> </w:t>
      </w:r>
      <w:proofErr w:type="spellStart"/>
      <w:r w:rsidRPr="00461A66">
        <w:rPr>
          <w:rFonts w:ascii="GHEA Grapalat" w:hAnsi="GHEA Grapalat"/>
          <w:b/>
          <w:lang w:val="fr-FR"/>
        </w:rPr>
        <w:t>նպատակը</w:t>
      </w:r>
      <w:proofErr w:type="spellEnd"/>
      <w:r w:rsidRPr="00461A66">
        <w:rPr>
          <w:rFonts w:ascii="GHEA Grapalat" w:hAnsi="GHEA Grapalat"/>
          <w:b/>
          <w:lang w:val="hy-AM"/>
        </w:rPr>
        <w:t xml:space="preserve"> և</w:t>
      </w:r>
      <w:r w:rsidRPr="00461A66">
        <w:rPr>
          <w:rFonts w:ascii="GHEA Grapalat" w:hAnsi="GHEA Grapalat"/>
          <w:b/>
          <w:lang w:val="fr-FR"/>
        </w:rPr>
        <w:t xml:space="preserve"> </w:t>
      </w:r>
      <w:proofErr w:type="spellStart"/>
      <w:r w:rsidRPr="00461A66">
        <w:rPr>
          <w:rFonts w:ascii="GHEA Grapalat" w:hAnsi="GHEA Grapalat"/>
          <w:b/>
          <w:lang w:val="fr-FR"/>
        </w:rPr>
        <w:t>բնույթը</w:t>
      </w:r>
      <w:proofErr w:type="spellEnd"/>
      <w:r w:rsidRPr="00461A66">
        <w:rPr>
          <w:rFonts w:ascii="GHEA Grapalat" w:hAnsi="GHEA Grapalat"/>
          <w:b/>
          <w:lang w:val="hy-AM"/>
        </w:rPr>
        <w:t>.</w:t>
      </w:r>
      <w:r w:rsidRPr="00461A66">
        <w:rPr>
          <w:rFonts w:ascii="GHEA Grapalat" w:hAnsi="GHEA Grapalat" w:cs="Sylfaen"/>
          <w:b/>
          <w:lang w:val="fr-FR"/>
        </w:rPr>
        <w:t xml:space="preserve"> </w:t>
      </w:r>
    </w:p>
    <w:p w14:paraId="04D766F3" w14:textId="4B72FCE4" w:rsidR="009C79F6" w:rsidRPr="00461A66" w:rsidRDefault="009C79F6" w:rsidP="00AA09B5">
      <w:pPr>
        <w:pStyle w:val="a3"/>
        <w:tabs>
          <w:tab w:val="left" w:pos="720"/>
        </w:tabs>
        <w:spacing w:before="0" w:beforeAutospacing="0" w:after="0" w:afterAutospacing="0" w:line="360" w:lineRule="auto"/>
        <w:ind w:right="-31" w:firstLine="540"/>
        <w:jc w:val="both"/>
        <w:rPr>
          <w:rFonts w:ascii="GHEA Grapalat" w:hAnsi="GHEA Grapalat"/>
          <w:bCs/>
          <w:lang w:val="hy-AM"/>
        </w:rPr>
      </w:pPr>
      <w:r w:rsidRPr="00461A66">
        <w:rPr>
          <w:rFonts w:ascii="GHEA Grapalat" w:hAnsi="GHEA Grapalat"/>
          <w:color w:val="000000"/>
          <w:shd w:val="clear" w:color="auto" w:fill="FFFFFF"/>
          <w:lang w:val="hy-AM"/>
        </w:rPr>
        <w:t>Նկատի ունենալով, որ կրթական–մշակութային ուղղվածության հեռուստատեսային հաղորդումներ պատրաստելու և հեռարձակելու նպատակով «2026թ</w:t>
      </w:r>
      <w:r w:rsidRPr="00461A66">
        <w:rPr>
          <w:rFonts w:ascii="Cambria Math" w:hAnsi="Cambria Math" w:cs="Cambria Math"/>
          <w:color w:val="000000"/>
          <w:shd w:val="clear" w:color="auto" w:fill="FFFFFF"/>
          <w:lang w:val="hy-AM"/>
        </w:rPr>
        <w:t>․</w:t>
      </w:r>
      <w:r w:rsidRPr="00461A66">
        <w:rPr>
          <w:rFonts w:ascii="GHEA Grapalat" w:hAnsi="GHEA Grapalat"/>
          <w:color w:val="000000"/>
          <w:shd w:val="clear" w:color="auto" w:fill="FFFFFF"/>
          <w:lang w:val="hy-AM"/>
        </w:rPr>
        <w:t xml:space="preserve"> ՀՀ պետական բյուջեի մասին» ՀՀ օրենքով Հանրային հեռարձակողի խորհրդի համար նախատեսված գումարից այս պահին առկա է 199.1 մլն</w:t>
      </w:r>
      <w:r w:rsidRPr="00461A66">
        <w:rPr>
          <w:rFonts w:ascii="Cambria Math" w:hAnsi="Cambria Math" w:cs="Cambria Math"/>
          <w:color w:val="000000"/>
          <w:shd w:val="clear" w:color="auto" w:fill="FFFFFF"/>
          <w:lang w:val="hy-AM"/>
        </w:rPr>
        <w:t xml:space="preserve">․ </w:t>
      </w:r>
      <w:r w:rsidRPr="00461A66">
        <w:rPr>
          <w:rFonts w:ascii="GHEA Grapalat" w:hAnsi="GHEA Grapalat"/>
          <w:color w:val="000000"/>
          <w:shd w:val="clear" w:color="auto" w:fill="FFFFFF"/>
          <w:lang w:val="hy-AM"/>
        </w:rPr>
        <w:t>դրամ, առաջարկում ենք վերը նշված ձեռքբերումները իրականացնելու նպատակով՝ նշված գումարից 198.6 մլն. դրամը</w:t>
      </w:r>
      <w:r w:rsidR="00741F08" w:rsidRPr="00461A66">
        <w:rPr>
          <w:rFonts w:ascii="GHEA Grapalat" w:hAnsi="GHEA Grapalat"/>
          <w:color w:val="000000"/>
          <w:shd w:val="clear" w:color="auto" w:fill="FFFFFF"/>
          <w:lang w:val="hy-AM"/>
        </w:rPr>
        <w:t xml:space="preserve"> տրամադրել</w:t>
      </w:r>
      <w:r w:rsidRPr="00461A66">
        <w:rPr>
          <w:rFonts w:ascii="GHEA Grapalat" w:hAnsi="GHEA Grapalat"/>
          <w:color w:val="000000"/>
          <w:shd w:val="clear" w:color="auto" w:fill="FFFFFF"/>
          <w:lang w:val="hy-AM"/>
        </w:rPr>
        <w:t xml:space="preserve"> «Հայաստանի հանրային ռադիոընկերություն» ՓԲԸ-ին</w:t>
      </w:r>
      <w:r w:rsidR="00A4300C" w:rsidRPr="00545CCF">
        <w:rPr>
          <w:rFonts w:ascii="GHEA Grapalat" w:hAnsi="GHEA Grapalat"/>
          <w:color w:val="000000"/>
          <w:shd w:val="clear" w:color="auto" w:fill="FFFFFF"/>
          <w:lang w:val="hy-AM"/>
        </w:rPr>
        <w:t xml:space="preserve">՝ ապահովելու համար վերջինիս </w:t>
      </w:r>
      <w:r w:rsidR="00A4300C" w:rsidRPr="00461A66">
        <w:rPr>
          <w:rFonts w:ascii="GHEA Grapalat" w:hAnsi="GHEA Grapalat"/>
          <w:color w:val="000000"/>
          <w:shd w:val="clear" w:color="auto" w:fill="FFFFFF"/>
          <w:lang w:val="hy-AM"/>
        </w:rPr>
        <w:t xml:space="preserve">տեխնիկական վերազինման և </w:t>
      </w:r>
      <w:proofErr w:type="spellStart"/>
      <w:r w:rsidR="00A4300C" w:rsidRPr="00461A66">
        <w:rPr>
          <w:rFonts w:ascii="GHEA Grapalat" w:hAnsi="GHEA Grapalat"/>
          <w:color w:val="000000"/>
          <w:shd w:val="clear" w:color="auto" w:fill="FFFFFF"/>
          <w:lang w:val="hy-AM"/>
        </w:rPr>
        <w:t>հիմնանորոգման</w:t>
      </w:r>
      <w:proofErr w:type="spellEnd"/>
      <w:r w:rsidR="00A4300C" w:rsidRPr="00461A66">
        <w:rPr>
          <w:rFonts w:ascii="GHEA Grapalat" w:hAnsi="GHEA Grapalat"/>
          <w:color w:val="000000"/>
          <w:shd w:val="clear" w:color="auto" w:fill="FFFFFF"/>
          <w:lang w:val="hy-AM"/>
        </w:rPr>
        <w:t xml:space="preserve"> աշխատանքների</w:t>
      </w:r>
      <w:r w:rsidR="00A4300C" w:rsidRPr="00545CCF">
        <w:rPr>
          <w:rFonts w:ascii="GHEA Grapalat" w:hAnsi="GHEA Grapalat"/>
          <w:color w:val="000000"/>
          <w:shd w:val="clear" w:color="auto" w:fill="FFFFFF"/>
          <w:lang w:val="hy-AM"/>
        </w:rPr>
        <w:t xml:space="preserve"> իրականացումը</w:t>
      </w:r>
      <w:r w:rsidRPr="00461A66">
        <w:rPr>
          <w:rFonts w:ascii="GHEA Grapalat" w:hAnsi="GHEA Grapalat"/>
          <w:color w:val="000000"/>
          <w:shd w:val="clear" w:color="auto" w:fill="FFFFFF"/>
          <w:lang w:val="hy-AM"/>
        </w:rPr>
        <w:t>:</w:t>
      </w:r>
    </w:p>
    <w:p w14:paraId="7E22BE65" w14:textId="77777777" w:rsidR="003D205C" w:rsidRPr="00461A66" w:rsidRDefault="003D205C" w:rsidP="006E238C">
      <w:pPr>
        <w:pStyle w:val="a3"/>
        <w:tabs>
          <w:tab w:val="left" w:pos="720"/>
        </w:tabs>
        <w:spacing w:before="0" w:beforeAutospacing="0" w:after="0" w:afterAutospacing="0" w:line="360" w:lineRule="auto"/>
        <w:ind w:right="-238" w:firstLine="540"/>
        <w:jc w:val="both"/>
        <w:rPr>
          <w:rFonts w:ascii="GHEA Grapalat" w:hAnsi="GHEA Grapalat"/>
          <w:b/>
          <w:color w:val="FF0000"/>
          <w:lang w:val="hy-AM"/>
        </w:rPr>
      </w:pPr>
    </w:p>
    <w:p w14:paraId="56398FB4" w14:textId="12CADD6B" w:rsidR="00D24BBD" w:rsidRPr="00461A66" w:rsidRDefault="00D24BBD" w:rsidP="006E238C">
      <w:pPr>
        <w:pStyle w:val="a3"/>
        <w:numPr>
          <w:ilvl w:val="0"/>
          <w:numId w:val="1"/>
        </w:numPr>
        <w:tabs>
          <w:tab w:val="left" w:pos="720"/>
        </w:tabs>
        <w:spacing w:before="0" w:beforeAutospacing="0" w:after="0" w:afterAutospacing="0" w:line="360" w:lineRule="auto"/>
        <w:ind w:left="0" w:right="-238" w:firstLine="540"/>
        <w:jc w:val="both"/>
        <w:rPr>
          <w:rFonts w:ascii="GHEA Grapalat" w:hAnsi="GHEA Grapalat"/>
          <w:b/>
          <w:lang w:val="hy-AM"/>
        </w:rPr>
      </w:pPr>
      <w:r w:rsidRPr="00461A66">
        <w:rPr>
          <w:rFonts w:ascii="GHEA Grapalat" w:hAnsi="GHEA Grapalat" w:cs="Sylfaen"/>
          <w:b/>
          <w:lang w:val="hy-AM"/>
        </w:rPr>
        <w:t xml:space="preserve">Իրավական ակտի կիրարկման դեպքում ակնկալվող արդյունքը. </w:t>
      </w:r>
    </w:p>
    <w:p w14:paraId="4BDA756B" w14:textId="607C6866" w:rsidR="00741F08" w:rsidRPr="00C704DA" w:rsidRDefault="009C79F6" w:rsidP="00461A66">
      <w:pPr>
        <w:pStyle w:val="a3"/>
        <w:tabs>
          <w:tab w:val="left" w:pos="720"/>
        </w:tabs>
        <w:spacing w:before="0" w:beforeAutospacing="0" w:after="0" w:afterAutospacing="0" w:line="360" w:lineRule="auto"/>
        <w:ind w:right="-238" w:firstLine="540"/>
        <w:jc w:val="both"/>
        <w:rPr>
          <w:rFonts w:ascii="GHEA Grapalat" w:hAnsi="GHEA Grapalat"/>
          <w:bCs/>
          <w:lang w:val="hy-AM"/>
        </w:rPr>
      </w:pPr>
      <w:r w:rsidRPr="00461A66">
        <w:rPr>
          <w:rFonts w:ascii="GHEA Grapalat" w:hAnsi="GHEA Grapalat"/>
          <w:lang w:val="hy-AM"/>
        </w:rPr>
        <w:t xml:space="preserve">Որոշման նախագծի ընդունման արդյունքում </w:t>
      </w:r>
      <w:r w:rsidR="00741F08" w:rsidRPr="00461A66">
        <w:rPr>
          <w:rFonts w:ascii="GHEA Grapalat" w:hAnsi="GHEA Grapalat"/>
          <w:lang w:val="hy-AM"/>
        </w:rPr>
        <w:t xml:space="preserve">կիրականացվեն </w:t>
      </w:r>
      <w:r w:rsidRPr="00461A66">
        <w:rPr>
          <w:rFonts w:ascii="GHEA Grapalat" w:hAnsi="GHEA Grapalat"/>
          <w:color w:val="000000"/>
          <w:shd w:val="clear" w:color="auto" w:fill="FFFFFF"/>
          <w:lang w:val="hy-AM"/>
        </w:rPr>
        <w:t xml:space="preserve">«Հայաստանի հանրային ռադիոընկերություն» ՓԲԸ-ի տեխնիկական վերազինման և հիմնանորոգման աշխատանքների </w:t>
      </w:r>
      <w:r w:rsidR="00741F08" w:rsidRPr="00461A66">
        <w:rPr>
          <w:rFonts w:ascii="GHEA Grapalat" w:hAnsi="GHEA Grapalat"/>
          <w:color w:val="000000"/>
          <w:shd w:val="clear" w:color="auto" w:fill="FFFFFF"/>
          <w:lang w:val="hy-AM"/>
        </w:rPr>
        <w:t>1-ին փուլը:</w:t>
      </w:r>
    </w:p>
    <w:p w14:paraId="10F4E6B0" w14:textId="7BDD3B16" w:rsidR="002923E5" w:rsidRPr="001B10D3" w:rsidRDefault="002923E5">
      <w:pPr>
        <w:pStyle w:val="a3"/>
        <w:tabs>
          <w:tab w:val="left" w:pos="720"/>
        </w:tabs>
        <w:spacing w:before="0" w:beforeAutospacing="0" w:after="0" w:afterAutospacing="0" w:line="360" w:lineRule="auto"/>
        <w:ind w:right="-238" w:firstLine="540"/>
        <w:jc w:val="both"/>
        <w:rPr>
          <w:rFonts w:ascii="GHEA Grapalat" w:hAnsi="GHEA Grapalat"/>
          <w:b/>
          <w:color w:val="FF0000"/>
          <w:lang w:val="hy-AM"/>
        </w:rPr>
      </w:pPr>
    </w:p>
    <w:p w14:paraId="5FD3F1DD" w14:textId="4DE17FD3" w:rsidR="00FA5653" w:rsidRPr="001B10D3" w:rsidRDefault="00FA5653" w:rsidP="006E238C">
      <w:pPr>
        <w:pStyle w:val="a3"/>
        <w:numPr>
          <w:ilvl w:val="0"/>
          <w:numId w:val="1"/>
        </w:numPr>
        <w:tabs>
          <w:tab w:val="left" w:pos="720"/>
        </w:tabs>
        <w:spacing w:before="0" w:beforeAutospacing="0" w:after="0" w:afterAutospacing="0" w:line="360" w:lineRule="auto"/>
        <w:ind w:left="0" w:right="-238" w:firstLine="540"/>
        <w:jc w:val="both"/>
        <w:rPr>
          <w:rFonts w:ascii="GHEA Grapalat" w:hAnsi="GHEA Grapalat" w:cs="Sylfaen"/>
          <w:b/>
          <w:lang w:val="hy-AM"/>
        </w:rPr>
      </w:pPr>
      <w:r w:rsidRPr="001B10D3">
        <w:rPr>
          <w:rFonts w:ascii="GHEA Grapalat" w:hAnsi="GHEA Grapalat" w:cs="Sylfaen"/>
          <w:b/>
          <w:lang w:val="hy-AM"/>
        </w:rPr>
        <w:lastRenderedPageBreak/>
        <w:t>Ներկայացվող հարցի կապակցությամբ լրացուցիչ ֆինանսական միջոցների պահանջի անհրաժեշտությունը, ինչպես նաև Հայաստանի Հանրապետության պետական բյուջեի եկամուտներում և ծախսերում սպասվելիք փոփոխությունների մասին</w:t>
      </w:r>
      <w:r w:rsidR="001314D0">
        <w:rPr>
          <w:rFonts w:ascii="GHEA Grapalat" w:hAnsi="GHEA Grapalat" w:cs="Sylfaen"/>
          <w:b/>
          <w:lang w:val="hy-AM"/>
        </w:rPr>
        <w:t>.</w:t>
      </w:r>
    </w:p>
    <w:p w14:paraId="60F29A8E" w14:textId="77777777" w:rsidR="00FA5653" w:rsidRPr="001B10D3" w:rsidRDefault="00FA5653" w:rsidP="006E238C">
      <w:pPr>
        <w:spacing w:after="0" w:line="360" w:lineRule="auto"/>
        <w:ind w:firstLine="540"/>
        <w:jc w:val="both"/>
        <w:rPr>
          <w:rFonts w:ascii="GHEA Grapalat" w:hAnsi="GHEA Grapalat"/>
          <w:sz w:val="24"/>
          <w:szCs w:val="24"/>
          <w:lang w:val="hy-AM"/>
        </w:rPr>
      </w:pPr>
    </w:p>
    <w:p w14:paraId="56202050" w14:textId="1F90B6A9" w:rsidR="00FA5653" w:rsidRDefault="00FA5653" w:rsidP="006E238C">
      <w:pPr>
        <w:spacing w:line="360" w:lineRule="auto"/>
        <w:ind w:firstLine="540"/>
        <w:jc w:val="both"/>
        <w:rPr>
          <w:rFonts w:ascii="GHEA Grapalat" w:hAnsi="GHEA Grapalat"/>
          <w:sz w:val="24"/>
          <w:szCs w:val="24"/>
          <w:lang w:val="hy-AM"/>
        </w:rPr>
      </w:pPr>
      <w:r w:rsidRPr="001B10D3">
        <w:rPr>
          <w:rFonts w:ascii="GHEA Grapalat" w:hAnsi="GHEA Grapalat"/>
          <w:sz w:val="24"/>
          <w:szCs w:val="24"/>
          <w:lang w:val="hy-AM"/>
        </w:rPr>
        <w:t xml:space="preserve">Որոշման նախագծի ընդունման արդյունքում </w:t>
      </w:r>
      <w:r w:rsidR="002827B3" w:rsidRPr="002827B3">
        <w:rPr>
          <w:rFonts w:ascii="GHEA Grapalat" w:hAnsi="GHEA Grapalat"/>
          <w:sz w:val="24"/>
          <w:szCs w:val="24"/>
          <w:lang w:val="hy-AM"/>
        </w:rPr>
        <w:t xml:space="preserve">լրացուցիչ ֆինանսական միջոցների պահանջի անհրաժեշտություն չի առաջանա ինչպես նաև </w:t>
      </w:r>
      <w:r w:rsidRPr="001B10D3">
        <w:rPr>
          <w:rFonts w:ascii="GHEA Grapalat" w:hAnsi="GHEA Grapalat"/>
          <w:sz w:val="24"/>
          <w:szCs w:val="24"/>
          <w:lang w:val="hy-AM"/>
        </w:rPr>
        <w:t>ՀՀ 202</w:t>
      </w:r>
      <w:r w:rsidR="002827B3">
        <w:rPr>
          <w:rFonts w:ascii="GHEA Grapalat" w:hAnsi="GHEA Grapalat"/>
          <w:sz w:val="24"/>
          <w:szCs w:val="24"/>
          <w:lang w:val="hy-AM"/>
        </w:rPr>
        <w:t>6</w:t>
      </w:r>
      <w:r w:rsidRPr="001B10D3">
        <w:rPr>
          <w:rFonts w:ascii="GHEA Grapalat" w:hAnsi="GHEA Grapalat"/>
          <w:sz w:val="24"/>
          <w:szCs w:val="24"/>
          <w:lang w:val="hy-AM"/>
        </w:rPr>
        <w:t xml:space="preserve"> թվականի պետական բյուջե</w:t>
      </w:r>
      <w:r w:rsidR="002827B3">
        <w:rPr>
          <w:rFonts w:ascii="GHEA Grapalat" w:hAnsi="GHEA Grapalat"/>
          <w:sz w:val="24"/>
          <w:szCs w:val="24"/>
          <w:lang w:val="hy-AM"/>
        </w:rPr>
        <w:t xml:space="preserve">ի </w:t>
      </w:r>
      <w:r w:rsidRPr="001B10D3">
        <w:rPr>
          <w:rFonts w:ascii="GHEA Grapalat" w:hAnsi="GHEA Grapalat"/>
          <w:sz w:val="24"/>
          <w:szCs w:val="24"/>
          <w:lang w:val="hy-AM"/>
        </w:rPr>
        <w:t xml:space="preserve"> </w:t>
      </w:r>
      <w:r w:rsidR="002827B3" w:rsidRPr="002827B3">
        <w:rPr>
          <w:rFonts w:ascii="GHEA Grapalat" w:hAnsi="GHEA Grapalat"/>
          <w:sz w:val="24"/>
          <w:szCs w:val="24"/>
          <w:lang w:val="hy-AM"/>
        </w:rPr>
        <w:t>եկամուտներում և ծախսերում փոփոխություններ</w:t>
      </w:r>
      <w:r w:rsidR="002827B3">
        <w:rPr>
          <w:rFonts w:ascii="GHEA Grapalat" w:hAnsi="GHEA Grapalat"/>
          <w:sz w:val="24"/>
          <w:szCs w:val="24"/>
          <w:lang w:val="hy-AM"/>
        </w:rPr>
        <w:t xml:space="preserve"> չի պահանջվի</w:t>
      </w:r>
      <w:r w:rsidRPr="001B10D3">
        <w:rPr>
          <w:rFonts w:ascii="GHEA Grapalat" w:hAnsi="GHEA Grapalat"/>
          <w:sz w:val="24"/>
          <w:szCs w:val="24"/>
          <w:lang w:val="hy-AM"/>
        </w:rPr>
        <w:t>:</w:t>
      </w:r>
    </w:p>
    <w:p w14:paraId="29847807" w14:textId="77777777" w:rsidR="00FA5653" w:rsidRPr="001B10D3" w:rsidRDefault="00FA5653" w:rsidP="006E238C">
      <w:pPr>
        <w:spacing w:after="0" w:line="360" w:lineRule="auto"/>
        <w:ind w:firstLine="540"/>
        <w:jc w:val="both"/>
        <w:rPr>
          <w:rFonts w:ascii="GHEA Grapalat" w:hAnsi="GHEA Grapalat"/>
          <w:sz w:val="24"/>
          <w:szCs w:val="24"/>
          <w:lang w:val="hy-AM"/>
        </w:rPr>
      </w:pPr>
    </w:p>
    <w:p w14:paraId="59FD6BA6" w14:textId="739CD663" w:rsidR="00FA5653" w:rsidRDefault="00FA5653" w:rsidP="006E238C">
      <w:pPr>
        <w:pStyle w:val="a3"/>
        <w:numPr>
          <w:ilvl w:val="0"/>
          <w:numId w:val="1"/>
        </w:numPr>
        <w:tabs>
          <w:tab w:val="left" w:pos="720"/>
        </w:tabs>
        <w:spacing w:before="0" w:beforeAutospacing="0" w:after="0" w:afterAutospacing="0" w:line="360" w:lineRule="auto"/>
        <w:ind w:left="0" w:right="-238" w:firstLine="540"/>
        <w:jc w:val="both"/>
        <w:rPr>
          <w:rFonts w:ascii="GHEA Grapalat" w:hAnsi="GHEA Grapalat" w:cs="Sylfaen"/>
          <w:b/>
          <w:lang w:val="hy-AM"/>
        </w:rPr>
      </w:pPr>
      <w:r w:rsidRPr="001B10D3">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1B10D3">
        <w:rPr>
          <w:rFonts w:ascii="GHEA Grapalat" w:hAnsi="GHEA Grapalat" w:cs="Sylfaen"/>
          <w:b/>
          <w:lang w:val="hy-AM"/>
        </w:rPr>
        <w:t>ռազմավարություններ</w:t>
      </w:r>
      <w:proofErr w:type="spellEnd"/>
      <w:r w:rsidR="001314D0">
        <w:rPr>
          <w:rFonts w:ascii="GHEA Grapalat" w:hAnsi="GHEA Grapalat" w:cs="Sylfaen"/>
          <w:b/>
          <w:lang w:val="hy-AM"/>
        </w:rPr>
        <w:t>.</w:t>
      </w:r>
    </w:p>
    <w:p w14:paraId="62D97A9D" w14:textId="533EA314" w:rsidR="00545CCF" w:rsidRPr="00545CCF" w:rsidRDefault="00545CCF" w:rsidP="00545CCF">
      <w:pPr>
        <w:spacing w:after="0" w:line="360" w:lineRule="auto"/>
        <w:ind w:firstLine="567"/>
        <w:jc w:val="both"/>
        <w:rPr>
          <w:rFonts w:ascii="GHEA Grapalat" w:eastAsia="Times New Roman" w:hAnsi="GHEA Grapalat" w:cs="Sylfaen"/>
          <w:sz w:val="24"/>
          <w:szCs w:val="24"/>
          <w:lang w:val="hy-AM"/>
        </w:rPr>
      </w:pPr>
      <w:r w:rsidRPr="00545CCF">
        <w:rPr>
          <w:rFonts w:ascii="GHEA Grapalat" w:eastAsia="Times New Roman" w:hAnsi="GHEA Grapalat" w:cs="Sylfaen"/>
          <w:sz w:val="24"/>
          <w:szCs w:val="24"/>
        </w:rPr>
        <w:t xml:space="preserve">Նախագիծը անմիջական կապ չունի ռազմավարական փաստաթղթերի՝ Հայաստանի  վերափոխման ռազմավարություն 2050, Կառավարության 2021–2026թթ. ծրագրի, ոլորտային և/կամ այլ </w:t>
      </w:r>
      <w:proofErr w:type="spellStart"/>
      <w:r w:rsidRPr="00545CCF">
        <w:rPr>
          <w:rFonts w:ascii="GHEA Grapalat" w:eastAsia="Times New Roman" w:hAnsi="GHEA Grapalat" w:cs="Sylfaen"/>
          <w:sz w:val="24"/>
          <w:szCs w:val="24"/>
        </w:rPr>
        <w:t>ռազմավարությունների</w:t>
      </w:r>
      <w:proofErr w:type="spellEnd"/>
      <w:r w:rsidRPr="00545CCF">
        <w:rPr>
          <w:rFonts w:ascii="GHEA Grapalat" w:eastAsia="Times New Roman" w:hAnsi="GHEA Grapalat" w:cs="Sylfaen"/>
          <w:sz w:val="24"/>
          <w:szCs w:val="24"/>
        </w:rPr>
        <w:t xml:space="preserve"> հետ, Հանրային </w:t>
      </w:r>
      <w:proofErr w:type="spellStart"/>
      <w:r w:rsidRPr="00545CCF">
        <w:rPr>
          <w:rFonts w:ascii="GHEA Grapalat" w:eastAsia="Times New Roman" w:hAnsi="GHEA Grapalat" w:cs="Sylfaen"/>
          <w:sz w:val="24"/>
          <w:szCs w:val="24"/>
        </w:rPr>
        <w:t>հեռարձակողի</w:t>
      </w:r>
      <w:proofErr w:type="spellEnd"/>
      <w:r w:rsidRPr="00545CCF">
        <w:rPr>
          <w:rFonts w:ascii="GHEA Grapalat" w:eastAsia="Times New Roman" w:hAnsi="GHEA Grapalat" w:cs="Sylfaen"/>
          <w:sz w:val="24"/>
          <w:szCs w:val="24"/>
        </w:rPr>
        <w:t xml:space="preserve"> խորհրդի կողմից իրականացվող ծրագիրը կապված է ՀՀ Կառավարության ծրագրի գրեթե բոլոր ուղղությունների հետ՝ լուսաբանման և </w:t>
      </w:r>
      <w:proofErr w:type="spellStart"/>
      <w:r w:rsidRPr="00545CCF">
        <w:rPr>
          <w:rFonts w:ascii="GHEA Grapalat" w:eastAsia="Times New Roman" w:hAnsi="GHEA Grapalat" w:cs="Sylfaen"/>
          <w:sz w:val="24"/>
          <w:szCs w:val="24"/>
        </w:rPr>
        <w:t>հանրայնացման</w:t>
      </w:r>
      <w:proofErr w:type="spellEnd"/>
      <w:r w:rsidRPr="00545CCF">
        <w:rPr>
          <w:rFonts w:ascii="GHEA Grapalat" w:eastAsia="Times New Roman" w:hAnsi="GHEA Grapalat" w:cs="Sylfaen"/>
          <w:sz w:val="24"/>
          <w:szCs w:val="24"/>
        </w:rPr>
        <w:t xml:space="preserve"> իմաստով</w:t>
      </w:r>
    </w:p>
    <w:p w14:paraId="0C78A207" w14:textId="77777777" w:rsidR="009C79F6" w:rsidRPr="001B10D3" w:rsidRDefault="009C79F6" w:rsidP="006E238C">
      <w:pPr>
        <w:spacing w:after="0" w:line="360" w:lineRule="auto"/>
        <w:ind w:firstLine="540"/>
        <w:jc w:val="both"/>
        <w:rPr>
          <w:rFonts w:ascii="GHEA Grapalat" w:hAnsi="GHEA Grapalat"/>
          <w:sz w:val="24"/>
          <w:szCs w:val="24"/>
          <w:lang w:val="hy-AM"/>
        </w:rPr>
      </w:pPr>
    </w:p>
    <w:p w14:paraId="047D3860" w14:textId="106A499F" w:rsidR="005952EF" w:rsidRPr="00841B89" w:rsidRDefault="005952EF" w:rsidP="005952EF">
      <w:pPr>
        <w:pStyle w:val="a5"/>
        <w:widowControl w:val="0"/>
        <w:numPr>
          <w:ilvl w:val="0"/>
          <w:numId w:val="1"/>
        </w:numPr>
        <w:adjustRightInd w:val="0"/>
        <w:spacing w:line="360" w:lineRule="auto"/>
        <w:ind w:left="0" w:firstLine="540"/>
        <w:contextualSpacing/>
        <w:jc w:val="both"/>
        <w:textAlignment w:val="baseline"/>
        <w:rPr>
          <w:rFonts w:ascii="GHEA Grapalat" w:hAnsi="GHEA Grapalat"/>
          <w:b/>
          <w:lang w:val="hy-AM"/>
        </w:rPr>
      </w:pPr>
      <w:r w:rsidRPr="00841B89">
        <w:rPr>
          <w:rFonts w:ascii="GHEA Grapalat" w:hAnsi="GHEA Grapalat"/>
          <w:b/>
          <w:lang w:val="hy-AM"/>
        </w:rPr>
        <w:t>Իրավական ակտը մշակող մարմինը.</w:t>
      </w:r>
    </w:p>
    <w:p w14:paraId="52E86A87" w14:textId="15686EC6" w:rsidR="005952EF" w:rsidRPr="00841B89" w:rsidRDefault="005952EF" w:rsidP="005952EF">
      <w:pPr>
        <w:spacing w:line="360" w:lineRule="auto"/>
        <w:ind w:firstLine="540"/>
        <w:jc w:val="both"/>
        <w:rPr>
          <w:rFonts w:ascii="GHEA Grapalat" w:hAnsi="GHEA Grapalat"/>
          <w:sz w:val="24"/>
          <w:szCs w:val="24"/>
          <w:lang w:val="hy-AM"/>
        </w:rPr>
      </w:pPr>
      <w:r w:rsidRPr="00841B89">
        <w:rPr>
          <w:rFonts w:ascii="GHEA Grapalat" w:hAnsi="GHEA Grapalat"/>
          <w:sz w:val="24"/>
          <w:szCs w:val="24"/>
          <w:lang w:val="hy-AM"/>
        </w:rPr>
        <w:t xml:space="preserve">   Նախագիծը մշակվել է </w:t>
      </w:r>
      <w:r>
        <w:rPr>
          <w:rFonts w:ascii="GHEA Grapalat" w:hAnsi="GHEA Grapalat"/>
          <w:sz w:val="24"/>
          <w:szCs w:val="24"/>
          <w:lang w:val="hy-AM"/>
        </w:rPr>
        <w:t xml:space="preserve">ՀՀ բարձր տեխնոլոգիական արդյունաբերության նախարարության </w:t>
      </w:r>
      <w:r w:rsidRPr="00841B89">
        <w:rPr>
          <w:rFonts w:ascii="GHEA Grapalat" w:hAnsi="GHEA Grapalat"/>
          <w:sz w:val="24"/>
          <w:szCs w:val="24"/>
          <w:lang w:val="hy-AM"/>
        </w:rPr>
        <w:t>կողմից:</w:t>
      </w:r>
    </w:p>
    <w:sectPr w:rsidR="005952EF" w:rsidRPr="00841B89" w:rsidSect="00E3419B">
      <w:pgSz w:w="12240" w:h="15840"/>
      <w:pgMar w:top="720" w:right="850" w:bottom="81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089"/>
    <w:multiLevelType w:val="hybridMultilevel"/>
    <w:tmpl w:val="62049A5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114E0F58"/>
    <w:multiLevelType w:val="hybridMultilevel"/>
    <w:tmpl w:val="E1225362"/>
    <w:lvl w:ilvl="0" w:tplc="FFFFFFFF">
      <w:start w:val="1"/>
      <w:numFmt w:val="decimal"/>
      <w:lvlText w:val="%1."/>
      <w:lvlJc w:val="left"/>
      <w:pPr>
        <w:ind w:left="1069" w:hanging="360"/>
      </w:pPr>
      <w:rPr>
        <w:rFonts w:hint="default"/>
        <w:b/>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 w15:restartNumberingAfterBreak="0">
    <w:nsid w:val="15760682"/>
    <w:multiLevelType w:val="hybridMultilevel"/>
    <w:tmpl w:val="E1225362"/>
    <w:lvl w:ilvl="0" w:tplc="4A5E8394">
      <w:start w:val="1"/>
      <w:numFmt w:val="decimal"/>
      <w:lvlText w:val="%1."/>
      <w:lvlJc w:val="left"/>
      <w:pPr>
        <w:ind w:left="786"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281605B8"/>
    <w:multiLevelType w:val="hybridMultilevel"/>
    <w:tmpl w:val="E1225362"/>
    <w:lvl w:ilvl="0" w:tplc="FFFFFFFF">
      <w:start w:val="1"/>
      <w:numFmt w:val="decimal"/>
      <w:lvlText w:val="%1."/>
      <w:lvlJc w:val="left"/>
      <w:pPr>
        <w:ind w:left="1069" w:hanging="360"/>
      </w:pPr>
      <w:rPr>
        <w:rFonts w:hint="default"/>
        <w:b/>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4" w15:restartNumberingAfterBreak="0">
    <w:nsid w:val="57047998"/>
    <w:multiLevelType w:val="hybridMultilevel"/>
    <w:tmpl w:val="11A43F40"/>
    <w:lvl w:ilvl="0" w:tplc="810886C8">
      <w:numFmt w:val="bullet"/>
      <w:lvlText w:val="–"/>
      <w:lvlJc w:val="left"/>
      <w:pPr>
        <w:ind w:left="720" w:hanging="360"/>
      </w:pPr>
      <w:rPr>
        <w:rFonts w:ascii="Cambria Math" w:eastAsia="Calibri" w:hAnsi="Cambria Math"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C5695E"/>
    <w:multiLevelType w:val="hybridMultilevel"/>
    <w:tmpl w:val="252E9F4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672732"/>
    <w:multiLevelType w:val="hybridMultilevel"/>
    <w:tmpl w:val="86167334"/>
    <w:lvl w:ilvl="0" w:tplc="098C99F2">
      <w:start w:val="1"/>
      <w:numFmt w:val="decimal"/>
      <w:lvlText w:val="%1."/>
      <w:lvlJc w:val="lef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15:restartNumberingAfterBreak="0">
    <w:nsid w:val="79F8682D"/>
    <w:multiLevelType w:val="hybridMultilevel"/>
    <w:tmpl w:val="26EEE5C8"/>
    <w:lvl w:ilvl="0" w:tplc="EF60F100">
      <w:numFmt w:val="bullet"/>
      <w:lvlText w:val="–"/>
      <w:lvlJc w:val="left"/>
      <w:pPr>
        <w:ind w:left="720" w:hanging="360"/>
      </w:pPr>
      <w:rPr>
        <w:rFonts w:ascii="GHEA Grapalat" w:eastAsia="Calibri" w:hAnsi="GHEA Grapalat"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E90B6C"/>
    <w:multiLevelType w:val="hybridMultilevel"/>
    <w:tmpl w:val="E1225362"/>
    <w:lvl w:ilvl="0" w:tplc="4A5E8394">
      <w:start w:val="1"/>
      <w:numFmt w:val="decimal"/>
      <w:lvlText w:val="%1."/>
      <w:lvlJc w:val="left"/>
      <w:pPr>
        <w:ind w:left="786"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2"/>
  </w:num>
  <w:num w:numId="2">
    <w:abstractNumId w:val="3"/>
  </w:num>
  <w:num w:numId="3">
    <w:abstractNumId w:val="1"/>
  </w:num>
  <w:num w:numId="4">
    <w:abstractNumId w:val="0"/>
  </w:num>
  <w:num w:numId="5">
    <w:abstractNumId w:val="8"/>
  </w:num>
  <w:num w:numId="6">
    <w:abstractNumId w:val="6"/>
  </w:num>
  <w:num w:numId="7">
    <w:abstractNumId w:val="4"/>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B52"/>
    <w:rsid w:val="0000493F"/>
    <w:rsid w:val="00063E46"/>
    <w:rsid w:val="00073DD6"/>
    <w:rsid w:val="00080FEA"/>
    <w:rsid w:val="00092B52"/>
    <w:rsid w:val="000977B3"/>
    <w:rsid w:val="000A2581"/>
    <w:rsid w:val="000B1ADA"/>
    <w:rsid w:val="001314D0"/>
    <w:rsid w:val="001B10D3"/>
    <w:rsid w:val="002518F1"/>
    <w:rsid w:val="0027714C"/>
    <w:rsid w:val="002827B3"/>
    <w:rsid w:val="002923E5"/>
    <w:rsid w:val="002F4F57"/>
    <w:rsid w:val="00311A06"/>
    <w:rsid w:val="00315226"/>
    <w:rsid w:val="003264AB"/>
    <w:rsid w:val="00356738"/>
    <w:rsid w:val="003922EC"/>
    <w:rsid w:val="0039422D"/>
    <w:rsid w:val="003B6DC3"/>
    <w:rsid w:val="003D205C"/>
    <w:rsid w:val="00412F10"/>
    <w:rsid w:val="004402F7"/>
    <w:rsid w:val="00461A66"/>
    <w:rsid w:val="004874AB"/>
    <w:rsid w:val="004E17F0"/>
    <w:rsid w:val="0053059F"/>
    <w:rsid w:val="00545CCF"/>
    <w:rsid w:val="00565B1D"/>
    <w:rsid w:val="0057739C"/>
    <w:rsid w:val="005952EF"/>
    <w:rsid w:val="005B6B5A"/>
    <w:rsid w:val="005D4927"/>
    <w:rsid w:val="005F200F"/>
    <w:rsid w:val="006310FB"/>
    <w:rsid w:val="00641C56"/>
    <w:rsid w:val="006776EB"/>
    <w:rsid w:val="0069255A"/>
    <w:rsid w:val="006B31D4"/>
    <w:rsid w:val="006B6987"/>
    <w:rsid w:val="006D12FB"/>
    <w:rsid w:val="006D7187"/>
    <w:rsid w:val="006E238C"/>
    <w:rsid w:val="00706286"/>
    <w:rsid w:val="007244DC"/>
    <w:rsid w:val="00741F08"/>
    <w:rsid w:val="00797067"/>
    <w:rsid w:val="007A7126"/>
    <w:rsid w:val="008165CA"/>
    <w:rsid w:val="00826C74"/>
    <w:rsid w:val="00834F8C"/>
    <w:rsid w:val="008B7820"/>
    <w:rsid w:val="009040C1"/>
    <w:rsid w:val="009C5C97"/>
    <w:rsid w:val="009C79F6"/>
    <w:rsid w:val="00A06698"/>
    <w:rsid w:val="00A4300C"/>
    <w:rsid w:val="00A70C5B"/>
    <w:rsid w:val="00A826AA"/>
    <w:rsid w:val="00AA09B5"/>
    <w:rsid w:val="00AA4FDD"/>
    <w:rsid w:val="00AE0ADD"/>
    <w:rsid w:val="00AE2D3D"/>
    <w:rsid w:val="00B31C0E"/>
    <w:rsid w:val="00B42BA5"/>
    <w:rsid w:val="00B60E23"/>
    <w:rsid w:val="00BA083D"/>
    <w:rsid w:val="00C464DF"/>
    <w:rsid w:val="00C704DA"/>
    <w:rsid w:val="00CB5573"/>
    <w:rsid w:val="00CD027E"/>
    <w:rsid w:val="00CE48F5"/>
    <w:rsid w:val="00D24BBD"/>
    <w:rsid w:val="00D25E18"/>
    <w:rsid w:val="00D27D1D"/>
    <w:rsid w:val="00D66D00"/>
    <w:rsid w:val="00D73608"/>
    <w:rsid w:val="00DC7A71"/>
    <w:rsid w:val="00DF76D6"/>
    <w:rsid w:val="00E3419B"/>
    <w:rsid w:val="00E4658C"/>
    <w:rsid w:val="00EB58F9"/>
    <w:rsid w:val="00EE0A97"/>
    <w:rsid w:val="00EF1F14"/>
    <w:rsid w:val="00F017B1"/>
    <w:rsid w:val="00F1094C"/>
    <w:rsid w:val="00F23083"/>
    <w:rsid w:val="00F554BC"/>
    <w:rsid w:val="00F67E9D"/>
    <w:rsid w:val="00F93BE9"/>
    <w:rsid w:val="00FA5653"/>
    <w:rsid w:val="00FE34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FF39BA"/>
  <w15:docId w15:val="{F91F493B-88F8-4021-9C59-93BA7E758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a"/>
    <w:link w:val="a4"/>
    <w:uiPriority w:val="99"/>
    <w:unhideWhenUsed/>
    <w:qFormat/>
    <w:rsid w:val="003922E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4">
    <w:name w:val="Обычный (Интернет)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ebb Знак"/>
    <w:link w:val="a3"/>
    <w:uiPriority w:val="99"/>
    <w:locked/>
    <w:rsid w:val="00D24BBD"/>
    <w:rPr>
      <w:rFonts w:ascii="Times New Roman" w:eastAsia="Times New Roman" w:hAnsi="Times New Roman" w:cs="Times New Roman"/>
      <w:kern w:val="0"/>
      <w:sz w:val="24"/>
      <w:szCs w:val="24"/>
      <w14:ligatures w14:val="none"/>
    </w:rPr>
  </w:style>
  <w:style w:type="paragraph" w:styleId="a5">
    <w:name w:val="List Paragraph"/>
    <w:aliases w:val="List_Paragraph,Multilevel para_II,Bullet1,Bullets,List Paragraph (numbered (a)),Report Para,Number Bullets,WinDForce-Letter,Heading 2_sj,En tête 1,Resume Title,Indent Paragraph,References"/>
    <w:basedOn w:val="a"/>
    <w:link w:val="a6"/>
    <w:uiPriority w:val="34"/>
    <w:qFormat/>
    <w:rsid w:val="00D24BBD"/>
    <w:pPr>
      <w:spacing w:after="0" w:line="240" w:lineRule="auto"/>
      <w:ind w:left="720"/>
    </w:pPr>
    <w:rPr>
      <w:rFonts w:ascii="Times New Roman" w:eastAsia="Times New Roman" w:hAnsi="Times New Roman" w:cs="Times New Roman"/>
      <w:kern w:val="0"/>
      <w:sz w:val="24"/>
      <w:szCs w:val="24"/>
      <w14:ligatures w14:val="none"/>
    </w:rPr>
  </w:style>
  <w:style w:type="paragraph" w:styleId="a7">
    <w:name w:val="Balloon Text"/>
    <w:basedOn w:val="a"/>
    <w:link w:val="a8"/>
    <w:uiPriority w:val="99"/>
    <w:semiHidden/>
    <w:unhideWhenUsed/>
    <w:rsid w:val="00BA083D"/>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BA083D"/>
    <w:rPr>
      <w:rFonts w:ascii="Segoe UI" w:hAnsi="Segoe UI" w:cs="Segoe UI"/>
      <w:sz w:val="18"/>
      <w:szCs w:val="18"/>
    </w:rPr>
  </w:style>
  <w:style w:type="table" w:styleId="a9">
    <w:name w:val="Table Grid"/>
    <w:basedOn w:val="a1"/>
    <w:uiPriority w:val="59"/>
    <w:rsid w:val="008B7820"/>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Revision"/>
    <w:hidden/>
    <w:uiPriority w:val="99"/>
    <w:semiHidden/>
    <w:rsid w:val="007A7126"/>
    <w:pPr>
      <w:spacing w:after="0" w:line="240" w:lineRule="auto"/>
    </w:pPr>
  </w:style>
  <w:style w:type="character" w:customStyle="1" w:styleId="Bodytext2">
    <w:name w:val="Body text (2)"/>
    <w:basedOn w:val="a0"/>
    <w:rsid w:val="0000493F"/>
    <w:rPr>
      <w:rFonts w:ascii="Segoe UI" w:eastAsia="Segoe UI" w:hAnsi="Segoe UI" w:cs="Segoe UI" w:hint="default"/>
      <w:b w:val="0"/>
      <w:bCs w:val="0"/>
      <w:i w:val="0"/>
      <w:iCs w:val="0"/>
      <w:smallCaps w:val="0"/>
      <w:strike w:val="0"/>
      <w:dstrike w:val="0"/>
      <w:color w:val="000000"/>
      <w:spacing w:val="0"/>
      <w:w w:val="100"/>
      <w:position w:val="0"/>
      <w:sz w:val="19"/>
      <w:szCs w:val="19"/>
      <w:u w:val="none"/>
      <w:effect w:val="none"/>
      <w:lang w:val="hy-AM" w:eastAsia="hy-AM" w:bidi="hy-AM"/>
    </w:rPr>
  </w:style>
  <w:style w:type="character" w:customStyle="1" w:styleId="Bodytext20">
    <w:name w:val="Body text (2)_"/>
    <w:basedOn w:val="a0"/>
    <w:rsid w:val="00AA09B5"/>
    <w:rPr>
      <w:rFonts w:ascii="Segoe UI" w:eastAsia="Segoe UI" w:hAnsi="Segoe UI" w:cs="Segoe UI"/>
      <w:b w:val="0"/>
      <w:bCs w:val="0"/>
      <w:i w:val="0"/>
      <w:iCs w:val="0"/>
      <w:smallCaps w:val="0"/>
      <w:strike w:val="0"/>
      <w:sz w:val="19"/>
      <w:szCs w:val="19"/>
      <w:u w:val="none"/>
    </w:rPr>
  </w:style>
  <w:style w:type="character" w:customStyle="1" w:styleId="a6">
    <w:name w:val="Абзац списка Знак"/>
    <w:aliases w:val="List_Paragraph Знак,Multilevel para_II Знак,Bullet1 Знак,Bullets Знак,List Paragraph (numbered (a)) Знак,Report Para Знак,Number Bullets Знак,WinDForce-Letter Знак,Heading 2_sj Знак,En tête 1 Знак,Resume Title Знак,References Знак"/>
    <w:link w:val="a5"/>
    <w:uiPriority w:val="34"/>
    <w:rsid w:val="00834F8C"/>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337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859</Words>
  <Characters>4901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Torosyan</dc:creator>
  <cp:keywords>https://mul2.gov.am/tasks/1329457/oneclick?token=af96b92cd9fcb4ccef4a619cb471bf19</cp:keywords>
  <dc:description/>
  <cp:lastModifiedBy>Hayk Hovsepyan</cp:lastModifiedBy>
  <cp:revision>2</cp:revision>
  <cp:lastPrinted>2024-02-28T12:28:00Z</cp:lastPrinted>
  <dcterms:created xsi:type="dcterms:W3CDTF">2026-05-20T10:39:00Z</dcterms:created>
  <dcterms:modified xsi:type="dcterms:W3CDTF">2026-05-20T10:39:00Z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716f009daaacc9feed8abbd2346df17068197be154fefad71f2f6e0029d8d919</vt:lpwstr>
  </property>
</Properties>
</file>