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DFE45" w14:textId="77777777" w:rsidR="00BA63E4" w:rsidRPr="007A3F02" w:rsidRDefault="00BA63E4" w:rsidP="00731DFB">
      <w:pPr>
        <w:spacing w:line="360" w:lineRule="auto"/>
        <w:ind w:firstLine="578"/>
        <w:jc w:val="center"/>
        <w:rPr>
          <w:rFonts w:ascii="GHEA Grapalat" w:hAnsi="GHEA Grapalat"/>
          <w:b/>
          <w:bCs/>
          <w:color w:val="FF0000"/>
          <w:shd w:val="clear" w:color="auto" w:fill="FFFFFF"/>
          <w:lang w:val="hy-AM"/>
        </w:rPr>
      </w:pPr>
    </w:p>
    <w:p w14:paraId="181FCD35" w14:textId="7594592D" w:rsidR="0067768D" w:rsidRPr="007A3F02" w:rsidRDefault="0067768D" w:rsidP="00731DFB">
      <w:pPr>
        <w:spacing w:line="360" w:lineRule="auto"/>
        <w:ind w:firstLine="578"/>
        <w:jc w:val="center"/>
        <w:rPr>
          <w:rFonts w:ascii="GHEA Grapalat" w:hAnsi="GHEA Grapalat"/>
          <w:b/>
          <w:bCs/>
          <w:shd w:val="clear" w:color="auto" w:fill="FFFFFF"/>
          <w:lang w:val="hy-AM"/>
        </w:rPr>
      </w:pPr>
      <w:r w:rsidRPr="007A3F02">
        <w:rPr>
          <w:rFonts w:ascii="GHEA Grapalat" w:hAnsi="GHEA Grapalat"/>
          <w:b/>
          <w:bCs/>
          <w:shd w:val="clear" w:color="auto" w:fill="FFFFFF"/>
          <w:lang w:val="hy-AM"/>
        </w:rPr>
        <w:t>Հ Ի Մ Ն Ա Վ Ո Ր Ո Ւ Մ</w:t>
      </w:r>
    </w:p>
    <w:p w14:paraId="636D9CC8" w14:textId="4941653F" w:rsidR="0067768D" w:rsidRPr="007A3F02" w:rsidRDefault="00B406EA" w:rsidP="756551A5">
      <w:pPr>
        <w:jc w:val="center"/>
        <w:rPr>
          <w:rFonts w:ascii="GHEA Grapalat" w:hAnsi="GHEA Grapalat" w:cs="Sylfaen"/>
          <w:b/>
          <w:bCs/>
          <w:lang w:val="hy-AM"/>
        </w:rPr>
      </w:pPr>
      <w:r w:rsidRPr="007A3F02">
        <w:rPr>
          <w:rFonts w:ascii="GHEA Grapalat" w:eastAsia="MS Mincho" w:hAnsi="GHEA Grapalat" w:cs="Sylfaen"/>
          <w:b/>
          <w:bCs/>
          <w:kern w:val="18"/>
          <w:lang w:val="hy-AM" w:eastAsia="en-US"/>
        </w:rPr>
        <w:t>«</w:t>
      </w:r>
      <w:r w:rsidR="007A3F02" w:rsidRPr="007A3F02">
        <w:rPr>
          <w:rFonts w:ascii="GHEA Grapalat" w:eastAsia="MS Mincho" w:hAnsi="GHEA Grapalat" w:cs="Sylfaen"/>
          <w:b/>
          <w:bCs/>
          <w:kern w:val="18"/>
          <w:lang w:val="hy-AM" w:eastAsia="en-US"/>
        </w:rPr>
        <w:t xml:space="preserve">ՀԱՅԱՍՏԱՆԻ ՀԱՆՐԱՊԵՏՈՒԹՅԱՆ ԿԱՌԱՎԱՐՈՒԹՅԱՆ 2026 ԹՎԱԿԱՆԻ ԱՊՐԻԼԻ 2-Ի N 405-Ա ՈՐՈՇՄԱՆ ՄԵՋ </w:t>
      </w:r>
      <w:r w:rsidR="007A3F02" w:rsidRPr="00B56A02">
        <w:rPr>
          <w:rFonts w:ascii="GHEA Grapalat" w:eastAsia="MS Mincho" w:hAnsi="GHEA Grapalat" w:cs="Sylfaen"/>
          <w:b/>
          <w:bCs/>
          <w:kern w:val="18"/>
          <w:lang w:val="hy-AM" w:eastAsia="en-US"/>
        </w:rPr>
        <w:t>ՓՈՓՈԽՈՒԹՅՈՒՆ</w:t>
      </w:r>
      <w:r w:rsidR="00B56A02" w:rsidRPr="00B56A02">
        <w:rPr>
          <w:rFonts w:ascii="GHEA Grapalat" w:eastAsia="MS Mincho" w:hAnsi="GHEA Grapalat" w:cs="Sylfaen"/>
          <w:b/>
          <w:bCs/>
          <w:kern w:val="18"/>
          <w:lang w:val="hy-AM" w:eastAsia="en-US"/>
        </w:rPr>
        <w:t>ՆԵՐ</w:t>
      </w:r>
      <w:r w:rsidR="007A3F02" w:rsidRPr="00B56A02">
        <w:rPr>
          <w:rFonts w:ascii="GHEA Grapalat" w:eastAsia="MS Mincho" w:hAnsi="GHEA Grapalat" w:cs="Sylfaen"/>
          <w:b/>
          <w:bCs/>
          <w:kern w:val="18"/>
          <w:lang w:val="hy-AM" w:eastAsia="en-US"/>
        </w:rPr>
        <w:t xml:space="preserve"> ԵՎ ԼՐԱՑՈՒՄ</w:t>
      </w:r>
      <w:r w:rsidR="00B56A02" w:rsidRPr="00B56A02">
        <w:rPr>
          <w:rFonts w:ascii="GHEA Grapalat" w:eastAsia="MS Mincho" w:hAnsi="GHEA Grapalat" w:cs="Sylfaen"/>
          <w:b/>
          <w:bCs/>
          <w:kern w:val="18"/>
          <w:lang w:val="hy-AM" w:eastAsia="en-US"/>
        </w:rPr>
        <w:t>ՆԵՐ</w:t>
      </w:r>
      <w:r w:rsidR="007A3F02" w:rsidRPr="00B56A02">
        <w:rPr>
          <w:rFonts w:ascii="GHEA Grapalat" w:eastAsia="MS Mincho" w:hAnsi="GHEA Grapalat" w:cs="Sylfaen"/>
          <w:b/>
          <w:bCs/>
          <w:kern w:val="18"/>
          <w:lang w:val="hy-AM" w:eastAsia="en-US"/>
        </w:rPr>
        <w:t xml:space="preserve"> ԿԱՏԱՐԵԼՈՒ ՄԱՍԻՆ</w:t>
      </w:r>
      <w:r w:rsidR="000C4250" w:rsidRPr="007A3F02">
        <w:rPr>
          <w:rFonts w:ascii="GHEA Grapalat" w:hAnsi="GHEA Grapalat"/>
          <w:b/>
          <w:bCs/>
          <w:lang w:val="hy-AM"/>
        </w:rPr>
        <w:t>» ՀՀ ԿԱՌԱՎԱՐՈՒԹՅԱՆ ՈՐՈՇՄԱՆ ՆԱԽԱԳԾԻ</w:t>
      </w:r>
      <w:r w:rsidR="00492444" w:rsidRPr="007A3F02">
        <w:rPr>
          <w:rFonts w:ascii="GHEA Grapalat" w:hAnsi="GHEA Grapalat"/>
          <w:b/>
          <w:bCs/>
          <w:lang w:val="hy-AM"/>
        </w:rPr>
        <w:t xml:space="preserve"> </w:t>
      </w:r>
      <w:r w:rsidR="0067768D" w:rsidRPr="007A3F02">
        <w:rPr>
          <w:rFonts w:ascii="GHEA Grapalat" w:hAnsi="GHEA Grapalat" w:cs="Sylfaen"/>
          <w:b/>
          <w:bCs/>
          <w:lang w:val="hy-AM"/>
        </w:rPr>
        <w:t>ԸՆԴՈՒՆՄԱՆ</w:t>
      </w:r>
      <w:r w:rsidR="0067768D" w:rsidRPr="007A3F02">
        <w:rPr>
          <w:rFonts w:ascii="GHEA Grapalat" w:hAnsi="GHEA Grapalat"/>
          <w:b/>
          <w:bCs/>
          <w:lang w:val="hy-AM"/>
        </w:rPr>
        <w:t xml:space="preserve"> ԱՆՀՐԱԺԵՇՏՈՒԹՅԱՆ</w:t>
      </w:r>
    </w:p>
    <w:p w14:paraId="5328A3A2" w14:textId="77777777" w:rsidR="00106A7D" w:rsidRPr="007A3F02" w:rsidRDefault="00106A7D" w:rsidP="0067768D">
      <w:pPr>
        <w:spacing w:line="360" w:lineRule="auto"/>
        <w:jc w:val="center"/>
        <w:rPr>
          <w:rFonts w:ascii="GHEA Grapalat" w:hAnsi="GHEA Grapalat" w:cs="Sylfaen"/>
          <w:b/>
          <w:color w:val="FF0000"/>
          <w:lang w:val="hy-AM"/>
        </w:rPr>
      </w:pPr>
    </w:p>
    <w:p w14:paraId="2C64CFF3" w14:textId="4EE27A57" w:rsidR="00166E9F" w:rsidRPr="007A3F02"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7A3F02">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45918F42" w14:textId="67CF2F2A" w:rsidR="00825472" w:rsidRPr="007A3F02" w:rsidRDefault="0067768D" w:rsidP="00825472">
      <w:pPr>
        <w:spacing w:line="360" w:lineRule="auto"/>
        <w:ind w:firstLine="708"/>
        <w:jc w:val="both"/>
        <w:rPr>
          <w:rFonts w:ascii="GHEA Grapalat" w:hAnsi="GHEA Grapalat"/>
          <w:lang w:val="hy-AM"/>
        </w:rPr>
      </w:pPr>
      <w:r w:rsidRPr="007A3F02">
        <w:rPr>
          <w:rFonts w:ascii="GHEA Grapalat" w:eastAsia="GHEA Grapalat" w:hAnsi="GHEA Grapalat" w:cs="GHEA Grapalat"/>
          <w:lang w:val="hy-AM"/>
        </w:rPr>
        <w:t>«</w:t>
      </w:r>
      <w:r w:rsidR="007A3F02" w:rsidRPr="001151A8">
        <w:rPr>
          <w:rFonts w:ascii="GHEA Grapalat" w:eastAsia="GHEA Grapalat" w:hAnsi="GHEA Grapalat" w:cs="GHEA Grapalat"/>
          <w:lang w:val="hy-AM"/>
        </w:rPr>
        <w:t>Հ</w:t>
      </w:r>
      <w:r w:rsidR="007A3F02" w:rsidRPr="007A3F02">
        <w:rPr>
          <w:rFonts w:ascii="GHEA Grapalat" w:eastAsia="GHEA Grapalat" w:hAnsi="GHEA Grapalat" w:cs="GHEA Grapalat"/>
          <w:lang w:val="hy-AM"/>
        </w:rPr>
        <w:t xml:space="preserve">այաստանի </w:t>
      </w:r>
      <w:r w:rsidR="007A3F02" w:rsidRPr="001151A8">
        <w:rPr>
          <w:rFonts w:ascii="GHEA Grapalat" w:eastAsia="GHEA Grapalat" w:hAnsi="GHEA Grapalat" w:cs="GHEA Grapalat"/>
          <w:lang w:val="hy-AM"/>
        </w:rPr>
        <w:t>Հ</w:t>
      </w:r>
      <w:r w:rsidR="007A3F02" w:rsidRPr="007A3F02">
        <w:rPr>
          <w:rFonts w:ascii="GHEA Grapalat" w:eastAsia="GHEA Grapalat" w:hAnsi="GHEA Grapalat" w:cs="GHEA Grapalat"/>
          <w:lang w:val="hy-AM"/>
        </w:rPr>
        <w:t>անրապետության կառավարության 2026 թվականի ապրիլի 2-ի N 405-Ա որոշման մեջ փոփոխություն</w:t>
      </w:r>
      <w:r w:rsidR="005F5D17">
        <w:rPr>
          <w:rFonts w:ascii="GHEA Grapalat" w:eastAsia="GHEA Grapalat" w:hAnsi="GHEA Grapalat" w:cs="GHEA Grapalat"/>
          <w:lang w:val="hy-AM"/>
        </w:rPr>
        <w:t>ներ</w:t>
      </w:r>
      <w:r w:rsidR="007A3F02" w:rsidRPr="007A3F02">
        <w:rPr>
          <w:rFonts w:ascii="GHEA Grapalat" w:eastAsia="GHEA Grapalat" w:hAnsi="GHEA Grapalat" w:cs="GHEA Grapalat"/>
          <w:lang w:val="hy-AM"/>
        </w:rPr>
        <w:t xml:space="preserve"> </w:t>
      </w:r>
      <w:r w:rsidR="007A3F02" w:rsidRPr="001151A8">
        <w:rPr>
          <w:rFonts w:ascii="GHEA Grapalat" w:eastAsia="GHEA Grapalat" w:hAnsi="GHEA Grapalat" w:cs="GHEA Grapalat"/>
          <w:lang w:val="hy-AM"/>
        </w:rPr>
        <w:t>և</w:t>
      </w:r>
      <w:r w:rsidR="007A3F02" w:rsidRPr="007A3F02">
        <w:rPr>
          <w:rFonts w:ascii="GHEA Grapalat" w:eastAsia="GHEA Grapalat" w:hAnsi="GHEA Grapalat" w:cs="GHEA Grapalat"/>
          <w:lang w:val="hy-AM"/>
        </w:rPr>
        <w:t xml:space="preserve"> լրացում</w:t>
      </w:r>
      <w:r w:rsidR="005F5D17">
        <w:rPr>
          <w:rFonts w:ascii="GHEA Grapalat" w:eastAsia="GHEA Grapalat" w:hAnsi="GHEA Grapalat" w:cs="GHEA Grapalat"/>
          <w:lang w:val="hy-AM"/>
        </w:rPr>
        <w:t>ներ</w:t>
      </w:r>
      <w:r w:rsidR="007E2257" w:rsidRPr="001151A8">
        <w:rPr>
          <w:rFonts w:ascii="GHEA Grapalat" w:eastAsia="GHEA Grapalat" w:hAnsi="GHEA Grapalat" w:cs="GHEA Grapalat"/>
          <w:lang w:val="hy-AM"/>
        </w:rPr>
        <w:t xml:space="preserve"> </w:t>
      </w:r>
      <w:r w:rsidR="007A3F02" w:rsidRPr="007A3F02">
        <w:rPr>
          <w:rFonts w:ascii="GHEA Grapalat" w:eastAsia="GHEA Grapalat" w:hAnsi="GHEA Grapalat" w:cs="GHEA Grapalat"/>
          <w:lang w:val="hy-AM"/>
        </w:rPr>
        <w:t>կատարելու մասին</w:t>
      </w:r>
      <w:r w:rsidRPr="007A3F02">
        <w:rPr>
          <w:rFonts w:ascii="GHEA Grapalat" w:eastAsia="GHEA Grapalat" w:hAnsi="GHEA Grapalat" w:cs="GHEA Grapalat"/>
          <w:lang w:val="hy-AM"/>
        </w:rPr>
        <w:t>»</w:t>
      </w:r>
      <w:r w:rsidRPr="007A3F02">
        <w:rPr>
          <w:rFonts w:ascii="GHEA Grapalat" w:hAnsi="GHEA Grapalat" w:cs="Sylfaen"/>
          <w:shd w:val="clear" w:color="auto" w:fill="FFFFFF"/>
          <w:lang w:val="hy-AM"/>
        </w:rPr>
        <w:t xml:space="preserve"> </w:t>
      </w:r>
      <w:r w:rsidRPr="007A3F02">
        <w:rPr>
          <w:rFonts w:ascii="GHEA Grapalat" w:hAnsi="GHEA Grapalat" w:cs="Sylfaen"/>
          <w:lang w:val="hy-AM"/>
        </w:rPr>
        <w:t>ՀՀ</w:t>
      </w:r>
      <w:r w:rsidRPr="007A3F02">
        <w:rPr>
          <w:rFonts w:ascii="GHEA Grapalat" w:hAnsi="GHEA Grapalat" w:cs="Times Armenian"/>
          <w:lang w:val="hy-AM"/>
        </w:rPr>
        <w:t xml:space="preserve"> </w:t>
      </w:r>
      <w:r w:rsidRPr="007A3F02">
        <w:rPr>
          <w:rFonts w:ascii="GHEA Grapalat" w:eastAsia="GHEA Grapalat" w:hAnsi="GHEA Grapalat" w:cs="GHEA Grapalat"/>
          <w:lang w:val="hy-AM"/>
        </w:rPr>
        <w:t>կառավարության որոշման նախագծի</w:t>
      </w:r>
      <w:r w:rsidR="008C5450" w:rsidRPr="007A3F02">
        <w:rPr>
          <w:rFonts w:ascii="GHEA Grapalat" w:eastAsia="GHEA Grapalat" w:hAnsi="GHEA Grapalat" w:cs="GHEA Grapalat"/>
          <w:lang w:val="hy-AM"/>
        </w:rPr>
        <w:t xml:space="preserve"> (այսուհետ՝ Նախագիծ)</w:t>
      </w:r>
      <w:r w:rsidRPr="007A3F02">
        <w:rPr>
          <w:rFonts w:ascii="GHEA Grapalat" w:eastAsia="GHEA Grapalat" w:hAnsi="GHEA Grapalat" w:cs="GHEA Grapalat"/>
          <w:lang w:val="hy-AM"/>
        </w:rPr>
        <w:t xml:space="preserve"> </w:t>
      </w:r>
      <w:r w:rsidRPr="007A3F02">
        <w:rPr>
          <w:rFonts w:ascii="GHEA Grapalat" w:hAnsi="GHEA Grapalat"/>
          <w:lang w:val="hy-AM"/>
        </w:rPr>
        <w:t xml:space="preserve">ընդունման անհրաժեշտությունը պայմանավորված է </w:t>
      </w:r>
      <w:r w:rsidR="00395DCD" w:rsidRPr="007A3F02">
        <w:rPr>
          <w:rFonts w:ascii="GHEA Grapalat" w:hAnsi="GHEA Grapalat"/>
          <w:lang w:val="hy-AM"/>
        </w:rPr>
        <w:t xml:space="preserve">հետևյալ </w:t>
      </w:r>
      <w:r w:rsidR="008B7020" w:rsidRPr="007A3F02">
        <w:rPr>
          <w:rFonts w:ascii="GHEA Grapalat" w:hAnsi="GHEA Grapalat"/>
          <w:lang w:val="hy-AM"/>
        </w:rPr>
        <w:t>հանգամանք</w:t>
      </w:r>
      <w:r w:rsidR="00395DCD" w:rsidRPr="007A3F02">
        <w:rPr>
          <w:rFonts w:ascii="GHEA Grapalat" w:hAnsi="GHEA Grapalat"/>
          <w:lang w:val="hy-AM"/>
        </w:rPr>
        <w:t>ով</w:t>
      </w:r>
      <w:r w:rsidR="00C40883" w:rsidRPr="007A3F02">
        <w:rPr>
          <w:rFonts w:ascii="GHEA Grapalat" w:hAnsi="GHEA Grapalat"/>
          <w:lang w:val="hy-AM"/>
        </w:rPr>
        <w:t>.</w:t>
      </w:r>
    </w:p>
    <w:p w14:paraId="6FBBD632" w14:textId="281AE1E2" w:rsidR="007A3F02" w:rsidRPr="001151A8" w:rsidRDefault="00F93DF3" w:rsidP="007A3F02">
      <w:pPr>
        <w:spacing w:line="360" w:lineRule="auto"/>
        <w:ind w:firstLine="567"/>
        <w:jc w:val="both"/>
        <w:rPr>
          <w:rFonts w:ascii="GHEA Grapalat" w:hAnsi="GHEA Grapalat"/>
          <w:lang w:val="hy-AM"/>
        </w:rPr>
      </w:pPr>
      <w:r w:rsidRPr="0005142A">
        <w:rPr>
          <w:rFonts w:ascii="GHEA Grapalat" w:hAnsi="GHEA Grapalat"/>
          <w:lang w:val="hy-AM"/>
        </w:rPr>
        <w:t xml:space="preserve">ՀՀ ԿԳՄՍՆ բարձրագույն կրթության և գիտության </w:t>
      </w:r>
      <w:r>
        <w:rPr>
          <w:rFonts w:ascii="GHEA Grapalat" w:hAnsi="GHEA Grapalat"/>
          <w:lang w:val="hy-AM"/>
        </w:rPr>
        <w:t>կոմիտե</w:t>
      </w:r>
      <w:r w:rsidR="00C75256" w:rsidRPr="001151A8">
        <w:rPr>
          <w:rFonts w:ascii="GHEA Grapalat" w:hAnsi="GHEA Grapalat"/>
          <w:lang w:val="hy-AM"/>
        </w:rPr>
        <w:t>ն</w:t>
      </w:r>
      <w:r w:rsidRPr="0005142A">
        <w:rPr>
          <w:rFonts w:ascii="GHEA Grapalat" w:hAnsi="GHEA Grapalat"/>
          <w:lang w:val="hy-AM"/>
        </w:rPr>
        <w:t xml:space="preserve"> (այսուհետ՝ ԲԿԳԿ)</w:t>
      </w:r>
      <w:r w:rsidRPr="001151A8">
        <w:rPr>
          <w:rFonts w:ascii="GHEA Grapalat" w:hAnsi="GHEA Grapalat"/>
          <w:lang w:val="hy-AM"/>
        </w:rPr>
        <w:t xml:space="preserve"> </w:t>
      </w:r>
      <w:r w:rsidR="00C75256" w:rsidRPr="001151A8">
        <w:rPr>
          <w:rFonts w:ascii="GHEA Grapalat" w:hAnsi="GHEA Grapalat"/>
          <w:lang w:val="hy-AM"/>
        </w:rPr>
        <w:t xml:space="preserve">իր </w:t>
      </w:r>
      <w:r w:rsidRPr="00143D6F">
        <w:rPr>
          <w:rFonts w:ascii="GHEA Grapalat" w:hAnsi="GHEA Grapalat"/>
          <w:lang w:val="hy-AM"/>
        </w:rPr>
        <w:t>աշխատողների աշխատանքային պարտականությունների կատարման շրջանակում էլեկտրոնային հարթակի միջոցով</w:t>
      </w:r>
      <w:r w:rsidRPr="001151A8">
        <w:rPr>
          <w:rFonts w:ascii="GHEA Grapalat" w:hAnsi="GHEA Grapalat"/>
          <w:lang w:val="hy-AM"/>
        </w:rPr>
        <w:t xml:space="preserve"> </w:t>
      </w:r>
      <w:r w:rsidRPr="00A66BAD">
        <w:rPr>
          <w:rFonts w:ascii="GHEA Grapalat" w:hAnsi="GHEA Grapalat"/>
          <w:lang w:val="hy-AM"/>
        </w:rPr>
        <w:t>ուղևորափոխադրման ծառայություններ</w:t>
      </w:r>
      <w:r w:rsidR="00C75256" w:rsidRPr="001151A8">
        <w:rPr>
          <w:rFonts w:ascii="GHEA Grapalat" w:hAnsi="GHEA Grapalat"/>
          <w:lang w:val="hy-AM"/>
        </w:rPr>
        <w:t xml:space="preserve"> </w:t>
      </w:r>
      <w:r w:rsidR="00C75256" w:rsidRPr="0005142A">
        <w:rPr>
          <w:rFonts w:ascii="GHEA Grapalat" w:hAnsi="GHEA Grapalat"/>
          <w:lang w:val="hy-AM"/>
        </w:rPr>
        <w:t>(այսուհետ՝</w:t>
      </w:r>
      <w:r w:rsidR="00C75256" w:rsidRPr="001151A8">
        <w:rPr>
          <w:rFonts w:ascii="GHEA Grapalat" w:hAnsi="GHEA Grapalat"/>
          <w:lang w:val="hy-AM"/>
        </w:rPr>
        <w:t xml:space="preserve"> Ծառայություն</w:t>
      </w:r>
      <w:r w:rsidR="00C75256" w:rsidRPr="0005142A">
        <w:rPr>
          <w:rFonts w:ascii="GHEA Grapalat" w:hAnsi="GHEA Grapalat"/>
          <w:lang w:val="hy-AM"/>
        </w:rPr>
        <w:t>)</w:t>
      </w:r>
      <w:r w:rsidR="00C75256" w:rsidRPr="001151A8">
        <w:rPr>
          <w:rFonts w:ascii="GHEA Grapalat" w:hAnsi="GHEA Grapalat"/>
          <w:lang w:val="hy-AM"/>
        </w:rPr>
        <w:t xml:space="preserve"> </w:t>
      </w:r>
      <w:r w:rsidRPr="001151A8">
        <w:rPr>
          <w:rFonts w:ascii="GHEA Grapalat" w:hAnsi="GHEA Grapalat"/>
          <w:lang w:val="hy-AM"/>
        </w:rPr>
        <w:t>ձեռք բերելու նպատակով</w:t>
      </w:r>
      <w:r w:rsidRPr="0005142A">
        <w:rPr>
          <w:rFonts w:ascii="GHEA Grapalat" w:hAnsi="GHEA Grapalat"/>
          <w:lang w:val="hy-AM"/>
        </w:rPr>
        <w:t xml:space="preserve"> </w:t>
      </w:r>
      <w:r w:rsidR="007A3F02" w:rsidRPr="0005142A">
        <w:rPr>
          <w:rFonts w:ascii="GHEA Grapalat" w:hAnsi="GHEA Grapalat"/>
          <w:lang w:val="hy-AM"/>
        </w:rPr>
        <w:t>202</w:t>
      </w:r>
      <w:r w:rsidR="007A3F02" w:rsidRPr="001151A8">
        <w:rPr>
          <w:rFonts w:ascii="GHEA Grapalat" w:hAnsi="GHEA Grapalat"/>
          <w:lang w:val="hy-AM"/>
        </w:rPr>
        <w:t>6</w:t>
      </w:r>
      <w:r w:rsidR="007A3F02" w:rsidRPr="0005142A">
        <w:rPr>
          <w:rFonts w:ascii="GHEA Grapalat" w:hAnsi="GHEA Grapalat"/>
          <w:lang w:val="hy-AM"/>
        </w:rPr>
        <w:t xml:space="preserve"> թվականի </w:t>
      </w:r>
      <w:r w:rsidR="007A3F02" w:rsidRPr="00AA4D34">
        <w:rPr>
          <w:rFonts w:ascii="GHEA Grapalat" w:hAnsi="GHEA Grapalat"/>
          <w:lang w:val="hy-AM"/>
        </w:rPr>
        <w:t>պետական բյուջե</w:t>
      </w:r>
      <w:r w:rsidRPr="001151A8">
        <w:rPr>
          <w:rFonts w:ascii="GHEA Grapalat" w:hAnsi="GHEA Grapalat"/>
          <w:lang w:val="hy-AM"/>
        </w:rPr>
        <w:t>ով</w:t>
      </w:r>
      <w:r w:rsidR="007A3F02" w:rsidRPr="00AA4D34">
        <w:rPr>
          <w:rFonts w:ascii="GHEA Grapalat" w:hAnsi="GHEA Grapalat"/>
          <w:lang w:val="hy-AM"/>
        </w:rPr>
        <w:t xml:space="preserve"> </w:t>
      </w:r>
      <w:r w:rsidR="007A3F02" w:rsidRPr="00A4101A">
        <w:rPr>
          <w:rFonts w:ascii="GHEA Grapalat" w:hAnsi="GHEA Grapalat"/>
          <w:lang w:val="hy-AM"/>
        </w:rPr>
        <w:t xml:space="preserve">«1162. </w:t>
      </w:r>
      <w:r w:rsidR="007A3F02" w:rsidRPr="00AA4D34">
        <w:rPr>
          <w:rFonts w:ascii="GHEA Grapalat" w:hAnsi="GHEA Grapalat"/>
          <w:lang w:val="hy-AM"/>
        </w:rPr>
        <w:t>Գիտական</w:t>
      </w:r>
      <w:r w:rsidR="007A3F02" w:rsidRPr="00A4101A">
        <w:rPr>
          <w:rFonts w:ascii="GHEA Grapalat" w:hAnsi="GHEA Grapalat"/>
          <w:lang w:val="hy-AM"/>
        </w:rPr>
        <w:t xml:space="preserve"> </w:t>
      </w:r>
      <w:r w:rsidR="007A3F02" w:rsidRPr="00AA4D34">
        <w:rPr>
          <w:rFonts w:ascii="GHEA Grapalat" w:hAnsi="GHEA Grapalat"/>
          <w:lang w:val="hy-AM"/>
        </w:rPr>
        <w:t>և</w:t>
      </w:r>
      <w:r w:rsidR="007A3F02" w:rsidRPr="00A4101A">
        <w:rPr>
          <w:rFonts w:ascii="GHEA Grapalat" w:hAnsi="GHEA Grapalat"/>
          <w:lang w:val="hy-AM"/>
        </w:rPr>
        <w:t xml:space="preserve"> </w:t>
      </w:r>
      <w:r w:rsidR="007A3F02" w:rsidRPr="00AA4D34">
        <w:rPr>
          <w:rFonts w:ascii="GHEA Grapalat" w:hAnsi="GHEA Grapalat"/>
          <w:lang w:val="hy-AM"/>
        </w:rPr>
        <w:t>գիտատեխնիկական</w:t>
      </w:r>
      <w:r w:rsidR="007A3F02" w:rsidRPr="00A4101A">
        <w:rPr>
          <w:rFonts w:ascii="GHEA Grapalat" w:hAnsi="GHEA Grapalat"/>
          <w:lang w:val="hy-AM"/>
        </w:rPr>
        <w:t xml:space="preserve"> </w:t>
      </w:r>
      <w:r w:rsidR="007A3F02" w:rsidRPr="00AA4D34">
        <w:rPr>
          <w:rFonts w:ascii="GHEA Grapalat" w:hAnsi="GHEA Grapalat"/>
          <w:lang w:val="hy-AM"/>
        </w:rPr>
        <w:t>հետազոտություններ</w:t>
      </w:r>
      <w:r w:rsidR="007A3F02" w:rsidRPr="00A4101A">
        <w:rPr>
          <w:rFonts w:ascii="GHEA Grapalat" w:hAnsi="GHEA Grapalat"/>
          <w:lang w:val="hy-AM"/>
        </w:rPr>
        <w:t xml:space="preserve">» </w:t>
      </w:r>
      <w:r w:rsidR="007A3F02" w:rsidRPr="00AA4D34">
        <w:rPr>
          <w:rFonts w:ascii="GHEA Grapalat" w:hAnsi="GHEA Grapalat"/>
          <w:lang w:val="hy-AM"/>
        </w:rPr>
        <w:t>ծրագրի</w:t>
      </w:r>
      <w:r w:rsidR="007A3F02" w:rsidRPr="001151A8">
        <w:rPr>
          <w:rFonts w:ascii="GHEA Grapalat" w:hAnsi="GHEA Grapalat"/>
          <w:lang w:val="hy-AM"/>
        </w:rPr>
        <w:t xml:space="preserve"> </w:t>
      </w:r>
      <w:r w:rsidR="007A3F02" w:rsidRPr="00A4101A">
        <w:rPr>
          <w:rFonts w:ascii="GHEA Grapalat" w:hAnsi="GHEA Grapalat"/>
          <w:lang w:val="hy-AM"/>
        </w:rPr>
        <w:t>«1100</w:t>
      </w:r>
      <w:r w:rsidR="007A3F02" w:rsidRPr="001151A8">
        <w:rPr>
          <w:rFonts w:ascii="GHEA Grapalat" w:hAnsi="GHEA Grapalat"/>
          <w:lang w:val="hy-AM"/>
        </w:rPr>
        <w:t>1</w:t>
      </w:r>
      <w:r w:rsidR="007A3F02" w:rsidRPr="00A4101A">
        <w:rPr>
          <w:rFonts w:ascii="GHEA Grapalat" w:hAnsi="GHEA Grapalat"/>
          <w:lang w:val="hy-AM"/>
        </w:rPr>
        <w:t xml:space="preserve">. </w:t>
      </w:r>
      <w:r w:rsidR="007A3F02" w:rsidRPr="00A66BAD">
        <w:rPr>
          <w:rFonts w:ascii="GHEA Grapalat" w:hAnsi="GHEA Grapalat"/>
          <w:lang w:val="hy-AM"/>
        </w:rPr>
        <w:t>Բարձրագույն կրթության և գիտության բնագավառների պետական քաղաքականության մշակման, ծրագրերի համակարգման և մոնիտորինգի ծառայություններ</w:t>
      </w:r>
      <w:r w:rsidR="007A3F02" w:rsidRPr="00A4101A">
        <w:rPr>
          <w:rFonts w:ascii="GHEA Grapalat" w:hAnsi="GHEA Grapalat"/>
          <w:lang w:val="hy-AM"/>
        </w:rPr>
        <w:t xml:space="preserve">» </w:t>
      </w:r>
      <w:r w:rsidR="007A3F02" w:rsidRPr="00AA4D34">
        <w:rPr>
          <w:rFonts w:ascii="GHEA Grapalat" w:hAnsi="GHEA Grapalat"/>
          <w:lang w:val="hy-AM"/>
        </w:rPr>
        <w:t xml:space="preserve">միջոցառման </w:t>
      </w:r>
      <w:r w:rsidR="007A3F02" w:rsidRPr="00A4101A">
        <w:rPr>
          <w:rFonts w:ascii="GHEA Grapalat" w:hAnsi="GHEA Grapalat"/>
          <w:lang w:val="hy-AM"/>
        </w:rPr>
        <w:t>«</w:t>
      </w:r>
      <w:r w:rsidR="007A3F02" w:rsidRPr="001151A8">
        <w:rPr>
          <w:rFonts w:ascii="GHEA Grapalat" w:hAnsi="GHEA Grapalat"/>
          <w:lang w:val="hy-AM"/>
        </w:rPr>
        <w:t>ը</w:t>
      </w:r>
      <w:r w:rsidR="007A3F02" w:rsidRPr="00A66BAD">
        <w:rPr>
          <w:rFonts w:ascii="GHEA Grapalat" w:hAnsi="GHEA Grapalat"/>
          <w:lang w:val="hy-AM"/>
        </w:rPr>
        <w:t>նդհանուր բնույթի այլ ծառայություններ</w:t>
      </w:r>
      <w:r w:rsidR="007A3F02">
        <w:rPr>
          <w:rFonts w:ascii="GHEA Grapalat" w:hAnsi="GHEA Grapalat"/>
          <w:lang w:val="hy-AM"/>
        </w:rPr>
        <w:t>» /</w:t>
      </w:r>
      <w:r w:rsidR="007A3F02" w:rsidRPr="00B97394">
        <w:rPr>
          <w:rFonts w:ascii="GHEA Grapalat" w:hAnsi="GHEA Grapalat"/>
          <w:lang w:val="hy-AM"/>
        </w:rPr>
        <w:t>4239</w:t>
      </w:r>
      <w:r w:rsidR="007A3F02" w:rsidRPr="00CA2D34">
        <w:rPr>
          <w:rFonts w:ascii="GHEA Grapalat" w:hAnsi="GHEA Grapalat"/>
          <w:lang w:val="hy-AM"/>
        </w:rPr>
        <w:t>/</w:t>
      </w:r>
      <w:r w:rsidR="007A3F02">
        <w:rPr>
          <w:rFonts w:ascii="GHEA Grapalat" w:hAnsi="GHEA Grapalat"/>
          <w:lang w:val="hy-AM"/>
        </w:rPr>
        <w:t xml:space="preserve"> </w:t>
      </w:r>
      <w:r w:rsidR="007A3F02" w:rsidRPr="00AA4D34">
        <w:rPr>
          <w:rFonts w:ascii="GHEA Grapalat" w:hAnsi="GHEA Grapalat"/>
          <w:lang w:val="hy-AM"/>
        </w:rPr>
        <w:t xml:space="preserve">հոդվածով </w:t>
      </w:r>
      <w:r w:rsidR="007A3F02" w:rsidRPr="001151A8">
        <w:rPr>
          <w:rFonts w:ascii="GHEA Grapalat" w:hAnsi="GHEA Grapalat"/>
          <w:lang w:val="hy-AM"/>
        </w:rPr>
        <w:t xml:space="preserve">նախատեսել է 841.0 </w:t>
      </w:r>
      <w:r w:rsidR="007A3F02" w:rsidRPr="00A66BAD">
        <w:rPr>
          <w:rFonts w:ascii="GHEA Grapalat" w:hAnsi="GHEA Grapalat"/>
          <w:lang w:val="hy-AM"/>
        </w:rPr>
        <w:t>հազար դրամ</w:t>
      </w:r>
      <w:r w:rsidR="007A3F02" w:rsidRPr="001151A8">
        <w:rPr>
          <w:rFonts w:ascii="GHEA Grapalat" w:hAnsi="GHEA Grapalat"/>
          <w:lang w:val="hy-AM"/>
        </w:rPr>
        <w:t xml:space="preserve">: </w:t>
      </w:r>
      <w:r w:rsidR="007054A0" w:rsidRPr="001151A8">
        <w:rPr>
          <w:rFonts w:ascii="GHEA Grapalat" w:hAnsi="GHEA Grapalat"/>
          <w:lang w:val="hy-AM"/>
        </w:rPr>
        <w:t xml:space="preserve">Ծառայությունից օգտվելու նպատակով </w:t>
      </w:r>
      <w:r w:rsidR="007A3F02" w:rsidRPr="001151A8">
        <w:rPr>
          <w:rFonts w:ascii="GHEA Grapalat" w:hAnsi="GHEA Grapalat"/>
          <w:lang w:val="hy-AM"/>
        </w:rPr>
        <w:t>ԲԿԳԿ-</w:t>
      </w:r>
      <w:r w:rsidR="00F45872" w:rsidRPr="001151A8">
        <w:rPr>
          <w:rFonts w:ascii="GHEA Grapalat" w:hAnsi="GHEA Grapalat"/>
          <w:lang w:val="hy-AM"/>
        </w:rPr>
        <w:t>ն</w:t>
      </w:r>
      <w:r w:rsidR="007A3F02" w:rsidRPr="001151A8">
        <w:rPr>
          <w:rFonts w:ascii="GHEA Grapalat" w:hAnsi="GHEA Grapalat"/>
          <w:lang w:val="hy-AM"/>
        </w:rPr>
        <w:t xml:space="preserve"> 2026 թվականի հունվարի 21-ին Րայդթեք ԷՅԷՄ ՍՊԸ-ի (</w:t>
      </w:r>
      <w:r w:rsidR="007A3F02">
        <w:rPr>
          <w:rFonts w:ascii="GHEA Grapalat" w:hAnsi="GHEA Grapalat"/>
          <w:lang w:val="hy-AM"/>
        </w:rPr>
        <w:t xml:space="preserve">այսուհետ՝ </w:t>
      </w:r>
      <w:r w:rsidR="007A3F02" w:rsidRPr="001151A8">
        <w:rPr>
          <w:rFonts w:ascii="GHEA Grapalat" w:hAnsi="GHEA Grapalat"/>
          <w:lang w:val="hy-AM"/>
        </w:rPr>
        <w:t>Յանդեքս) հետ</w:t>
      </w:r>
      <w:r w:rsidR="00C75256" w:rsidRPr="001151A8">
        <w:rPr>
          <w:rFonts w:ascii="GHEA Grapalat" w:hAnsi="GHEA Grapalat"/>
          <w:lang w:val="hy-AM"/>
        </w:rPr>
        <w:t xml:space="preserve"> </w:t>
      </w:r>
      <w:r w:rsidR="007A3F02" w:rsidRPr="001151A8">
        <w:rPr>
          <w:rFonts w:ascii="GHEA Grapalat" w:hAnsi="GHEA Grapalat"/>
          <w:lang w:val="hy-AM"/>
        </w:rPr>
        <w:t>կնքել է պայմանագիր, համաձայն որի՝ Յանդեքս</w:t>
      </w:r>
      <w:r w:rsidR="00143D6F" w:rsidRPr="001151A8">
        <w:rPr>
          <w:rFonts w:ascii="GHEA Grapalat" w:hAnsi="GHEA Grapalat"/>
          <w:lang w:val="hy-AM"/>
        </w:rPr>
        <w:t>ն</w:t>
      </w:r>
      <w:r w:rsidR="00980997" w:rsidRPr="001151A8">
        <w:rPr>
          <w:rFonts w:ascii="GHEA Grapalat" w:hAnsi="GHEA Grapalat"/>
          <w:lang w:val="hy-AM"/>
        </w:rPr>
        <w:t xml:space="preserve"> էլեկտրոնային հարկային համակարգի միջոցով (e-invoicing)</w:t>
      </w:r>
      <w:r w:rsidR="007A3F02" w:rsidRPr="001151A8">
        <w:rPr>
          <w:rFonts w:ascii="GHEA Grapalat" w:hAnsi="GHEA Grapalat"/>
          <w:lang w:val="hy-AM"/>
        </w:rPr>
        <w:t xml:space="preserve"> ուղարկում է հարկային հաշիվ</w:t>
      </w:r>
      <w:r w:rsidR="00980997" w:rsidRPr="001151A8">
        <w:rPr>
          <w:rFonts w:ascii="GHEA Grapalat" w:hAnsi="GHEA Grapalat"/>
          <w:lang w:val="hy-AM"/>
        </w:rPr>
        <w:t>,</w:t>
      </w:r>
      <w:r w:rsidR="007A3F02" w:rsidRPr="001151A8">
        <w:rPr>
          <w:rFonts w:ascii="GHEA Grapalat" w:hAnsi="GHEA Grapalat"/>
          <w:lang w:val="hy-AM"/>
        </w:rPr>
        <w:t xml:space="preserve"> որը պարունակում է տեղեկատվություն ծառա</w:t>
      </w:r>
      <w:r w:rsidR="00980997" w:rsidRPr="001151A8">
        <w:rPr>
          <w:rFonts w:ascii="GHEA Grapalat" w:hAnsi="GHEA Grapalat"/>
          <w:lang w:val="hy-AM"/>
        </w:rPr>
        <w:t xml:space="preserve">յությունների արժեքի վերաբերյալ և վճարման ենթակա է: </w:t>
      </w:r>
    </w:p>
    <w:p w14:paraId="14153447" w14:textId="2D076147" w:rsidR="007A3F02" w:rsidRPr="001151A8" w:rsidRDefault="007054A0" w:rsidP="007A3F02">
      <w:pPr>
        <w:spacing w:line="360" w:lineRule="auto"/>
        <w:ind w:firstLine="567"/>
        <w:jc w:val="both"/>
        <w:rPr>
          <w:rFonts w:ascii="GHEA Grapalat" w:hAnsi="GHEA Grapalat"/>
          <w:lang w:val="hy-AM"/>
        </w:rPr>
      </w:pPr>
      <w:r w:rsidRPr="001151A8">
        <w:rPr>
          <w:rFonts w:ascii="GHEA Grapalat" w:hAnsi="GHEA Grapalat"/>
          <w:lang w:val="hy-AM"/>
        </w:rPr>
        <w:t xml:space="preserve">Այդ կապակցությամբ հայտնում ենք, որ </w:t>
      </w:r>
      <w:r w:rsidR="007A3F02" w:rsidRPr="001151A8">
        <w:rPr>
          <w:rFonts w:ascii="GHEA Grapalat" w:hAnsi="GHEA Grapalat"/>
          <w:lang w:val="hy-AM"/>
        </w:rPr>
        <w:t>Յանդեքսի կողմից ներկայացված հարկային հաշիվը տեղական գանձապետական բաժանմունքում բացված ենթահաշվից հնարավոր չէ վճարել, քանի որ համակարգ</w:t>
      </w:r>
      <w:r w:rsidR="00980997" w:rsidRPr="001151A8">
        <w:rPr>
          <w:rFonts w:ascii="GHEA Grapalat" w:hAnsi="GHEA Grapalat"/>
          <w:lang w:val="hy-AM"/>
        </w:rPr>
        <w:t>ն</w:t>
      </w:r>
      <w:r w:rsidR="007A3F02" w:rsidRPr="001151A8">
        <w:rPr>
          <w:rFonts w:ascii="GHEA Grapalat" w:hAnsi="GHEA Grapalat"/>
          <w:lang w:val="hy-AM"/>
        </w:rPr>
        <w:t xml:space="preserve"> ինքնաշխատ կերպով տալիս է մերժում, </w:t>
      </w:r>
      <w:r w:rsidR="00980997" w:rsidRPr="001151A8">
        <w:rPr>
          <w:rFonts w:ascii="GHEA Grapalat" w:hAnsi="GHEA Grapalat"/>
          <w:lang w:val="hy-AM"/>
        </w:rPr>
        <w:t>որի արդյունքում</w:t>
      </w:r>
      <w:r w:rsidR="007A3F02" w:rsidRPr="001151A8">
        <w:rPr>
          <w:rFonts w:ascii="GHEA Grapalat" w:hAnsi="GHEA Grapalat"/>
          <w:lang w:val="hy-AM"/>
        </w:rPr>
        <w:t xml:space="preserve"> առաջացել է </w:t>
      </w:r>
      <w:r w:rsidR="00B56A02">
        <w:rPr>
          <w:rFonts w:ascii="GHEA Grapalat" w:hAnsi="GHEA Grapalat"/>
          <w:color w:val="000000" w:themeColor="text1"/>
          <w:lang w:val="hy-AM"/>
        </w:rPr>
        <w:t>136192</w:t>
      </w:r>
      <w:r w:rsidR="007A3F02" w:rsidRPr="001151A8">
        <w:rPr>
          <w:rFonts w:ascii="GHEA Grapalat" w:hAnsi="GHEA Grapalat"/>
          <w:color w:val="000000" w:themeColor="text1"/>
          <w:lang w:val="hy-AM"/>
        </w:rPr>
        <w:t xml:space="preserve"> </w:t>
      </w:r>
      <w:r w:rsidR="007A3F02" w:rsidRPr="001151A8">
        <w:rPr>
          <w:rFonts w:ascii="GHEA Grapalat" w:hAnsi="GHEA Grapalat"/>
          <w:lang w:val="hy-AM"/>
        </w:rPr>
        <w:t xml:space="preserve">դրամի պարտավորություն: </w:t>
      </w:r>
      <w:r w:rsidR="004F56B2" w:rsidRPr="001151A8">
        <w:rPr>
          <w:rFonts w:ascii="GHEA Grapalat" w:hAnsi="GHEA Grapalat"/>
          <w:lang w:val="hy-AM"/>
        </w:rPr>
        <w:t xml:space="preserve"> </w:t>
      </w:r>
      <w:r w:rsidR="00C26B33" w:rsidRPr="001151A8">
        <w:rPr>
          <w:rFonts w:ascii="GHEA Grapalat" w:hAnsi="GHEA Grapalat"/>
          <w:lang w:val="hy-AM"/>
        </w:rPr>
        <w:t xml:space="preserve"> </w:t>
      </w:r>
      <w:r w:rsidR="009C482A" w:rsidRPr="001151A8">
        <w:rPr>
          <w:rFonts w:ascii="GHEA Grapalat" w:hAnsi="GHEA Grapalat"/>
          <w:lang w:val="hy-AM"/>
        </w:rPr>
        <w:t xml:space="preserve"> </w:t>
      </w:r>
      <w:r w:rsidR="00E16DBA" w:rsidRPr="001151A8">
        <w:rPr>
          <w:rFonts w:ascii="GHEA Grapalat" w:hAnsi="GHEA Grapalat"/>
          <w:lang w:val="hy-AM"/>
        </w:rPr>
        <w:t xml:space="preserve"> </w:t>
      </w:r>
      <w:r w:rsidR="00416E80" w:rsidRPr="001151A8">
        <w:rPr>
          <w:rFonts w:ascii="GHEA Grapalat" w:hAnsi="GHEA Grapalat"/>
          <w:lang w:val="hy-AM"/>
        </w:rPr>
        <w:t xml:space="preserve"> </w:t>
      </w:r>
    </w:p>
    <w:p w14:paraId="1AC6EFBB" w14:textId="2998EBD0" w:rsidR="007A3F02" w:rsidRPr="001151A8" w:rsidRDefault="00D76ED3" w:rsidP="007A3F02">
      <w:pPr>
        <w:spacing w:line="360" w:lineRule="auto"/>
        <w:ind w:firstLine="567"/>
        <w:jc w:val="both"/>
        <w:rPr>
          <w:rFonts w:ascii="GHEA Grapalat" w:hAnsi="GHEA Grapalat"/>
          <w:lang w:val="hy-AM"/>
        </w:rPr>
      </w:pPr>
      <w:r w:rsidRPr="001151A8">
        <w:rPr>
          <w:rFonts w:ascii="GHEA Grapalat" w:hAnsi="GHEA Grapalat"/>
          <w:lang w:val="hy-AM"/>
        </w:rPr>
        <w:t xml:space="preserve">Առաջացած խնդրին լուծում տալու նպատակով </w:t>
      </w:r>
      <w:r w:rsidR="007A3F02" w:rsidRPr="001151A8">
        <w:rPr>
          <w:rFonts w:ascii="GHEA Grapalat" w:hAnsi="GHEA Grapalat"/>
          <w:lang w:val="hy-AM"/>
        </w:rPr>
        <w:t>ԲԿԳԿ</w:t>
      </w:r>
      <w:r w:rsidR="00143D6F" w:rsidRPr="001151A8">
        <w:rPr>
          <w:rFonts w:ascii="GHEA Grapalat" w:hAnsi="GHEA Grapalat"/>
          <w:lang w:val="hy-AM"/>
        </w:rPr>
        <w:t xml:space="preserve">-ն </w:t>
      </w:r>
      <w:r w:rsidR="00495DE3" w:rsidRPr="001151A8">
        <w:rPr>
          <w:rFonts w:ascii="GHEA Grapalat" w:hAnsi="GHEA Grapalat"/>
          <w:lang w:val="hy-AM"/>
        </w:rPr>
        <w:t>2026 թվականի ապրիլի 13-ին N</w:t>
      </w:r>
      <w:r w:rsidR="00495DE3" w:rsidRPr="001151A8">
        <w:rPr>
          <w:rFonts w:ascii="Calibri" w:hAnsi="Calibri" w:cs="Calibri"/>
          <w:lang w:val="hy-AM"/>
        </w:rPr>
        <w:t> </w:t>
      </w:r>
      <w:r w:rsidR="00495DE3" w:rsidRPr="001151A8">
        <w:rPr>
          <w:rFonts w:ascii="GHEA Grapalat" w:hAnsi="GHEA Grapalat"/>
          <w:lang w:val="hy-AM"/>
        </w:rPr>
        <w:t xml:space="preserve">9.0/9.4/12111-2026 գրությամբ դիմել է </w:t>
      </w:r>
      <w:r w:rsidR="007A3F02" w:rsidRPr="001151A8">
        <w:rPr>
          <w:rFonts w:ascii="GHEA Grapalat" w:hAnsi="GHEA Grapalat"/>
          <w:lang w:val="hy-AM"/>
        </w:rPr>
        <w:t xml:space="preserve">ՀՀ ֆինանսների նախարարություն, ինչին ի </w:t>
      </w:r>
      <w:r w:rsidR="007A3F02" w:rsidRPr="001151A8">
        <w:rPr>
          <w:rFonts w:ascii="GHEA Grapalat" w:hAnsi="GHEA Grapalat"/>
          <w:lang w:val="hy-AM"/>
        </w:rPr>
        <w:lastRenderedPageBreak/>
        <w:t xml:space="preserve">պատասխան </w:t>
      </w:r>
      <w:r w:rsidR="00FF4448" w:rsidRPr="001151A8">
        <w:rPr>
          <w:rFonts w:ascii="GHEA Grapalat" w:hAnsi="GHEA Grapalat"/>
          <w:lang w:val="hy-AM"/>
        </w:rPr>
        <w:t xml:space="preserve">2026 թվականի ապրիլի 22-ի </w:t>
      </w:r>
      <w:r w:rsidR="00B44BFA" w:rsidRPr="001151A8">
        <w:rPr>
          <w:rFonts w:ascii="GHEA Grapalat" w:hAnsi="GHEA Grapalat"/>
          <w:lang w:val="hy-AM"/>
        </w:rPr>
        <w:t xml:space="preserve">N 12/12-1/10795-2026 գրությամբ </w:t>
      </w:r>
      <w:r w:rsidR="00495DE3" w:rsidRPr="001151A8">
        <w:rPr>
          <w:rFonts w:ascii="GHEA Grapalat" w:hAnsi="GHEA Grapalat"/>
          <w:lang w:val="hy-AM"/>
        </w:rPr>
        <w:t>առաջարկվել է ՀՀ կառավարություն ներկայացնել համա</w:t>
      </w:r>
      <w:r w:rsidRPr="001151A8">
        <w:rPr>
          <w:rFonts w:ascii="GHEA Grapalat" w:hAnsi="GHEA Grapalat"/>
          <w:lang w:val="hy-AM"/>
        </w:rPr>
        <w:t>պատասխան որոշման նախագիծ:</w:t>
      </w:r>
    </w:p>
    <w:p w14:paraId="20E0758A" w14:textId="77777777" w:rsidR="00772471" w:rsidRPr="007A3F02" w:rsidRDefault="00772471" w:rsidP="007A3F02">
      <w:pPr>
        <w:pStyle w:val="ListParagraph"/>
        <w:autoSpaceDE w:val="0"/>
        <w:autoSpaceDN w:val="0"/>
        <w:adjustRightInd w:val="0"/>
        <w:spacing w:line="360" w:lineRule="auto"/>
        <w:ind w:left="1068"/>
        <w:jc w:val="both"/>
        <w:rPr>
          <w:rFonts w:ascii="GHEA Grapalat" w:hAnsi="GHEA Grapalat" w:cs="GHEAGrapalat-Bold"/>
          <w:b/>
          <w:bCs/>
          <w:sz w:val="24"/>
          <w:szCs w:val="24"/>
          <w:u w:val="single"/>
          <w:lang w:val="hy-AM" w:eastAsia="en-US"/>
        </w:rPr>
      </w:pPr>
    </w:p>
    <w:p w14:paraId="666BBC65" w14:textId="4C307B8B" w:rsidR="0067768D" w:rsidRPr="007A3F02" w:rsidRDefault="0067768D" w:rsidP="007A3F02">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7A3F02">
        <w:rPr>
          <w:rFonts w:ascii="GHEA Grapalat" w:hAnsi="GHEA Grapalat" w:cs="GHEAGrapalat-Bold"/>
          <w:b/>
          <w:bCs/>
          <w:sz w:val="24"/>
          <w:szCs w:val="24"/>
          <w:u w:val="single"/>
          <w:lang w:val="hy-AM" w:eastAsia="en-US"/>
        </w:rPr>
        <w:t>Առաջարկվող կարգավորման բնույթը</w:t>
      </w:r>
    </w:p>
    <w:p w14:paraId="19A6CCC5" w14:textId="0D98835E" w:rsidR="00E156DA" w:rsidRPr="00913470" w:rsidRDefault="00980997" w:rsidP="00E156DA">
      <w:pPr>
        <w:spacing w:line="360" w:lineRule="auto"/>
        <w:ind w:firstLine="708"/>
        <w:jc w:val="both"/>
        <w:rPr>
          <w:rFonts w:ascii="GHEA Grapalat" w:hAnsi="GHEA Grapalat"/>
          <w:color w:val="000000" w:themeColor="text1"/>
          <w:lang w:val="hy-AM"/>
        </w:rPr>
      </w:pPr>
      <w:r w:rsidRPr="001151A8">
        <w:rPr>
          <w:rFonts w:ascii="GHEA Grapalat" w:eastAsia="GHEA Grapalat" w:hAnsi="GHEA Grapalat" w:cs="GHEA Grapalat"/>
          <w:color w:val="000000" w:themeColor="text1"/>
          <w:lang w:val="hy-AM"/>
        </w:rPr>
        <w:t>Նախագծով</w:t>
      </w:r>
      <w:r w:rsidR="007A3F02" w:rsidRPr="00633DCC">
        <w:rPr>
          <w:rFonts w:ascii="GHEA Grapalat" w:eastAsia="GHEA Grapalat" w:hAnsi="GHEA Grapalat" w:cs="GHEA Grapalat"/>
          <w:color w:val="000000" w:themeColor="text1"/>
          <w:lang w:val="hy-AM"/>
        </w:rPr>
        <w:t xml:space="preserve"> առաջարկվում </w:t>
      </w:r>
      <w:r>
        <w:rPr>
          <w:rFonts w:ascii="GHEA Grapalat" w:eastAsia="GHEA Grapalat" w:hAnsi="GHEA Grapalat" w:cs="GHEA Grapalat"/>
          <w:color w:val="000000" w:themeColor="text1"/>
          <w:lang w:val="hy-AM"/>
        </w:rPr>
        <w:t>է</w:t>
      </w:r>
      <w:r w:rsidR="007A3F02" w:rsidRPr="00633DCC">
        <w:rPr>
          <w:rFonts w:ascii="GHEA Grapalat" w:eastAsia="GHEA Grapalat" w:hAnsi="GHEA Grapalat" w:cs="GHEA Grapalat"/>
          <w:color w:val="000000" w:themeColor="text1"/>
          <w:lang w:val="hy-AM"/>
        </w:rPr>
        <w:t xml:space="preserve"> </w:t>
      </w:r>
      <w:r w:rsidR="00A133CC">
        <w:rPr>
          <w:rFonts w:ascii="GHEA Grapalat" w:eastAsia="GHEA Grapalat" w:hAnsi="GHEA Grapalat" w:cs="GHEA Grapalat"/>
          <w:color w:val="000000" w:themeColor="text1"/>
          <w:lang w:val="hy-AM"/>
        </w:rPr>
        <w:t>ՀՀ</w:t>
      </w:r>
      <w:r w:rsidR="007A3F02" w:rsidRPr="00633DCC">
        <w:rPr>
          <w:rFonts w:ascii="GHEA Grapalat" w:eastAsia="GHEA Grapalat" w:hAnsi="GHEA Grapalat" w:cs="GHEA Grapalat"/>
          <w:color w:val="000000" w:themeColor="text1"/>
          <w:lang w:val="hy-AM"/>
        </w:rPr>
        <w:t xml:space="preserve"> կառավարության 202</w:t>
      </w:r>
      <w:r w:rsidR="007A3F02" w:rsidRPr="001151A8">
        <w:rPr>
          <w:rFonts w:ascii="GHEA Grapalat" w:eastAsia="GHEA Grapalat" w:hAnsi="GHEA Grapalat" w:cs="GHEA Grapalat"/>
          <w:color w:val="000000" w:themeColor="text1"/>
          <w:lang w:val="hy-AM"/>
        </w:rPr>
        <w:t>6</w:t>
      </w:r>
      <w:r w:rsidR="007A3F02" w:rsidRPr="00633DCC">
        <w:rPr>
          <w:rFonts w:ascii="GHEA Grapalat" w:eastAsia="GHEA Grapalat" w:hAnsi="GHEA Grapalat" w:cs="GHEA Grapalat"/>
          <w:color w:val="000000" w:themeColor="text1"/>
          <w:lang w:val="hy-AM"/>
        </w:rPr>
        <w:t xml:space="preserve"> թվականի ապրիլի 2-ի «Հայաստանի Հանրապետության 2026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առանձին ծախսերի տարեկան չափաքանակները հաստատելու մասին</w:t>
      </w:r>
      <w:r w:rsidR="00EA0493" w:rsidRPr="00633DCC">
        <w:rPr>
          <w:rFonts w:ascii="GHEA Grapalat" w:eastAsia="GHEA Grapalat" w:hAnsi="GHEA Grapalat" w:cs="GHEA Grapalat"/>
          <w:color w:val="000000" w:themeColor="text1"/>
          <w:lang w:val="hy-AM"/>
        </w:rPr>
        <w:t xml:space="preserve">» </w:t>
      </w:r>
      <w:r w:rsidR="007A3F02" w:rsidRPr="00633DCC">
        <w:rPr>
          <w:rFonts w:ascii="GHEA Grapalat" w:eastAsia="GHEA Grapalat" w:hAnsi="GHEA Grapalat" w:cs="GHEA Grapalat"/>
          <w:color w:val="000000" w:themeColor="text1"/>
          <w:lang w:val="hy-AM"/>
        </w:rPr>
        <w:t>N 405-Ա որոշման մեջ կատարել փոփոխություն</w:t>
      </w:r>
      <w:r w:rsidR="00A133CC">
        <w:rPr>
          <w:rFonts w:ascii="GHEA Grapalat" w:eastAsia="GHEA Grapalat" w:hAnsi="GHEA Grapalat" w:cs="GHEA Grapalat"/>
          <w:color w:val="000000" w:themeColor="text1"/>
          <w:lang w:val="hy-AM"/>
        </w:rPr>
        <w:t>ներ</w:t>
      </w:r>
      <w:r w:rsidR="007A3F02" w:rsidRPr="00633DCC">
        <w:rPr>
          <w:rFonts w:ascii="GHEA Grapalat" w:eastAsia="GHEA Grapalat" w:hAnsi="GHEA Grapalat" w:cs="GHEA Grapalat"/>
          <w:color w:val="000000" w:themeColor="text1"/>
          <w:lang w:val="hy-AM"/>
        </w:rPr>
        <w:t xml:space="preserve"> և լրացումներ, </w:t>
      </w:r>
      <w:r w:rsidR="00E156DA" w:rsidRPr="001151A8">
        <w:rPr>
          <w:rFonts w:ascii="GHEA Grapalat" w:eastAsia="GHEA Grapalat" w:hAnsi="GHEA Grapalat" w:cs="GHEA Grapalat"/>
          <w:color w:val="000000" w:themeColor="text1"/>
          <w:lang w:val="hy-AM"/>
        </w:rPr>
        <w:t xml:space="preserve">ինչի </w:t>
      </w:r>
      <w:r w:rsidR="00E156DA" w:rsidRPr="00913470">
        <w:rPr>
          <w:rFonts w:ascii="GHEA Grapalat" w:hAnsi="GHEA Grapalat"/>
          <w:color w:val="000000" w:themeColor="text1"/>
          <w:lang w:val="hy-AM"/>
        </w:rPr>
        <w:t xml:space="preserve">նպատակը բյուջետային ծախսերի լիարժեք և արդյունավետ կատարումն է, ինչպես նաև բյուջետային ռեսուրսների խնայողությանն ուղղված քայլերի հետևողական իրականացումը: </w:t>
      </w:r>
      <w:bookmarkStart w:id="0" w:name="_GoBack"/>
      <w:bookmarkEnd w:id="0"/>
    </w:p>
    <w:p w14:paraId="28427C49" w14:textId="77777777" w:rsidR="00E156DA" w:rsidRPr="00633DCC" w:rsidRDefault="00E156DA" w:rsidP="007A3F02">
      <w:pPr>
        <w:spacing w:line="360" w:lineRule="auto"/>
        <w:ind w:firstLine="708"/>
        <w:jc w:val="both"/>
        <w:rPr>
          <w:rFonts w:ascii="GHEA Grapalat" w:eastAsia="GHEA Grapalat" w:hAnsi="GHEA Grapalat" w:cs="GHEA Grapalat"/>
          <w:color w:val="000000" w:themeColor="text1"/>
          <w:lang w:val="hy-AM"/>
        </w:rPr>
      </w:pPr>
    </w:p>
    <w:p w14:paraId="5C50FF74" w14:textId="1483D778" w:rsidR="0067768D" w:rsidRPr="00633DCC" w:rsidRDefault="0067768D" w:rsidP="00F532E5">
      <w:pPr>
        <w:autoSpaceDE w:val="0"/>
        <w:autoSpaceDN w:val="0"/>
        <w:adjustRightInd w:val="0"/>
        <w:spacing w:line="360" w:lineRule="auto"/>
        <w:ind w:firstLine="708"/>
        <w:jc w:val="both"/>
        <w:rPr>
          <w:rFonts w:ascii="GHEA Grapalat" w:hAnsi="GHEA Grapalat" w:cs="GHEAGrapalat-Bold"/>
          <w:b/>
          <w:bCs/>
          <w:color w:val="000000" w:themeColor="text1"/>
          <w:u w:val="single"/>
          <w:lang w:val="hy-AM" w:eastAsia="en-US"/>
        </w:rPr>
      </w:pPr>
      <w:r w:rsidRPr="00633DCC">
        <w:rPr>
          <w:rFonts w:ascii="GHEA Grapalat" w:hAnsi="GHEA Grapalat" w:cs="GHEAGrapalat-Bold"/>
          <w:b/>
          <w:bCs/>
          <w:color w:val="000000" w:themeColor="text1"/>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Pr="00633DCC" w:rsidRDefault="00F532E5" w:rsidP="00964BDC">
      <w:pPr>
        <w:spacing w:line="360" w:lineRule="auto"/>
        <w:ind w:right="175" w:firstLine="708"/>
        <w:jc w:val="both"/>
        <w:rPr>
          <w:rFonts w:ascii="GHEA Grapalat" w:eastAsia="Calibri" w:hAnsi="GHEA Grapalat" w:cs="Tahoma"/>
          <w:color w:val="000000" w:themeColor="text1"/>
          <w:lang w:val="hy-AM" w:eastAsia="en-US"/>
        </w:rPr>
      </w:pPr>
      <w:r w:rsidRPr="00633DCC">
        <w:rPr>
          <w:rFonts w:ascii="GHEA Grapalat" w:eastAsia="Calibri" w:hAnsi="GHEA Grapalat" w:cs="Tahoma"/>
          <w:color w:val="000000" w:themeColor="text1"/>
          <w:lang w:val="hy-AM" w:eastAsia="en-US"/>
        </w:rPr>
        <w:t xml:space="preserve">Նախագիծը մշակվել է </w:t>
      </w:r>
      <w:bookmarkStart w:id="1" w:name="_Hlk195524886"/>
      <w:r w:rsidR="0067768D" w:rsidRPr="00633DCC">
        <w:rPr>
          <w:rFonts w:ascii="GHEA Grapalat" w:eastAsia="Calibri" w:hAnsi="GHEA Grapalat" w:cs="Tahoma"/>
          <w:color w:val="000000" w:themeColor="text1"/>
          <w:lang w:val="hy-AM" w:eastAsia="en-US"/>
        </w:rPr>
        <w:t xml:space="preserve">ՀՀ կրթության, գիտության, մշակույթի և սպորտի նախարարության բարձրագույն կրթության և գիտության կոմիտեի </w:t>
      </w:r>
      <w:r w:rsidRPr="00633DCC">
        <w:rPr>
          <w:rFonts w:ascii="GHEA Grapalat" w:eastAsia="Calibri" w:hAnsi="GHEA Grapalat" w:cs="Tahoma"/>
          <w:color w:val="000000" w:themeColor="text1"/>
          <w:lang w:val="hy-AM" w:eastAsia="en-US"/>
        </w:rPr>
        <w:t>կողմից</w:t>
      </w:r>
      <w:bookmarkEnd w:id="1"/>
      <w:r w:rsidR="0067768D" w:rsidRPr="00633DCC">
        <w:rPr>
          <w:rFonts w:ascii="GHEA Grapalat" w:eastAsia="Calibri" w:hAnsi="GHEA Grapalat" w:cs="Tahoma"/>
          <w:color w:val="000000" w:themeColor="text1"/>
          <w:lang w:val="hy-AM" w:eastAsia="en-US"/>
        </w:rPr>
        <w:t xml:space="preserve">: </w:t>
      </w:r>
    </w:p>
    <w:p w14:paraId="7EA576ED" w14:textId="77777777" w:rsidR="00BB0B9E" w:rsidRPr="007A3F02" w:rsidRDefault="00BB0B9E" w:rsidP="007A3F02">
      <w:pPr>
        <w:autoSpaceDE w:val="0"/>
        <w:autoSpaceDN w:val="0"/>
        <w:adjustRightInd w:val="0"/>
        <w:spacing w:line="360" w:lineRule="auto"/>
        <w:jc w:val="both"/>
        <w:rPr>
          <w:rFonts w:ascii="GHEA Grapalat" w:hAnsi="GHEA Grapalat" w:cs="GHEAGrapalat-Bold"/>
          <w:b/>
          <w:bCs/>
          <w:color w:val="FF0000"/>
          <w:u w:val="single"/>
          <w:lang w:val="hy-AM" w:eastAsia="en-US"/>
        </w:rPr>
      </w:pPr>
    </w:p>
    <w:p w14:paraId="7DA53401" w14:textId="082E35AA" w:rsidR="0067768D" w:rsidRPr="00633DCC" w:rsidRDefault="0067768D" w:rsidP="00F532E5">
      <w:pPr>
        <w:autoSpaceDE w:val="0"/>
        <w:autoSpaceDN w:val="0"/>
        <w:adjustRightInd w:val="0"/>
        <w:spacing w:line="360" w:lineRule="auto"/>
        <w:ind w:firstLine="567"/>
        <w:jc w:val="both"/>
        <w:rPr>
          <w:rFonts w:ascii="GHEA Grapalat" w:hAnsi="GHEA Grapalat" w:cs="GHEAGrapalat-Bold"/>
          <w:b/>
          <w:bCs/>
          <w:color w:val="000000" w:themeColor="text1"/>
          <w:u w:val="single"/>
          <w:lang w:val="hy-AM" w:eastAsia="en-US"/>
        </w:rPr>
      </w:pPr>
      <w:r w:rsidRPr="00633DCC">
        <w:rPr>
          <w:rFonts w:ascii="GHEA Grapalat" w:hAnsi="GHEA Grapalat" w:cs="GHEAGrapalat-Bold"/>
          <w:b/>
          <w:bCs/>
          <w:color w:val="000000" w:themeColor="text1"/>
          <w:u w:val="single"/>
          <w:lang w:val="hy-AM" w:eastAsia="en-US"/>
        </w:rPr>
        <w:t>4. Ակնկալվող արդյունքը</w:t>
      </w:r>
    </w:p>
    <w:p w14:paraId="292816FD" w14:textId="55073144" w:rsidR="00A33494" w:rsidRPr="00633DCC" w:rsidRDefault="00BA63E4" w:rsidP="009F5FB7">
      <w:pPr>
        <w:spacing w:line="360" w:lineRule="auto"/>
        <w:ind w:firstLine="709"/>
        <w:contextualSpacing/>
        <w:jc w:val="both"/>
        <w:rPr>
          <w:rFonts w:ascii="GHEA Grapalat" w:eastAsia="GHEA Grapalat" w:hAnsi="GHEA Grapalat" w:cs="GHEA Grapalat"/>
          <w:color w:val="000000" w:themeColor="text1"/>
          <w:lang w:val="hy-AM"/>
        </w:rPr>
      </w:pPr>
      <w:r w:rsidRPr="00633DCC">
        <w:rPr>
          <w:rFonts w:ascii="GHEA Grapalat" w:eastAsia="GHEA Grapalat" w:hAnsi="GHEA Grapalat" w:cs="GHEA Grapalat"/>
          <w:color w:val="000000" w:themeColor="text1"/>
          <w:lang w:val="hy-AM"/>
        </w:rPr>
        <w:t>Ն</w:t>
      </w:r>
      <w:r w:rsidR="00CE49DD" w:rsidRPr="00633DCC">
        <w:rPr>
          <w:rFonts w:ascii="GHEA Grapalat" w:eastAsia="GHEA Grapalat" w:hAnsi="GHEA Grapalat" w:cs="GHEA Grapalat"/>
          <w:color w:val="000000" w:themeColor="text1"/>
          <w:lang w:val="hy-AM"/>
        </w:rPr>
        <w:t>ախագծի</w:t>
      </w:r>
      <w:r w:rsidR="0067768D" w:rsidRPr="00633DCC">
        <w:rPr>
          <w:rFonts w:ascii="GHEA Grapalat" w:eastAsia="GHEA Grapalat" w:hAnsi="GHEA Grapalat" w:cs="GHEA Grapalat"/>
          <w:color w:val="000000" w:themeColor="text1"/>
          <w:lang w:val="hy-AM"/>
        </w:rPr>
        <w:t xml:space="preserve"> </w:t>
      </w:r>
      <w:r w:rsidR="00EF44B1" w:rsidRPr="00633DCC">
        <w:rPr>
          <w:rFonts w:ascii="GHEA Grapalat" w:eastAsia="GHEA Grapalat" w:hAnsi="GHEA Grapalat" w:cs="GHEA Grapalat"/>
          <w:color w:val="000000" w:themeColor="text1"/>
          <w:lang w:val="hy-AM"/>
        </w:rPr>
        <w:t>ընդուն</w:t>
      </w:r>
      <w:r w:rsidR="0067768D" w:rsidRPr="00633DCC">
        <w:rPr>
          <w:rFonts w:ascii="GHEA Grapalat" w:eastAsia="GHEA Grapalat" w:hAnsi="GHEA Grapalat" w:cs="GHEA Grapalat"/>
          <w:color w:val="000000" w:themeColor="text1"/>
          <w:lang w:val="hy-AM"/>
        </w:rPr>
        <w:t>մա</w:t>
      </w:r>
      <w:r w:rsidR="00301F21" w:rsidRPr="00633DCC">
        <w:rPr>
          <w:rFonts w:ascii="GHEA Grapalat" w:eastAsia="GHEA Grapalat" w:hAnsi="GHEA Grapalat" w:cs="GHEA Grapalat"/>
          <w:color w:val="000000" w:themeColor="text1"/>
          <w:lang w:val="hy-AM"/>
        </w:rPr>
        <w:t xml:space="preserve">ն արդյունքում </w:t>
      </w:r>
      <w:r w:rsidR="00E156DA" w:rsidRPr="001151A8">
        <w:rPr>
          <w:rFonts w:ascii="GHEA Grapalat" w:eastAsia="GHEA Grapalat" w:hAnsi="GHEA Grapalat" w:cs="GHEA Grapalat"/>
          <w:color w:val="000000" w:themeColor="text1"/>
          <w:lang w:val="hy-AM"/>
        </w:rPr>
        <w:t xml:space="preserve">ԲԿԳԿ </w:t>
      </w:r>
      <w:r w:rsidR="00E156DA" w:rsidRPr="00633DCC">
        <w:rPr>
          <w:rFonts w:ascii="GHEA Grapalat" w:hAnsi="GHEA Grapalat"/>
          <w:color w:val="000000" w:themeColor="text1"/>
          <w:lang w:val="hy-AM"/>
        </w:rPr>
        <w:t xml:space="preserve">աշխատողների աշխատանքային պարտականությունների կատարման շրջանակում </w:t>
      </w:r>
      <w:r w:rsidR="00633DCC" w:rsidRPr="00633DCC">
        <w:rPr>
          <w:rFonts w:ascii="GHEA Grapalat" w:eastAsia="GHEA Grapalat" w:hAnsi="GHEA Grapalat"/>
          <w:color w:val="000000" w:themeColor="text1"/>
          <w:lang w:val="hy-AM"/>
        </w:rPr>
        <w:t>էլեկտրոնային հարթակի միջոցով ուղևորափոխադրման ծառայությունների</w:t>
      </w:r>
      <w:r w:rsidR="00633DCC" w:rsidRPr="001151A8">
        <w:rPr>
          <w:rFonts w:ascii="GHEA Grapalat" w:eastAsia="GHEA Grapalat" w:hAnsi="GHEA Grapalat"/>
          <w:color w:val="000000" w:themeColor="text1"/>
          <w:lang w:val="hy-AM"/>
        </w:rPr>
        <w:t xml:space="preserve"> վճարումը </w:t>
      </w:r>
      <w:r w:rsidR="00C75256" w:rsidRPr="00633DCC">
        <w:rPr>
          <w:rFonts w:ascii="GHEA Grapalat" w:eastAsia="GHEA Grapalat" w:hAnsi="GHEA Grapalat" w:cs="GHEA Grapalat"/>
          <w:color w:val="000000" w:themeColor="text1"/>
          <w:lang w:val="hy-AM"/>
        </w:rPr>
        <w:t>հնարավոր կլինի ապահովել</w:t>
      </w:r>
      <w:r w:rsidR="00C75256" w:rsidRPr="001151A8">
        <w:rPr>
          <w:rFonts w:ascii="GHEA Grapalat" w:eastAsia="GHEA Grapalat" w:hAnsi="GHEA Grapalat" w:cs="GHEA Grapalat"/>
          <w:color w:val="000000" w:themeColor="text1"/>
          <w:lang w:val="hy-AM"/>
        </w:rPr>
        <w:t xml:space="preserve"> </w:t>
      </w:r>
      <w:r w:rsidR="00633DCC">
        <w:rPr>
          <w:rFonts w:ascii="GHEA Grapalat" w:hAnsi="GHEA Grapalat" w:cs="Sylfaen"/>
          <w:lang w:val="hy-AM"/>
        </w:rPr>
        <w:t>բանկային վճարային քարտով</w:t>
      </w:r>
      <w:r w:rsidR="00633DCC" w:rsidRPr="00F8678E">
        <w:rPr>
          <w:rFonts w:ascii="GHEA Grapalat" w:hAnsi="GHEA Grapalat" w:cs="Sylfaen"/>
          <w:lang w:val="hy-AM"/>
        </w:rPr>
        <w:t>:</w:t>
      </w:r>
      <w:r w:rsidR="00EA2562" w:rsidRPr="00633DCC">
        <w:rPr>
          <w:rFonts w:ascii="GHEA Grapalat" w:eastAsia="GHEA Grapalat" w:hAnsi="GHEA Grapalat" w:cs="GHEA Grapalat"/>
          <w:color w:val="000000" w:themeColor="text1"/>
          <w:lang w:val="hy-AM"/>
        </w:rPr>
        <w:t xml:space="preserve"> </w:t>
      </w:r>
    </w:p>
    <w:p w14:paraId="0270D428" w14:textId="77777777" w:rsidR="006E1C16" w:rsidRPr="007A3F02" w:rsidRDefault="006E1C16" w:rsidP="00395DCD">
      <w:pPr>
        <w:spacing w:line="360" w:lineRule="auto"/>
        <w:ind w:firstLine="567"/>
        <w:contextualSpacing/>
        <w:jc w:val="both"/>
        <w:rPr>
          <w:rFonts w:ascii="GHEA Grapalat" w:hAnsi="GHEA Grapalat"/>
          <w:color w:val="FF0000"/>
          <w:lang w:val="hy-AM"/>
        </w:rPr>
      </w:pPr>
    </w:p>
    <w:p w14:paraId="4AF24214" w14:textId="56B4A1EC" w:rsidR="0067768D" w:rsidRPr="00633DCC" w:rsidRDefault="0067768D" w:rsidP="009F5FB7">
      <w:pPr>
        <w:spacing w:line="360" w:lineRule="auto"/>
        <w:ind w:firstLine="709"/>
        <w:contextualSpacing/>
        <w:jc w:val="both"/>
        <w:rPr>
          <w:rFonts w:ascii="GHEA Grapalat" w:hAnsi="GHEA Grapalat" w:cs="GHEAGrapalat-Bold"/>
          <w:b/>
          <w:bCs/>
          <w:color w:val="000000" w:themeColor="text1"/>
          <w:u w:val="single"/>
          <w:lang w:val="hy-AM" w:eastAsia="en-US"/>
        </w:rPr>
      </w:pPr>
      <w:r w:rsidRPr="00633DCC">
        <w:rPr>
          <w:rFonts w:ascii="GHEA Grapalat" w:eastAsia="GHEA Grapalat" w:hAnsi="GHEA Grapalat" w:cs="GHEA Grapalat"/>
          <w:b/>
          <w:color w:val="000000" w:themeColor="text1"/>
          <w:u w:val="single"/>
          <w:lang w:val="hy-AM"/>
        </w:rPr>
        <w:t xml:space="preserve">5. </w:t>
      </w:r>
      <w:r w:rsidRPr="00633DCC">
        <w:rPr>
          <w:rFonts w:ascii="GHEA Grapalat" w:hAnsi="GHEA Grapalat" w:cs="Arial"/>
          <w:b/>
          <w:iCs/>
          <w:color w:val="000000" w:themeColor="text1"/>
          <w:u w:val="single"/>
          <w:lang w:val="hy-AM"/>
        </w:rPr>
        <w:t>ՀՀ կառավարության</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որոշման</w:t>
      </w:r>
      <w:r w:rsidRPr="00633DCC">
        <w:rPr>
          <w:rFonts w:ascii="GHEA Grapalat" w:hAnsi="GHEA Grapalat"/>
          <w:b/>
          <w:iCs/>
          <w:color w:val="000000" w:themeColor="text1"/>
          <w:u w:val="single"/>
          <w:lang w:val="hy-AM"/>
        </w:rPr>
        <w:t xml:space="preserve"> </w:t>
      </w:r>
      <w:r w:rsidRPr="00633DCC">
        <w:rPr>
          <w:rFonts w:ascii="GHEA Grapalat" w:hAnsi="GHEA Grapalat" w:cs="Arial"/>
          <w:b/>
          <w:iCs/>
          <w:color w:val="000000" w:themeColor="text1"/>
          <w:u w:val="single"/>
          <w:lang w:val="hy-AM"/>
        </w:rPr>
        <w:t>նախագծի</w:t>
      </w:r>
      <w:r w:rsidRPr="00633DCC">
        <w:rPr>
          <w:rFonts w:ascii="GHEA Grapalat" w:hAnsi="GHEA Grapalat"/>
          <w:b/>
          <w:iCs/>
          <w:color w:val="000000" w:themeColor="text1"/>
          <w:u w:val="single"/>
          <w:lang w:val="hy-AM"/>
        </w:rPr>
        <w:t xml:space="preserve"> </w:t>
      </w:r>
      <w:r w:rsidRPr="00633DCC">
        <w:rPr>
          <w:rFonts w:ascii="GHEA Grapalat" w:hAnsi="GHEA Grapalat" w:cs="Arial"/>
          <w:b/>
          <w:iCs/>
          <w:color w:val="000000" w:themeColor="text1"/>
          <w:u w:val="single"/>
          <w:lang w:val="hy-AM"/>
        </w:rPr>
        <w:t>ընդունման</w:t>
      </w:r>
      <w:r w:rsidRPr="00633DCC">
        <w:rPr>
          <w:rFonts w:ascii="GHEA Grapalat" w:hAnsi="GHEA Grapalat"/>
          <w:b/>
          <w:iCs/>
          <w:color w:val="000000" w:themeColor="text1"/>
          <w:u w:val="single"/>
          <w:lang w:val="hy-AM"/>
        </w:rPr>
        <w:t xml:space="preserve"> </w:t>
      </w:r>
      <w:r w:rsidRPr="00633DCC">
        <w:rPr>
          <w:rFonts w:ascii="GHEA Grapalat" w:hAnsi="GHEA Grapalat" w:cs="Arial"/>
          <w:b/>
          <w:iCs/>
          <w:color w:val="000000" w:themeColor="text1"/>
          <w:u w:val="single"/>
          <w:lang w:val="hy-AM"/>
        </w:rPr>
        <w:t>կապակցությամբ լրացուցիչ</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ֆինանսական</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միջոցների</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անհրաժեշտության</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և</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պետական</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բյուջեի</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եկամուտներում</w:t>
      </w:r>
      <w:r w:rsidRPr="00633DCC">
        <w:rPr>
          <w:rFonts w:ascii="GHEA Grapalat" w:hAnsi="GHEA Grapalat" w:cs="Sylfaen"/>
          <w:b/>
          <w:iCs/>
          <w:color w:val="000000" w:themeColor="text1"/>
          <w:u w:val="single"/>
          <w:lang w:val="hy-AM"/>
        </w:rPr>
        <w:t xml:space="preserve"> </w:t>
      </w:r>
      <w:r w:rsidR="003B236B" w:rsidRPr="00633DCC">
        <w:rPr>
          <w:rFonts w:ascii="GHEA Grapalat" w:hAnsi="GHEA Grapalat" w:cs="Arial"/>
          <w:b/>
          <w:iCs/>
          <w:color w:val="000000" w:themeColor="text1"/>
          <w:u w:val="single"/>
          <w:lang w:val="hy-AM"/>
        </w:rPr>
        <w:t>ու</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ծախսերում</w:t>
      </w:r>
      <w:r w:rsidRPr="00633DCC">
        <w:rPr>
          <w:rFonts w:ascii="GHEA Grapalat" w:hAnsi="GHEA Grapalat" w:cs="Sylfaen"/>
          <w:b/>
          <w:iCs/>
          <w:color w:val="000000" w:themeColor="text1"/>
          <w:u w:val="single"/>
          <w:lang w:val="hy-AM"/>
        </w:rPr>
        <w:t xml:space="preserve"> սպասվող </w:t>
      </w:r>
      <w:r w:rsidRPr="00633DCC">
        <w:rPr>
          <w:rFonts w:ascii="GHEA Grapalat" w:hAnsi="GHEA Grapalat" w:cs="Arial"/>
          <w:b/>
          <w:iCs/>
          <w:color w:val="000000" w:themeColor="text1"/>
          <w:u w:val="single"/>
          <w:lang w:val="hy-AM"/>
        </w:rPr>
        <w:t>փոփոխությունների</w:t>
      </w:r>
      <w:r w:rsidRPr="00633DCC">
        <w:rPr>
          <w:rFonts w:ascii="GHEA Grapalat" w:hAnsi="GHEA Grapalat" w:cs="Sylfaen"/>
          <w:b/>
          <w:iCs/>
          <w:color w:val="000000" w:themeColor="text1"/>
          <w:u w:val="single"/>
          <w:lang w:val="hy-AM"/>
        </w:rPr>
        <w:t xml:space="preserve"> </w:t>
      </w:r>
      <w:r w:rsidRPr="00633DCC">
        <w:rPr>
          <w:rFonts w:ascii="GHEA Grapalat" w:hAnsi="GHEA Grapalat" w:cs="Arial"/>
          <w:b/>
          <w:iCs/>
          <w:color w:val="000000" w:themeColor="text1"/>
          <w:u w:val="single"/>
          <w:lang w:val="hy-AM"/>
        </w:rPr>
        <w:t>մասին</w:t>
      </w:r>
    </w:p>
    <w:p w14:paraId="4ADDE636" w14:textId="1A656FDA" w:rsidR="0067768D" w:rsidRPr="001151A8" w:rsidRDefault="006E1C16" w:rsidP="00395DCD">
      <w:pPr>
        <w:pStyle w:val="NormalWeb"/>
        <w:spacing w:before="0" w:beforeAutospacing="0" w:after="0" w:afterAutospacing="0" w:line="360" w:lineRule="auto"/>
        <w:ind w:firstLine="720"/>
        <w:contextualSpacing/>
        <w:jc w:val="both"/>
        <w:rPr>
          <w:rFonts w:ascii="GHEA Grapalat" w:hAnsi="GHEA Grapalat"/>
          <w:color w:val="000000" w:themeColor="text1"/>
          <w:lang w:val="hy-AM"/>
        </w:rPr>
      </w:pPr>
      <w:r w:rsidRPr="00633DCC">
        <w:rPr>
          <w:rFonts w:ascii="GHEA Grapalat" w:eastAsia="GHEA Grapalat" w:hAnsi="GHEA Grapalat" w:cs="GHEA Grapalat"/>
          <w:color w:val="000000" w:themeColor="text1"/>
          <w:lang w:val="hy-AM"/>
        </w:rPr>
        <w:t xml:space="preserve">Նախագծի </w:t>
      </w:r>
      <w:r w:rsidR="0067768D" w:rsidRPr="00633DCC">
        <w:rPr>
          <w:rFonts w:ascii="GHEA Grapalat" w:hAnsi="GHEA Grapalat" w:cs="Sylfaen"/>
          <w:color w:val="000000" w:themeColor="text1"/>
          <w:lang w:val="hy-AM"/>
        </w:rPr>
        <w:t>ընդունման կապակցությամբ ՀՀ պետական կա</w:t>
      </w:r>
      <w:r w:rsidR="00EF44B1" w:rsidRPr="00633DCC">
        <w:rPr>
          <w:rFonts w:ascii="GHEA Grapalat" w:hAnsi="GHEA Grapalat" w:cs="Sylfaen"/>
          <w:color w:val="000000" w:themeColor="text1"/>
          <w:lang w:val="hy-AM"/>
        </w:rPr>
        <w:t>մ տեղական ինքնակառավարման մարմինների</w:t>
      </w:r>
      <w:r w:rsidR="0067768D" w:rsidRPr="00633DCC">
        <w:rPr>
          <w:rFonts w:ascii="GHEA Grapalat" w:hAnsi="GHEA Grapalat" w:cs="Sylfaen"/>
          <w:color w:val="000000" w:themeColor="text1"/>
          <w:lang w:val="hy-AM"/>
        </w:rPr>
        <w:t xml:space="preserve"> բյուջե</w:t>
      </w:r>
      <w:r w:rsidR="00EF44B1" w:rsidRPr="00633DCC">
        <w:rPr>
          <w:rFonts w:ascii="GHEA Grapalat" w:hAnsi="GHEA Grapalat" w:cs="Sylfaen"/>
          <w:color w:val="000000" w:themeColor="text1"/>
          <w:lang w:val="hy-AM"/>
        </w:rPr>
        <w:t>ներ</w:t>
      </w:r>
      <w:r w:rsidR="0067768D" w:rsidRPr="00633DCC">
        <w:rPr>
          <w:rFonts w:ascii="GHEA Grapalat" w:hAnsi="GHEA Grapalat" w:cs="Sylfaen"/>
          <w:color w:val="000000" w:themeColor="text1"/>
          <w:lang w:val="hy-AM"/>
        </w:rPr>
        <w:t>ում եկամուտների և ծախսերի ավելացում կամ նվազեցում չի նախատեսվում</w:t>
      </w:r>
      <w:r w:rsidR="0067768D" w:rsidRPr="00633DCC">
        <w:rPr>
          <w:rFonts w:ascii="GHEA Grapalat" w:hAnsi="GHEA Grapalat"/>
          <w:color w:val="000000" w:themeColor="text1"/>
          <w:lang w:val="hy-AM"/>
        </w:rPr>
        <w:t>:</w:t>
      </w:r>
      <w:r w:rsidR="00025646" w:rsidRPr="001151A8">
        <w:rPr>
          <w:rFonts w:ascii="GHEA Grapalat" w:hAnsi="GHEA Grapalat"/>
          <w:color w:val="000000" w:themeColor="text1"/>
          <w:lang w:val="hy-AM"/>
        </w:rPr>
        <w:t xml:space="preserve"> </w:t>
      </w:r>
    </w:p>
    <w:p w14:paraId="2D29C4E9" w14:textId="77777777" w:rsidR="00C75256" w:rsidRDefault="00C75256" w:rsidP="00F532E5">
      <w:pPr>
        <w:autoSpaceDE w:val="0"/>
        <w:autoSpaceDN w:val="0"/>
        <w:adjustRightInd w:val="0"/>
        <w:spacing w:line="360" w:lineRule="auto"/>
        <w:ind w:firstLine="708"/>
        <w:jc w:val="both"/>
        <w:rPr>
          <w:rFonts w:ascii="GHEA Grapalat" w:hAnsi="GHEA Grapalat" w:cs="Arial"/>
          <w:b/>
          <w:iCs/>
          <w:color w:val="000000" w:themeColor="text1"/>
          <w:u w:val="single"/>
          <w:lang w:val="hy-AM"/>
        </w:rPr>
      </w:pPr>
    </w:p>
    <w:p w14:paraId="3DD58381" w14:textId="06BDFA16" w:rsidR="0067768D" w:rsidRPr="00633DCC" w:rsidRDefault="0067768D" w:rsidP="00F532E5">
      <w:pPr>
        <w:autoSpaceDE w:val="0"/>
        <w:autoSpaceDN w:val="0"/>
        <w:adjustRightInd w:val="0"/>
        <w:spacing w:line="360" w:lineRule="auto"/>
        <w:ind w:firstLine="708"/>
        <w:jc w:val="both"/>
        <w:rPr>
          <w:rFonts w:ascii="GHEA Grapalat" w:hAnsi="GHEA Grapalat" w:cs="Arial"/>
          <w:b/>
          <w:iCs/>
          <w:color w:val="000000" w:themeColor="text1"/>
          <w:u w:val="single"/>
          <w:lang w:val="hy-AM"/>
        </w:rPr>
      </w:pPr>
      <w:r w:rsidRPr="00633DCC">
        <w:rPr>
          <w:rFonts w:ascii="GHEA Grapalat" w:hAnsi="GHEA Grapalat" w:cs="Arial"/>
          <w:b/>
          <w:iCs/>
          <w:color w:val="000000" w:themeColor="text1"/>
          <w:u w:val="single"/>
          <w:lang w:val="hy-AM"/>
        </w:rPr>
        <w:t xml:space="preserve">6. </w:t>
      </w:r>
      <w:bookmarkStart w:id="2" w:name="_Hlk195525052"/>
      <w:r w:rsidRPr="00633DCC">
        <w:rPr>
          <w:rFonts w:ascii="GHEA Grapalat" w:hAnsi="GHEA Grapalat" w:cs="Arial"/>
          <w:b/>
          <w:iCs/>
          <w:color w:val="000000" w:themeColor="text1"/>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2"/>
    </w:p>
    <w:p w14:paraId="4322B631" w14:textId="7258B401" w:rsidR="0067768D" w:rsidRPr="00633DCC" w:rsidRDefault="006E1C16" w:rsidP="00395DCD">
      <w:pPr>
        <w:pStyle w:val="NormalWeb"/>
        <w:spacing w:before="0" w:beforeAutospacing="0" w:after="0" w:afterAutospacing="0" w:line="360" w:lineRule="auto"/>
        <w:ind w:firstLine="720"/>
        <w:contextualSpacing/>
        <w:jc w:val="both"/>
        <w:rPr>
          <w:rFonts w:ascii="GHEA Grapalat" w:eastAsia="Calibri" w:hAnsi="GHEA Grapalat"/>
          <w:color w:val="000000" w:themeColor="text1"/>
          <w:lang w:val="hy-AM"/>
        </w:rPr>
      </w:pPr>
      <w:r w:rsidRPr="00633DCC">
        <w:rPr>
          <w:rFonts w:ascii="GHEA Grapalat" w:eastAsia="GHEA Grapalat" w:hAnsi="GHEA Grapalat" w:cs="GHEA Grapalat"/>
          <w:color w:val="000000" w:themeColor="text1"/>
          <w:lang w:val="hy-AM"/>
        </w:rPr>
        <w:t xml:space="preserve">Նախագծի </w:t>
      </w:r>
      <w:r w:rsidR="0067768D" w:rsidRPr="00633DCC">
        <w:rPr>
          <w:rFonts w:ascii="GHEA Grapalat" w:hAnsi="GHEA Grapalat" w:cs="Sylfaen"/>
          <w:color w:val="000000" w:themeColor="text1"/>
          <w:lang w:val="hy-AM"/>
        </w:rPr>
        <w:t>ընդունմա</w:t>
      </w:r>
      <w:r w:rsidRPr="00633DCC">
        <w:rPr>
          <w:rFonts w:ascii="GHEA Grapalat" w:hAnsi="GHEA Grapalat" w:cs="Sylfaen"/>
          <w:color w:val="000000" w:themeColor="text1"/>
          <w:lang w:val="hy-AM"/>
        </w:rPr>
        <w:t>մբ</w:t>
      </w:r>
      <w:r w:rsidR="0067768D" w:rsidRPr="00633DCC">
        <w:rPr>
          <w:rFonts w:ascii="GHEA Grapalat" w:hAnsi="GHEA Grapalat" w:cs="Sylfaen"/>
          <w:color w:val="000000" w:themeColor="text1"/>
          <w:lang w:val="hy-AM"/>
        </w:rPr>
        <w:t xml:space="preserve"> </w:t>
      </w:r>
      <w:r w:rsidR="0067768D" w:rsidRPr="00633DCC">
        <w:rPr>
          <w:rFonts w:ascii="GHEA Grapalat" w:eastAsia="Calibri" w:hAnsi="GHEA Grapalat"/>
          <w:color w:val="000000" w:themeColor="text1"/>
          <w:lang w:val="hy-AM"/>
        </w:rPr>
        <w:t>այլ իրավական ակտերում փոփոխություններ կատարելու անհրաժեշտությունը բացակայում է:</w:t>
      </w:r>
    </w:p>
    <w:p w14:paraId="727E5559" w14:textId="77777777" w:rsidR="006E1C16" w:rsidRPr="007A3F02" w:rsidRDefault="006E1C16" w:rsidP="00395DCD">
      <w:pPr>
        <w:pStyle w:val="NormalWeb"/>
        <w:spacing w:before="0" w:beforeAutospacing="0" w:after="0" w:afterAutospacing="0" w:line="360" w:lineRule="auto"/>
        <w:ind w:firstLine="720"/>
        <w:contextualSpacing/>
        <w:jc w:val="both"/>
        <w:rPr>
          <w:rFonts w:ascii="GHEA Grapalat" w:eastAsia="Calibri" w:hAnsi="GHEA Grapalat"/>
          <w:color w:val="FF0000"/>
          <w:lang w:val="hy-AM"/>
        </w:rPr>
      </w:pPr>
    </w:p>
    <w:p w14:paraId="25B456D6" w14:textId="77777777" w:rsidR="0067768D" w:rsidRPr="00EA6458"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EA6458">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FADB050" w14:textId="056927D5" w:rsidR="001E141B" w:rsidRPr="000733F6" w:rsidRDefault="001E141B" w:rsidP="000733F6">
      <w:pPr>
        <w:pStyle w:val="NormalWeb"/>
        <w:spacing w:before="0" w:beforeAutospacing="0" w:after="0" w:afterAutospacing="0" w:line="360" w:lineRule="auto"/>
        <w:ind w:firstLine="708"/>
        <w:contextualSpacing/>
        <w:jc w:val="both"/>
        <w:rPr>
          <w:rFonts w:ascii="GHEA Grapalat" w:eastAsia="GHEA Grapalat" w:hAnsi="GHEA Grapalat" w:cs="GHEA Grapalat"/>
          <w:color w:val="000000" w:themeColor="text1"/>
          <w:lang w:val="hy-AM"/>
        </w:rPr>
      </w:pPr>
      <w:r w:rsidRPr="000733F6">
        <w:rPr>
          <w:rFonts w:ascii="GHEA Grapalat" w:eastAsia="GHEA Grapalat" w:hAnsi="GHEA Grapalat" w:cs="GHEA Grapalat"/>
          <w:color w:val="000000" w:themeColor="text1"/>
          <w:lang w:val="hy-AM"/>
        </w:rPr>
        <w:t>Որոշման նախագիծը առնչվում է «Հայաստանի վերափոխման ռազմավարություն 2050», «Կառավարության 2021-2026թթ. ծրագիր» /կետ 6.10/ ռազմավարական փաստաթղթի դրույթների հետ։</w:t>
      </w:r>
    </w:p>
    <w:p w14:paraId="155241A9" w14:textId="77777777" w:rsidR="001E141B" w:rsidRPr="001E141B" w:rsidRDefault="001E141B">
      <w:pPr>
        <w:pStyle w:val="NormalWeb"/>
        <w:tabs>
          <w:tab w:val="left" w:pos="945"/>
        </w:tabs>
        <w:spacing w:before="0" w:beforeAutospacing="0" w:after="0" w:afterAutospacing="0" w:line="360" w:lineRule="auto"/>
        <w:ind w:firstLine="562"/>
        <w:jc w:val="both"/>
        <w:rPr>
          <w:rFonts w:ascii="GHEA Grapalat" w:hAnsi="GHEA Grapalat" w:cs="Sylfaen"/>
          <w:color w:val="FF0000"/>
          <w:lang w:val="hy-AM"/>
        </w:rPr>
      </w:pPr>
    </w:p>
    <w:sectPr w:rsidR="001E141B" w:rsidRPr="001E141B" w:rsidSect="00F45872">
      <w:pgSz w:w="11906" w:h="16838" w:code="9"/>
      <w:pgMar w:top="851" w:right="849" w:bottom="993"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B0698" w14:textId="77777777" w:rsidR="00CA2C4C" w:rsidRDefault="00CA2C4C" w:rsidP="00657515">
      <w:r>
        <w:separator/>
      </w:r>
    </w:p>
  </w:endnote>
  <w:endnote w:type="continuationSeparator" w:id="0">
    <w:p w14:paraId="012D476F" w14:textId="77777777" w:rsidR="00CA2C4C" w:rsidRDefault="00CA2C4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64C88" w14:textId="77777777" w:rsidR="00CA2C4C" w:rsidRDefault="00CA2C4C" w:rsidP="00657515">
      <w:r>
        <w:separator/>
      </w:r>
    </w:p>
  </w:footnote>
  <w:footnote w:type="continuationSeparator" w:id="0">
    <w:p w14:paraId="4C54088D" w14:textId="77777777" w:rsidR="00CA2C4C" w:rsidRDefault="00CA2C4C" w:rsidP="00657515">
      <w:r>
        <w:continuationSeparator/>
      </w:r>
    </w:p>
  </w:footnote>
</w:footnotes>
</file>

<file path=word/intelligence2.xml><?xml version="1.0" encoding="utf-8"?>
<int2:intelligence xmlns:int2="http://schemas.microsoft.com/office/intelligence/2020/intelligence">
  <int2:observations>
    <int2:textHash int2:hashCode="m/H3OAb7HLEdx9" int2:id="3op9YIO8">
      <int2:state int2:type="spell" int2:value="Rejected"/>
    </int2:textHash>
    <int2:textHash int2:hashCode="IeVP/SgPLv9Uw+" int2:id="RmFkstPr">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7"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15:restartNumberingAfterBreak="0">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3" w15:restartNumberingAfterBreak="0">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4" w15:restartNumberingAfterBreak="0">
    <w:nsid w:val="2E757AB7"/>
    <w:multiLevelType w:val="hybridMultilevel"/>
    <w:tmpl w:val="16145C8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18" w15:restartNumberingAfterBreak="0">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4"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6DC86049"/>
    <w:multiLevelType w:val="hybridMultilevel"/>
    <w:tmpl w:val="2EC2196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3" w15:restartNumberingAfterBreak="0">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27"/>
  </w:num>
  <w:num w:numId="2">
    <w:abstractNumId w:val="1"/>
  </w:num>
  <w:num w:numId="3">
    <w:abstractNumId w:val="2"/>
  </w:num>
  <w:num w:numId="4">
    <w:abstractNumId w:val="11"/>
  </w:num>
  <w:num w:numId="5">
    <w:abstractNumId w:val="34"/>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8"/>
  </w:num>
  <w:num w:numId="12">
    <w:abstractNumId w:val="21"/>
  </w:num>
  <w:num w:numId="13">
    <w:abstractNumId w:val="22"/>
  </w:num>
  <w:num w:numId="14">
    <w:abstractNumId w:val="26"/>
  </w:num>
  <w:num w:numId="15">
    <w:abstractNumId w:val="29"/>
  </w:num>
  <w:num w:numId="16">
    <w:abstractNumId w:val="24"/>
  </w:num>
  <w:num w:numId="17">
    <w:abstractNumId w:val="19"/>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3"/>
  </w:num>
  <w:num w:numId="21">
    <w:abstractNumId w:val="9"/>
  </w:num>
  <w:num w:numId="22">
    <w:abstractNumId w:val="13"/>
  </w:num>
  <w:num w:numId="23">
    <w:abstractNumId w:val="6"/>
  </w:num>
  <w:num w:numId="24">
    <w:abstractNumId w:val="33"/>
  </w:num>
  <w:num w:numId="25">
    <w:abstractNumId w:val="15"/>
  </w:num>
  <w:num w:numId="26">
    <w:abstractNumId w:val="30"/>
  </w:num>
  <w:num w:numId="27">
    <w:abstractNumId w:val="18"/>
  </w:num>
  <w:num w:numId="28">
    <w:abstractNumId w:val="0"/>
  </w:num>
  <w:num w:numId="29">
    <w:abstractNumId w:val="28"/>
  </w:num>
  <w:num w:numId="30">
    <w:abstractNumId w:val="20"/>
  </w:num>
  <w:num w:numId="31">
    <w:abstractNumId w:val="10"/>
  </w:num>
  <w:num w:numId="32">
    <w:abstractNumId w:val="4"/>
  </w:num>
  <w:num w:numId="33">
    <w:abstractNumId w:val="35"/>
  </w:num>
  <w:num w:numId="34">
    <w:abstractNumId w:val="32"/>
  </w:num>
  <w:num w:numId="35">
    <w:abstractNumId w:val="17"/>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675"/>
    <w:rsid w:val="00005E58"/>
    <w:rsid w:val="0000640C"/>
    <w:rsid w:val="000078CE"/>
    <w:rsid w:val="00007B88"/>
    <w:rsid w:val="0001133D"/>
    <w:rsid w:val="000136AB"/>
    <w:rsid w:val="000144FA"/>
    <w:rsid w:val="000148EC"/>
    <w:rsid w:val="000226E3"/>
    <w:rsid w:val="0002416A"/>
    <w:rsid w:val="000242A9"/>
    <w:rsid w:val="00025646"/>
    <w:rsid w:val="00027501"/>
    <w:rsid w:val="00030988"/>
    <w:rsid w:val="00030A71"/>
    <w:rsid w:val="00031BF4"/>
    <w:rsid w:val="00031F9C"/>
    <w:rsid w:val="0003341E"/>
    <w:rsid w:val="0003398F"/>
    <w:rsid w:val="00033E56"/>
    <w:rsid w:val="000356CA"/>
    <w:rsid w:val="00040D82"/>
    <w:rsid w:val="00041FE4"/>
    <w:rsid w:val="0004246A"/>
    <w:rsid w:val="000438BD"/>
    <w:rsid w:val="0004481B"/>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BAB"/>
    <w:rsid w:val="00061D9B"/>
    <w:rsid w:val="00061F52"/>
    <w:rsid w:val="000622BD"/>
    <w:rsid w:val="00063C66"/>
    <w:rsid w:val="00063E83"/>
    <w:rsid w:val="00065C0E"/>
    <w:rsid w:val="0006750F"/>
    <w:rsid w:val="00071AD8"/>
    <w:rsid w:val="00072650"/>
    <w:rsid w:val="00073387"/>
    <w:rsid w:val="000733F6"/>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234"/>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ADC"/>
    <w:rsid w:val="000E4CA2"/>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06A7D"/>
    <w:rsid w:val="00111F14"/>
    <w:rsid w:val="0011306C"/>
    <w:rsid w:val="001151A8"/>
    <w:rsid w:val="00116215"/>
    <w:rsid w:val="00116690"/>
    <w:rsid w:val="00116CDB"/>
    <w:rsid w:val="001251D1"/>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D6F"/>
    <w:rsid w:val="00143F1E"/>
    <w:rsid w:val="00144C41"/>
    <w:rsid w:val="001450C5"/>
    <w:rsid w:val="0015078F"/>
    <w:rsid w:val="001511DC"/>
    <w:rsid w:val="00151788"/>
    <w:rsid w:val="00151B40"/>
    <w:rsid w:val="00153A36"/>
    <w:rsid w:val="00154A4F"/>
    <w:rsid w:val="0015782D"/>
    <w:rsid w:val="001605AB"/>
    <w:rsid w:val="001630B1"/>
    <w:rsid w:val="00164A58"/>
    <w:rsid w:val="00165098"/>
    <w:rsid w:val="00166E9F"/>
    <w:rsid w:val="00167252"/>
    <w:rsid w:val="00167439"/>
    <w:rsid w:val="0016764E"/>
    <w:rsid w:val="00171CBC"/>
    <w:rsid w:val="00172D30"/>
    <w:rsid w:val="00174382"/>
    <w:rsid w:val="00174CEA"/>
    <w:rsid w:val="00176243"/>
    <w:rsid w:val="00176A72"/>
    <w:rsid w:val="00176D4A"/>
    <w:rsid w:val="00181965"/>
    <w:rsid w:val="0018203B"/>
    <w:rsid w:val="0018266D"/>
    <w:rsid w:val="00184DD1"/>
    <w:rsid w:val="00185BAE"/>
    <w:rsid w:val="00185EB7"/>
    <w:rsid w:val="00186768"/>
    <w:rsid w:val="001909BB"/>
    <w:rsid w:val="0019111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9DD"/>
    <w:rsid w:val="001C2FE4"/>
    <w:rsid w:val="001C7BFC"/>
    <w:rsid w:val="001D330E"/>
    <w:rsid w:val="001D4B03"/>
    <w:rsid w:val="001D5131"/>
    <w:rsid w:val="001D59DD"/>
    <w:rsid w:val="001E03A2"/>
    <w:rsid w:val="001E03BD"/>
    <w:rsid w:val="001E141B"/>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6EFD"/>
    <w:rsid w:val="0020758D"/>
    <w:rsid w:val="00211722"/>
    <w:rsid w:val="00211A93"/>
    <w:rsid w:val="00212D7B"/>
    <w:rsid w:val="002146AE"/>
    <w:rsid w:val="00216196"/>
    <w:rsid w:val="00217175"/>
    <w:rsid w:val="00220971"/>
    <w:rsid w:val="002217EF"/>
    <w:rsid w:val="002221CA"/>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753"/>
    <w:rsid w:val="00253BD0"/>
    <w:rsid w:val="002572D1"/>
    <w:rsid w:val="002611C6"/>
    <w:rsid w:val="00261916"/>
    <w:rsid w:val="00261E6B"/>
    <w:rsid w:val="00261F1D"/>
    <w:rsid w:val="0026285C"/>
    <w:rsid w:val="00262B6D"/>
    <w:rsid w:val="00264580"/>
    <w:rsid w:val="00264AF1"/>
    <w:rsid w:val="00266795"/>
    <w:rsid w:val="00266E2C"/>
    <w:rsid w:val="002674C1"/>
    <w:rsid w:val="002678CC"/>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55FC"/>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5441"/>
    <w:rsid w:val="002B6BF6"/>
    <w:rsid w:val="002B71F8"/>
    <w:rsid w:val="002B74ED"/>
    <w:rsid w:val="002B7A9F"/>
    <w:rsid w:val="002C09A0"/>
    <w:rsid w:val="002C21A7"/>
    <w:rsid w:val="002C39C2"/>
    <w:rsid w:val="002C3FD3"/>
    <w:rsid w:val="002C4642"/>
    <w:rsid w:val="002C4CF6"/>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2839"/>
    <w:rsid w:val="002F48D4"/>
    <w:rsid w:val="002F4A40"/>
    <w:rsid w:val="002F4E34"/>
    <w:rsid w:val="002F53D5"/>
    <w:rsid w:val="002F53FF"/>
    <w:rsid w:val="002F5EFE"/>
    <w:rsid w:val="002F6C45"/>
    <w:rsid w:val="002F79A1"/>
    <w:rsid w:val="00300515"/>
    <w:rsid w:val="003016B5"/>
    <w:rsid w:val="00301F21"/>
    <w:rsid w:val="00302F30"/>
    <w:rsid w:val="00303C0F"/>
    <w:rsid w:val="00304DB6"/>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021"/>
    <w:rsid w:val="00354952"/>
    <w:rsid w:val="003562B2"/>
    <w:rsid w:val="00356A8B"/>
    <w:rsid w:val="003607C3"/>
    <w:rsid w:val="00360A73"/>
    <w:rsid w:val="00360C84"/>
    <w:rsid w:val="003639C7"/>
    <w:rsid w:val="00364FC3"/>
    <w:rsid w:val="003656AB"/>
    <w:rsid w:val="0036579D"/>
    <w:rsid w:val="003661E3"/>
    <w:rsid w:val="00366EA8"/>
    <w:rsid w:val="00367473"/>
    <w:rsid w:val="00367510"/>
    <w:rsid w:val="00367D61"/>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236B"/>
    <w:rsid w:val="003B38EB"/>
    <w:rsid w:val="003B39CF"/>
    <w:rsid w:val="003B3FFE"/>
    <w:rsid w:val="003B691D"/>
    <w:rsid w:val="003B71FF"/>
    <w:rsid w:val="003B72E6"/>
    <w:rsid w:val="003C2296"/>
    <w:rsid w:val="003C33E5"/>
    <w:rsid w:val="003C36DC"/>
    <w:rsid w:val="003C37A5"/>
    <w:rsid w:val="003C3A0E"/>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5CFB"/>
    <w:rsid w:val="003E6174"/>
    <w:rsid w:val="003E642B"/>
    <w:rsid w:val="003E66A2"/>
    <w:rsid w:val="003E685B"/>
    <w:rsid w:val="003F1C2F"/>
    <w:rsid w:val="003F1D07"/>
    <w:rsid w:val="003F2386"/>
    <w:rsid w:val="003F43F1"/>
    <w:rsid w:val="003F47A6"/>
    <w:rsid w:val="003F4E5F"/>
    <w:rsid w:val="003F5F81"/>
    <w:rsid w:val="003F7D3E"/>
    <w:rsid w:val="00400CCA"/>
    <w:rsid w:val="00400DD3"/>
    <w:rsid w:val="004026CA"/>
    <w:rsid w:val="00402C16"/>
    <w:rsid w:val="004039A7"/>
    <w:rsid w:val="0040454B"/>
    <w:rsid w:val="00404551"/>
    <w:rsid w:val="00405E53"/>
    <w:rsid w:val="00405F54"/>
    <w:rsid w:val="00406406"/>
    <w:rsid w:val="00406D52"/>
    <w:rsid w:val="00406D5D"/>
    <w:rsid w:val="00410D05"/>
    <w:rsid w:val="00410D73"/>
    <w:rsid w:val="00413732"/>
    <w:rsid w:val="004142EE"/>
    <w:rsid w:val="00415DE5"/>
    <w:rsid w:val="00416070"/>
    <w:rsid w:val="00416E80"/>
    <w:rsid w:val="00417722"/>
    <w:rsid w:val="004178F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4E31"/>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3049"/>
    <w:rsid w:val="004635E0"/>
    <w:rsid w:val="004642EA"/>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95DE3"/>
    <w:rsid w:val="004A0741"/>
    <w:rsid w:val="004A0D85"/>
    <w:rsid w:val="004A12B2"/>
    <w:rsid w:val="004A22C9"/>
    <w:rsid w:val="004A26B0"/>
    <w:rsid w:val="004A3CF1"/>
    <w:rsid w:val="004A3E3A"/>
    <w:rsid w:val="004A4D5B"/>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6B2"/>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7947"/>
    <w:rsid w:val="005200E9"/>
    <w:rsid w:val="005203A8"/>
    <w:rsid w:val="00520B69"/>
    <w:rsid w:val="0052200E"/>
    <w:rsid w:val="005220D4"/>
    <w:rsid w:val="005223EB"/>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6D84"/>
    <w:rsid w:val="00567623"/>
    <w:rsid w:val="00567EFA"/>
    <w:rsid w:val="00570A55"/>
    <w:rsid w:val="0057204A"/>
    <w:rsid w:val="005758F0"/>
    <w:rsid w:val="00575ACF"/>
    <w:rsid w:val="00577E10"/>
    <w:rsid w:val="00581CC1"/>
    <w:rsid w:val="0058200F"/>
    <w:rsid w:val="00583F2B"/>
    <w:rsid w:val="00586117"/>
    <w:rsid w:val="00586171"/>
    <w:rsid w:val="00590F98"/>
    <w:rsid w:val="005927FA"/>
    <w:rsid w:val="00592D48"/>
    <w:rsid w:val="0059335B"/>
    <w:rsid w:val="00593CE5"/>
    <w:rsid w:val="00594CD5"/>
    <w:rsid w:val="0059788B"/>
    <w:rsid w:val="005A0917"/>
    <w:rsid w:val="005A0F4B"/>
    <w:rsid w:val="005A1267"/>
    <w:rsid w:val="005A41FA"/>
    <w:rsid w:val="005A555C"/>
    <w:rsid w:val="005A69E5"/>
    <w:rsid w:val="005A7361"/>
    <w:rsid w:val="005B0479"/>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871"/>
    <w:rsid w:val="005F26D4"/>
    <w:rsid w:val="005F2B57"/>
    <w:rsid w:val="005F2B99"/>
    <w:rsid w:val="005F35EF"/>
    <w:rsid w:val="005F36FE"/>
    <w:rsid w:val="005F4A6B"/>
    <w:rsid w:val="005F4F73"/>
    <w:rsid w:val="005F59CF"/>
    <w:rsid w:val="005F5D17"/>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4401"/>
    <w:rsid w:val="0062525B"/>
    <w:rsid w:val="00625957"/>
    <w:rsid w:val="006260ED"/>
    <w:rsid w:val="006269E6"/>
    <w:rsid w:val="0062730A"/>
    <w:rsid w:val="00627B50"/>
    <w:rsid w:val="006308EC"/>
    <w:rsid w:val="00630E6C"/>
    <w:rsid w:val="00631644"/>
    <w:rsid w:val="006333E6"/>
    <w:rsid w:val="00633856"/>
    <w:rsid w:val="00633DCC"/>
    <w:rsid w:val="00636BE9"/>
    <w:rsid w:val="00637442"/>
    <w:rsid w:val="00637559"/>
    <w:rsid w:val="006378C5"/>
    <w:rsid w:val="00640254"/>
    <w:rsid w:val="006412EA"/>
    <w:rsid w:val="0064356B"/>
    <w:rsid w:val="00645351"/>
    <w:rsid w:val="006471BF"/>
    <w:rsid w:val="00647573"/>
    <w:rsid w:val="0064766D"/>
    <w:rsid w:val="00650429"/>
    <w:rsid w:val="00650696"/>
    <w:rsid w:val="0065278B"/>
    <w:rsid w:val="00653E7D"/>
    <w:rsid w:val="00654368"/>
    <w:rsid w:val="00654D14"/>
    <w:rsid w:val="00655474"/>
    <w:rsid w:val="006571A5"/>
    <w:rsid w:val="00657515"/>
    <w:rsid w:val="00661838"/>
    <w:rsid w:val="00661D92"/>
    <w:rsid w:val="00663304"/>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50AE"/>
    <w:rsid w:val="006766D3"/>
    <w:rsid w:val="0067768D"/>
    <w:rsid w:val="006817F9"/>
    <w:rsid w:val="00681B07"/>
    <w:rsid w:val="00681BDE"/>
    <w:rsid w:val="006821D7"/>
    <w:rsid w:val="00683A7D"/>
    <w:rsid w:val="00684012"/>
    <w:rsid w:val="00684304"/>
    <w:rsid w:val="00684BB3"/>
    <w:rsid w:val="0069132C"/>
    <w:rsid w:val="006915E1"/>
    <w:rsid w:val="00696347"/>
    <w:rsid w:val="00696D5F"/>
    <w:rsid w:val="006A0D6E"/>
    <w:rsid w:val="006A0F04"/>
    <w:rsid w:val="006A20E2"/>
    <w:rsid w:val="006A332B"/>
    <w:rsid w:val="006A4AF8"/>
    <w:rsid w:val="006A57BF"/>
    <w:rsid w:val="006A5EB3"/>
    <w:rsid w:val="006A66D9"/>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1C16"/>
    <w:rsid w:val="006E316F"/>
    <w:rsid w:val="006E4093"/>
    <w:rsid w:val="006E40EA"/>
    <w:rsid w:val="006E5781"/>
    <w:rsid w:val="006E6630"/>
    <w:rsid w:val="006E6AC0"/>
    <w:rsid w:val="006E6E61"/>
    <w:rsid w:val="006E73B9"/>
    <w:rsid w:val="006F2021"/>
    <w:rsid w:val="006F21F8"/>
    <w:rsid w:val="006F2BE2"/>
    <w:rsid w:val="006F317E"/>
    <w:rsid w:val="006F50FB"/>
    <w:rsid w:val="006F54CD"/>
    <w:rsid w:val="006F78D9"/>
    <w:rsid w:val="006F7CCF"/>
    <w:rsid w:val="0070205D"/>
    <w:rsid w:val="0070292D"/>
    <w:rsid w:val="00704AF4"/>
    <w:rsid w:val="007054A0"/>
    <w:rsid w:val="00707A9D"/>
    <w:rsid w:val="00707B1E"/>
    <w:rsid w:val="00714AEA"/>
    <w:rsid w:val="00721BC8"/>
    <w:rsid w:val="00723FFF"/>
    <w:rsid w:val="007240F5"/>
    <w:rsid w:val="0072436E"/>
    <w:rsid w:val="0072479C"/>
    <w:rsid w:val="007304B6"/>
    <w:rsid w:val="00730FD6"/>
    <w:rsid w:val="00731DFB"/>
    <w:rsid w:val="007321AF"/>
    <w:rsid w:val="00732985"/>
    <w:rsid w:val="00735810"/>
    <w:rsid w:val="0073636F"/>
    <w:rsid w:val="00736455"/>
    <w:rsid w:val="00741ED2"/>
    <w:rsid w:val="00743073"/>
    <w:rsid w:val="0074360C"/>
    <w:rsid w:val="007449DC"/>
    <w:rsid w:val="007503ED"/>
    <w:rsid w:val="00751A2A"/>
    <w:rsid w:val="007522F4"/>
    <w:rsid w:val="00752A39"/>
    <w:rsid w:val="00752FD0"/>
    <w:rsid w:val="0075314C"/>
    <w:rsid w:val="00753548"/>
    <w:rsid w:val="0075499F"/>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2471"/>
    <w:rsid w:val="00773079"/>
    <w:rsid w:val="007742D6"/>
    <w:rsid w:val="00775364"/>
    <w:rsid w:val="00775459"/>
    <w:rsid w:val="0077717A"/>
    <w:rsid w:val="007778C0"/>
    <w:rsid w:val="00780819"/>
    <w:rsid w:val="007809EE"/>
    <w:rsid w:val="00780B6A"/>
    <w:rsid w:val="0078164B"/>
    <w:rsid w:val="00781DDD"/>
    <w:rsid w:val="00781E7E"/>
    <w:rsid w:val="00784DA2"/>
    <w:rsid w:val="00785275"/>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3F02"/>
    <w:rsid w:val="007A7014"/>
    <w:rsid w:val="007B1F97"/>
    <w:rsid w:val="007B32DF"/>
    <w:rsid w:val="007B3957"/>
    <w:rsid w:val="007B783B"/>
    <w:rsid w:val="007B7EB4"/>
    <w:rsid w:val="007C0132"/>
    <w:rsid w:val="007C1A8B"/>
    <w:rsid w:val="007C1F5D"/>
    <w:rsid w:val="007C385E"/>
    <w:rsid w:val="007C518A"/>
    <w:rsid w:val="007C5B19"/>
    <w:rsid w:val="007C60D4"/>
    <w:rsid w:val="007D1D92"/>
    <w:rsid w:val="007D2438"/>
    <w:rsid w:val="007D374E"/>
    <w:rsid w:val="007D4D82"/>
    <w:rsid w:val="007D5FA2"/>
    <w:rsid w:val="007D674E"/>
    <w:rsid w:val="007D69E3"/>
    <w:rsid w:val="007D763D"/>
    <w:rsid w:val="007D7B73"/>
    <w:rsid w:val="007E2257"/>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B6E"/>
    <w:rsid w:val="00804CF4"/>
    <w:rsid w:val="00805167"/>
    <w:rsid w:val="00810232"/>
    <w:rsid w:val="00810C37"/>
    <w:rsid w:val="00810FEA"/>
    <w:rsid w:val="00811543"/>
    <w:rsid w:val="00811F20"/>
    <w:rsid w:val="008121B6"/>
    <w:rsid w:val="00813094"/>
    <w:rsid w:val="00813A79"/>
    <w:rsid w:val="00814C9C"/>
    <w:rsid w:val="00816011"/>
    <w:rsid w:val="00816634"/>
    <w:rsid w:val="008204C4"/>
    <w:rsid w:val="00820A1A"/>
    <w:rsid w:val="00820EC3"/>
    <w:rsid w:val="00821576"/>
    <w:rsid w:val="00823C9E"/>
    <w:rsid w:val="00824356"/>
    <w:rsid w:val="00825472"/>
    <w:rsid w:val="008259B4"/>
    <w:rsid w:val="00827E1C"/>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1514"/>
    <w:rsid w:val="00872334"/>
    <w:rsid w:val="0087338E"/>
    <w:rsid w:val="0087529D"/>
    <w:rsid w:val="008773BE"/>
    <w:rsid w:val="00877974"/>
    <w:rsid w:val="00877A1A"/>
    <w:rsid w:val="008800A2"/>
    <w:rsid w:val="00880304"/>
    <w:rsid w:val="0088038C"/>
    <w:rsid w:val="00880786"/>
    <w:rsid w:val="00883574"/>
    <w:rsid w:val="00884683"/>
    <w:rsid w:val="00884CD6"/>
    <w:rsid w:val="00885B37"/>
    <w:rsid w:val="0088623F"/>
    <w:rsid w:val="0089122D"/>
    <w:rsid w:val="00893D06"/>
    <w:rsid w:val="0089532B"/>
    <w:rsid w:val="00896255"/>
    <w:rsid w:val="00896E45"/>
    <w:rsid w:val="00896EE4"/>
    <w:rsid w:val="00897BA0"/>
    <w:rsid w:val="00897CF6"/>
    <w:rsid w:val="008A06DA"/>
    <w:rsid w:val="008A2B65"/>
    <w:rsid w:val="008A3BE3"/>
    <w:rsid w:val="008A3C24"/>
    <w:rsid w:val="008A56A0"/>
    <w:rsid w:val="008A6E74"/>
    <w:rsid w:val="008A6EDF"/>
    <w:rsid w:val="008A79B3"/>
    <w:rsid w:val="008B01A3"/>
    <w:rsid w:val="008B0DB7"/>
    <w:rsid w:val="008B1010"/>
    <w:rsid w:val="008B10E3"/>
    <w:rsid w:val="008B1946"/>
    <w:rsid w:val="008B1A60"/>
    <w:rsid w:val="008B284E"/>
    <w:rsid w:val="008B2A42"/>
    <w:rsid w:val="008B4915"/>
    <w:rsid w:val="008B4B82"/>
    <w:rsid w:val="008B683E"/>
    <w:rsid w:val="008B7020"/>
    <w:rsid w:val="008B7771"/>
    <w:rsid w:val="008C4FC2"/>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3CC9"/>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6555"/>
    <w:rsid w:val="009501D0"/>
    <w:rsid w:val="00953585"/>
    <w:rsid w:val="0095407C"/>
    <w:rsid w:val="00955FAB"/>
    <w:rsid w:val="009576D2"/>
    <w:rsid w:val="0096117F"/>
    <w:rsid w:val="00963705"/>
    <w:rsid w:val="0096386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6AD5"/>
    <w:rsid w:val="00980571"/>
    <w:rsid w:val="00980997"/>
    <w:rsid w:val="00982779"/>
    <w:rsid w:val="00982B18"/>
    <w:rsid w:val="00983279"/>
    <w:rsid w:val="0098453D"/>
    <w:rsid w:val="00984876"/>
    <w:rsid w:val="0098526B"/>
    <w:rsid w:val="00987215"/>
    <w:rsid w:val="0099038B"/>
    <w:rsid w:val="0099074C"/>
    <w:rsid w:val="0099119A"/>
    <w:rsid w:val="009918E4"/>
    <w:rsid w:val="00991903"/>
    <w:rsid w:val="00991ED4"/>
    <w:rsid w:val="00992358"/>
    <w:rsid w:val="00996953"/>
    <w:rsid w:val="009A1048"/>
    <w:rsid w:val="009A1421"/>
    <w:rsid w:val="009A1B82"/>
    <w:rsid w:val="009A1E92"/>
    <w:rsid w:val="009A23E5"/>
    <w:rsid w:val="009A4E0E"/>
    <w:rsid w:val="009A4FF2"/>
    <w:rsid w:val="009A5691"/>
    <w:rsid w:val="009A5E91"/>
    <w:rsid w:val="009B1E12"/>
    <w:rsid w:val="009B24D0"/>
    <w:rsid w:val="009B2D39"/>
    <w:rsid w:val="009B2D9B"/>
    <w:rsid w:val="009B47C3"/>
    <w:rsid w:val="009B4844"/>
    <w:rsid w:val="009B4C93"/>
    <w:rsid w:val="009B5DAC"/>
    <w:rsid w:val="009B7386"/>
    <w:rsid w:val="009B7DFC"/>
    <w:rsid w:val="009C1C57"/>
    <w:rsid w:val="009C38B6"/>
    <w:rsid w:val="009C482A"/>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3568"/>
    <w:rsid w:val="009F4140"/>
    <w:rsid w:val="009F5FB7"/>
    <w:rsid w:val="00A00457"/>
    <w:rsid w:val="00A00C78"/>
    <w:rsid w:val="00A01B4C"/>
    <w:rsid w:val="00A030F4"/>
    <w:rsid w:val="00A0411F"/>
    <w:rsid w:val="00A045B9"/>
    <w:rsid w:val="00A0581E"/>
    <w:rsid w:val="00A05B05"/>
    <w:rsid w:val="00A05BD1"/>
    <w:rsid w:val="00A070AB"/>
    <w:rsid w:val="00A070AE"/>
    <w:rsid w:val="00A10808"/>
    <w:rsid w:val="00A1109E"/>
    <w:rsid w:val="00A112CF"/>
    <w:rsid w:val="00A121E5"/>
    <w:rsid w:val="00A12726"/>
    <w:rsid w:val="00A12FF8"/>
    <w:rsid w:val="00A133CC"/>
    <w:rsid w:val="00A13670"/>
    <w:rsid w:val="00A152AA"/>
    <w:rsid w:val="00A15A58"/>
    <w:rsid w:val="00A16D1E"/>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4E1"/>
    <w:rsid w:val="00A84DA9"/>
    <w:rsid w:val="00A85A0E"/>
    <w:rsid w:val="00A87084"/>
    <w:rsid w:val="00A87DDE"/>
    <w:rsid w:val="00A87FD1"/>
    <w:rsid w:val="00A90A75"/>
    <w:rsid w:val="00A91988"/>
    <w:rsid w:val="00A94292"/>
    <w:rsid w:val="00A94FDB"/>
    <w:rsid w:val="00A95E5E"/>
    <w:rsid w:val="00A96AB2"/>
    <w:rsid w:val="00A97F14"/>
    <w:rsid w:val="00AA17A0"/>
    <w:rsid w:val="00AA2104"/>
    <w:rsid w:val="00AA28A2"/>
    <w:rsid w:val="00AA338A"/>
    <w:rsid w:val="00AA33D2"/>
    <w:rsid w:val="00AA6E35"/>
    <w:rsid w:val="00AA7139"/>
    <w:rsid w:val="00AA74CA"/>
    <w:rsid w:val="00AA7ADB"/>
    <w:rsid w:val="00AA7B22"/>
    <w:rsid w:val="00AB0551"/>
    <w:rsid w:val="00AB1742"/>
    <w:rsid w:val="00AB18D9"/>
    <w:rsid w:val="00AB272D"/>
    <w:rsid w:val="00AB620D"/>
    <w:rsid w:val="00AB76CB"/>
    <w:rsid w:val="00AB7B4D"/>
    <w:rsid w:val="00AB7C1C"/>
    <w:rsid w:val="00AC030B"/>
    <w:rsid w:val="00AC08B1"/>
    <w:rsid w:val="00AC138F"/>
    <w:rsid w:val="00AC22C1"/>
    <w:rsid w:val="00AC28CF"/>
    <w:rsid w:val="00AC2F5F"/>
    <w:rsid w:val="00AC3983"/>
    <w:rsid w:val="00AC5494"/>
    <w:rsid w:val="00AC5696"/>
    <w:rsid w:val="00AC6BC0"/>
    <w:rsid w:val="00AD0B27"/>
    <w:rsid w:val="00AD1FD3"/>
    <w:rsid w:val="00AD20EB"/>
    <w:rsid w:val="00AD3B9A"/>
    <w:rsid w:val="00AD4983"/>
    <w:rsid w:val="00AD4D57"/>
    <w:rsid w:val="00AE098C"/>
    <w:rsid w:val="00AE0A69"/>
    <w:rsid w:val="00AE0DDF"/>
    <w:rsid w:val="00AE1899"/>
    <w:rsid w:val="00AE54F7"/>
    <w:rsid w:val="00AE576A"/>
    <w:rsid w:val="00AE5992"/>
    <w:rsid w:val="00AE5EE4"/>
    <w:rsid w:val="00AE611B"/>
    <w:rsid w:val="00AE68B5"/>
    <w:rsid w:val="00AE7D77"/>
    <w:rsid w:val="00AF061D"/>
    <w:rsid w:val="00AF2ECE"/>
    <w:rsid w:val="00AF72A0"/>
    <w:rsid w:val="00AF7826"/>
    <w:rsid w:val="00B00A50"/>
    <w:rsid w:val="00B010EC"/>
    <w:rsid w:val="00B01E26"/>
    <w:rsid w:val="00B02458"/>
    <w:rsid w:val="00B042EB"/>
    <w:rsid w:val="00B04A69"/>
    <w:rsid w:val="00B06D44"/>
    <w:rsid w:val="00B10DA3"/>
    <w:rsid w:val="00B11422"/>
    <w:rsid w:val="00B11801"/>
    <w:rsid w:val="00B15596"/>
    <w:rsid w:val="00B165D0"/>
    <w:rsid w:val="00B203EC"/>
    <w:rsid w:val="00B2158D"/>
    <w:rsid w:val="00B21785"/>
    <w:rsid w:val="00B2371B"/>
    <w:rsid w:val="00B23CC3"/>
    <w:rsid w:val="00B2456E"/>
    <w:rsid w:val="00B251D2"/>
    <w:rsid w:val="00B25954"/>
    <w:rsid w:val="00B25BEB"/>
    <w:rsid w:val="00B2734D"/>
    <w:rsid w:val="00B306D9"/>
    <w:rsid w:val="00B309BB"/>
    <w:rsid w:val="00B3241D"/>
    <w:rsid w:val="00B32ADE"/>
    <w:rsid w:val="00B3366D"/>
    <w:rsid w:val="00B3544A"/>
    <w:rsid w:val="00B361A8"/>
    <w:rsid w:val="00B361AA"/>
    <w:rsid w:val="00B37293"/>
    <w:rsid w:val="00B406EA"/>
    <w:rsid w:val="00B41211"/>
    <w:rsid w:val="00B414FE"/>
    <w:rsid w:val="00B41757"/>
    <w:rsid w:val="00B42973"/>
    <w:rsid w:val="00B44BFA"/>
    <w:rsid w:val="00B453F5"/>
    <w:rsid w:val="00B45970"/>
    <w:rsid w:val="00B464AB"/>
    <w:rsid w:val="00B46F66"/>
    <w:rsid w:val="00B5024A"/>
    <w:rsid w:val="00B5029F"/>
    <w:rsid w:val="00B50AF9"/>
    <w:rsid w:val="00B51ECE"/>
    <w:rsid w:val="00B52250"/>
    <w:rsid w:val="00B53D91"/>
    <w:rsid w:val="00B55ACD"/>
    <w:rsid w:val="00B568F1"/>
    <w:rsid w:val="00B56A02"/>
    <w:rsid w:val="00B576A2"/>
    <w:rsid w:val="00B57701"/>
    <w:rsid w:val="00B57A63"/>
    <w:rsid w:val="00B6033D"/>
    <w:rsid w:val="00B60EA7"/>
    <w:rsid w:val="00B60FE3"/>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1B19"/>
    <w:rsid w:val="00B852F4"/>
    <w:rsid w:val="00B859D2"/>
    <w:rsid w:val="00B859F3"/>
    <w:rsid w:val="00B86CBD"/>
    <w:rsid w:val="00B91AA5"/>
    <w:rsid w:val="00B95829"/>
    <w:rsid w:val="00B965E8"/>
    <w:rsid w:val="00B9697F"/>
    <w:rsid w:val="00B96DBC"/>
    <w:rsid w:val="00B975E3"/>
    <w:rsid w:val="00BA07E4"/>
    <w:rsid w:val="00BA1184"/>
    <w:rsid w:val="00BA3A2B"/>
    <w:rsid w:val="00BA59BF"/>
    <w:rsid w:val="00BA63E4"/>
    <w:rsid w:val="00BA6C5E"/>
    <w:rsid w:val="00BA76C5"/>
    <w:rsid w:val="00BB070D"/>
    <w:rsid w:val="00BB0B9E"/>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62D"/>
    <w:rsid w:val="00BD4763"/>
    <w:rsid w:val="00BD4767"/>
    <w:rsid w:val="00BD6ADF"/>
    <w:rsid w:val="00BE2C31"/>
    <w:rsid w:val="00BE6201"/>
    <w:rsid w:val="00BE7415"/>
    <w:rsid w:val="00BE7612"/>
    <w:rsid w:val="00BE76BA"/>
    <w:rsid w:val="00BF1B21"/>
    <w:rsid w:val="00BF2E88"/>
    <w:rsid w:val="00BF6517"/>
    <w:rsid w:val="00BF7970"/>
    <w:rsid w:val="00C00592"/>
    <w:rsid w:val="00C01439"/>
    <w:rsid w:val="00C02918"/>
    <w:rsid w:val="00C06A61"/>
    <w:rsid w:val="00C07B63"/>
    <w:rsid w:val="00C10BD8"/>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B33"/>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690"/>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5256"/>
    <w:rsid w:val="00C7610E"/>
    <w:rsid w:val="00C77F7D"/>
    <w:rsid w:val="00C801F9"/>
    <w:rsid w:val="00C8280D"/>
    <w:rsid w:val="00C83F5B"/>
    <w:rsid w:val="00C85375"/>
    <w:rsid w:val="00C8700E"/>
    <w:rsid w:val="00C87766"/>
    <w:rsid w:val="00C87F7C"/>
    <w:rsid w:val="00C90DF3"/>
    <w:rsid w:val="00C91426"/>
    <w:rsid w:val="00C91EA9"/>
    <w:rsid w:val="00C93064"/>
    <w:rsid w:val="00C94F42"/>
    <w:rsid w:val="00C95034"/>
    <w:rsid w:val="00CA0355"/>
    <w:rsid w:val="00CA05A5"/>
    <w:rsid w:val="00CA1EE0"/>
    <w:rsid w:val="00CA2908"/>
    <w:rsid w:val="00CA2C4C"/>
    <w:rsid w:val="00CA2F11"/>
    <w:rsid w:val="00CA5E2A"/>
    <w:rsid w:val="00CA65FC"/>
    <w:rsid w:val="00CA660A"/>
    <w:rsid w:val="00CA69E2"/>
    <w:rsid w:val="00CA7540"/>
    <w:rsid w:val="00CA7671"/>
    <w:rsid w:val="00CB0076"/>
    <w:rsid w:val="00CB0314"/>
    <w:rsid w:val="00CB1271"/>
    <w:rsid w:val="00CB366B"/>
    <w:rsid w:val="00CB36BF"/>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0881"/>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5C40"/>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287B"/>
    <w:rsid w:val="00D345BE"/>
    <w:rsid w:val="00D34601"/>
    <w:rsid w:val="00D364CB"/>
    <w:rsid w:val="00D406FC"/>
    <w:rsid w:val="00D41275"/>
    <w:rsid w:val="00D41282"/>
    <w:rsid w:val="00D4238B"/>
    <w:rsid w:val="00D4732B"/>
    <w:rsid w:val="00D47DB7"/>
    <w:rsid w:val="00D511C1"/>
    <w:rsid w:val="00D5230F"/>
    <w:rsid w:val="00D52A96"/>
    <w:rsid w:val="00D52F6A"/>
    <w:rsid w:val="00D52FA9"/>
    <w:rsid w:val="00D55238"/>
    <w:rsid w:val="00D5575E"/>
    <w:rsid w:val="00D603FF"/>
    <w:rsid w:val="00D62658"/>
    <w:rsid w:val="00D62976"/>
    <w:rsid w:val="00D63415"/>
    <w:rsid w:val="00D635B1"/>
    <w:rsid w:val="00D702DF"/>
    <w:rsid w:val="00D719CB"/>
    <w:rsid w:val="00D72095"/>
    <w:rsid w:val="00D75DE3"/>
    <w:rsid w:val="00D76890"/>
    <w:rsid w:val="00D76A86"/>
    <w:rsid w:val="00D76ED3"/>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67F1"/>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764E"/>
    <w:rsid w:val="00DF12BF"/>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6DA"/>
    <w:rsid w:val="00E15C2D"/>
    <w:rsid w:val="00E15D17"/>
    <w:rsid w:val="00E15D7B"/>
    <w:rsid w:val="00E164DB"/>
    <w:rsid w:val="00E16DBA"/>
    <w:rsid w:val="00E20105"/>
    <w:rsid w:val="00E2035C"/>
    <w:rsid w:val="00E21BD1"/>
    <w:rsid w:val="00E23B63"/>
    <w:rsid w:val="00E24091"/>
    <w:rsid w:val="00E248EB"/>
    <w:rsid w:val="00E252A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515"/>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8734E"/>
    <w:rsid w:val="00E909C2"/>
    <w:rsid w:val="00E91382"/>
    <w:rsid w:val="00E913A6"/>
    <w:rsid w:val="00E91554"/>
    <w:rsid w:val="00E91C96"/>
    <w:rsid w:val="00E927AC"/>
    <w:rsid w:val="00E9304B"/>
    <w:rsid w:val="00E93371"/>
    <w:rsid w:val="00E9342B"/>
    <w:rsid w:val="00E935E9"/>
    <w:rsid w:val="00E93FCC"/>
    <w:rsid w:val="00E940A4"/>
    <w:rsid w:val="00E96B78"/>
    <w:rsid w:val="00E975EC"/>
    <w:rsid w:val="00EA0493"/>
    <w:rsid w:val="00EA0F45"/>
    <w:rsid w:val="00EA1025"/>
    <w:rsid w:val="00EA2562"/>
    <w:rsid w:val="00EA2C1F"/>
    <w:rsid w:val="00EA37AC"/>
    <w:rsid w:val="00EA3D23"/>
    <w:rsid w:val="00EA50E6"/>
    <w:rsid w:val="00EA5FA2"/>
    <w:rsid w:val="00EA6458"/>
    <w:rsid w:val="00EB0B65"/>
    <w:rsid w:val="00EB0ED5"/>
    <w:rsid w:val="00EB2396"/>
    <w:rsid w:val="00EB2DF2"/>
    <w:rsid w:val="00EB4BAF"/>
    <w:rsid w:val="00EC177A"/>
    <w:rsid w:val="00EC1C19"/>
    <w:rsid w:val="00EC2070"/>
    <w:rsid w:val="00EC299A"/>
    <w:rsid w:val="00EC51B3"/>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E7E26"/>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C35"/>
    <w:rsid w:val="00F15E8D"/>
    <w:rsid w:val="00F16C47"/>
    <w:rsid w:val="00F20B44"/>
    <w:rsid w:val="00F217A8"/>
    <w:rsid w:val="00F22C4A"/>
    <w:rsid w:val="00F24767"/>
    <w:rsid w:val="00F257C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5872"/>
    <w:rsid w:val="00F45C53"/>
    <w:rsid w:val="00F46035"/>
    <w:rsid w:val="00F46E5A"/>
    <w:rsid w:val="00F47E80"/>
    <w:rsid w:val="00F51126"/>
    <w:rsid w:val="00F51140"/>
    <w:rsid w:val="00F532E5"/>
    <w:rsid w:val="00F53C8C"/>
    <w:rsid w:val="00F54231"/>
    <w:rsid w:val="00F5630C"/>
    <w:rsid w:val="00F56D6F"/>
    <w:rsid w:val="00F578CA"/>
    <w:rsid w:val="00F61B13"/>
    <w:rsid w:val="00F627A8"/>
    <w:rsid w:val="00F62DE5"/>
    <w:rsid w:val="00F64C5D"/>
    <w:rsid w:val="00F72112"/>
    <w:rsid w:val="00F73EF4"/>
    <w:rsid w:val="00F7535C"/>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3DF3"/>
    <w:rsid w:val="00F94323"/>
    <w:rsid w:val="00F95763"/>
    <w:rsid w:val="00F96E2F"/>
    <w:rsid w:val="00F97448"/>
    <w:rsid w:val="00F979C6"/>
    <w:rsid w:val="00F97CC3"/>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11CF"/>
    <w:rsid w:val="00FC32F6"/>
    <w:rsid w:val="00FC4F3C"/>
    <w:rsid w:val="00FC7311"/>
    <w:rsid w:val="00FC76D6"/>
    <w:rsid w:val="00FD0A04"/>
    <w:rsid w:val="00FD1BAF"/>
    <w:rsid w:val="00FD1F26"/>
    <w:rsid w:val="00FD3321"/>
    <w:rsid w:val="00FD4676"/>
    <w:rsid w:val="00FD66A3"/>
    <w:rsid w:val="00FD67DF"/>
    <w:rsid w:val="00FD695C"/>
    <w:rsid w:val="00FE0874"/>
    <w:rsid w:val="00FE11EB"/>
    <w:rsid w:val="00FE12B9"/>
    <w:rsid w:val="00FE19E7"/>
    <w:rsid w:val="00FE3F50"/>
    <w:rsid w:val="00FE4674"/>
    <w:rsid w:val="00FE4B64"/>
    <w:rsid w:val="00FE5E60"/>
    <w:rsid w:val="00FF0B7A"/>
    <w:rsid w:val="00FF2D0A"/>
    <w:rsid w:val="00FF2E8A"/>
    <w:rsid w:val="00FF3B09"/>
    <w:rsid w:val="00FF4448"/>
    <w:rsid w:val="00FF4B07"/>
    <w:rsid w:val="00FF50C1"/>
    <w:rsid w:val="00FF5DC0"/>
    <w:rsid w:val="00FF5F8C"/>
    <w:rsid w:val="00FF6134"/>
    <w:rsid w:val="00FF6373"/>
    <w:rsid w:val="00FF676E"/>
    <w:rsid w:val="00FF7517"/>
    <w:rsid w:val="0168B4E6"/>
    <w:rsid w:val="05BB395E"/>
    <w:rsid w:val="07D61385"/>
    <w:rsid w:val="07F5427F"/>
    <w:rsid w:val="0B00FB18"/>
    <w:rsid w:val="0DC8161D"/>
    <w:rsid w:val="0EB130E5"/>
    <w:rsid w:val="10ADBCCC"/>
    <w:rsid w:val="12C8EE2F"/>
    <w:rsid w:val="19580E97"/>
    <w:rsid w:val="1972B930"/>
    <w:rsid w:val="1B8965D1"/>
    <w:rsid w:val="1D23D13E"/>
    <w:rsid w:val="1FE92825"/>
    <w:rsid w:val="2142BD84"/>
    <w:rsid w:val="223063AA"/>
    <w:rsid w:val="22BF7BC5"/>
    <w:rsid w:val="2517E001"/>
    <w:rsid w:val="29993B0E"/>
    <w:rsid w:val="2AAD9367"/>
    <w:rsid w:val="2B147304"/>
    <w:rsid w:val="2F158245"/>
    <w:rsid w:val="322D1904"/>
    <w:rsid w:val="36AE6A97"/>
    <w:rsid w:val="39B8B0CF"/>
    <w:rsid w:val="3BE1D740"/>
    <w:rsid w:val="3D890FB6"/>
    <w:rsid w:val="3EFFCC14"/>
    <w:rsid w:val="4190C29F"/>
    <w:rsid w:val="41A0C0FA"/>
    <w:rsid w:val="459E49FB"/>
    <w:rsid w:val="49645099"/>
    <w:rsid w:val="4999444F"/>
    <w:rsid w:val="4E3652B1"/>
    <w:rsid w:val="514868C4"/>
    <w:rsid w:val="5491DD7A"/>
    <w:rsid w:val="5701204B"/>
    <w:rsid w:val="57488064"/>
    <w:rsid w:val="586CE8DA"/>
    <w:rsid w:val="5875F796"/>
    <w:rsid w:val="5A4AA7AB"/>
    <w:rsid w:val="5CD7F0A1"/>
    <w:rsid w:val="5D57666D"/>
    <w:rsid w:val="5E56C27F"/>
    <w:rsid w:val="653F63FE"/>
    <w:rsid w:val="661226EF"/>
    <w:rsid w:val="667415C8"/>
    <w:rsid w:val="668BEA01"/>
    <w:rsid w:val="68798908"/>
    <w:rsid w:val="69FDDB81"/>
    <w:rsid w:val="6B71042D"/>
    <w:rsid w:val="6BA663CA"/>
    <w:rsid w:val="6D887209"/>
    <w:rsid w:val="70C25D20"/>
    <w:rsid w:val="71DEF82E"/>
    <w:rsid w:val="743C97E5"/>
    <w:rsid w:val="756551A5"/>
    <w:rsid w:val="7575C7C4"/>
    <w:rsid w:val="77545B0A"/>
    <w:rsid w:val="7860D3F6"/>
    <w:rsid w:val="7B25D35C"/>
    <w:rsid w:val="7C59EE21"/>
    <w:rsid w:val="7C5BD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0817972">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9580483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3171236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6d35e7db5b7d421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2483A-F026-4EC8-9AFD-93043121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42</cp:revision>
  <cp:lastPrinted>2026-03-04T11:54:00Z</cp:lastPrinted>
  <dcterms:created xsi:type="dcterms:W3CDTF">2025-05-29T07:12:00Z</dcterms:created>
  <dcterms:modified xsi:type="dcterms:W3CDTF">2026-05-22T07:10:00Z</dcterms:modified>
</cp:coreProperties>
</file>