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6" w:rsidRPr="00263E3F" w:rsidRDefault="00F2472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</w:t>
      </w:r>
      <w:r w:rsidR="00F2193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F24726" w:rsidRPr="000F4671" w:rsidRDefault="00F2472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 w:rsidR="00F2193C"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24726" w:rsidRPr="000F4671" w:rsidRDefault="00F2472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2193C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մայիսի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="00F2193C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24726" w:rsidRPr="00B45A61" w:rsidRDefault="00F24726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24726" w:rsidRPr="000F4671" w:rsidRDefault="00F247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fr-FR"/>
        </w:rPr>
      </w:pPr>
    </w:p>
    <w:p w:rsidR="00F24726" w:rsidRPr="000F4671" w:rsidRDefault="00F247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fr-FR"/>
        </w:rPr>
      </w:pPr>
    </w:p>
    <w:p w:rsidR="00F24726" w:rsidRPr="00F24726" w:rsidRDefault="00F24726" w:rsidP="00F2472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F24726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F24726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F24726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F24726">
        <w:rPr>
          <w:rFonts w:ascii="GHEA Mariam" w:hAnsi="GHEA Mariam"/>
          <w:bCs/>
          <w:color w:val="000000"/>
          <w:lang w:val="hy-AM" w:eastAsia="en-US"/>
        </w:rPr>
        <w:t>Կ</w:t>
      </w:r>
      <w:r>
        <w:rPr>
          <w:rFonts w:ascii="GHEA Mariam" w:hAnsi="GHEA Mariam"/>
          <w:bCs/>
          <w:color w:val="000000"/>
          <w:lang w:val="hy-AM" w:eastAsia="en-US"/>
        </w:rPr>
        <w:br/>
      </w:r>
    </w:p>
    <w:p w:rsidR="00F24726" w:rsidRPr="00F24726" w:rsidRDefault="00F24726" w:rsidP="00F2472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F24726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</w:t>
      </w:r>
      <w:r>
        <w:rPr>
          <w:rFonts w:ascii="GHEA Mariam" w:hAnsi="GHEA Mariam"/>
          <w:bCs/>
          <w:color w:val="000000"/>
          <w:lang w:val="hy-AM" w:eastAsia="en-US"/>
        </w:rPr>
        <w:br/>
      </w:r>
      <w:r w:rsidRPr="00F24726">
        <w:rPr>
          <w:rFonts w:ascii="GHEA Mariam" w:hAnsi="GHEA Mariam"/>
          <w:bCs/>
          <w:color w:val="000000"/>
          <w:lang w:val="hy-AM" w:eastAsia="en-US"/>
        </w:rPr>
        <w:t xml:space="preserve"> ՀՈՒՄՔԻ ԵՎ (ԿԱՄ) ՆՅՈՒԹԵՐԻ</w:t>
      </w:r>
      <w:r w:rsidR="00F2193C">
        <w:rPr>
          <w:rFonts w:ascii="GHEA Mariam" w:hAnsi="GHEA Mariam"/>
          <w:bCs/>
          <w:color w:val="000000"/>
          <w:lang w:val="hy-AM" w:eastAsia="en-US"/>
        </w:rPr>
        <w:br/>
      </w:r>
    </w:p>
    <w:p w:rsidR="00F24726" w:rsidRPr="0002380A" w:rsidRDefault="00F24726" w:rsidP="00F24726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02380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8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890"/>
        <w:gridCol w:w="1440"/>
        <w:gridCol w:w="3060"/>
        <w:gridCol w:w="1170"/>
        <w:gridCol w:w="1170"/>
        <w:gridCol w:w="1440"/>
        <w:gridCol w:w="1800"/>
        <w:gridCol w:w="1350"/>
        <w:gridCol w:w="1890"/>
      </w:tblGrid>
      <w:tr w:rsidR="00F24726" w:rsidRPr="00F2193C" w:rsidTr="00F2193C">
        <w:trPr>
          <w:trHeight w:val="1033"/>
        </w:trPr>
        <w:tc>
          <w:tcPr>
            <w:tcW w:w="63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89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44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35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F2193C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F2193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90" w:type="dxa"/>
            <w:vAlign w:val="center"/>
            <w:hideMark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F24726" w:rsidRPr="00F2193C" w:rsidTr="00F2193C">
        <w:trPr>
          <w:trHeight w:val="368"/>
        </w:trPr>
        <w:tc>
          <w:tcPr>
            <w:tcW w:w="15840" w:type="dxa"/>
            <w:gridSpan w:val="10"/>
            <w:noWrap/>
            <w:vAlign w:val="center"/>
          </w:tcPr>
          <w:p w:rsidR="00F24726" w:rsidRPr="00F2193C" w:rsidRDefault="00F24726" w:rsidP="00F24726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br/>
            </w:r>
            <w:r w:rsidRPr="00F2193C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24726" w:rsidRPr="00F2193C" w:rsidTr="00F2193C">
        <w:trPr>
          <w:trHeight w:val="962"/>
        </w:trPr>
        <w:tc>
          <w:tcPr>
            <w:tcW w:w="63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0" w:name="_Hlk95309836"/>
            <w:r w:rsidRPr="00F2193C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</w:t>
            </w:r>
            <w:r w:rsidRPr="00F2193C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F2193C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8705400001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F2193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Mixer</w:t>
            </w:r>
            <w:proofErr w:type="spellEnd"/>
            <w:r w:rsidRPr="00F2193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, HOWOTX,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F2193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6x4,10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F2193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cube</w:t>
            </w:r>
            <w:proofErr w:type="spellEnd"/>
          </w:p>
        </w:tc>
        <w:tc>
          <w:tcPr>
            <w:tcW w:w="3060" w:type="dxa"/>
            <w:shd w:val="clear" w:color="auto" w:fill="auto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Շարժիչ՝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WD615.47,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371 </w:t>
            </w:r>
            <w:proofErr w:type="spellStart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hp</w:t>
            </w:r>
            <w:proofErr w:type="spellEnd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Euro</w:t>
            </w:r>
            <w:proofErr w:type="spellEnd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2,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փոխ տուփ՝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HW19710,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առջևի</w:t>
            </w:r>
            <w:proofErr w:type="spellEnd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կամ.՝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9.5 տ,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հետևի</w:t>
            </w:r>
            <w:proofErr w:type="spellEnd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կամ.՝ 16 տ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(i=4.803,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դիֆերենցիալի</w:t>
            </w:r>
            <w:proofErr w:type="spellEnd"/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բլոկավորում),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անվադողեր՝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315/80R22.5,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lastRenderedPageBreak/>
              <w:t>վառելիքի բաք՝</w:t>
            </w:r>
          </w:p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400 լ, </w:t>
            </w:r>
            <w:proofErr w:type="spellStart"/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բոչկայի</w:t>
            </w:r>
            <w:proofErr w:type="spellEnd"/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lastRenderedPageBreak/>
              <w:t>հատ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2193C">
              <w:rPr>
                <w:rFonts w:ascii="GHEA Mariam" w:hAnsi="GHEA Mariam"/>
                <w:sz w:val="22"/>
                <w:szCs w:val="22"/>
                <w:lang w:val="hy-AM"/>
              </w:rPr>
              <w:t>39 962 000</w:t>
            </w:r>
          </w:p>
        </w:tc>
        <w:tc>
          <w:tcPr>
            <w:tcW w:w="189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Լիզինգի պայմանագիր</w:t>
            </w:r>
            <w:r w:rsidRPr="00F2193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193C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br/>
              <w:t>N</w:t>
            </w:r>
            <w:r w:rsidR="00F2193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2193C">
              <w:rPr>
                <w:rFonts w:ascii="GHEA Mariam" w:hAnsi="GHEA Mariam"/>
                <w:sz w:val="22"/>
                <w:szCs w:val="22"/>
                <w:lang w:val="hy-AM"/>
              </w:rPr>
              <w:t>TFL003103</w:t>
            </w:r>
          </w:p>
        </w:tc>
      </w:tr>
      <w:tr w:rsidR="00F24726" w:rsidRPr="00F2193C" w:rsidTr="00F2193C">
        <w:trPr>
          <w:trHeight w:val="255"/>
        </w:trPr>
        <w:tc>
          <w:tcPr>
            <w:tcW w:w="63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  <w:bookmarkEnd w:id="0"/>
          </w:p>
        </w:tc>
        <w:tc>
          <w:tcPr>
            <w:tcW w:w="189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440" w:type="dxa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060" w:type="dxa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noWrap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vAlign w:val="center"/>
          </w:tcPr>
          <w:p w:rsidR="00F24726" w:rsidRPr="00F2193C" w:rsidRDefault="00F24726" w:rsidP="00F24726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F2193C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39 962 000</w:t>
            </w:r>
          </w:p>
        </w:tc>
        <w:tc>
          <w:tcPr>
            <w:tcW w:w="1890" w:type="dxa"/>
            <w:noWrap/>
            <w:vAlign w:val="center"/>
          </w:tcPr>
          <w:p w:rsidR="00F24726" w:rsidRPr="00F2193C" w:rsidRDefault="00F24726" w:rsidP="00F24726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1"/>
    <w:p w:rsidR="00F24726" w:rsidRDefault="00F24726" w:rsidP="00F24726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  <w:r w:rsidR="00F2193C">
        <w:rPr>
          <w:rFonts w:ascii="GHEA Grapalat" w:hAnsi="GHEA Grapalat" w:cs="Sylfaen"/>
          <w:lang w:val="hy-AM" w:eastAsia="en-US"/>
        </w:rPr>
        <w:br/>
      </w:r>
      <w:bookmarkStart w:id="2" w:name="_GoBack"/>
      <w:bookmarkEnd w:id="2"/>
    </w:p>
    <w:p w:rsidR="00F24726" w:rsidRPr="00F24726" w:rsidRDefault="00F24726" w:rsidP="00F247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</w:t>
      </w:r>
      <w:r>
        <w:rPr>
          <w:rFonts w:ascii="GHEA Grapalat" w:hAnsi="GHEA Grapalat" w:cs="Sylfaen"/>
          <w:lang w:val="hy-AM" w:eastAsia="en-US"/>
        </w:rPr>
        <w:t xml:space="preserve">   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F2472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472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2472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4726" w:rsidRPr="00F24726" w:rsidRDefault="00F24726" w:rsidP="00F2472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4726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F2472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24726" w:rsidRPr="0002380A" w:rsidRDefault="00F24726" w:rsidP="00F2193C">
      <w:pPr>
        <w:tabs>
          <w:tab w:val="left" w:pos="465"/>
        </w:tabs>
        <w:rPr>
          <w:rFonts w:ascii="GHEA Grapalat" w:hAnsi="GHEA Grapalat"/>
          <w:lang w:val="hy-AM" w:eastAsia="en-US"/>
        </w:rPr>
      </w:pPr>
      <w:r w:rsidRPr="00F24726">
        <w:rPr>
          <w:rFonts w:ascii="GHEA Mariam" w:hAnsi="GHEA Mariam" w:cs="Sylfaen"/>
          <w:lang w:val="hy-AM"/>
        </w:rPr>
        <w:t xml:space="preserve">                   </w:t>
      </w:r>
      <w:r>
        <w:rPr>
          <w:rFonts w:ascii="GHEA Mariam" w:hAnsi="GHEA Mariam" w:cs="Sylfaen"/>
          <w:lang w:val="hy-AM"/>
        </w:rPr>
        <w:t xml:space="preserve">                              </w:t>
      </w:r>
      <w:r w:rsidRPr="00F24726">
        <w:rPr>
          <w:rFonts w:ascii="GHEA Mariam" w:hAnsi="GHEA Mariam" w:cs="Sylfaen"/>
          <w:lang w:val="hy-AM"/>
        </w:rPr>
        <w:t>ՂԵԿԱՎԱՐԻ ՏԵՂԱԿԱԼ</w:t>
      </w:r>
      <w:r>
        <w:rPr>
          <w:rFonts w:ascii="GHEA Mariam" w:hAnsi="GHEA Mariam" w:cs="Arial Armenian"/>
          <w:lang w:val="hy-AM"/>
        </w:rPr>
        <w:tab/>
      </w:r>
      <w:r>
        <w:rPr>
          <w:rFonts w:ascii="GHEA Mariam" w:hAnsi="GHEA Mariam" w:cs="Arial Armenian"/>
          <w:lang w:val="hy-AM"/>
        </w:rPr>
        <w:tab/>
      </w:r>
      <w:r>
        <w:rPr>
          <w:rFonts w:ascii="GHEA Mariam" w:hAnsi="GHEA Mariam" w:cs="Arial Armenian"/>
          <w:lang w:val="hy-AM"/>
        </w:rPr>
        <w:tab/>
        <w:t xml:space="preserve">         </w:t>
      </w:r>
      <w:r w:rsidRPr="00F24726">
        <w:rPr>
          <w:rFonts w:ascii="GHEA Mariam" w:hAnsi="GHEA Mariam" w:cs="Arial Armenian"/>
          <w:lang w:val="hy-AM"/>
        </w:rPr>
        <w:t>Ա</w:t>
      </w:r>
      <w:r w:rsidRPr="00F24726">
        <w:rPr>
          <w:rFonts w:ascii="GHEA Mariam" w:hAnsi="GHEA Mariam" w:cs="Sylfaen"/>
          <w:lang w:val="hy-AM"/>
        </w:rPr>
        <w:t>.</w:t>
      </w:r>
      <w:r w:rsidRPr="00F24726">
        <w:rPr>
          <w:rFonts w:ascii="GHEA Mariam" w:hAnsi="GHEA Mariam" w:cs="Arial Armenian"/>
          <w:lang w:val="hy-AM"/>
        </w:rPr>
        <w:t xml:space="preserve"> ԽԱՉԱՏՐ</w:t>
      </w:r>
      <w:r w:rsidRPr="00F24726">
        <w:rPr>
          <w:rFonts w:ascii="GHEA Mariam" w:hAnsi="GHEA Mariam" w:cs="Sylfaen"/>
          <w:lang w:val="hy-AM"/>
        </w:rPr>
        <w:t>ՅԱՆ</w:t>
      </w:r>
    </w:p>
    <w:p w:rsidR="001F225D" w:rsidRPr="00F24726" w:rsidRDefault="001F225D">
      <w:pPr>
        <w:pStyle w:val="mechtex"/>
        <w:rPr>
          <w:lang w:val="hy-AM"/>
        </w:rPr>
      </w:pPr>
    </w:p>
    <w:sectPr w:rsidR="001F225D" w:rsidRPr="00F24726" w:rsidSect="00F24726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72D" w:rsidRDefault="0008772D">
      <w:r>
        <w:separator/>
      </w:r>
    </w:p>
  </w:endnote>
  <w:endnote w:type="continuationSeparator" w:id="0">
    <w:p w:rsidR="0008772D" w:rsidRDefault="00087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2193C">
      <w:rPr>
        <w:noProof/>
        <w:sz w:val="18"/>
      </w:rPr>
      <w:t>KA-41.1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72D" w:rsidRDefault="0008772D">
      <w:r>
        <w:separator/>
      </w:r>
    </w:p>
  </w:footnote>
  <w:footnote w:type="continuationSeparator" w:id="0">
    <w:p w:rsidR="0008772D" w:rsidRDefault="00087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19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B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2D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93C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726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B2D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6E027F"/>
  <w15:chartTrackingRefBased/>
  <w15:docId w15:val="{76E9B9DE-5FAB-40C1-A4F4-50E09079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72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247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726"/>
    <w:rPr>
      <w:sz w:val="22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F21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2193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2026-05-25T06:47:00Z</cp:lastPrinted>
  <dcterms:created xsi:type="dcterms:W3CDTF">2026-05-25T06:32:00Z</dcterms:created>
  <dcterms:modified xsi:type="dcterms:W3CDTF">2026-05-25T06:48:00Z</dcterms:modified>
</cp:coreProperties>
</file>