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3562F6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3562F6">
      <w:pPr>
        <w:jc w:val="center"/>
        <w:rPr>
          <w:rFonts w:ascii="GHEA Mariam" w:hAnsi="GHEA Mariam"/>
          <w:sz w:val="12"/>
          <w:szCs w:val="24"/>
        </w:rPr>
      </w:pPr>
    </w:p>
    <w:p w:rsidR="0003558F" w:rsidRPr="0003558F" w:rsidRDefault="00A2589C" w:rsidP="003562F6">
      <w:pPr>
        <w:tabs>
          <w:tab w:val="left" w:pos="-6600"/>
        </w:tabs>
        <w:spacing w:line="360" w:lineRule="auto"/>
        <w:ind w:hanging="720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8308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3558F" w:rsidRPr="0003558F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03558F" w:rsidRDefault="0003558F" w:rsidP="0003558F">
      <w:pPr>
        <w:spacing w:line="276" w:lineRule="auto"/>
        <w:jc w:val="center"/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</w:pPr>
    </w:p>
    <w:p w:rsidR="0003558F" w:rsidRDefault="0003558F" w:rsidP="0003558F">
      <w:pPr>
        <w:jc w:val="center"/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</w:pPr>
      <w:r w:rsidRPr="0003558F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>«ՀԱՅԱՍՏԱՆԻ ՀԱՆՐԱՊԵՏՈՒԹՅԱՆ 2026</w:t>
      </w:r>
      <w:r w:rsidRPr="0003558F">
        <w:rPr>
          <w:rFonts w:ascii="GHEA Mariam" w:eastAsia="MS Mincho" w:hAnsi="GHEA Mariam" w:cs="Sylfaen"/>
          <w:bCs/>
          <w:kern w:val="18"/>
          <w:sz w:val="24"/>
          <w:szCs w:val="24"/>
          <w:lang w:val="af-ZA" w:eastAsia="en-US"/>
        </w:rPr>
        <w:t xml:space="preserve"> </w:t>
      </w:r>
      <w:r w:rsidRPr="0003558F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>ԹՎԱԿԱՆԻ ՊԵՏԱԿԱՆ</w:t>
      </w:r>
    </w:p>
    <w:p w:rsidR="0003558F" w:rsidRPr="00ED1A42" w:rsidRDefault="0003558F" w:rsidP="0003558F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3558F">
        <w:rPr>
          <w:rFonts w:ascii="GHEA Mariam" w:eastAsia="MS Mincho" w:hAnsi="GHEA Mariam" w:cs="Sylfaen"/>
          <w:bCs/>
          <w:kern w:val="18"/>
          <w:sz w:val="24"/>
          <w:szCs w:val="24"/>
          <w:lang w:val="hy-AM" w:eastAsia="en-US"/>
        </w:rPr>
        <w:t xml:space="preserve"> ԲՅՈՒՋԵԻ ՄԱՍԻՆ» ՕՐԵՆՔՈՒՄ </w:t>
      </w:r>
      <w:r w:rsidRPr="0003558F">
        <w:rPr>
          <w:rFonts w:ascii="GHEA Mariam" w:hAnsi="GHEA Mariam"/>
          <w:bCs/>
          <w:sz w:val="24"/>
          <w:szCs w:val="24"/>
          <w:lang w:val="hy-AM"/>
        </w:rPr>
        <w:t xml:space="preserve">ՎԵՐԱԲԱՇԽՈՒՄ ԵՎ </w:t>
      </w:r>
      <w:r w:rsidRPr="0003558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</w:t>
      </w:r>
      <w:r w:rsidRPr="000355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1A4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ՀԱՆՐԱՊԵՏՈՒԹՅԱՆ ԿԱՌԱՎԱՐՈՒԹՅԱՆ 2025 ԹՎԱԿԱՆԻ ԴԵԿՏԵՄԲԵՐԻ </w:t>
      </w:r>
      <w:r w:rsidR="00ED1A4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    </w:t>
      </w:r>
      <w:r w:rsidRPr="00ED1A42">
        <w:rPr>
          <w:rFonts w:ascii="GHEA Mariam" w:hAnsi="GHEA Mariam" w:cs="Sylfaen"/>
          <w:spacing w:val="-8"/>
          <w:sz w:val="24"/>
          <w:szCs w:val="24"/>
          <w:lang w:val="hy-AM"/>
        </w:rPr>
        <w:t>25-Ի N 1910-Ն ՈՐՈՇՄԱՆ ՄԵՋ ՓՈՓՈԽՈՒԹՅՈՒՆՆԵՐ ԿԱՏԱՐԵԼՈՒ ՄԱՍԻՆ</w:t>
      </w:r>
    </w:p>
    <w:p w:rsidR="0003558F" w:rsidRPr="0003558F" w:rsidRDefault="0003558F" w:rsidP="0003558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3558F" w:rsidRPr="003562F6" w:rsidRDefault="0003558F" w:rsidP="00ED1A42">
      <w:pPr>
        <w:jc w:val="center"/>
        <w:rPr>
          <w:rFonts w:ascii="GHEA Mariam" w:hAnsi="GHEA Mariam" w:cs="Sylfaen"/>
          <w:b/>
          <w:sz w:val="16"/>
          <w:szCs w:val="16"/>
          <w:lang w:val="hy-AM"/>
        </w:rPr>
      </w:pPr>
    </w:p>
    <w:p w:rsidR="0003558F" w:rsidRPr="003562F6" w:rsidRDefault="0003558F" w:rsidP="00ED1A42">
      <w:pPr>
        <w:jc w:val="center"/>
        <w:rPr>
          <w:rFonts w:ascii="GHEA Mariam" w:hAnsi="GHEA Mariam" w:cs="Sylfaen"/>
          <w:b/>
          <w:sz w:val="16"/>
          <w:szCs w:val="16"/>
          <w:lang w:val="hy-AM"/>
        </w:rPr>
      </w:pPr>
    </w:p>
    <w:p w:rsidR="0003558F" w:rsidRPr="00707027" w:rsidRDefault="0003558F" w:rsidP="0003558F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03558F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և 34-րդ հոդվածները և «Հայաստանի Հանրապետության բյուջետային համակարգի մասին» օրենքի 23-րդ հոդվածի 3-րդ մասը՝ Հայաստանի Հանրապետության կառավարությունը</w:t>
      </w:r>
      <w:r w:rsidR="00707027">
        <w:rPr>
          <w:rFonts w:ascii="GHEA Mariam" w:hAnsi="GHEA Mariam"/>
          <w:sz w:val="24"/>
          <w:szCs w:val="24"/>
          <w:lang w:val="hy-AM"/>
        </w:rPr>
        <w:t xml:space="preserve">   </w:t>
      </w:r>
      <w:r w:rsidRPr="0003558F">
        <w:rPr>
          <w:rFonts w:ascii="Calibri" w:hAnsi="Calibri" w:cs="Calibri"/>
          <w:sz w:val="24"/>
          <w:szCs w:val="24"/>
          <w:lang w:val="hy-AM"/>
        </w:rPr>
        <w:t> 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707027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707027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03558F" w:rsidRPr="0003558F" w:rsidRDefault="0003558F" w:rsidP="0003558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58F">
        <w:rPr>
          <w:rFonts w:ascii="GHEA Mariam" w:eastAsia="MS Mincho" w:hAnsi="GHEA Mariam" w:cs="Sylfaen"/>
          <w:kern w:val="18"/>
          <w:sz w:val="24"/>
          <w:szCs w:val="24"/>
          <w:lang w:val="hy-AM" w:eastAsia="en-US"/>
        </w:rPr>
        <w:t xml:space="preserve">1. «Հայաստանի Հանրապետության 2026 թվականի պետական բյուջեի մասին» </w:t>
      </w:r>
      <w:r w:rsidRPr="0003558F">
        <w:rPr>
          <w:rFonts w:ascii="GHEA Mariam" w:hAnsi="GHEA Mariam"/>
          <w:sz w:val="24"/>
          <w:szCs w:val="24"/>
          <w:lang w:val="hy-AM"/>
        </w:rPr>
        <w:t>օրենքի N 1 հավելվածի N 2 աղյուսակում կատարել վերաբաշխում</w:t>
      </w:r>
      <w:r w:rsidRPr="0003558F">
        <w:rPr>
          <w:rFonts w:ascii="GHEA Mariam" w:eastAsia="MS Mincho" w:hAnsi="GHEA Mariam" w:cs="Sylfaen"/>
          <w:kern w:val="18"/>
          <w:sz w:val="24"/>
          <w:szCs w:val="24"/>
          <w:lang w:val="hy-AM" w:eastAsia="en-US"/>
        </w:rPr>
        <w:t xml:space="preserve">, </w:t>
      </w:r>
      <w:r w:rsidRPr="0003558F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03558F">
        <w:rPr>
          <w:rFonts w:ascii="GHEA Mariam" w:hAnsi="GHEA Mariam"/>
          <w:sz w:val="24"/>
          <w:szCs w:val="24"/>
          <w:lang w:val="hy-AM"/>
        </w:rPr>
        <w:t>25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 թվականի դեկտեմբերի 2</w:t>
      </w:r>
      <w:r w:rsidRPr="0003558F">
        <w:rPr>
          <w:rFonts w:ascii="GHEA Mariam" w:hAnsi="GHEA Mariam"/>
          <w:sz w:val="24"/>
          <w:szCs w:val="24"/>
          <w:lang w:val="hy-AM"/>
        </w:rPr>
        <w:t>5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-ի </w:t>
      </w:r>
      <w:r w:rsidRPr="0003558F">
        <w:rPr>
          <w:rFonts w:ascii="GHEA Mariam" w:hAnsi="GHEA Mariam"/>
          <w:sz w:val="24"/>
          <w:szCs w:val="24"/>
          <w:lang w:val="hy-AM"/>
        </w:rPr>
        <w:t>«</w:t>
      </w:r>
      <w:r w:rsidRPr="0003558F">
        <w:rPr>
          <w:rFonts w:ascii="GHEA Mariam" w:hAnsi="GHEA Mariam"/>
          <w:sz w:val="24"/>
          <w:szCs w:val="24"/>
          <w:lang w:val="pt-BR"/>
        </w:rPr>
        <w:t>Հայաստանի Հանրապետության 2026 թվականի պետական բյուջեի կատա</w:t>
      </w:r>
      <w:r w:rsidR="00707027">
        <w:rPr>
          <w:rFonts w:ascii="GHEA Mariam" w:hAnsi="GHEA Mariam"/>
          <w:sz w:val="24"/>
          <w:szCs w:val="24"/>
          <w:lang w:val="pt-BR"/>
        </w:rPr>
        <w:softHyphen/>
      </w:r>
      <w:r w:rsidRPr="0003558F">
        <w:rPr>
          <w:rFonts w:ascii="GHEA Mariam" w:hAnsi="GHEA Mariam"/>
          <w:sz w:val="24"/>
          <w:szCs w:val="24"/>
          <w:lang w:val="pt-BR"/>
        </w:rPr>
        <w:t>րումն ապահովող միջոցառումների մասին</w:t>
      </w:r>
      <w:r w:rsidRPr="0003558F">
        <w:rPr>
          <w:rFonts w:ascii="GHEA Mariam" w:hAnsi="GHEA Mariam"/>
          <w:sz w:val="24"/>
          <w:szCs w:val="24"/>
          <w:lang w:val="hy-AM"/>
        </w:rPr>
        <w:t>»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 N</w:t>
      </w:r>
      <w:r w:rsidRPr="0003558F">
        <w:rPr>
          <w:rFonts w:ascii="GHEA Mariam" w:hAnsi="GHEA Mariam"/>
          <w:sz w:val="24"/>
          <w:szCs w:val="24"/>
          <w:lang w:val="hy-AM"/>
        </w:rPr>
        <w:t xml:space="preserve"> 1910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-Ն որոշման  NN </w:t>
      </w:r>
      <w:r w:rsidRPr="0003558F">
        <w:rPr>
          <w:rFonts w:ascii="GHEA Mariam" w:hAnsi="GHEA Mariam"/>
          <w:sz w:val="24"/>
          <w:szCs w:val="24"/>
          <w:lang w:val="hy-AM"/>
        </w:rPr>
        <w:t xml:space="preserve">3, 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4, 5, 9 </w:t>
      </w:r>
      <w:r w:rsidRPr="0003558F">
        <w:rPr>
          <w:rFonts w:ascii="GHEA Mariam" w:hAnsi="GHEA Mariam"/>
          <w:sz w:val="24"/>
          <w:szCs w:val="24"/>
          <w:lang w:val="hy-AM"/>
        </w:rPr>
        <w:t xml:space="preserve">և 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9.1 հավելվածներում </w:t>
      </w:r>
      <w:r w:rsidRPr="0003558F">
        <w:rPr>
          <w:rFonts w:ascii="GHEA Mariam" w:hAnsi="GHEA Mariam"/>
          <w:sz w:val="24"/>
          <w:szCs w:val="24"/>
          <w:lang w:val="hy-AM"/>
        </w:rPr>
        <w:t>կատարել փոփոխություններ` համաձայն NN 1, 2, 3, 4, 5 և 6 հավելվածների:</w:t>
      </w:r>
    </w:p>
    <w:p w:rsidR="0003558F" w:rsidRPr="0003558F" w:rsidRDefault="0003558F" w:rsidP="0003558F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558F">
        <w:rPr>
          <w:rFonts w:ascii="GHEA Mariam" w:hAnsi="GHEA Mariam"/>
          <w:sz w:val="24"/>
          <w:szCs w:val="24"/>
          <w:lang w:val="pt-BR"/>
        </w:rPr>
        <w:t xml:space="preserve">2. Սույն որոշումն ուժի մեջ է մտնում պաշտոնական </w:t>
      </w:r>
      <w:r w:rsidRPr="0003558F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03558F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562F6">
        <w:rPr>
          <w:rFonts w:ascii="GHEA Mariam" w:hAnsi="GHEA Mariam" w:cs="Arial Armenian"/>
          <w:sz w:val="24"/>
          <w:szCs w:val="24"/>
          <w:lang w:val="hy-AM"/>
        </w:rPr>
        <w:tab/>
      </w:r>
      <w:r w:rsidR="003562F6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bookmarkStart w:id="0" w:name="_GoBack"/>
      <w:bookmarkEnd w:id="0"/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950EB" w:rsidP="003562F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3562F6">
      <w:headerReference w:type="even" r:id="rId7"/>
      <w:headerReference w:type="default" r:id="rId8"/>
      <w:footerReference w:type="even" r:id="rId9"/>
      <w:pgSz w:w="11909" w:h="16834" w:code="9"/>
      <w:pgMar w:top="1080" w:right="1440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D01" w:rsidRDefault="00CA4D01">
      <w:r>
        <w:separator/>
      </w:r>
    </w:p>
  </w:endnote>
  <w:endnote w:type="continuationSeparator" w:id="0">
    <w:p w:rsidR="00CA4D01" w:rsidRDefault="00CA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D01" w:rsidRDefault="00CA4D01">
      <w:r>
        <w:separator/>
      </w:r>
    </w:p>
  </w:footnote>
  <w:footnote w:type="continuationSeparator" w:id="0">
    <w:p w:rsidR="00CA4D01" w:rsidRDefault="00CA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62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58F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8EB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2F6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2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7F5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01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A42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CCD2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2026-01-05T05:12:00Z</dcterms:created>
  <dcterms:modified xsi:type="dcterms:W3CDTF">2026-05-26T06:15:00Z</dcterms:modified>
</cp:coreProperties>
</file>