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AA760" w14:textId="3329E763" w:rsidR="00653366" w:rsidRPr="00F564E4" w:rsidRDefault="00653366" w:rsidP="00F564E4">
      <w:pPr>
        <w:spacing w:after="0" w:line="360" w:lineRule="auto"/>
        <w:ind w:right="8"/>
        <w:jc w:val="center"/>
        <w:rPr>
          <w:rFonts w:ascii="GHEA Grapalat" w:hAnsi="GHEA Grapalat"/>
          <w:b/>
          <w:sz w:val="24"/>
          <w:szCs w:val="24"/>
          <w:lang w:val="en-US"/>
        </w:rPr>
      </w:pPr>
      <w:r w:rsidRPr="00F564E4">
        <w:rPr>
          <w:rFonts w:ascii="GHEA Grapalat" w:hAnsi="GHEA Grapalat"/>
          <w:b/>
          <w:sz w:val="24"/>
          <w:szCs w:val="24"/>
          <w:lang w:val="en-US"/>
        </w:rPr>
        <w:t>ԱՄՓՈՓԱԹԵՐԹ</w:t>
      </w:r>
    </w:p>
    <w:p w14:paraId="7DF3F499" w14:textId="601DB884" w:rsidR="00653366" w:rsidRPr="00F564E4" w:rsidRDefault="00015103" w:rsidP="00F564E4">
      <w:pPr>
        <w:spacing w:after="0" w:line="360" w:lineRule="auto"/>
        <w:jc w:val="center"/>
        <w:rPr>
          <w:rFonts w:ascii="GHEA Grapalat" w:hAnsi="GHEA Grapalat"/>
          <w:b/>
          <w:bCs/>
          <w:sz w:val="24"/>
          <w:szCs w:val="24"/>
          <w:lang w:val="hy-AM"/>
        </w:rPr>
      </w:pPr>
      <w:r w:rsidRPr="00F564E4">
        <w:rPr>
          <w:rFonts w:ascii="GHEA Grapalat" w:hAnsi="GHEA Grapalat"/>
          <w:b/>
          <w:bCs/>
          <w:sz w:val="24"/>
          <w:szCs w:val="24"/>
          <w:lang w:val="hy-AM"/>
        </w:rPr>
        <w:t xml:space="preserve">«ՃԱՆԱՊԱՐՀԱՅԻՆ ԵՐԹԵՎԵԿՈՒԹՅԱՆ ԱՆՎՏԱՆԳՈՒԹՅԱՆ ԱՊԱՀՈՎՄԱՆ ՄԱՍԻՆ» ՕՐԵՆՔՈՒՄ ՓՈՓՈԽՈՒԹՅՈՒՆ ԵՎ ԼՐԱՑՈՒՄՆԵՐ ԿԱՏԱՐԵԼՈՒ ՄԱՍԻՆ» ՕՐԵՆՔԻ ԵՎ ՀԱՐԱԿԻՑ ՕՐԵՆՔՆԵՐԻ ՆԱԽԱԳԾԵՐԻ </w:t>
      </w:r>
      <w:r w:rsidR="00B46D50" w:rsidRPr="00F564E4">
        <w:rPr>
          <w:rFonts w:ascii="GHEA Grapalat" w:hAnsi="GHEA Grapalat"/>
          <w:b/>
          <w:bCs/>
          <w:sz w:val="24"/>
          <w:szCs w:val="24"/>
          <w:lang w:val="hy-AM"/>
        </w:rPr>
        <w:t>ԿԱՊԱԿՑՈՒԹՅԱՄԲ ՍՏԱՑՎԱԾ ԱՌԱՋԱՐԿՆԵՐԻ</w:t>
      </w:r>
    </w:p>
    <w:p w14:paraId="066E7FFD" w14:textId="77777777" w:rsidR="00244D9B" w:rsidRPr="00F564E4" w:rsidRDefault="00244D9B" w:rsidP="00F564E4">
      <w:pPr>
        <w:spacing w:after="0" w:line="360" w:lineRule="auto"/>
        <w:jc w:val="center"/>
        <w:rPr>
          <w:rFonts w:ascii="GHEA Grapalat" w:eastAsia="Calibri" w:hAnsi="GHEA Grapalat" w:cs="Sylfaen"/>
          <w:b/>
          <w:bCs/>
          <w:sz w:val="24"/>
          <w:szCs w:val="24"/>
          <w:lang w:val="hy-AM" w:eastAsia="en-US"/>
        </w:rPr>
      </w:pPr>
    </w:p>
    <w:tbl>
      <w:tblPr>
        <w:tblW w:w="15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ayout w:type="fixed"/>
        <w:tblLook w:val="01E0" w:firstRow="1" w:lastRow="1" w:firstColumn="1" w:lastColumn="1" w:noHBand="0" w:noVBand="0"/>
      </w:tblPr>
      <w:tblGrid>
        <w:gridCol w:w="8500"/>
        <w:gridCol w:w="6845"/>
      </w:tblGrid>
      <w:tr w:rsidR="00653366" w:rsidRPr="00F564E4" w14:paraId="76B289A8" w14:textId="77777777" w:rsidTr="00735F2F">
        <w:trPr>
          <w:trHeight w:val="683"/>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FB92FC" w14:textId="77777777" w:rsidR="00653366" w:rsidRPr="00F564E4" w:rsidRDefault="00653366" w:rsidP="00F564E4">
            <w:pPr>
              <w:spacing w:after="0" w:line="360" w:lineRule="auto"/>
              <w:jc w:val="center"/>
              <w:rPr>
                <w:rFonts w:ascii="GHEA Grapalat" w:hAnsi="GHEA Grapalat"/>
                <w:b/>
                <w:sz w:val="24"/>
                <w:szCs w:val="24"/>
                <w:lang w:val="hy-AM"/>
              </w:rPr>
            </w:pPr>
          </w:p>
          <w:p w14:paraId="58429BB2" w14:textId="38FB2ED9" w:rsidR="00653366" w:rsidRPr="00F564E4" w:rsidRDefault="00653366" w:rsidP="00F564E4">
            <w:pPr>
              <w:spacing w:after="0" w:line="360" w:lineRule="auto"/>
              <w:jc w:val="center"/>
              <w:rPr>
                <w:rFonts w:ascii="GHEA Grapalat" w:hAnsi="GHEA Grapalat"/>
                <w:b/>
                <w:sz w:val="24"/>
                <w:szCs w:val="24"/>
                <w:lang w:val="hy-AM"/>
              </w:rPr>
            </w:pPr>
            <w:r w:rsidRPr="00F564E4">
              <w:rPr>
                <w:rFonts w:ascii="GHEA Grapalat" w:hAnsi="GHEA Grapalat"/>
                <w:b/>
                <w:sz w:val="24"/>
                <w:szCs w:val="24"/>
                <w:lang w:val="hy-AM"/>
              </w:rPr>
              <w:t>1.</w:t>
            </w:r>
            <w:r w:rsidR="00A877A7" w:rsidRPr="00F564E4">
              <w:rPr>
                <w:rFonts w:ascii="GHEA Grapalat" w:hAnsi="GHEA Grapalat"/>
                <w:b/>
                <w:sz w:val="24"/>
                <w:szCs w:val="24"/>
                <w:lang w:val="hy-AM"/>
              </w:rPr>
              <w:t xml:space="preserve"> </w:t>
            </w:r>
            <w:r w:rsidR="002F781A" w:rsidRPr="00F564E4">
              <w:rPr>
                <w:rFonts w:ascii="GHEA Grapalat" w:hAnsi="GHEA Grapalat"/>
                <w:b/>
                <w:sz w:val="24"/>
                <w:szCs w:val="24"/>
                <w:lang w:val="hy-AM"/>
              </w:rPr>
              <w:t xml:space="preserve">ՀՀ </w:t>
            </w:r>
            <w:r w:rsidR="00015103" w:rsidRPr="00F564E4">
              <w:rPr>
                <w:rFonts w:ascii="GHEA Grapalat" w:hAnsi="GHEA Grapalat"/>
                <w:b/>
                <w:sz w:val="24"/>
                <w:szCs w:val="24"/>
                <w:lang w:val="hy-AM"/>
              </w:rPr>
              <w:t>տարածքային կառավարման և ենթակառուցվածքների</w:t>
            </w:r>
            <w:r w:rsidR="002F781A" w:rsidRPr="00F564E4">
              <w:rPr>
                <w:rFonts w:ascii="GHEA Grapalat" w:hAnsi="GHEA Grapalat"/>
                <w:b/>
                <w:sz w:val="24"/>
                <w:szCs w:val="24"/>
                <w:lang w:val="hy-AM"/>
              </w:rPr>
              <w:t xml:space="preserve"> նախարարություն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E5BE6D1" w14:textId="7388077F" w:rsidR="00653366" w:rsidRPr="00F564E4" w:rsidRDefault="00030C61" w:rsidP="00F564E4">
            <w:pPr>
              <w:spacing w:after="0" w:line="360" w:lineRule="auto"/>
              <w:ind w:firstLine="252"/>
              <w:jc w:val="center"/>
              <w:rPr>
                <w:rFonts w:ascii="GHEA Grapalat" w:hAnsi="GHEA Grapalat"/>
                <w:b/>
                <w:sz w:val="24"/>
                <w:szCs w:val="24"/>
                <w:lang w:val="hy-AM"/>
              </w:rPr>
            </w:pPr>
            <w:r w:rsidRPr="00F564E4">
              <w:rPr>
                <w:rFonts w:ascii="GHEA Grapalat" w:hAnsi="GHEA Grapalat"/>
                <w:b/>
                <w:sz w:val="24"/>
                <w:szCs w:val="24"/>
                <w:lang w:val="hy-AM"/>
              </w:rPr>
              <w:t>22</w:t>
            </w:r>
            <w:r w:rsidR="00E60017" w:rsidRPr="00F564E4">
              <w:rPr>
                <w:rFonts w:ascii="GHEA Grapalat" w:hAnsi="GHEA Grapalat"/>
                <w:b/>
                <w:sz w:val="24"/>
                <w:szCs w:val="24"/>
              </w:rPr>
              <w:t>.0</w:t>
            </w:r>
            <w:r w:rsidRPr="00F564E4">
              <w:rPr>
                <w:rFonts w:ascii="GHEA Grapalat" w:hAnsi="GHEA Grapalat"/>
                <w:b/>
                <w:sz w:val="24"/>
                <w:szCs w:val="24"/>
                <w:lang w:val="hy-AM"/>
              </w:rPr>
              <w:t>5</w:t>
            </w:r>
            <w:r w:rsidR="00E60017" w:rsidRPr="00F564E4">
              <w:rPr>
                <w:rFonts w:ascii="GHEA Grapalat" w:hAnsi="GHEA Grapalat"/>
                <w:b/>
                <w:sz w:val="24"/>
                <w:szCs w:val="24"/>
              </w:rPr>
              <w:t>.2026</w:t>
            </w:r>
            <w:r w:rsidR="001B5344" w:rsidRPr="00F564E4">
              <w:rPr>
                <w:rFonts w:ascii="GHEA Grapalat" w:hAnsi="GHEA Grapalat"/>
                <w:b/>
                <w:sz w:val="24"/>
                <w:szCs w:val="24"/>
                <w:lang w:val="hy-AM"/>
              </w:rPr>
              <w:t>թ</w:t>
            </w:r>
            <w:r w:rsidR="001B5344" w:rsidRPr="00F564E4">
              <w:rPr>
                <w:rFonts w:ascii="Cambria Math" w:eastAsia="Microsoft JhengHei" w:hAnsi="Cambria Math" w:cs="Cambria Math"/>
                <w:b/>
                <w:sz w:val="24"/>
                <w:szCs w:val="24"/>
                <w:lang w:val="hy-AM"/>
              </w:rPr>
              <w:t>․</w:t>
            </w:r>
          </w:p>
        </w:tc>
      </w:tr>
      <w:tr w:rsidR="00653366" w:rsidRPr="00F564E4" w14:paraId="4FF6DA40" w14:textId="77777777" w:rsidTr="00735F2F">
        <w:trPr>
          <w:trHeight w:val="281"/>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57F8E7" w14:textId="77777777" w:rsidR="00653366" w:rsidRPr="00F564E4" w:rsidRDefault="00653366" w:rsidP="00F564E4">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BF48DF5" w14:textId="650AF2B3" w:rsidR="00653366" w:rsidRPr="00F564E4" w:rsidRDefault="00030C61" w:rsidP="00F564E4">
            <w:pPr>
              <w:spacing w:after="0" w:line="360" w:lineRule="auto"/>
              <w:ind w:firstLine="252"/>
              <w:jc w:val="center"/>
              <w:rPr>
                <w:rFonts w:ascii="GHEA Grapalat" w:hAnsi="GHEA Grapalat"/>
                <w:b/>
                <w:sz w:val="24"/>
                <w:szCs w:val="24"/>
              </w:rPr>
            </w:pPr>
            <w:r w:rsidRPr="00F564E4">
              <w:rPr>
                <w:rFonts w:ascii="GHEA Grapalat" w:hAnsi="GHEA Grapalat"/>
                <w:b/>
                <w:sz w:val="24"/>
                <w:szCs w:val="24"/>
              </w:rPr>
              <w:t>ԴԽ/25.1/19620-2026</w:t>
            </w:r>
          </w:p>
        </w:tc>
      </w:tr>
      <w:tr w:rsidR="00653366" w:rsidRPr="00F564E4" w14:paraId="54329DE6" w14:textId="77777777" w:rsidTr="00735F2F">
        <w:trPr>
          <w:trHeight w:val="395"/>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0300893B" w14:textId="251B9D82" w:rsidR="00653366" w:rsidRPr="00F564E4" w:rsidRDefault="006C3315" w:rsidP="00F564E4">
            <w:pPr>
              <w:spacing w:after="0" w:line="360" w:lineRule="auto"/>
              <w:jc w:val="center"/>
              <w:rPr>
                <w:rFonts w:ascii="GHEA Grapalat" w:hAnsi="GHEA Grapalat"/>
                <w:sz w:val="24"/>
                <w:szCs w:val="24"/>
                <w:lang w:val="hy-AM"/>
              </w:rPr>
            </w:pPr>
            <w:r w:rsidRPr="00F564E4">
              <w:rPr>
                <w:rFonts w:ascii="GHEA Grapalat" w:hAnsi="GHEA Grapalat"/>
                <w:sz w:val="24"/>
                <w:szCs w:val="24"/>
                <w:lang w:val="hy-AM"/>
              </w:rPr>
              <w:t xml:space="preserve">Առարկություն կամ առաջարկություններ </w:t>
            </w:r>
            <w:r w:rsidR="00653366" w:rsidRPr="00F564E4">
              <w:rPr>
                <w:rFonts w:ascii="GHEA Grapalat" w:hAnsi="GHEA Grapalat"/>
                <w:sz w:val="24"/>
                <w:szCs w:val="24"/>
                <w:lang w:val="hy-AM"/>
              </w:rPr>
              <w:t>չկան:</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69F0C140" w14:textId="18D9426E" w:rsidR="00653366" w:rsidRPr="00F564E4" w:rsidRDefault="00653366" w:rsidP="00F564E4">
            <w:pPr>
              <w:spacing w:after="0" w:line="360" w:lineRule="auto"/>
              <w:jc w:val="center"/>
              <w:rPr>
                <w:rFonts w:ascii="GHEA Grapalat" w:hAnsi="GHEA Grapalat"/>
                <w:b/>
                <w:sz w:val="24"/>
                <w:szCs w:val="24"/>
                <w:lang w:val="hy-AM"/>
              </w:rPr>
            </w:pPr>
            <w:r w:rsidRPr="00F564E4">
              <w:rPr>
                <w:rFonts w:ascii="GHEA Grapalat" w:hAnsi="GHEA Grapalat"/>
                <w:b/>
                <w:sz w:val="24"/>
                <w:szCs w:val="24"/>
                <w:lang w:val="hy-AM"/>
              </w:rPr>
              <w:t>Ընդունվել է</w:t>
            </w:r>
            <w:r w:rsidRPr="00F564E4">
              <w:rPr>
                <w:rFonts w:ascii="GHEA Grapalat" w:hAnsi="GHEA Grapalat"/>
                <w:b/>
                <w:sz w:val="24"/>
                <w:szCs w:val="24"/>
                <w:lang w:val="en-GB"/>
              </w:rPr>
              <w:t xml:space="preserve"> </w:t>
            </w:r>
            <w:r w:rsidRPr="00F564E4">
              <w:rPr>
                <w:rFonts w:ascii="GHEA Grapalat" w:hAnsi="GHEA Grapalat"/>
                <w:b/>
                <w:sz w:val="24"/>
                <w:szCs w:val="24"/>
                <w:lang w:val="hy-AM"/>
              </w:rPr>
              <w:t>ի գիտություն</w:t>
            </w:r>
            <w:r w:rsidR="00A17FD6" w:rsidRPr="00F564E4">
              <w:rPr>
                <w:rFonts w:ascii="GHEA Grapalat" w:hAnsi="GHEA Grapalat"/>
                <w:b/>
                <w:sz w:val="24"/>
                <w:szCs w:val="24"/>
                <w:lang w:val="hy-AM"/>
              </w:rPr>
              <w:t>։</w:t>
            </w:r>
          </w:p>
        </w:tc>
      </w:tr>
      <w:tr w:rsidR="00AA469E" w:rsidRPr="00F564E4" w14:paraId="5CEF504D" w14:textId="77777777" w:rsidTr="00063845">
        <w:trPr>
          <w:trHeight w:val="345"/>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CB50509" w14:textId="22E462EA" w:rsidR="00AA469E" w:rsidRPr="00F564E4" w:rsidRDefault="00AA469E" w:rsidP="00F564E4">
            <w:pPr>
              <w:spacing w:after="0" w:line="360" w:lineRule="auto"/>
              <w:jc w:val="center"/>
              <w:rPr>
                <w:rFonts w:ascii="GHEA Grapalat" w:hAnsi="GHEA Grapalat"/>
                <w:b/>
                <w:sz w:val="24"/>
                <w:szCs w:val="24"/>
              </w:rPr>
            </w:pPr>
            <w:r w:rsidRPr="00F564E4">
              <w:rPr>
                <w:rFonts w:ascii="GHEA Grapalat" w:hAnsi="GHEA Grapalat"/>
                <w:b/>
                <w:sz w:val="24"/>
                <w:szCs w:val="24"/>
                <w:lang w:val="hy-AM"/>
              </w:rPr>
              <w:t>2.</w:t>
            </w:r>
            <w:r w:rsidRPr="00F564E4">
              <w:rPr>
                <w:rFonts w:ascii="GHEA Grapalat" w:hAnsi="GHEA Grapalat"/>
                <w:b/>
                <w:sz w:val="24"/>
                <w:szCs w:val="24"/>
              </w:rPr>
              <w:t xml:space="preserve"> </w:t>
            </w:r>
            <w:r w:rsidRPr="00F564E4">
              <w:rPr>
                <w:rFonts w:ascii="GHEA Grapalat" w:hAnsi="GHEA Grapalat"/>
                <w:b/>
                <w:sz w:val="24"/>
                <w:szCs w:val="24"/>
                <w:lang w:val="hy-AM"/>
              </w:rPr>
              <w:t xml:space="preserve">ՀՀ </w:t>
            </w:r>
            <w:r w:rsidR="00015103" w:rsidRPr="00F564E4">
              <w:rPr>
                <w:rFonts w:ascii="GHEA Grapalat" w:hAnsi="GHEA Grapalat"/>
                <w:b/>
                <w:sz w:val="24"/>
                <w:szCs w:val="24"/>
                <w:lang w:val="hy-AM"/>
              </w:rPr>
              <w:t>պաշտպանության</w:t>
            </w:r>
            <w:r w:rsidRPr="00F564E4">
              <w:rPr>
                <w:rFonts w:ascii="GHEA Grapalat" w:hAnsi="GHEA Grapalat"/>
                <w:b/>
                <w:sz w:val="24"/>
                <w:szCs w:val="24"/>
              </w:rPr>
              <w:t xml:space="preserve"> նախարարություն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78ED0DC" w14:textId="252A19BE" w:rsidR="00AA469E" w:rsidRPr="00F564E4" w:rsidRDefault="009979AF" w:rsidP="00F564E4">
            <w:pPr>
              <w:spacing w:after="0" w:line="360" w:lineRule="auto"/>
              <w:ind w:firstLine="252"/>
              <w:jc w:val="center"/>
              <w:rPr>
                <w:rFonts w:ascii="GHEA Grapalat" w:hAnsi="GHEA Grapalat"/>
                <w:b/>
                <w:sz w:val="24"/>
                <w:szCs w:val="24"/>
              </w:rPr>
            </w:pPr>
            <w:r w:rsidRPr="00F564E4">
              <w:rPr>
                <w:rFonts w:ascii="GHEA Grapalat" w:hAnsi="GHEA Grapalat"/>
                <w:b/>
                <w:sz w:val="24"/>
                <w:szCs w:val="24"/>
                <w:lang w:val="hy-AM"/>
              </w:rPr>
              <w:t>22</w:t>
            </w:r>
            <w:r w:rsidRPr="00F564E4">
              <w:rPr>
                <w:rFonts w:ascii="GHEA Grapalat" w:hAnsi="GHEA Grapalat"/>
                <w:b/>
                <w:sz w:val="24"/>
                <w:szCs w:val="24"/>
              </w:rPr>
              <w:t>.0</w:t>
            </w:r>
            <w:r w:rsidRPr="00F564E4">
              <w:rPr>
                <w:rFonts w:ascii="GHEA Grapalat" w:hAnsi="GHEA Grapalat"/>
                <w:b/>
                <w:sz w:val="24"/>
                <w:szCs w:val="24"/>
                <w:lang w:val="hy-AM"/>
              </w:rPr>
              <w:t>5</w:t>
            </w:r>
            <w:r w:rsidRPr="00F564E4">
              <w:rPr>
                <w:rFonts w:ascii="GHEA Grapalat" w:hAnsi="GHEA Grapalat"/>
                <w:b/>
                <w:sz w:val="24"/>
                <w:szCs w:val="24"/>
              </w:rPr>
              <w:t>.2026</w:t>
            </w:r>
            <w:r w:rsidRPr="00F564E4">
              <w:rPr>
                <w:rFonts w:ascii="GHEA Grapalat" w:hAnsi="GHEA Grapalat"/>
                <w:b/>
                <w:sz w:val="24"/>
                <w:szCs w:val="24"/>
                <w:lang w:val="hy-AM"/>
              </w:rPr>
              <w:t>թ</w:t>
            </w:r>
            <w:r w:rsidRPr="00F564E4">
              <w:rPr>
                <w:rFonts w:ascii="Cambria Math" w:eastAsia="Microsoft JhengHei" w:hAnsi="Cambria Math" w:cs="Cambria Math"/>
                <w:b/>
                <w:sz w:val="24"/>
                <w:szCs w:val="24"/>
                <w:lang w:val="hy-AM"/>
              </w:rPr>
              <w:t>․</w:t>
            </w:r>
          </w:p>
        </w:tc>
      </w:tr>
      <w:tr w:rsidR="00AA469E" w:rsidRPr="00F564E4" w14:paraId="627E7D2A" w14:textId="77777777" w:rsidTr="00063845">
        <w:trPr>
          <w:trHeight w:val="593"/>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E885A5" w14:textId="77777777" w:rsidR="00AA469E" w:rsidRPr="00F564E4" w:rsidRDefault="00AA469E" w:rsidP="00F564E4">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5BE574" w14:textId="54AE1E15" w:rsidR="00AA469E" w:rsidRPr="00F564E4" w:rsidRDefault="009979AF" w:rsidP="00F564E4">
            <w:pPr>
              <w:spacing w:after="0" w:line="360" w:lineRule="auto"/>
              <w:ind w:firstLine="252"/>
              <w:jc w:val="center"/>
              <w:rPr>
                <w:rFonts w:ascii="GHEA Grapalat" w:hAnsi="GHEA Grapalat"/>
                <w:b/>
                <w:sz w:val="24"/>
                <w:szCs w:val="24"/>
                <w:lang w:val="hy-AM"/>
              </w:rPr>
            </w:pPr>
            <w:r w:rsidRPr="00F564E4">
              <w:rPr>
                <w:rFonts w:ascii="GHEA Grapalat" w:hAnsi="GHEA Grapalat"/>
                <w:b/>
                <w:sz w:val="24"/>
                <w:szCs w:val="24"/>
                <w:lang w:val="hy-AM"/>
              </w:rPr>
              <w:t>ՊՆ/01/7087-2026</w:t>
            </w:r>
          </w:p>
        </w:tc>
      </w:tr>
      <w:tr w:rsidR="00AA469E" w:rsidRPr="00F564E4" w14:paraId="670E204C" w14:textId="77777777" w:rsidTr="00063845">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29948EEC" w14:textId="358850D6" w:rsidR="00AA469E" w:rsidRPr="00F564E4" w:rsidRDefault="00052131" w:rsidP="00F564E4">
            <w:pPr>
              <w:spacing w:after="0" w:line="360" w:lineRule="auto"/>
              <w:jc w:val="center"/>
              <w:rPr>
                <w:rFonts w:ascii="GHEA Grapalat" w:hAnsi="GHEA Grapalat"/>
                <w:sz w:val="24"/>
                <w:szCs w:val="24"/>
                <w:lang w:val="en-US"/>
              </w:rPr>
            </w:pPr>
            <w:r w:rsidRPr="00F564E4">
              <w:rPr>
                <w:rFonts w:ascii="GHEA Grapalat" w:hAnsi="GHEA Grapalat"/>
                <w:sz w:val="24"/>
                <w:szCs w:val="24"/>
                <w:lang w:val="hy-AM"/>
              </w:rPr>
              <w:t>Դիտողություններ և առաջարկություններ չունենք</w:t>
            </w:r>
            <w:r w:rsidRPr="00F564E4">
              <w:rPr>
                <w:rFonts w:ascii="GHEA Grapalat" w:hAnsi="GHEA Grapalat"/>
                <w:sz w:val="24"/>
                <w:szCs w:val="24"/>
                <w:lang w:val="en-US"/>
              </w:rPr>
              <w:t>:</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433BC555" w14:textId="4B12F463" w:rsidR="00AA469E" w:rsidRPr="00F564E4" w:rsidRDefault="009979AF" w:rsidP="00F564E4">
            <w:pPr>
              <w:spacing w:after="0" w:line="360" w:lineRule="auto"/>
              <w:jc w:val="center"/>
              <w:rPr>
                <w:rFonts w:ascii="GHEA Grapalat" w:hAnsi="GHEA Grapalat"/>
                <w:b/>
                <w:sz w:val="24"/>
                <w:szCs w:val="24"/>
                <w:lang w:val="hy-AM"/>
              </w:rPr>
            </w:pPr>
            <w:r w:rsidRPr="00F564E4">
              <w:rPr>
                <w:rFonts w:ascii="GHEA Grapalat" w:hAnsi="GHEA Grapalat"/>
                <w:b/>
                <w:sz w:val="24"/>
                <w:szCs w:val="24"/>
                <w:lang w:val="hy-AM"/>
              </w:rPr>
              <w:t>Ընդունվել է</w:t>
            </w:r>
            <w:r w:rsidRPr="00F564E4">
              <w:rPr>
                <w:rFonts w:ascii="GHEA Grapalat" w:hAnsi="GHEA Grapalat"/>
                <w:b/>
                <w:sz w:val="24"/>
                <w:szCs w:val="24"/>
                <w:lang w:val="en-GB"/>
              </w:rPr>
              <w:t xml:space="preserve"> </w:t>
            </w:r>
            <w:r w:rsidRPr="00F564E4">
              <w:rPr>
                <w:rFonts w:ascii="GHEA Grapalat" w:hAnsi="GHEA Grapalat"/>
                <w:b/>
                <w:sz w:val="24"/>
                <w:szCs w:val="24"/>
                <w:lang w:val="hy-AM"/>
              </w:rPr>
              <w:t>ի գիտություն։</w:t>
            </w:r>
          </w:p>
        </w:tc>
      </w:tr>
      <w:tr w:rsidR="00015103" w:rsidRPr="00F564E4" w14:paraId="0E04712E" w14:textId="77777777" w:rsidTr="0089429A">
        <w:trPr>
          <w:trHeight w:val="345"/>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8F901AB" w14:textId="637FB19E" w:rsidR="00015103" w:rsidRPr="00F564E4" w:rsidRDefault="00015103" w:rsidP="00F564E4">
            <w:pPr>
              <w:spacing w:after="0" w:line="360" w:lineRule="auto"/>
              <w:jc w:val="center"/>
              <w:rPr>
                <w:rFonts w:ascii="GHEA Grapalat" w:hAnsi="GHEA Grapalat"/>
                <w:b/>
                <w:sz w:val="24"/>
                <w:szCs w:val="24"/>
                <w:lang w:val="hy-AM"/>
              </w:rPr>
            </w:pPr>
            <w:r w:rsidRPr="00F564E4">
              <w:rPr>
                <w:rFonts w:ascii="GHEA Grapalat" w:hAnsi="GHEA Grapalat"/>
                <w:b/>
                <w:sz w:val="24"/>
                <w:szCs w:val="24"/>
              </w:rPr>
              <w:t>3</w:t>
            </w:r>
            <w:r w:rsidRPr="00F564E4">
              <w:rPr>
                <w:rFonts w:ascii="GHEA Grapalat" w:hAnsi="GHEA Grapalat"/>
                <w:b/>
                <w:sz w:val="24"/>
                <w:szCs w:val="24"/>
                <w:lang w:val="hy-AM"/>
              </w:rPr>
              <w:t>.</w:t>
            </w:r>
            <w:r w:rsidRPr="00F564E4">
              <w:rPr>
                <w:rFonts w:ascii="GHEA Grapalat" w:hAnsi="GHEA Grapalat"/>
                <w:b/>
                <w:sz w:val="24"/>
                <w:szCs w:val="24"/>
              </w:rPr>
              <w:t xml:space="preserve"> </w:t>
            </w:r>
            <w:r w:rsidR="000131E9" w:rsidRPr="00F564E4">
              <w:rPr>
                <w:rFonts w:ascii="GHEA Grapalat" w:hAnsi="GHEA Grapalat"/>
                <w:b/>
                <w:sz w:val="24"/>
                <w:szCs w:val="24"/>
                <w:lang w:val="hy-AM"/>
              </w:rPr>
              <w:t>Մարդու իրավունքների պաշտպան</w:t>
            </w:r>
            <w:r w:rsidR="000131E9" w:rsidRPr="00F564E4">
              <w:rPr>
                <w:rFonts w:ascii="GHEA Grapalat" w:hAnsi="GHEA Grapalat"/>
                <w:b/>
                <w:sz w:val="24"/>
                <w:szCs w:val="24"/>
              </w:rPr>
              <w:t xml:space="preserve"> </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C1D491" w14:textId="12C5FEAC" w:rsidR="00015103" w:rsidRPr="00F564E4" w:rsidRDefault="00E439B0" w:rsidP="00F564E4">
            <w:pPr>
              <w:spacing w:after="0" w:line="360" w:lineRule="auto"/>
              <w:ind w:firstLine="252"/>
              <w:jc w:val="center"/>
              <w:rPr>
                <w:rFonts w:ascii="GHEA Grapalat" w:hAnsi="GHEA Grapalat"/>
                <w:b/>
                <w:sz w:val="24"/>
                <w:szCs w:val="24"/>
              </w:rPr>
            </w:pPr>
            <w:r w:rsidRPr="00F564E4">
              <w:rPr>
                <w:rFonts w:ascii="GHEA Grapalat" w:hAnsi="GHEA Grapalat"/>
                <w:b/>
                <w:sz w:val="24"/>
                <w:szCs w:val="24"/>
                <w:lang w:val="hy-AM"/>
              </w:rPr>
              <w:t>22</w:t>
            </w:r>
            <w:r w:rsidRPr="00F564E4">
              <w:rPr>
                <w:rFonts w:ascii="GHEA Grapalat" w:hAnsi="GHEA Grapalat"/>
                <w:b/>
                <w:sz w:val="24"/>
                <w:szCs w:val="24"/>
              </w:rPr>
              <w:t>.0</w:t>
            </w:r>
            <w:r w:rsidRPr="00F564E4">
              <w:rPr>
                <w:rFonts w:ascii="GHEA Grapalat" w:hAnsi="GHEA Grapalat"/>
                <w:b/>
                <w:sz w:val="24"/>
                <w:szCs w:val="24"/>
                <w:lang w:val="hy-AM"/>
              </w:rPr>
              <w:t>5</w:t>
            </w:r>
            <w:r w:rsidRPr="00F564E4">
              <w:rPr>
                <w:rFonts w:ascii="GHEA Grapalat" w:hAnsi="GHEA Grapalat"/>
                <w:b/>
                <w:sz w:val="24"/>
                <w:szCs w:val="24"/>
              </w:rPr>
              <w:t>.2026</w:t>
            </w:r>
            <w:r w:rsidRPr="00F564E4">
              <w:rPr>
                <w:rFonts w:ascii="GHEA Grapalat" w:hAnsi="GHEA Grapalat"/>
                <w:b/>
                <w:sz w:val="24"/>
                <w:szCs w:val="24"/>
                <w:lang w:val="hy-AM"/>
              </w:rPr>
              <w:t>թ</w:t>
            </w:r>
            <w:r w:rsidRPr="00F564E4">
              <w:rPr>
                <w:rFonts w:ascii="Cambria Math" w:eastAsia="Microsoft JhengHei" w:hAnsi="Cambria Math" w:cs="Cambria Math"/>
                <w:b/>
                <w:sz w:val="24"/>
                <w:szCs w:val="24"/>
                <w:lang w:val="hy-AM"/>
              </w:rPr>
              <w:t>․</w:t>
            </w:r>
          </w:p>
        </w:tc>
      </w:tr>
      <w:tr w:rsidR="00015103" w:rsidRPr="00F564E4" w14:paraId="54B6DBBA" w14:textId="77777777" w:rsidTr="0089429A">
        <w:trPr>
          <w:trHeight w:val="593"/>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76B585" w14:textId="77777777" w:rsidR="00015103" w:rsidRPr="00F564E4" w:rsidRDefault="00015103" w:rsidP="00F564E4">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1E97EA" w14:textId="7482D523" w:rsidR="00015103" w:rsidRPr="00F564E4" w:rsidRDefault="00E439B0" w:rsidP="00F564E4">
            <w:pPr>
              <w:spacing w:after="0" w:line="360" w:lineRule="auto"/>
              <w:jc w:val="center"/>
              <w:rPr>
                <w:rFonts w:ascii="GHEA Grapalat" w:hAnsi="GHEA Grapalat"/>
                <w:b/>
                <w:sz w:val="24"/>
                <w:szCs w:val="24"/>
                <w:lang w:val="hy-AM"/>
              </w:rPr>
            </w:pPr>
            <w:r w:rsidRPr="00E439B0">
              <w:rPr>
                <w:rFonts w:ascii="GHEA Grapalat" w:hAnsi="GHEA Grapalat"/>
                <w:b/>
                <w:sz w:val="24"/>
                <w:szCs w:val="24"/>
                <w:lang w:val="hy-AM"/>
              </w:rPr>
              <w:t>01/13.1/2532-2026</w:t>
            </w:r>
          </w:p>
        </w:tc>
      </w:tr>
      <w:tr w:rsidR="00015103" w:rsidRPr="00253D25" w14:paraId="377D85F0" w14:textId="77777777" w:rsidTr="00254B34">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374C2FA1" w14:textId="77777777" w:rsidR="00F564E4" w:rsidRPr="00F564E4" w:rsidRDefault="00F564E4" w:rsidP="00F564E4">
            <w:pPr>
              <w:spacing w:after="0" w:line="360" w:lineRule="auto"/>
              <w:ind w:firstLine="720"/>
              <w:jc w:val="both"/>
              <w:rPr>
                <w:rFonts w:ascii="GHEA Grapalat" w:eastAsia="Calibri" w:hAnsi="GHEA Grapalat"/>
                <w:color w:val="000000"/>
                <w:sz w:val="24"/>
                <w:szCs w:val="24"/>
                <w:lang w:val="hy-AM"/>
              </w:rPr>
            </w:pPr>
            <w:r w:rsidRPr="00F564E4">
              <w:rPr>
                <w:rFonts w:ascii="GHEA Grapalat" w:eastAsia="Calibri" w:hAnsi="GHEA Grapalat"/>
                <w:color w:val="000000"/>
                <w:sz w:val="24"/>
                <w:szCs w:val="24"/>
                <w:lang w:val="hy-AM"/>
              </w:rPr>
              <w:t xml:space="preserve">«Ճանապարհային երթևեկության անվտանգության ապահովման մասին» օրենքում փոփոխություն և լրացումներ կատարելու մասին» օրենքի նախագծի 1-ին հոդվածի 1-ին մասով սահմանված է՝ «Ճանապարհային երթևեկության անվտանգության ապահովման մասին» 2005 թվականի հուլիսի 8-ի ՀՕ-166-Ն օրենքի 29-րդ հոդվածի 4-րդ մասում «1-3-րդ» բառերը </w:t>
            </w:r>
            <w:r w:rsidRPr="00F564E4">
              <w:rPr>
                <w:rFonts w:ascii="GHEA Grapalat" w:eastAsia="Calibri" w:hAnsi="GHEA Grapalat"/>
                <w:color w:val="000000"/>
                <w:sz w:val="24"/>
                <w:szCs w:val="24"/>
                <w:lang w:val="hy-AM"/>
              </w:rPr>
              <w:lastRenderedPageBreak/>
              <w:t xml:space="preserve">փոխարինել «1-ին և 2-րդ» բառերով և «հիմքերով» բառից հետո լրացնել «, ինչպես նաև 3-րդ կետով նախատեսված՝ վարելու իրավունքից զրկելու մասին դատարանի՝ օրինական ուժի մեջ մտած դատական ակտի կամ օտարերկրյա պետության իրավասու այլ մարմնի՝ ուժի մեջ մտած ակտի հիմքով» բառերը։ </w:t>
            </w:r>
          </w:p>
          <w:p w14:paraId="00CC1520" w14:textId="77777777" w:rsidR="00F564E4" w:rsidRPr="00F564E4" w:rsidRDefault="00F564E4" w:rsidP="00F564E4">
            <w:pPr>
              <w:spacing w:after="0" w:line="360" w:lineRule="auto"/>
              <w:ind w:firstLine="720"/>
              <w:jc w:val="both"/>
              <w:rPr>
                <w:rFonts w:ascii="GHEA Grapalat" w:eastAsia="Calibri" w:hAnsi="GHEA Grapalat"/>
                <w:color w:val="000000"/>
                <w:sz w:val="24"/>
                <w:szCs w:val="24"/>
                <w:lang w:val="hy-AM"/>
              </w:rPr>
            </w:pPr>
            <w:r w:rsidRPr="00F564E4">
              <w:rPr>
                <w:rFonts w:ascii="GHEA Grapalat" w:eastAsia="Calibri" w:hAnsi="GHEA Grapalat"/>
                <w:color w:val="000000"/>
                <w:sz w:val="24"/>
                <w:szCs w:val="24"/>
                <w:lang w:val="hy-AM"/>
              </w:rPr>
              <w:t>Սակայն, հարկ է նշել, որ «Ճանապարհային երթևեկության անվտանգության ապահովման մասին» 29-րդ հոդվածի 1-ին մասի 3-րդ կետում</w:t>
            </w:r>
            <w:r w:rsidRPr="00F564E4">
              <w:rPr>
                <w:rFonts w:ascii="GHEA Grapalat" w:hAnsi="GHEA Grapalat"/>
                <w:sz w:val="24"/>
                <w:szCs w:val="24"/>
                <w:lang w:val="hy-AM"/>
              </w:rPr>
              <w:t xml:space="preserve"> «</w:t>
            </w:r>
            <w:r w:rsidRPr="00F564E4">
              <w:rPr>
                <w:rFonts w:ascii="GHEA Grapalat" w:eastAsia="Calibri" w:hAnsi="GHEA Grapalat"/>
                <w:color w:val="000000"/>
                <w:sz w:val="24"/>
                <w:szCs w:val="24"/>
                <w:lang w:val="hy-AM"/>
              </w:rPr>
              <w:t xml:space="preserve">օտարերկրյա պետության իրավասու այլ մարմնի» վերաբերյալ կարգավորումներ առկա չեն։ «Ճանապարհային երթևեկության անվտանգության ապահովման մասին» 29-րդ հոդվածի 1-ին մասի 3-րդ կետով սահմանված է՝ անձի վարելու իրավունքը դադարում է, եթե առկա է վարելու իրավունքից զրկելու մասին դատարանի՝ օրինական ուժի մեջ մտած դատական ակտ կամ իրավասու այլ մարմնի՝ ուժի մեջ մտած ակտ։ </w:t>
            </w:r>
          </w:p>
          <w:p w14:paraId="305313BD" w14:textId="77777777" w:rsidR="00F564E4" w:rsidRPr="00F564E4" w:rsidRDefault="00F564E4" w:rsidP="00F564E4">
            <w:pPr>
              <w:spacing w:after="0" w:line="360" w:lineRule="auto"/>
              <w:ind w:firstLine="720"/>
              <w:jc w:val="both"/>
              <w:rPr>
                <w:rFonts w:ascii="GHEA Grapalat" w:eastAsia="Calibri" w:hAnsi="GHEA Grapalat"/>
                <w:color w:val="000000"/>
                <w:sz w:val="24"/>
                <w:szCs w:val="24"/>
                <w:lang w:val="hy-AM"/>
              </w:rPr>
            </w:pPr>
            <w:r w:rsidRPr="00F564E4">
              <w:rPr>
                <w:rFonts w:ascii="GHEA Grapalat" w:eastAsia="Calibri" w:hAnsi="GHEA Grapalat"/>
                <w:color w:val="000000"/>
                <w:sz w:val="24"/>
                <w:szCs w:val="24"/>
                <w:lang w:val="hy-AM"/>
              </w:rPr>
              <w:t xml:space="preserve">Բացի այդ, «Ճանապարհային երթևեկության անվտանգության ապահովման մասին» օրենքում փոփոխություն և լրացումներ կատարելու մասին» օրենքի և հարակից օրենքների նախագծերի ընդունման հիմնավորման (այսուհետ՝ Հիմնավորում) մեջ նշված է՝ «Հաշվի առնելով նախատեսվող իրավակարգավորումների բնույթը՝ նշված դրույթները կտարածվեն ՀՀ ոստիկանության կողմից կիրառված զրկումների նկատմամբ, և չեն վերաբերի ՀՀ դատարանների ու օտարերկրյա </w:t>
            </w:r>
            <w:r w:rsidRPr="00F564E4">
              <w:rPr>
                <w:rFonts w:ascii="GHEA Grapalat" w:eastAsia="Calibri" w:hAnsi="GHEA Grapalat"/>
                <w:color w:val="000000"/>
                <w:sz w:val="24"/>
                <w:szCs w:val="24"/>
                <w:lang w:val="hy-AM"/>
              </w:rPr>
              <w:lastRenderedPageBreak/>
              <w:t>պետությունների իրավասու մարմինների կողմից կիրառված զրկումներին, անձին անգործունակ ճանաչելու մասին դատարանի՝ օրինական ուժի մեջ մտած վճռի և անձի՝ հոգեկան, թմրամիջոցների կամ հոգեմետ (հոգեներգործուն) նյութերի օգտագործմամբ պայմանավորված hիվանդության վերաբերյալ կամ առողջական վիճակը օրենսդրությամբ սահմանված պայմաններին չհամապատասխանելու մասին տեղեկության հիման վրա վարելու իրավունքի դադարման դեպքերին։»։ Սակայն,</w:t>
            </w:r>
            <w:r w:rsidRPr="00F564E4">
              <w:rPr>
                <w:rFonts w:ascii="GHEA Grapalat" w:hAnsi="GHEA Grapalat"/>
                <w:sz w:val="24"/>
                <w:szCs w:val="24"/>
                <w:lang w:val="hy-AM"/>
              </w:rPr>
              <w:t xml:space="preserve"> </w:t>
            </w:r>
            <w:r w:rsidRPr="00F564E4">
              <w:rPr>
                <w:rFonts w:ascii="GHEA Grapalat" w:eastAsia="Calibri" w:hAnsi="GHEA Grapalat"/>
                <w:color w:val="000000"/>
                <w:sz w:val="24"/>
                <w:szCs w:val="24"/>
                <w:lang w:val="hy-AM"/>
              </w:rPr>
              <w:t xml:space="preserve">«Ճանապարհային երթևեկության անվտանգության ապահովման մասին» օրենքում փոփոխություն և լրացումներ կատարելու մասին» օրենքի նախագծի 1-ին հոդվածի 1-ին մասով սահմանված փոփոխությունից, այս կարգավորումն անորոշության տեղիք է տալիս և չի արտացոլում Հիմնավորմամբ ակնկալվող տրամաբանությունը։ </w:t>
            </w:r>
          </w:p>
          <w:p w14:paraId="061841D2" w14:textId="6FA26611" w:rsidR="00015103" w:rsidRPr="00F564E4" w:rsidRDefault="00F564E4" w:rsidP="00F564E4">
            <w:pPr>
              <w:spacing w:after="0" w:line="360" w:lineRule="auto"/>
              <w:ind w:firstLine="720"/>
              <w:jc w:val="both"/>
              <w:rPr>
                <w:rFonts w:ascii="GHEA Grapalat" w:hAnsi="GHEA Grapalat"/>
                <w:sz w:val="24"/>
                <w:szCs w:val="24"/>
                <w:lang w:val="hy-AM"/>
              </w:rPr>
            </w:pPr>
            <w:r w:rsidRPr="00F564E4">
              <w:rPr>
                <w:rFonts w:ascii="GHEA Grapalat" w:eastAsia="Calibri" w:hAnsi="GHEA Grapalat"/>
                <w:color w:val="000000"/>
                <w:sz w:val="24"/>
                <w:szCs w:val="24"/>
                <w:lang w:val="hy-AM"/>
              </w:rPr>
              <w:t>Իրավական որոշակիության երաշխավորման նպատակով առաջարկվում է հստակեցնել «Ճանապարհային երթևեկության անվտանգության ապահովման մասին» օրենքում փոփոխություն և լրացումներ կատարելու մասին» օրենքի նախագծի 1-ին հոդվածի 1-ին մասով սահմանված վերը նշված իրավակարգավորումը։</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6534DBE9" w14:textId="2D15E516" w:rsidR="007449FC" w:rsidRPr="0052025D" w:rsidRDefault="00564FA7" w:rsidP="00F564E4">
            <w:pPr>
              <w:spacing w:after="0" w:line="360" w:lineRule="auto"/>
              <w:ind w:firstLine="252"/>
              <w:jc w:val="center"/>
              <w:rPr>
                <w:rFonts w:ascii="GHEA Grapalat" w:hAnsi="GHEA Grapalat"/>
                <w:b/>
                <w:sz w:val="24"/>
                <w:szCs w:val="24"/>
                <w:lang w:val="hy-AM"/>
              </w:rPr>
            </w:pPr>
            <w:r w:rsidRPr="0052025D">
              <w:rPr>
                <w:rFonts w:ascii="GHEA Grapalat" w:hAnsi="GHEA Grapalat"/>
                <w:b/>
                <w:sz w:val="24"/>
                <w:szCs w:val="24"/>
                <w:lang w:val="hy-AM"/>
              </w:rPr>
              <w:lastRenderedPageBreak/>
              <w:t>Չի ընդունվել</w:t>
            </w:r>
            <w:r w:rsidR="007449FC" w:rsidRPr="0052025D">
              <w:rPr>
                <w:rFonts w:ascii="GHEA Grapalat" w:hAnsi="GHEA Grapalat"/>
                <w:b/>
                <w:sz w:val="24"/>
                <w:szCs w:val="24"/>
                <w:lang w:val="hy-AM"/>
              </w:rPr>
              <w:t>։</w:t>
            </w:r>
          </w:p>
          <w:p w14:paraId="63AECD90" w14:textId="77777777" w:rsidR="00564FA7" w:rsidRPr="0052025D" w:rsidRDefault="00564FA7" w:rsidP="00F564E4">
            <w:pPr>
              <w:spacing w:after="0" w:line="360" w:lineRule="auto"/>
              <w:ind w:firstLine="252"/>
              <w:jc w:val="center"/>
              <w:rPr>
                <w:rFonts w:ascii="GHEA Grapalat" w:hAnsi="GHEA Grapalat"/>
                <w:b/>
                <w:sz w:val="24"/>
                <w:szCs w:val="24"/>
                <w:lang w:val="hy-AM"/>
              </w:rPr>
            </w:pPr>
          </w:p>
          <w:p w14:paraId="26A7087F" w14:textId="77777777" w:rsidR="00DB5848" w:rsidRDefault="00564FA7" w:rsidP="0052025D">
            <w:pPr>
              <w:pStyle w:val="NormalWeb"/>
              <w:spacing w:before="0" w:beforeAutospacing="0" w:after="0" w:afterAutospacing="0" w:line="360" w:lineRule="auto"/>
              <w:jc w:val="both"/>
              <w:rPr>
                <w:rFonts w:ascii="GHEA Grapalat" w:hAnsi="GHEA Grapalat"/>
                <w:lang w:val="hy-AM"/>
              </w:rPr>
            </w:pPr>
            <w:r w:rsidRPr="00F564E4">
              <w:rPr>
                <w:rFonts w:ascii="GHEA Grapalat" w:hAnsi="GHEA Grapalat"/>
                <w:lang w:val="hy-AM"/>
              </w:rPr>
              <w:t xml:space="preserve">    </w:t>
            </w:r>
            <w:r w:rsidR="0052025D">
              <w:rPr>
                <w:rFonts w:ascii="GHEA Grapalat" w:hAnsi="GHEA Grapalat"/>
                <w:lang w:val="hy-AM"/>
              </w:rPr>
              <w:t xml:space="preserve">Հարկ է նկատել, որ </w:t>
            </w:r>
            <w:r w:rsidR="0052025D" w:rsidRPr="0052025D">
              <w:rPr>
                <w:rFonts w:ascii="GHEA Grapalat" w:hAnsi="GHEA Grapalat"/>
                <w:lang w:val="hy-AM"/>
              </w:rPr>
              <w:t xml:space="preserve">«Ճանապարհային երթևեկության անվտանգության ապահովման մասին» 29-րդ հոդվածի 1-ին մասի 3-րդ </w:t>
            </w:r>
            <w:r w:rsidR="0052025D">
              <w:rPr>
                <w:rFonts w:ascii="GHEA Grapalat" w:hAnsi="GHEA Grapalat"/>
                <w:lang w:val="hy-AM"/>
              </w:rPr>
              <w:t>կետում օգտագործվող «</w:t>
            </w:r>
            <w:r w:rsidR="0052025D" w:rsidRPr="0052025D">
              <w:rPr>
                <w:rFonts w:ascii="GHEA Grapalat" w:hAnsi="GHEA Grapalat"/>
                <w:lang w:val="hy-AM"/>
              </w:rPr>
              <w:t>իրավասու այլ մարմնի</w:t>
            </w:r>
            <w:r w:rsidR="0052025D">
              <w:rPr>
                <w:rFonts w:ascii="GHEA Grapalat" w:hAnsi="GHEA Grapalat"/>
                <w:lang w:val="hy-AM"/>
              </w:rPr>
              <w:t xml:space="preserve">» </w:t>
            </w:r>
            <w:r w:rsidR="0052025D">
              <w:rPr>
                <w:rFonts w:ascii="GHEA Grapalat" w:hAnsi="GHEA Grapalat"/>
                <w:lang w:val="hy-AM"/>
              </w:rPr>
              <w:lastRenderedPageBreak/>
              <w:t xml:space="preserve">ձևակերպմամբ </w:t>
            </w:r>
            <w:r w:rsidR="00F979DA" w:rsidRPr="00EF4633">
              <w:rPr>
                <w:rFonts w:ascii="GHEA Grapalat" w:hAnsi="GHEA Grapalat"/>
                <w:b/>
                <w:bCs/>
                <w:lang w:val="hy-AM"/>
              </w:rPr>
              <w:t>շեշտադրված չէ</w:t>
            </w:r>
            <w:r w:rsidR="0090216D" w:rsidRPr="00EF4633">
              <w:rPr>
                <w:rFonts w:ascii="GHEA Grapalat" w:hAnsi="GHEA Grapalat"/>
                <w:b/>
                <w:bCs/>
                <w:lang w:val="hy-AM"/>
              </w:rPr>
              <w:t xml:space="preserve"> </w:t>
            </w:r>
            <w:r w:rsidR="00840316" w:rsidRPr="00EF4633">
              <w:rPr>
                <w:rFonts w:ascii="GHEA Grapalat" w:hAnsi="GHEA Grapalat"/>
                <w:b/>
                <w:bCs/>
                <w:lang w:val="hy-AM"/>
              </w:rPr>
              <w:t>Հայաստանի Հանրապետության</w:t>
            </w:r>
            <w:r w:rsidR="00840316">
              <w:rPr>
                <w:rFonts w:ascii="GHEA Grapalat" w:hAnsi="GHEA Grapalat"/>
                <w:lang w:val="hy-AM"/>
              </w:rPr>
              <w:t xml:space="preserve"> </w:t>
            </w:r>
            <w:r w:rsidR="00D94046">
              <w:rPr>
                <w:rFonts w:ascii="GHEA Grapalat" w:hAnsi="GHEA Grapalat"/>
                <w:lang w:val="hy-AM"/>
              </w:rPr>
              <w:t>իրավասու մարմին հանդիսանալու հանգամանքը, ինչպես, օրինակ, նույն օրենքի 2</w:t>
            </w:r>
            <w:r w:rsidR="00DB5848">
              <w:rPr>
                <w:rFonts w:ascii="GHEA Grapalat" w:hAnsi="GHEA Grapalat"/>
                <w:lang w:val="hy-AM"/>
              </w:rPr>
              <w:t>7</w:t>
            </w:r>
            <w:r w:rsidR="00D94046">
              <w:rPr>
                <w:rFonts w:ascii="GHEA Grapalat" w:hAnsi="GHEA Grapalat"/>
                <w:lang w:val="hy-AM"/>
              </w:rPr>
              <w:t xml:space="preserve">-րդ հոդվածի </w:t>
            </w:r>
            <w:r w:rsidR="00DB5848">
              <w:rPr>
                <w:rFonts w:ascii="GHEA Grapalat" w:hAnsi="GHEA Grapalat"/>
                <w:lang w:val="hy-AM"/>
              </w:rPr>
              <w:t>5-րդ մասի 1-ին կետում և 11-րդ մասում։</w:t>
            </w:r>
            <w:r w:rsidR="003649ED">
              <w:rPr>
                <w:rFonts w:ascii="GHEA Grapalat" w:hAnsi="GHEA Grapalat"/>
                <w:lang w:val="hy-AM"/>
              </w:rPr>
              <w:t xml:space="preserve"> </w:t>
            </w:r>
            <w:r w:rsidR="00DB5848">
              <w:rPr>
                <w:rFonts w:ascii="GHEA Grapalat" w:hAnsi="GHEA Grapalat"/>
                <w:lang w:val="hy-AM"/>
              </w:rPr>
              <w:t xml:space="preserve">Ընդ որում, </w:t>
            </w:r>
            <w:r w:rsidR="00EF4633">
              <w:rPr>
                <w:rFonts w:ascii="GHEA Grapalat" w:hAnsi="GHEA Grapalat"/>
                <w:lang w:val="hy-AM"/>
              </w:rPr>
              <w:t xml:space="preserve">օրենսդրի կողմից </w:t>
            </w:r>
            <w:r w:rsidR="00DB5848">
              <w:rPr>
                <w:rFonts w:ascii="GHEA Grapalat" w:hAnsi="GHEA Grapalat"/>
                <w:lang w:val="hy-AM"/>
              </w:rPr>
              <w:t>նման շեշտադրում չանել</w:t>
            </w:r>
            <w:r w:rsidR="00EF4633">
              <w:rPr>
                <w:rFonts w:ascii="GHEA Grapalat" w:hAnsi="GHEA Grapalat"/>
                <w:lang w:val="hy-AM"/>
              </w:rPr>
              <w:t>ը</w:t>
            </w:r>
            <w:r w:rsidR="004C4007">
              <w:rPr>
                <w:rFonts w:ascii="GHEA Grapalat" w:hAnsi="GHEA Grapalat"/>
                <w:lang w:val="hy-AM"/>
              </w:rPr>
              <w:t xml:space="preserve"> ինքնանպատակ չէ և միտված է </w:t>
            </w:r>
            <w:r w:rsidR="00515464">
              <w:rPr>
                <w:rFonts w:ascii="GHEA Grapalat" w:hAnsi="GHEA Grapalat"/>
                <w:lang w:val="hy-AM"/>
              </w:rPr>
              <w:t xml:space="preserve">ընդգծելու այն հանգամանքը, որ այդ կարգավորման բովանդակային ընդգրկումը կլանում է նաև </w:t>
            </w:r>
            <w:r w:rsidR="001E49EA">
              <w:rPr>
                <w:rFonts w:ascii="GHEA Grapalat" w:hAnsi="GHEA Grapalat"/>
                <w:lang w:val="hy-AM"/>
              </w:rPr>
              <w:t>այլ պետության իրավասու մարմիններին</w:t>
            </w:r>
            <w:r w:rsidR="00EF4633">
              <w:rPr>
                <w:rFonts w:ascii="GHEA Grapalat" w:hAnsi="GHEA Grapalat"/>
                <w:lang w:val="hy-AM"/>
              </w:rPr>
              <w:t xml:space="preserve">։  </w:t>
            </w:r>
          </w:p>
          <w:p w14:paraId="704CB153" w14:textId="77777777" w:rsidR="001F7619" w:rsidRDefault="001F7619" w:rsidP="0052025D">
            <w:pPr>
              <w:pStyle w:val="NormalWeb"/>
              <w:spacing w:before="0" w:beforeAutospacing="0" w:after="0" w:afterAutospacing="0" w:line="360" w:lineRule="auto"/>
              <w:jc w:val="both"/>
              <w:rPr>
                <w:rFonts w:ascii="GHEA Grapalat" w:eastAsia="Calibri" w:hAnsi="GHEA Grapalat"/>
                <w:color w:val="000000"/>
                <w:lang w:val="hy-AM"/>
              </w:rPr>
            </w:pPr>
            <w:r>
              <w:rPr>
                <w:rFonts w:ascii="GHEA Grapalat" w:hAnsi="GHEA Grapalat"/>
                <w:lang w:val="hy-AM"/>
              </w:rPr>
              <w:t xml:space="preserve">     Անդրադառնալով </w:t>
            </w:r>
            <w:r w:rsidR="00DD794F">
              <w:rPr>
                <w:rFonts w:ascii="GHEA Grapalat" w:hAnsi="GHEA Grapalat"/>
                <w:lang w:val="hy-AM"/>
              </w:rPr>
              <w:t xml:space="preserve">իրավական </w:t>
            </w:r>
            <w:r w:rsidR="00DD794F" w:rsidRPr="00F564E4">
              <w:rPr>
                <w:rFonts w:ascii="GHEA Grapalat" w:eastAsia="Calibri" w:hAnsi="GHEA Grapalat"/>
                <w:color w:val="000000"/>
                <w:lang w:val="hy-AM"/>
              </w:rPr>
              <w:t>որոշակիության երաշխավորման նպատակով</w:t>
            </w:r>
            <w:r w:rsidR="00DD794F">
              <w:rPr>
                <w:rFonts w:ascii="GHEA Grapalat" w:eastAsia="Calibri" w:hAnsi="GHEA Grapalat"/>
                <w:color w:val="000000"/>
                <w:lang w:val="hy-AM"/>
              </w:rPr>
              <w:t xml:space="preserve"> ներկայացված առաջարկությանը</w:t>
            </w:r>
            <w:r w:rsidR="001A2603">
              <w:rPr>
                <w:rFonts w:ascii="GHEA Grapalat" w:eastAsia="Calibri" w:hAnsi="GHEA Grapalat"/>
                <w:color w:val="000000"/>
                <w:lang w:val="hy-AM"/>
              </w:rPr>
              <w:t xml:space="preserve">՝ հայտնում ենք, </w:t>
            </w:r>
            <w:r w:rsidR="00E27147">
              <w:rPr>
                <w:rFonts w:ascii="GHEA Grapalat" w:eastAsia="Calibri" w:hAnsi="GHEA Grapalat"/>
                <w:color w:val="000000"/>
                <w:lang w:val="hy-AM"/>
              </w:rPr>
              <w:t>որ, մեր դիտարկմամբ, նախագծով առաջարկվող ձևակերպումները</w:t>
            </w:r>
            <w:r w:rsidR="00361879">
              <w:rPr>
                <w:rFonts w:ascii="GHEA Grapalat" w:eastAsia="Calibri" w:hAnsi="GHEA Grapalat"/>
                <w:color w:val="000000"/>
                <w:lang w:val="hy-AM"/>
              </w:rPr>
              <w:t xml:space="preserve"> </w:t>
            </w:r>
            <w:r w:rsidR="000057BA">
              <w:rPr>
                <w:rFonts w:ascii="GHEA Grapalat" w:eastAsia="Calibri" w:hAnsi="GHEA Grapalat"/>
                <w:color w:val="000000"/>
                <w:lang w:val="hy-AM"/>
              </w:rPr>
              <w:t xml:space="preserve">երաշխավորում են </w:t>
            </w:r>
            <w:r w:rsidR="00EF023B">
              <w:rPr>
                <w:rFonts w:ascii="GHEA Grapalat" w:eastAsia="Calibri" w:hAnsi="GHEA Grapalat"/>
                <w:color w:val="000000"/>
                <w:lang w:val="hy-AM"/>
              </w:rPr>
              <w:t xml:space="preserve">իրավական որոշակիության </w:t>
            </w:r>
            <w:r w:rsidR="00CB20DC">
              <w:rPr>
                <w:rFonts w:ascii="GHEA Grapalat" w:eastAsia="Calibri" w:hAnsi="GHEA Grapalat"/>
                <w:color w:val="000000"/>
                <w:lang w:val="hy-AM"/>
              </w:rPr>
              <w:t>անհրաժեշտ մակա</w:t>
            </w:r>
            <w:r w:rsidR="00B20996">
              <w:rPr>
                <w:rFonts w:ascii="GHEA Grapalat" w:eastAsia="Calibri" w:hAnsi="GHEA Grapalat"/>
                <w:color w:val="000000"/>
                <w:lang w:val="hy-AM"/>
              </w:rPr>
              <w:t>րդակ։</w:t>
            </w:r>
          </w:p>
          <w:p w14:paraId="0F607C3E" w14:textId="77777777" w:rsidR="00544886" w:rsidRDefault="00B20996" w:rsidP="0052025D">
            <w:pPr>
              <w:pStyle w:val="NormalWeb"/>
              <w:spacing w:before="0" w:beforeAutospacing="0" w:after="0" w:afterAutospacing="0" w:line="360" w:lineRule="auto"/>
              <w:jc w:val="both"/>
              <w:rPr>
                <w:rFonts w:ascii="GHEA Grapalat" w:eastAsia="Calibri" w:hAnsi="GHEA Grapalat"/>
                <w:color w:val="000000"/>
                <w:lang w:val="hy-AM"/>
              </w:rPr>
            </w:pPr>
            <w:r>
              <w:rPr>
                <w:rFonts w:ascii="GHEA Grapalat" w:eastAsia="Calibri" w:hAnsi="GHEA Grapalat"/>
                <w:color w:val="000000"/>
                <w:lang w:val="hy-AM"/>
              </w:rPr>
              <w:t xml:space="preserve">    Օրինագծերի ընդունման հիմնավորման մեջ տեղ գտած</w:t>
            </w:r>
            <w:r w:rsidR="006F2218">
              <w:rPr>
                <w:rFonts w:ascii="GHEA Grapalat" w:eastAsia="Calibri" w:hAnsi="GHEA Grapalat"/>
                <w:color w:val="000000"/>
                <w:lang w:val="hy-AM"/>
              </w:rPr>
              <w:t xml:space="preserve">՝ առաջարկությամբ հիշատակված </w:t>
            </w:r>
            <w:r w:rsidR="00F22883">
              <w:rPr>
                <w:rFonts w:ascii="GHEA Grapalat" w:eastAsia="Calibri" w:hAnsi="GHEA Grapalat"/>
                <w:color w:val="000000"/>
                <w:lang w:val="hy-AM"/>
              </w:rPr>
              <w:t>տեղեկատվությունն իր իրավաբանական ձևակերպում</w:t>
            </w:r>
            <w:r w:rsidR="00F41F6B">
              <w:rPr>
                <w:rFonts w:ascii="GHEA Grapalat" w:eastAsia="Calibri" w:hAnsi="GHEA Grapalat"/>
                <w:color w:val="000000"/>
                <w:lang w:val="hy-AM"/>
              </w:rPr>
              <w:t>ը ստացել է նախագծի 1-ին հոդվածի 1-ին մաս</w:t>
            </w:r>
            <w:r w:rsidR="008424F1">
              <w:rPr>
                <w:rFonts w:ascii="GHEA Grapalat" w:eastAsia="Calibri" w:hAnsi="GHEA Grapalat"/>
                <w:color w:val="000000"/>
                <w:lang w:val="hy-AM"/>
              </w:rPr>
              <w:t>ում՝ փոխկապակցված 2-րդ մասի հետ, կարգավորումներում։</w:t>
            </w:r>
          </w:p>
          <w:p w14:paraId="6BA1C132" w14:textId="36F8362A" w:rsidR="00612382" w:rsidRPr="00612382" w:rsidRDefault="00544886" w:rsidP="003974EE">
            <w:pPr>
              <w:pStyle w:val="NormalWeb"/>
              <w:spacing w:before="0" w:beforeAutospacing="0" w:after="0" w:afterAutospacing="0" w:line="360" w:lineRule="auto"/>
              <w:jc w:val="both"/>
              <w:rPr>
                <w:rFonts w:ascii="GHEA Grapalat" w:hAnsi="GHEA Grapalat"/>
                <w:lang w:val="hy-AM"/>
              </w:rPr>
            </w:pPr>
            <w:r>
              <w:rPr>
                <w:rFonts w:ascii="GHEA Grapalat" w:eastAsia="Calibri" w:hAnsi="GHEA Grapalat"/>
                <w:color w:val="000000"/>
                <w:lang w:val="hy-AM"/>
              </w:rPr>
              <w:lastRenderedPageBreak/>
              <w:t xml:space="preserve">    Այսպես՝ նախագծի 1-ին հոդվածի 1-ին </w:t>
            </w:r>
            <w:r w:rsidR="00E25EF5">
              <w:rPr>
                <w:rFonts w:ascii="GHEA Grapalat" w:eastAsia="Calibri" w:hAnsi="GHEA Grapalat"/>
                <w:color w:val="000000"/>
                <w:lang w:val="hy-AM"/>
              </w:rPr>
              <w:t>մասով</w:t>
            </w:r>
            <w:r w:rsidR="008F3221">
              <w:rPr>
                <w:rFonts w:ascii="GHEA Grapalat" w:eastAsia="Calibri" w:hAnsi="GHEA Grapalat"/>
                <w:color w:val="000000"/>
                <w:lang w:val="hy-AM"/>
              </w:rPr>
              <w:t xml:space="preserve"> </w:t>
            </w:r>
            <w:r w:rsidR="00E25EF5">
              <w:rPr>
                <w:rFonts w:ascii="GHEA Grapalat" w:eastAsia="Calibri" w:hAnsi="GHEA Grapalat"/>
                <w:color w:val="000000"/>
                <w:lang w:val="hy-AM"/>
              </w:rPr>
              <w:t>տարանջատվում</w:t>
            </w:r>
            <w:r w:rsidR="008F3221">
              <w:rPr>
                <w:rFonts w:ascii="GHEA Grapalat" w:eastAsia="Calibri" w:hAnsi="GHEA Grapalat"/>
                <w:color w:val="000000"/>
                <w:lang w:val="hy-AM"/>
              </w:rPr>
              <w:t xml:space="preserve"> են այն </w:t>
            </w:r>
            <w:r w:rsidR="008F3221" w:rsidRPr="00235425">
              <w:rPr>
                <w:rFonts w:ascii="GHEA Grapalat" w:eastAsia="Calibri" w:hAnsi="GHEA Grapalat"/>
                <w:color w:val="000000"/>
                <w:lang w:val="hy-AM"/>
              </w:rPr>
              <w:t>հիմքերը, որոն</w:t>
            </w:r>
            <w:r w:rsidR="00235425" w:rsidRPr="00235425">
              <w:rPr>
                <w:rFonts w:ascii="GHEA Grapalat" w:eastAsia="Calibri" w:hAnsi="GHEA Grapalat"/>
                <w:color w:val="000000"/>
                <w:lang w:val="hy-AM"/>
              </w:rPr>
              <w:t>ց պարագայում</w:t>
            </w:r>
            <w:r w:rsidR="008F3221" w:rsidRPr="00235425">
              <w:rPr>
                <w:rFonts w:ascii="GHEA Grapalat" w:eastAsia="Calibri" w:hAnsi="GHEA Grapalat"/>
                <w:color w:val="000000"/>
                <w:lang w:val="hy-AM"/>
              </w:rPr>
              <w:t xml:space="preserve"> դադարեցված վարելու իրավունքը վերականգնվում է` </w:t>
            </w:r>
            <w:r w:rsidR="008F3221" w:rsidRPr="00235425">
              <w:rPr>
                <w:rFonts w:ascii="GHEA Grapalat" w:eastAsia="Calibri" w:hAnsi="GHEA Grapalat"/>
                <w:b/>
                <w:bCs/>
                <w:color w:val="000000"/>
                <w:lang w:val="hy-AM"/>
              </w:rPr>
              <w:t>որակավորման քննությունները հանձնելուց հետո</w:t>
            </w:r>
            <w:r w:rsidR="00235425">
              <w:rPr>
                <w:rFonts w:ascii="GHEA Grapalat" w:eastAsia="Calibri" w:hAnsi="GHEA Grapalat"/>
                <w:color w:val="000000"/>
                <w:lang w:val="hy-AM"/>
              </w:rPr>
              <w:t>, իսկ 2-րդ մասով</w:t>
            </w:r>
            <w:r w:rsidR="00C21853">
              <w:rPr>
                <w:rFonts w:ascii="GHEA Grapalat" w:eastAsia="Calibri" w:hAnsi="GHEA Grapalat"/>
                <w:color w:val="000000"/>
                <w:lang w:val="hy-AM"/>
              </w:rPr>
              <w:t>,</w:t>
            </w:r>
            <w:r w:rsidR="00235425">
              <w:rPr>
                <w:rFonts w:ascii="GHEA Grapalat" w:eastAsia="Calibri" w:hAnsi="GHEA Grapalat"/>
                <w:color w:val="000000"/>
                <w:lang w:val="hy-AM"/>
              </w:rPr>
              <w:t xml:space="preserve"> առանց որևէ երկիմաստության</w:t>
            </w:r>
            <w:r w:rsidR="00C21853">
              <w:rPr>
                <w:rFonts w:ascii="GHEA Grapalat" w:eastAsia="Calibri" w:hAnsi="GHEA Grapalat"/>
                <w:color w:val="000000"/>
                <w:lang w:val="hy-AM"/>
              </w:rPr>
              <w:t>,</w:t>
            </w:r>
            <w:r w:rsidR="00235425">
              <w:rPr>
                <w:rFonts w:ascii="GHEA Grapalat" w:eastAsia="Calibri" w:hAnsi="GHEA Grapalat"/>
                <w:color w:val="000000"/>
                <w:lang w:val="hy-AM"/>
              </w:rPr>
              <w:t xml:space="preserve"> </w:t>
            </w:r>
            <w:r w:rsidR="003974EE">
              <w:rPr>
                <w:rFonts w:ascii="GHEA Grapalat" w:eastAsia="Calibri" w:hAnsi="GHEA Grapalat"/>
                <w:color w:val="000000"/>
                <w:lang w:val="hy-AM"/>
              </w:rPr>
              <w:t xml:space="preserve">ընդգծվում է, որ </w:t>
            </w:r>
            <w:r w:rsidR="00612382" w:rsidRPr="003974EE">
              <w:rPr>
                <w:rFonts w:ascii="GHEA Grapalat" w:hAnsi="GHEA Grapalat"/>
                <w:b/>
                <w:bCs/>
                <w:lang w:val="hy-AM"/>
              </w:rPr>
              <w:t>ոստիկանության</w:t>
            </w:r>
            <w:r w:rsidR="00612382" w:rsidRPr="0076723E">
              <w:rPr>
                <w:rFonts w:ascii="GHEA Grapalat" w:hAnsi="GHEA Grapalat"/>
                <w:lang w:val="af-ZA"/>
              </w:rPr>
              <w:t xml:space="preserve"> </w:t>
            </w:r>
            <w:r w:rsidR="00612382" w:rsidRPr="00612382">
              <w:rPr>
                <w:rFonts w:ascii="GHEA Grapalat" w:hAnsi="GHEA Grapalat"/>
                <w:lang w:val="hy-AM"/>
              </w:rPr>
              <w:t>ուժի</w:t>
            </w:r>
            <w:r w:rsidR="00612382" w:rsidRPr="0076723E">
              <w:rPr>
                <w:rFonts w:ascii="GHEA Grapalat" w:hAnsi="GHEA Grapalat"/>
                <w:lang w:val="af-ZA"/>
              </w:rPr>
              <w:t xml:space="preserve"> </w:t>
            </w:r>
            <w:r w:rsidR="00612382" w:rsidRPr="00612382">
              <w:rPr>
                <w:rFonts w:ascii="GHEA Grapalat" w:hAnsi="GHEA Grapalat"/>
                <w:lang w:val="hy-AM"/>
              </w:rPr>
              <w:t>մեջ</w:t>
            </w:r>
            <w:r w:rsidR="00612382" w:rsidRPr="0076723E">
              <w:rPr>
                <w:rFonts w:ascii="GHEA Grapalat" w:hAnsi="GHEA Grapalat"/>
                <w:lang w:val="af-ZA"/>
              </w:rPr>
              <w:t xml:space="preserve"> </w:t>
            </w:r>
            <w:r w:rsidR="00612382" w:rsidRPr="00612382">
              <w:rPr>
                <w:rFonts w:ascii="GHEA Grapalat" w:hAnsi="GHEA Grapalat"/>
                <w:lang w:val="hy-AM"/>
              </w:rPr>
              <w:t>մտած</w:t>
            </w:r>
            <w:r w:rsidR="00612382" w:rsidRPr="0076723E">
              <w:rPr>
                <w:rFonts w:ascii="GHEA Grapalat" w:hAnsi="GHEA Grapalat"/>
                <w:lang w:val="af-ZA"/>
              </w:rPr>
              <w:t xml:space="preserve"> </w:t>
            </w:r>
            <w:r w:rsidR="00612382" w:rsidRPr="00612382">
              <w:rPr>
                <w:rFonts w:ascii="GHEA Grapalat" w:hAnsi="GHEA Grapalat"/>
                <w:lang w:val="hy-AM"/>
              </w:rPr>
              <w:t>ակտի</w:t>
            </w:r>
            <w:r w:rsidR="003974EE">
              <w:rPr>
                <w:rFonts w:ascii="GHEA Grapalat" w:hAnsi="GHEA Grapalat"/>
                <w:lang w:val="hy-AM"/>
              </w:rPr>
              <w:t xml:space="preserve"> </w:t>
            </w:r>
            <w:r w:rsidR="00612382" w:rsidRPr="0076723E">
              <w:rPr>
                <w:rFonts w:cs="Calibri"/>
                <w:lang w:val="af-ZA"/>
              </w:rPr>
              <w:t> </w:t>
            </w:r>
            <w:r w:rsidR="00612382" w:rsidRPr="00612382">
              <w:rPr>
                <w:rFonts w:ascii="GHEA Grapalat" w:hAnsi="GHEA Grapalat" w:cs="GHEA Grapalat"/>
                <w:lang w:val="hy-AM"/>
              </w:rPr>
              <w:t>հիմքով</w:t>
            </w:r>
            <w:r w:rsidR="00612382" w:rsidRPr="0076723E">
              <w:rPr>
                <w:rFonts w:ascii="GHEA Grapalat" w:hAnsi="GHEA Grapalat"/>
                <w:lang w:val="af-ZA"/>
              </w:rPr>
              <w:t xml:space="preserve"> </w:t>
            </w:r>
            <w:r w:rsidR="00612382" w:rsidRPr="00612382">
              <w:rPr>
                <w:rFonts w:ascii="GHEA Grapalat" w:hAnsi="GHEA Grapalat" w:cs="GHEA Grapalat"/>
                <w:lang w:val="hy-AM"/>
              </w:rPr>
              <w:t>դադարեցված</w:t>
            </w:r>
            <w:r w:rsidR="00612382" w:rsidRPr="0076723E">
              <w:rPr>
                <w:rFonts w:ascii="GHEA Grapalat" w:hAnsi="GHEA Grapalat"/>
                <w:lang w:val="af-ZA"/>
              </w:rPr>
              <w:t xml:space="preserve"> </w:t>
            </w:r>
            <w:r w:rsidR="00612382" w:rsidRPr="00612382">
              <w:rPr>
                <w:rFonts w:ascii="GHEA Grapalat" w:hAnsi="GHEA Grapalat" w:cs="GHEA Grapalat"/>
                <w:lang w:val="hy-AM"/>
              </w:rPr>
              <w:t>վարելու</w:t>
            </w:r>
            <w:r w:rsidR="00612382" w:rsidRPr="0076723E">
              <w:rPr>
                <w:rFonts w:ascii="GHEA Grapalat" w:hAnsi="GHEA Grapalat"/>
                <w:lang w:val="af-ZA"/>
              </w:rPr>
              <w:t xml:space="preserve"> </w:t>
            </w:r>
            <w:r w:rsidR="00612382" w:rsidRPr="00612382">
              <w:rPr>
                <w:rFonts w:ascii="GHEA Grapalat" w:hAnsi="GHEA Grapalat" w:cs="GHEA Grapalat"/>
                <w:lang w:val="hy-AM"/>
              </w:rPr>
              <w:t>իրավունք</w:t>
            </w:r>
            <w:r w:rsidR="005F277F">
              <w:rPr>
                <w:rFonts w:ascii="GHEA Grapalat" w:hAnsi="GHEA Grapalat" w:cs="GHEA Grapalat"/>
                <w:lang w:val="hy-AM"/>
              </w:rPr>
              <w:t xml:space="preserve">ն է </w:t>
            </w:r>
            <w:r w:rsidR="005F277F" w:rsidRPr="00612382">
              <w:rPr>
                <w:rFonts w:ascii="GHEA Grapalat" w:hAnsi="GHEA Grapalat" w:cs="GHEA Grapalat"/>
                <w:lang w:val="hy-AM"/>
              </w:rPr>
              <w:t>մեկ</w:t>
            </w:r>
            <w:r w:rsidR="005F277F" w:rsidRPr="0076723E">
              <w:rPr>
                <w:rFonts w:ascii="GHEA Grapalat" w:hAnsi="GHEA Grapalat"/>
                <w:lang w:val="af-ZA"/>
              </w:rPr>
              <w:t xml:space="preserve"> </w:t>
            </w:r>
            <w:r w:rsidR="005F277F" w:rsidRPr="00612382">
              <w:rPr>
                <w:rFonts w:ascii="GHEA Grapalat" w:hAnsi="GHEA Grapalat" w:cs="GHEA Grapalat"/>
                <w:lang w:val="hy-AM"/>
              </w:rPr>
              <w:t>անգամ</w:t>
            </w:r>
            <w:r w:rsidR="005F277F" w:rsidRPr="0076723E">
              <w:rPr>
                <w:rFonts w:ascii="GHEA Grapalat" w:hAnsi="GHEA Grapalat"/>
                <w:lang w:val="af-ZA"/>
              </w:rPr>
              <w:t xml:space="preserve"> </w:t>
            </w:r>
            <w:r w:rsidR="005F277F">
              <w:rPr>
                <w:rFonts w:ascii="GHEA Grapalat" w:hAnsi="GHEA Grapalat" w:cs="GHEA Grapalat"/>
                <w:lang w:val="hy-AM"/>
              </w:rPr>
              <w:t>վերականգնվում</w:t>
            </w:r>
            <w:r w:rsidR="00C276DC">
              <w:rPr>
                <w:rFonts w:ascii="GHEA Grapalat" w:hAnsi="GHEA Grapalat" w:cs="GHEA Grapalat"/>
                <w:lang w:val="hy-AM"/>
              </w:rPr>
              <w:t>,</w:t>
            </w:r>
            <w:r w:rsidR="005F277F">
              <w:rPr>
                <w:rFonts w:ascii="GHEA Grapalat" w:hAnsi="GHEA Grapalat" w:cs="GHEA Grapalat"/>
                <w:lang w:val="hy-AM"/>
              </w:rPr>
              <w:t xml:space="preserve"> </w:t>
            </w:r>
            <w:r w:rsidR="00612382" w:rsidRPr="005F277F">
              <w:rPr>
                <w:rFonts w:ascii="GHEA Grapalat" w:hAnsi="GHEA Grapalat"/>
                <w:b/>
                <w:bCs/>
                <w:lang w:val="hy-AM"/>
              </w:rPr>
              <w:t>փորձաշրջան</w:t>
            </w:r>
            <w:r w:rsidR="005F277F" w:rsidRPr="005F277F">
              <w:rPr>
                <w:rFonts w:ascii="GHEA Grapalat" w:hAnsi="GHEA Grapalat"/>
                <w:b/>
                <w:bCs/>
                <w:lang w:val="hy-AM"/>
              </w:rPr>
              <w:t>ի սահմանմամբ</w:t>
            </w:r>
            <w:r w:rsidR="00C276DC" w:rsidRPr="00C276DC">
              <w:rPr>
                <w:rFonts w:ascii="GHEA Grapalat" w:hAnsi="GHEA Grapalat"/>
                <w:lang w:val="af-ZA"/>
              </w:rPr>
              <w:t>, առանց որակավորման քննություններ հանձնելու</w:t>
            </w:r>
            <w:r w:rsidR="005F277F" w:rsidRPr="00C276DC">
              <w:rPr>
                <w:rFonts w:ascii="GHEA Grapalat" w:hAnsi="GHEA Grapalat"/>
                <w:lang w:val="af-ZA"/>
              </w:rPr>
              <w:t>։</w:t>
            </w:r>
          </w:p>
        </w:tc>
      </w:tr>
      <w:tr w:rsidR="003F3B1D" w:rsidRPr="00F564E4" w14:paraId="70CF05DC" w14:textId="77777777" w:rsidTr="00DA6356">
        <w:trPr>
          <w:trHeight w:val="345"/>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A491AD0" w14:textId="77777777" w:rsidR="003F3B1D" w:rsidRPr="00F564E4" w:rsidRDefault="003F3B1D" w:rsidP="00DA6356">
            <w:pPr>
              <w:spacing w:after="0" w:line="360" w:lineRule="auto"/>
              <w:jc w:val="center"/>
              <w:rPr>
                <w:rFonts w:ascii="GHEA Grapalat" w:hAnsi="GHEA Grapalat"/>
                <w:b/>
                <w:sz w:val="24"/>
                <w:szCs w:val="24"/>
                <w:lang w:val="hy-AM"/>
              </w:rPr>
            </w:pPr>
            <w:r w:rsidRPr="00F564E4">
              <w:rPr>
                <w:rFonts w:ascii="GHEA Grapalat" w:hAnsi="GHEA Grapalat"/>
                <w:b/>
                <w:sz w:val="24"/>
                <w:szCs w:val="24"/>
                <w:lang w:val="hy-AM"/>
              </w:rPr>
              <w:lastRenderedPageBreak/>
              <w:t>4.</w:t>
            </w:r>
            <w:r w:rsidRPr="00F564E4">
              <w:rPr>
                <w:rFonts w:ascii="GHEA Grapalat" w:hAnsi="GHEA Grapalat"/>
                <w:b/>
                <w:sz w:val="24"/>
                <w:szCs w:val="24"/>
              </w:rPr>
              <w:t xml:space="preserve"> ՀՀ </w:t>
            </w:r>
            <w:r w:rsidRPr="00F564E4">
              <w:rPr>
                <w:rFonts w:ascii="GHEA Grapalat" w:hAnsi="GHEA Grapalat"/>
                <w:b/>
                <w:sz w:val="24"/>
                <w:szCs w:val="24"/>
                <w:lang w:val="hy-AM"/>
              </w:rPr>
              <w:t>ֆինանսների նախարարություն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965F33" w14:textId="77777777" w:rsidR="003F3B1D" w:rsidRPr="00F564E4" w:rsidRDefault="003F3B1D" w:rsidP="00DA6356">
            <w:pPr>
              <w:spacing w:after="0" w:line="360" w:lineRule="auto"/>
              <w:ind w:firstLine="252"/>
              <w:jc w:val="center"/>
              <w:rPr>
                <w:rFonts w:ascii="GHEA Grapalat" w:hAnsi="GHEA Grapalat"/>
                <w:b/>
                <w:sz w:val="24"/>
                <w:szCs w:val="24"/>
              </w:rPr>
            </w:pPr>
          </w:p>
        </w:tc>
      </w:tr>
      <w:tr w:rsidR="003F3B1D" w:rsidRPr="00F564E4" w14:paraId="11AC3E59" w14:textId="77777777" w:rsidTr="00DA6356">
        <w:trPr>
          <w:trHeight w:val="593"/>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20BD0F" w14:textId="77777777" w:rsidR="003F3B1D" w:rsidRPr="00F564E4" w:rsidRDefault="003F3B1D" w:rsidP="00DA6356">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01D744" w14:textId="77777777" w:rsidR="003F3B1D" w:rsidRPr="00F564E4" w:rsidRDefault="003F3B1D" w:rsidP="00DA6356">
            <w:pPr>
              <w:spacing w:after="0" w:line="360" w:lineRule="auto"/>
              <w:ind w:firstLine="252"/>
              <w:jc w:val="center"/>
              <w:rPr>
                <w:rFonts w:ascii="GHEA Grapalat" w:hAnsi="GHEA Grapalat"/>
                <w:b/>
                <w:sz w:val="24"/>
                <w:szCs w:val="24"/>
              </w:rPr>
            </w:pPr>
          </w:p>
        </w:tc>
      </w:tr>
      <w:tr w:rsidR="003F3B1D" w:rsidRPr="00F564E4" w14:paraId="41A81636" w14:textId="77777777" w:rsidTr="00DA6356">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17E08C84" w14:textId="77777777" w:rsidR="003F3B1D" w:rsidRPr="00F564E4" w:rsidRDefault="003F3B1D" w:rsidP="00DA6356">
            <w:pPr>
              <w:spacing w:after="0" w:line="360" w:lineRule="auto"/>
              <w:jc w:val="both"/>
              <w:rPr>
                <w:rFonts w:ascii="GHEA Grapalat" w:hAnsi="GHEA Grapalat"/>
                <w:sz w:val="24"/>
                <w:szCs w:val="24"/>
              </w:rPr>
            </w:pP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1C7B4F90" w14:textId="77777777" w:rsidR="003F3B1D" w:rsidRPr="00F564E4" w:rsidRDefault="003F3B1D" w:rsidP="00DA6356">
            <w:pPr>
              <w:pStyle w:val="NormalWeb"/>
              <w:spacing w:before="0" w:beforeAutospacing="0" w:after="0" w:afterAutospacing="0" w:line="360" w:lineRule="auto"/>
              <w:jc w:val="both"/>
              <w:rPr>
                <w:rFonts w:ascii="GHEA Grapalat" w:hAnsi="GHEA Grapalat"/>
                <w:b/>
                <w:lang w:val="hy-AM"/>
              </w:rPr>
            </w:pPr>
            <w:r w:rsidRPr="00F564E4">
              <w:rPr>
                <w:rFonts w:ascii="GHEA Grapalat" w:hAnsi="GHEA Grapalat"/>
                <w:lang w:val="hy-AM"/>
              </w:rPr>
              <w:t xml:space="preserve">    ՀՀ փոխվարչապետի 2026թ</w:t>
            </w:r>
            <w:r w:rsidRPr="00F564E4">
              <w:rPr>
                <w:rFonts w:ascii="Cambria Math" w:hAnsi="Cambria Math" w:cs="Cambria Math"/>
                <w:lang w:val="hy-AM"/>
              </w:rPr>
              <w:t>․</w:t>
            </w:r>
            <w:r w:rsidRPr="00F564E4">
              <w:rPr>
                <w:rFonts w:ascii="GHEA Grapalat" w:hAnsi="GHEA Grapalat"/>
                <w:lang w:val="hy-AM"/>
              </w:rPr>
              <w:t xml:space="preserve"> </w:t>
            </w:r>
            <w:r w:rsidRPr="00F564E4">
              <w:rPr>
                <w:rFonts w:ascii="GHEA Grapalat" w:hAnsi="GHEA Grapalat" w:cs="GHEA Grapalat"/>
                <w:lang w:val="hy-AM"/>
              </w:rPr>
              <w:t>մայիսի</w:t>
            </w:r>
            <w:r w:rsidRPr="00F564E4">
              <w:rPr>
                <w:rFonts w:ascii="GHEA Grapalat" w:hAnsi="GHEA Grapalat"/>
                <w:lang w:val="hy-AM"/>
              </w:rPr>
              <w:t xml:space="preserve"> 21-ի թիվ /02.6/17368-2026 հանձնարարականով ներկայացվել է կարծիքի, սակայն հանձնարարականով սահմանված ժամկետում պատասխան չի ստացվել։</w:t>
            </w:r>
          </w:p>
        </w:tc>
      </w:tr>
      <w:tr w:rsidR="003F3B1D" w:rsidRPr="00F564E4" w14:paraId="0C6FA401" w14:textId="77777777" w:rsidTr="0089429A">
        <w:trPr>
          <w:trHeight w:val="345"/>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EB43CDF" w14:textId="72311B86" w:rsidR="003F3B1D" w:rsidRPr="00F564E4" w:rsidRDefault="003F3B1D" w:rsidP="003F3B1D">
            <w:pPr>
              <w:spacing w:after="0" w:line="360" w:lineRule="auto"/>
              <w:jc w:val="center"/>
              <w:rPr>
                <w:rFonts w:ascii="GHEA Grapalat" w:hAnsi="GHEA Grapalat"/>
                <w:b/>
                <w:sz w:val="24"/>
                <w:szCs w:val="24"/>
                <w:lang w:val="hy-AM"/>
              </w:rPr>
            </w:pPr>
            <w:r>
              <w:rPr>
                <w:rFonts w:ascii="GHEA Grapalat" w:hAnsi="GHEA Grapalat"/>
                <w:b/>
                <w:sz w:val="24"/>
                <w:szCs w:val="24"/>
                <w:lang w:val="hy-AM"/>
              </w:rPr>
              <w:t>5</w:t>
            </w:r>
            <w:r w:rsidRPr="00F564E4">
              <w:rPr>
                <w:rFonts w:ascii="GHEA Grapalat" w:hAnsi="GHEA Grapalat"/>
                <w:b/>
                <w:sz w:val="24"/>
                <w:szCs w:val="24"/>
                <w:lang w:val="hy-AM"/>
              </w:rPr>
              <w:t>.</w:t>
            </w:r>
            <w:r w:rsidRPr="00F564E4">
              <w:rPr>
                <w:rFonts w:ascii="GHEA Grapalat" w:hAnsi="GHEA Grapalat"/>
                <w:b/>
                <w:sz w:val="24"/>
                <w:szCs w:val="24"/>
              </w:rPr>
              <w:t xml:space="preserve"> ՀՀ </w:t>
            </w:r>
            <w:r>
              <w:rPr>
                <w:rFonts w:ascii="GHEA Grapalat" w:hAnsi="GHEA Grapalat"/>
                <w:b/>
                <w:sz w:val="24"/>
                <w:szCs w:val="24"/>
                <w:lang w:val="hy-AM"/>
              </w:rPr>
              <w:t>արդարադատության</w:t>
            </w:r>
            <w:r w:rsidRPr="00F564E4">
              <w:rPr>
                <w:rFonts w:ascii="GHEA Grapalat" w:hAnsi="GHEA Grapalat"/>
                <w:b/>
                <w:sz w:val="24"/>
                <w:szCs w:val="24"/>
                <w:lang w:val="hy-AM"/>
              </w:rPr>
              <w:t xml:space="preserve"> նախարարություն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902887" w14:textId="350AB6A7" w:rsidR="003F3B1D" w:rsidRPr="00F564E4" w:rsidRDefault="003F3B1D" w:rsidP="003F3B1D">
            <w:pPr>
              <w:spacing w:after="0" w:line="360" w:lineRule="auto"/>
              <w:ind w:firstLine="252"/>
              <w:jc w:val="center"/>
              <w:rPr>
                <w:rFonts w:ascii="GHEA Grapalat" w:hAnsi="GHEA Grapalat"/>
                <w:b/>
                <w:sz w:val="24"/>
                <w:szCs w:val="24"/>
              </w:rPr>
            </w:pPr>
            <w:r w:rsidRPr="00F564E4">
              <w:rPr>
                <w:rFonts w:ascii="GHEA Grapalat" w:hAnsi="GHEA Grapalat"/>
                <w:b/>
                <w:sz w:val="24"/>
                <w:szCs w:val="24"/>
                <w:lang w:val="hy-AM"/>
              </w:rPr>
              <w:t>2</w:t>
            </w:r>
            <w:r>
              <w:rPr>
                <w:rFonts w:ascii="GHEA Grapalat" w:hAnsi="GHEA Grapalat"/>
                <w:b/>
                <w:sz w:val="24"/>
                <w:szCs w:val="24"/>
                <w:lang w:val="hy-AM"/>
              </w:rPr>
              <w:t>5</w:t>
            </w:r>
            <w:r w:rsidRPr="00F564E4">
              <w:rPr>
                <w:rFonts w:ascii="GHEA Grapalat" w:hAnsi="GHEA Grapalat"/>
                <w:b/>
                <w:sz w:val="24"/>
                <w:szCs w:val="24"/>
              </w:rPr>
              <w:t>.0</w:t>
            </w:r>
            <w:r w:rsidRPr="00F564E4">
              <w:rPr>
                <w:rFonts w:ascii="GHEA Grapalat" w:hAnsi="GHEA Grapalat"/>
                <w:b/>
                <w:sz w:val="24"/>
                <w:szCs w:val="24"/>
                <w:lang w:val="hy-AM"/>
              </w:rPr>
              <w:t>5</w:t>
            </w:r>
            <w:r w:rsidRPr="00F564E4">
              <w:rPr>
                <w:rFonts w:ascii="GHEA Grapalat" w:hAnsi="GHEA Grapalat"/>
                <w:b/>
                <w:sz w:val="24"/>
                <w:szCs w:val="24"/>
              </w:rPr>
              <w:t>.2026</w:t>
            </w:r>
            <w:r w:rsidRPr="00F564E4">
              <w:rPr>
                <w:rFonts w:ascii="GHEA Grapalat" w:hAnsi="GHEA Grapalat"/>
                <w:b/>
                <w:sz w:val="24"/>
                <w:szCs w:val="24"/>
                <w:lang w:val="hy-AM"/>
              </w:rPr>
              <w:t>թ</w:t>
            </w:r>
            <w:r w:rsidRPr="00F564E4">
              <w:rPr>
                <w:rFonts w:ascii="Cambria Math" w:eastAsia="Microsoft JhengHei" w:hAnsi="Cambria Math" w:cs="Cambria Math"/>
                <w:b/>
                <w:sz w:val="24"/>
                <w:szCs w:val="24"/>
                <w:lang w:val="hy-AM"/>
              </w:rPr>
              <w:t>․</w:t>
            </w:r>
          </w:p>
        </w:tc>
      </w:tr>
      <w:tr w:rsidR="003F3B1D" w:rsidRPr="00F564E4" w14:paraId="66839F46" w14:textId="77777777" w:rsidTr="0089429A">
        <w:trPr>
          <w:trHeight w:val="593"/>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F36F7D" w14:textId="77777777" w:rsidR="003F3B1D" w:rsidRPr="00F564E4" w:rsidRDefault="003F3B1D" w:rsidP="003F3B1D">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08DFEE" w14:textId="57B033A9" w:rsidR="003F3B1D" w:rsidRPr="00F564E4" w:rsidRDefault="003F3B1D" w:rsidP="003F3B1D">
            <w:pPr>
              <w:spacing w:after="0" w:line="360" w:lineRule="auto"/>
              <w:ind w:firstLine="252"/>
              <w:jc w:val="center"/>
              <w:rPr>
                <w:rFonts w:ascii="GHEA Grapalat" w:hAnsi="GHEA Grapalat"/>
                <w:b/>
                <w:sz w:val="24"/>
                <w:szCs w:val="24"/>
              </w:rPr>
            </w:pPr>
            <w:r w:rsidRPr="00160936">
              <w:rPr>
                <w:rFonts w:ascii="GHEA Grapalat" w:hAnsi="GHEA Grapalat"/>
                <w:b/>
                <w:sz w:val="24"/>
                <w:szCs w:val="24"/>
              </w:rPr>
              <w:t>/</w:t>
            </w:r>
            <w:r w:rsidR="00F80DCC" w:rsidRPr="00160936">
              <w:rPr>
                <w:rFonts w:ascii="GHEA Grapalat" w:hAnsi="GHEA Grapalat"/>
                <w:b/>
                <w:sz w:val="24"/>
                <w:szCs w:val="24"/>
              </w:rPr>
              <w:t>27</w:t>
            </w:r>
            <w:r w:rsidR="00160936" w:rsidRPr="00160936">
              <w:rPr>
                <w:rFonts w:ascii="Cambria Math" w:hAnsi="Cambria Math" w:cs="Cambria Math"/>
                <w:b/>
                <w:sz w:val="24"/>
                <w:szCs w:val="24"/>
              </w:rPr>
              <w:t>․</w:t>
            </w:r>
            <w:r w:rsidR="00160936" w:rsidRPr="00160936">
              <w:rPr>
                <w:rFonts w:ascii="GHEA Grapalat" w:hAnsi="GHEA Grapalat"/>
                <w:b/>
                <w:sz w:val="24"/>
                <w:szCs w:val="24"/>
              </w:rPr>
              <w:t>0</w:t>
            </w:r>
            <w:r w:rsidR="00160936" w:rsidRPr="00160936">
              <w:rPr>
                <w:rFonts w:ascii="Cambria Math" w:hAnsi="Cambria Math" w:cs="Cambria Math"/>
                <w:b/>
                <w:sz w:val="24"/>
                <w:szCs w:val="24"/>
              </w:rPr>
              <w:t>․</w:t>
            </w:r>
            <w:r w:rsidR="00160936" w:rsidRPr="00160936">
              <w:rPr>
                <w:rFonts w:ascii="GHEA Grapalat" w:hAnsi="GHEA Grapalat"/>
                <w:b/>
                <w:sz w:val="24"/>
                <w:szCs w:val="24"/>
              </w:rPr>
              <w:t>1/27256</w:t>
            </w:r>
            <w:r w:rsidRPr="00160936">
              <w:rPr>
                <w:rFonts w:ascii="GHEA Grapalat" w:hAnsi="GHEA Grapalat"/>
                <w:b/>
                <w:sz w:val="24"/>
                <w:szCs w:val="24"/>
              </w:rPr>
              <w:t>-2026</w:t>
            </w:r>
          </w:p>
        </w:tc>
      </w:tr>
      <w:tr w:rsidR="00140494" w:rsidRPr="00962116" w14:paraId="462A33E8" w14:textId="77777777" w:rsidTr="004F1DC0">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6217CEF1" w14:textId="77777777" w:rsidR="00140494" w:rsidRDefault="00140494" w:rsidP="004F1DC0">
            <w:pPr>
              <w:spacing w:after="0" w:line="360" w:lineRule="auto"/>
              <w:jc w:val="center"/>
              <w:rPr>
                <w:rFonts w:ascii="GHEA Grapalat" w:hAnsi="GHEA Grapalat"/>
                <w:b/>
                <w:bCs/>
                <w:sz w:val="24"/>
                <w:szCs w:val="24"/>
                <w:lang w:val="hy-AM"/>
              </w:rPr>
            </w:pPr>
            <w:r w:rsidRPr="00E818AC">
              <w:rPr>
                <w:rFonts w:ascii="GHEA Grapalat" w:hAnsi="GHEA Grapalat"/>
                <w:b/>
                <w:bCs/>
                <w:sz w:val="24"/>
                <w:szCs w:val="24"/>
                <w:lang w:val="hy-AM"/>
              </w:rPr>
              <w:t>ՊԵՏԱԿԱՆ ՓՈՐՁԱԳԻՏԱԿԱՆ ԵԶՐԱԿԱՑՈՒԹՅՈՒՆ</w:t>
            </w:r>
          </w:p>
          <w:p w14:paraId="466ADDB7" w14:textId="77777777" w:rsidR="00140494" w:rsidRDefault="00140494" w:rsidP="004F1DC0">
            <w:pPr>
              <w:spacing w:after="0" w:line="360" w:lineRule="auto"/>
              <w:jc w:val="center"/>
              <w:rPr>
                <w:rFonts w:ascii="GHEA Grapalat" w:hAnsi="GHEA Grapalat"/>
                <w:b/>
                <w:bCs/>
                <w:sz w:val="24"/>
                <w:szCs w:val="24"/>
                <w:lang w:val="hy-AM"/>
              </w:rPr>
            </w:pPr>
          </w:p>
          <w:p w14:paraId="0CC88ECC" w14:textId="77777777" w:rsidR="00140494" w:rsidRPr="00042C8F" w:rsidRDefault="00140494" w:rsidP="004F1DC0">
            <w:pPr>
              <w:spacing w:after="0" w:line="360" w:lineRule="auto"/>
              <w:ind w:firstLine="720"/>
              <w:jc w:val="both"/>
              <w:rPr>
                <w:rFonts w:ascii="GHEA Grapalat" w:hAnsi="GHEA Grapalat" w:cs="GHEA Grapalat"/>
                <w:bCs/>
                <w:sz w:val="24"/>
                <w:szCs w:val="24"/>
                <w:lang w:val="hy-AM"/>
              </w:rPr>
            </w:pPr>
            <w:r w:rsidRPr="00042C8F">
              <w:rPr>
                <w:rFonts w:ascii="GHEA Grapalat" w:hAnsi="GHEA Grapalat"/>
                <w:sz w:val="24"/>
                <w:szCs w:val="24"/>
                <w:lang w:val="hy-AM"/>
              </w:rPr>
              <w:t xml:space="preserve">«Ճանապարհային երթևեկության անվտանգության ապահովման մասին» օրենքում փոփոխություն և լրացումներ կատարելու մասին նախագծի </w:t>
            </w:r>
            <w:r w:rsidRPr="00042C8F">
              <w:rPr>
                <w:rFonts w:ascii="GHEA Grapalat" w:hAnsi="GHEA Grapalat" w:cs="GHEA Grapalat"/>
                <w:bCs/>
                <w:sz w:val="24"/>
                <w:szCs w:val="24"/>
                <w:lang w:val="hy-AM"/>
              </w:rPr>
              <w:t>(այսուհետ՝ Նախագիծ) վերաբերյալ հայտնում ենք հետևյալը՝</w:t>
            </w:r>
          </w:p>
          <w:p w14:paraId="051AEF5F" w14:textId="77777777" w:rsidR="00140494" w:rsidRPr="00042C8F" w:rsidRDefault="00140494" w:rsidP="004F1DC0">
            <w:pPr>
              <w:spacing w:after="0" w:line="360" w:lineRule="auto"/>
              <w:ind w:firstLine="567"/>
              <w:jc w:val="both"/>
              <w:rPr>
                <w:rFonts w:ascii="GHEA Grapalat" w:hAnsi="GHEA Grapalat" w:cs="Cambria Math"/>
                <w:bCs/>
                <w:sz w:val="24"/>
                <w:szCs w:val="24"/>
                <w:lang w:val="hy-AM"/>
              </w:rPr>
            </w:pPr>
            <w:r w:rsidRPr="00042C8F">
              <w:rPr>
                <w:rFonts w:ascii="GHEA Grapalat" w:hAnsi="GHEA Grapalat" w:cs="GHEA Grapalat"/>
                <w:bCs/>
                <w:sz w:val="24"/>
                <w:szCs w:val="24"/>
                <w:lang w:val="hy-AM"/>
              </w:rPr>
              <w:t>1</w:t>
            </w:r>
            <w:r w:rsidRPr="00042C8F">
              <w:rPr>
                <w:rFonts w:ascii="Cambria Math" w:hAnsi="Cambria Math" w:cs="Cambria Math"/>
                <w:bCs/>
                <w:sz w:val="24"/>
                <w:szCs w:val="24"/>
                <w:lang w:val="hy-AM"/>
              </w:rPr>
              <w:t>․</w:t>
            </w:r>
            <w:r w:rsidRPr="00042C8F">
              <w:rPr>
                <w:rFonts w:ascii="GHEA Grapalat" w:hAnsi="GHEA Grapalat" w:cs="Cambria Math"/>
                <w:bCs/>
                <w:sz w:val="24"/>
                <w:szCs w:val="24"/>
                <w:lang w:val="hy-AM"/>
              </w:rPr>
              <w:t xml:space="preserve"> Նախագծի հիմնավորման համաձայն՝ նախագծերի ընդունմամբ ակնկալվում է ներդնել վարելու իրավունքի վերականգնման նոր՝ առավել թիրախային մոդել՝ հիմնված վարելու իրավունքից զրկված անձանց վարքագծի փոփոխության և դրա նկատմամբ պատշաճ վերահսկողության վրա՝ հնարավորություն տալով զրկված անձանց միայն մեկ անգամ վերականգնել իրենց վարելու իրավունքը առանց որակավորման քննության։ </w:t>
            </w:r>
          </w:p>
          <w:p w14:paraId="755DB905" w14:textId="77777777" w:rsidR="00140494" w:rsidRPr="00042C8F" w:rsidRDefault="00140494" w:rsidP="004F1DC0">
            <w:pPr>
              <w:spacing w:after="0" w:line="360" w:lineRule="auto"/>
              <w:ind w:firstLine="567"/>
              <w:jc w:val="both"/>
              <w:rPr>
                <w:rFonts w:ascii="GHEA Grapalat" w:hAnsi="GHEA Grapalat" w:cs="Cambria Math"/>
                <w:bCs/>
                <w:sz w:val="24"/>
                <w:szCs w:val="24"/>
                <w:lang w:val="hy-AM"/>
              </w:rPr>
            </w:pPr>
            <w:r w:rsidRPr="00042C8F">
              <w:rPr>
                <w:rFonts w:ascii="GHEA Grapalat" w:hAnsi="GHEA Grapalat" w:cs="Cambria Math"/>
                <w:bCs/>
                <w:sz w:val="24"/>
                <w:szCs w:val="24"/>
                <w:lang w:val="hy-AM"/>
              </w:rPr>
              <w:t xml:space="preserve">Այս կապակցությամբ հարկ է նշել, որ «Ճանապարհային երթևեկության մասին» մասին Վիեննայի կոնվենցիայի 41-րդ հոդվածի 1-ին </w:t>
            </w:r>
            <w:r w:rsidRPr="00042C8F">
              <w:rPr>
                <w:rFonts w:ascii="GHEA Grapalat" w:hAnsi="GHEA Grapalat" w:cs="Cambria Math"/>
                <w:bCs/>
                <w:sz w:val="24"/>
                <w:szCs w:val="24"/>
                <w:lang w:val="hy-AM"/>
              </w:rPr>
              <w:lastRenderedPageBreak/>
              <w:t>մասի «բ» կետի համաձայն՝ պայմանավորվող կողմերը պարտավորություն են ստանձնում ապահովել, որ վարորդական վկայականները տրվեն վարորդների անհրաժեշտ գիտելիքների և հմտությունների առկայությունն իրավասու մարմինների կողմից ստուգվելուց հետո միայն։</w:t>
            </w:r>
          </w:p>
          <w:p w14:paraId="278FE6C9" w14:textId="77777777" w:rsidR="00140494" w:rsidRPr="00042C8F" w:rsidRDefault="00140494" w:rsidP="004F1DC0">
            <w:pPr>
              <w:spacing w:after="0" w:line="360" w:lineRule="auto"/>
              <w:ind w:firstLine="567"/>
              <w:jc w:val="both"/>
              <w:rPr>
                <w:rFonts w:ascii="GHEA Grapalat" w:hAnsi="GHEA Grapalat" w:cs="Cambria Math"/>
                <w:bCs/>
                <w:sz w:val="24"/>
                <w:szCs w:val="24"/>
                <w:lang w:val="hy-AM"/>
              </w:rPr>
            </w:pPr>
            <w:r w:rsidRPr="00042C8F">
              <w:rPr>
                <w:rFonts w:ascii="GHEA Grapalat" w:hAnsi="GHEA Grapalat" w:cs="Cambria Math"/>
                <w:bCs/>
                <w:sz w:val="24"/>
                <w:szCs w:val="24"/>
                <w:lang w:val="hy-AM"/>
              </w:rPr>
              <w:t>Այս համատեքստում հարկ է նկատի ունենալ, որ կոնվենցիայով սահմանված մի շարք պայմանների, այդ թվում վերը նշված կետի, առկայությամբ պայմանավորված պայմանավորվող կողմերը ճանաչում են միմյանց ազգային վկայականները։</w:t>
            </w:r>
          </w:p>
          <w:p w14:paraId="3E2AD010" w14:textId="36D6A5CA" w:rsidR="00140494" w:rsidRPr="00E818AC" w:rsidRDefault="00140494" w:rsidP="00140494">
            <w:pPr>
              <w:spacing w:after="0" w:line="360" w:lineRule="auto"/>
              <w:ind w:firstLine="567"/>
              <w:jc w:val="both"/>
              <w:rPr>
                <w:rFonts w:ascii="GHEA Grapalat" w:hAnsi="GHEA Grapalat"/>
                <w:sz w:val="24"/>
                <w:szCs w:val="24"/>
                <w:lang w:val="hy-AM"/>
              </w:rPr>
            </w:pPr>
            <w:r w:rsidRPr="00042C8F">
              <w:rPr>
                <w:rFonts w:ascii="GHEA Grapalat" w:hAnsi="GHEA Grapalat" w:cs="GHEA Grapalat"/>
                <w:bCs/>
                <w:sz w:val="24"/>
                <w:szCs w:val="24"/>
                <w:lang w:val="hy-AM"/>
              </w:rPr>
              <w:t>Որպեսզի նախագծերի փաթեթն ապահովի համապատասխանություն «Ճանապարհային երթևեկության մասին» Վիեննայի 1968 թվականի կոնվենցիայի պահանջներին և բացառի միջազգային ճանաչման հետ կապված ցանկացած խնդիր, առաջարկում ենք նախագծում ներառել հստակ մեխանիզմ՝ փորձաշրջանում գտնելու վերաբերյալ ազգային վարորդական վկայականում համապատասխան նշում կատարելու վերաբերյալ, որը թույլ կտա վկայականները օգտագործել միայն Հայաստանի Հանրապետության տարածքում։</w:t>
            </w:r>
            <w:r>
              <w:rPr>
                <w:rFonts w:ascii="GHEA Grapalat" w:hAnsi="GHEA Grapalat"/>
                <w:sz w:val="24"/>
                <w:szCs w:val="24"/>
                <w:lang w:val="hy-AM"/>
              </w:rPr>
              <w:t xml:space="preserve">   </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0B7CD2E1" w14:textId="77777777" w:rsidR="00140494" w:rsidRDefault="00140494" w:rsidP="004F1DC0">
            <w:pPr>
              <w:spacing w:after="0" w:line="360" w:lineRule="auto"/>
              <w:ind w:firstLine="252"/>
              <w:jc w:val="center"/>
              <w:rPr>
                <w:rFonts w:ascii="GHEA Grapalat" w:hAnsi="GHEA Grapalat"/>
                <w:lang w:val="hy-AM"/>
              </w:rPr>
            </w:pPr>
          </w:p>
          <w:p w14:paraId="4EB2A5C7" w14:textId="77777777" w:rsidR="00140494" w:rsidRDefault="00140494" w:rsidP="004F1DC0">
            <w:pPr>
              <w:spacing w:after="0" w:line="360" w:lineRule="auto"/>
              <w:ind w:firstLine="252"/>
              <w:jc w:val="center"/>
              <w:rPr>
                <w:rFonts w:ascii="GHEA Grapalat" w:hAnsi="GHEA Grapalat"/>
                <w:lang w:val="hy-AM"/>
              </w:rPr>
            </w:pPr>
          </w:p>
          <w:p w14:paraId="5B3869C3" w14:textId="77777777" w:rsidR="0084391D" w:rsidRDefault="0084391D" w:rsidP="004F1DC0">
            <w:pPr>
              <w:spacing w:after="0" w:line="360" w:lineRule="auto"/>
              <w:ind w:firstLine="252"/>
              <w:jc w:val="center"/>
              <w:rPr>
                <w:rFonts w:ascii="GHEA Grapalat" w:hAnsi="GHEA Grapalat"/>
                <w:lang w:val="hy-AM"/>
              </w:rPr>
            </w:pPr>
          </w:p>
          <w:p w14:paraId="54D0D589" w14:textId="77777777" w:rsidR="0084391D" w:rsidRDefault="0084391D" w:rsidP="004F1DC0">
            <w:pPr>
              <w:spacing w:after="0" w:line="360" w:lineRule="auto"/>
              <w:ind w:firstLine="252"/>
              <w:jc w:val="center"/>
              <w:rPr>
                <w:rFonts w:ascii="GHEA Grapalat" w:hAnsi="GHEA Grapalat"/>
                <w:lang w:val="hy-AM"/>
              </w:rPr>
            </w:pPr>
          </w:p>
          <w:p w14:paraId="1D275239" w14:textId="77777777" w:rsidR="0084391D" w:rsidRDefault="0084391D" w:rsidP="004F1DC0">
            <w:pPr>
              <w:spacing w:after="0" w:line="360" w:lineRule="auto"/>
              <w:ind w:firstLine="252"/>
              <w:jc w:val="center"/>
              <w:rPr>
                <w:rFonts w:ascii="GHEA Grapalat" w:hAnsi="GHEA Grapalat"/>
                <w:lang w:val="hy-AM"/>
              </w:rPr>
            </w:pPr>
          </w:p>
          <w:p w14:paraId="368EAB4B" w14:textId="5F8B0547" w:rsidR="00140494" w:rsidRDefault="0084391D" w:rsidP="004F1DC0">
            <w:pPr>
              <w:spacing w:after="0" w:line="360" w:lineRule="auto"/>
              <w:ind w:firstLine="252"/>
              <w:jc w:val="center"/>
              <w:rPr>
                <w:rFonts w:ascii="GHEA Grapalat" w:hAnsi="GHEA Grapalat"/>
                <w:b/>
                <w:sz w:val="24"/>
                <w:szCs w:val="24"/>
                <w:lang w:val="hy-AM"/>
              </w:rPr>
            </w:pPr>
            <w:r w:rsidRPr="0084391D">
              <w:rPr>
                <w:rFonts w:ascii="GHEA Grapalat" w:hAnsi="GHEA Grapalat"/>
                <w:b/>
                <w:sz w:val="24"/>
                <w:szCs w:val="24"/>
                <w:lang w:val="hy-AM"/>
              </w:rPr>
              <w:t>1</w:t>
            </w:r>
            <w:r w:rsidRPr="0084391D">
              <w:rPr>
                <w:rFonts w:ascii="Cambria Math" w:hAnsi="Cambria Math" w:cs="Cambria Math"/>
                <w:b/>
                <w:sz w:val="24"/>
                <w:szCs w:val="24"/>
                <w:lang w:val="hy-AM"/>
              </w:rPr>
              <w:t>․</w:t>
            </w:r>
            <w:r w:rsidRPr="0084391D">
              <w:rPr>
                <w:rFonts w:ascii="GHEA Grapalat" w:hAnsi="GHEA Grapalat"/>
                <w:b/>
                <w:sz w:val="24"/>
                <w:szCs w:val="24"/>
                <w:lang w:val="hy-AM"/>
              </w:rPr>
              <w:t xml:space="preserve"> </w:t>
            </w:r>
            <w:r w:rsidR="00253D25">
              <w:rPr>
                <w:rFonts w:ascii="GHEA Grapalat" w:hAnsi="GHEA Grapalat"/>
                <w:b/>
                <w:sz w:val="24"/>
                <w:szCs w:val="24"/>
                <w:lang w:val="hy-AM"/>
              </w:rPr>
              <w:t>Չի ը</w:t>
            </w:r>
            <w:r w:rsidR="00140494" w:rsidRPr="0052025D">
              <w:rPr>
                <w:rFonts w:ascii="GHEA Grapalat" w:hAnsi="GHEA Grapalat"/>
                <w:b/>
                <w:sz w:val="24"/>
                <w:szCs w:val="24"/>
                <w:lang w:val="hy-AM"/>
              </w:rPr>
              <w:t>նդունվել։</w:t>
            </w:r>
          </w:p>
          <w:p w14:paraId="512A6D7D" w14:textId="77777777" w:rsidR="00962116" w:rsidRDefault="00962116" w:rsidP="004F1DC0">
            <w:pPr>
              <w:spacing w:after="0" w:line="360" w:lineRule="auto"/>
              <w:ind w:firstLine="252"/>
              <w:jc w:val="center"/>
              <w:rPr>
                <w:rFonts w:ascii="GHEA Grapalat" w:hAnsi="GHEA Grapalat"/>
                <w:b/>
                <w:sz w:val="24"/>
                <w:szCs w:val="24"/>
                <w:lang w:val="hy-AM"/>
              </w:rPr>
            </w:pPr>
          </w:p>
          <w:p w14:paraId="06399622" w14:textId="66CEC5FE" w:rsidR="00962116" w:rsidRPr="00962116" w:rsidRDefault="00962116" w:rsidP="00962116">
            <w:pPr>
              <w:spacing w:after="0" w:line="360" w:lineRule="auto"/>
              <w:ind w:firstLine="252"/>
              <w:jc w:val="both"/>
              <w:rPr>
                <w:rFonts w:ascii="GHEA Grapalat" w:hAnsi="GHEA Grapalat"/>
                <w:bCs/>
                <w:sz w:val="24"/>
                <w:szCs w:val="24"/>
                <w:lang w:val="hy-AM"/>
              </w:rPr>
            </w:pPr>
            <w:r>
              <w:rPr>
                <w:rFonts w:ascii="GHEA Grapalat" w:hAnsi="GHEA Grapalat"/>
                <w:bCs/>
                <w:sz w:val="24"/>
                <w:szCs w:val="24"/>
                <w:lang w:val="hy-AM"/>
              </w:rPr>
              <w:t>Հարկ է նշել, որ առաջարկությամբ վկայակոչված կոնվենցիոն դրույթը վերաբերելի է</w:t>
            </w:r>
            <w:r w:rsidR="00EF7596">
              <w:rPr>
                <w:rFonts w:ascii="GHEA Grapalat" w:hAnsi="GHEA Grapalat"/>
                <w:bCs/>
                <w:sz w:val="24"/>
                <w:szCs w:val="24"/>
                <w:lang w:val="hy-AM"/>
              </w:rPr>
              <w:t>, ըստ էու</w:t>
            </w:r>
            <w:r w:rsidR="004E37A8">
              <w:rPr>
                <w:rFonts w:ascii="GHEA Grapalat" w:hAnsi="GHEA Grapalat"/>
                <w:bCs/>
                <w:sz w:val="24"/>
                <w:szCs w:val="24"/>
                <w:lang w:val="hy-AM"/>
              </w:rPr>
              <w:t>թյան, առաջին անգամ</w:t>
            </w:r>
            <w:r>
              <w:rPr>
                <w:rFonts w:ascii="GHEA Grapalat" w:hAnsi="GHEA Grapalat"/>
                <w:bCs/>
                <w:sz w:val="24"/>
                <w:szCs w:val="24"/>
                <w:lang w:val="hy-AM"/>
              </w:rPr>
              <w:t xml:space="preserve"> </w:t>
            </w:r>
            <w:r w:rsidR="00ED1DB2">
              <w:rPr>
                <w:rFonts w:ascii="GHEA Grapalat" w:hAnsi="GHEA Grapalat"/>
                <w:bCs/>
                <w:sz w:val="24"/>
                <w:szCs w:val="24"/>
                <w:lang w:val="hy-AM"/>
              </w:rPr>
              <w:t xml:space="preserve">(նոր) </w:t>
            </w:r>
            <w:r>
              <w:rPr>
                <w:rFonts w:ascii="GHEA Grapalat" w:hAnsi="GHEA Grapalat"/>
                <w:bCs/>
                <w:sz w:val="24"/>
                <w:szCs w:val="24"/>
                <w:lang w:val="hy-AM"/>
              </w:rPr>
              <w:t>վարորդական վկայա</w:t>
            </w:r>
            <w:r w:rsidR="004E37A8">
              <w:rPr>
                <w:rFonts w:ascii="GHEA Grapalat" w:hAnsi="GHEA Grapalat"/>
                <w:bCs/>
                <w:sz w:val="24"/>
                <w:szCs w:val="24"/>
                <w:lang w:val="hy-AM"/>
              </w:rPr>
              <w:t>կա</w:t>
            </w:r>
            <w:r>
              <w:rPr>
                <w:rFonts w:ascii="GHEA Grapalat" w:hAnsi="GHEA Grapalat"/>
                <w:bCs/>
                <w:sz w:val="24"/>
                <w:szCs w:val="24"/>
                <w:lang w:val="hy-AM"/>
              </w:rPr>
              <w:t xml:space="preserve">ն ստանալու </w:t>
            </w:r>
            <w:r w:rsidR="004E37A8">
              <w:rPr>
                <w:rFonts w:ascii="GHEA Grapalat" w:hAnsi="GHEA Grapalat"/>
                <w:bCs/>
                <w:sz w:val="24"/>
                <w:szCs w:val="24"/>
                <w:lang w:val="hy-AM"/>
              </w:rPr>
              <w:t xml:space="preserve">գործընթացին։ Ընդ որում, հիշյալ կոնվենցիայով անդրադարձ արված չէ </w:t>
            </w:r>
            <w:r w:rsidR="00540A39">
              <w:rPr>
                <w:rFonts w:ascii="GHEA Grapalat" w:hAnsi="GHEA Grapalat"/>
                <w:bCs/>
                <w:sz w:val="24"/>
                <w:szCs w:val="24"/>
                <w:lang w:val="hy-AM"/>
              </w:rPr>
              <w:t>վարելու իրավունքի զրկմանը հաջորդող գործողություններին։ Հետևաբար, պայմանավորվող կողմեր</w:t>
            </w:r>
            <w:r w:rsidR="00182D18">
              <w:rPr>
                <w:rFonts w:ascii="GHEA Grapalat" w:hAnsi="GHEA Grapalat"/>
                <w:bCs/>
                <w:sz w:val="24"/>
                <w:szCs w:val="24"/>
                <w:lang w:val="hy-AM"/>
              </w:rPr>
              <w:t>ն ազատ են այդ առումով իր</w:t>
            </w:r>
            <w:r w:rsidR="00EB5DF4">
              <w:rPr>
                <w:rFonts w:ascii="GHEA Grapalat" w:hAnsi="GHEA Grapalat"/>
                <w:bCs/>
                <w:sz w:val="24"/>
                <w:szCs w:val="24"/>
                <w:lang w:val="hy-AM"/>
              </w:rPr>
              <w:t>ե</w:t>
            </w:r>
            <w:r w:rsidR="00182D18">
              <w:rPr>
                <w:rFonts w:ascii="GHEA Grapalat" w:hAnsi="GHEA Grapalat"/>
                <w:bCs/>
                <w:sz w:val="24"/>
                <w:szCs w:val="24"/>
                <w:lang w:val="hy-AM"/>
              </w:rPr>
              <w:t xml:space="preserve">նց </w:t>
            </w:r>
            <w:r w:rsidR="00182D18">
              <w:rPr>
                <w:rFonts w:ascii="GHEA Grapalat" w:hAnsi="GHEA Grapalat"/>
                <w:bCs/>
                <w:sz w:val="24"/>
                <w:szCs w:val="24"/>
                <w:lang w:val="hy-AM"/>
              </w:rPr>
              <w:lastRenderedPageBreak/>
              <w:t>ներպետական օրենսդրու</w:t>
            </w:r>
            <w:r w:rsidR="00EB5DF4">
              <w:rPr>
                <w:rFonts w:ascii="GHEA Grapalat" w:hAnsi="GHEA Grapalat"/>
                <w:bCs/>
                <w:sz w:val="24"/>
                <w:szCs w:val="24"/>
                <w:lang w:val="hy-AM"/>
              </w:rPr>
              <w:t>թյամբ այլընտրանքային լուծումներ ընտրելու հարցում։</w:t>
            </w:r>
          </w:p>
          <w:p w14:paraId="1A4E3A95" w14:textId="77777777" w:rsidR="00140494" w:rsidRPr="00F564E4" w:rsidRDefault="00140494" w:rsidP="004F1DC0">
            <w:pPr>
              <w:pStyle w:val="NormalWeb"/>
              <w:spacing w:before="0" w:beforeAutospacing="0" w:after="0" w:afterAutospacing="0" w:line="360" w:lineRule="auto"/>
              <w:jc w:val="both"/>
              <w:rPr>
                <w:rFonts w:ascii="GHEA Grapalat" w:hAnsi="GHEA Grapalat"/>
                <w:b/>
                <w:lang w:val="hy-AM"/>
              </w:rPr>
            </w:pPr>
          </w:p>
        </w:tc>
      </w:tr>
      <w:tr w:rsidR="00E052F5" w:rsidRPr="003F3B1D" w14:paraId="21457D2A" w14:textId="77777777" w:rsidTr="004F1DC0">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5E4D9A13" w14:textId="77777777" w:rsidR="00E052F5" w:rsidRPr="00E818AC" w:rsidRDefault="00E052F5" w:rsidP="004F1DC0">
            <w:pPr>
              <w:spacing w:after="0" w:line="360" w:lineRule="auto"/>
              <w:ind w:firstLine="567"/>
              <w:jc w:val="both"/>
              <w:rPr>
                <w:rFonts w:ascii="GHEA Grapalat" w:hAnsi="GHEA Grapalat"/>
                <w:sz w:val="24"/>
                <w:szCs w:val="24"/>
                <w:lang w:val="hy-AM"/>
              </w:rPr>
            </w:pPr>
            <w:r>
              <w:rPr>
                <w:rFonts w:ascii="GHEA Grapalat" w:hAnsi="GHEA Grapalat" w:cs="GHEA Grapalat"/>
                <w:bCs/>
                <w:sz w:val="24"/>
                <w:szCs w:val="24"/>
              </w:rPr>
              <w:t>2</w:t>
            </w:r>
            <w:r>
              <w:rPr>
                <w:rFonts w:ascii="Cambria Math" w:hAnsi="Cambria Math" w:cs="Cambria Math"/>
                <w:bCs/>
                <w:sz w:val="24"/>
                <w:szCs w:val="24"/>
              </w:rPr>
              <w:t>․</w:t>
            </w:r>
            <w:r>
              <w:rPr>
                <w:rFonts w:ascii="GHEA Grapalat" w:hAnsi="GHEA Grapalat" w:cs="GHEA Grapalat"/>
                <w:bCs/>
                <w:sz w:val="24"/>
                <w:szCs w:val="24"/>
              </w:rPr>
              <w:t xml:space="preserve"> Նախագծով նախատեսվում են կարգավորումներ </w:t>
            </w:r>
            <w:r w:rsidRPr="0076723E">
              <w:rPr>
                <w:rFonts w:ascii="GHEA Grapalat" w:hAnsi="GHEA Grapalat" w:cs="GHEA Grapalat"/>
                <w:sz w:val="24"/>
                <w:szCs w:val="24"/>
              </w:rPr>
              <w:t>Հայաստանի</w:t>
            </w:r>
            <w:r w:rsidRPr="0076723E">
              <w:rPr>
                <w:rFonts w:ascii="GHEA Grapalat" w:hAnsi="GHEA Grapalat"/>
                <w:sz w:val="24"/>
                <w:szCs w:val="24"/>
                <w:lang w:val="af-ZA"/>
              </w:rPr>
              <w:t xml:space="preserve"> </w:t>
            </w:r>
            <w:r w:rsidRPr="0076723E">
              <w:rPr>
                <w:rFonts w:ascii="GHEA Grapalat" w:hAnsi="GHEA Grapalat" w:cs="GHEA Grapalat"/>
                <w:sz w:val="24"/>
                <w:szCs w:val="24"/>
              </w:rPr>
              <w:t>Հանրապետության</w:t>
            </w:r>
            <w:r w:rsidRPr="0076723E">
              <w:rPr>
                <w:rFonts w:ascii="GHEA Grapalat" w:hAnsi="GHEA Grapalat"/>
                <w:sz w:val="24"/>
                <w:szCs w:val="24"/>
                <w:lang w:val="af-ZA"/>
              </w:rPr>
              <w:t xml:space="preserve"> </w:t>
            </w:r>
            <w:r w:rsidRPr="0076723E">
              <w:rPr>
                <w:rFonts w:ascii="GHEA Grapalat" w:hAnsi="GHEA Grapalat" w:cs="GHEA Grapalat"/>
                <w:sz w:val="24"/>
                <w:szCs w:val="24"/>
              </w:rPr>
              <w:t>քաղաքացիների</w:t>
            </w:r>
            <w:r w:rsidRPr="0076723E">
              <w:rPr>
                <w:rFonts w:ascii="GHEA Grapalat" w:hAnsi="GHEA Grapalat"/>
                <w:sz w:val="24"/>
                <w:szCs w:val="24"/>
                <w:lang w:val="af-ZA"/>
              </w:rPr>
              <w:t xml:space="preserve"> </w:t>
            </w:r>
            <w:r w:rsidRPr="0076723E">
              <w:rPr>
                <w:rFonts w:ascii="GHEA Grapalat" w:hAnsi="GHEA Grapalat" w:cs="GHEA Grapalat"/>
                <w:sz w:val="24"/>
                <w:szCs w:val="24"/>
              </w:rPr>
              <w:t>վարելու</w:t>
            </w:r>
            <w:r w:rsidRPr="0076723E">
              <w:rPr>
                <w:rFonts w:ascii="GHEA Grapalat" w:hAnsi="GHEA Grapalat"/>
                <w:sz w:val="24"/>
                <w:szCs w:val="24"/>
                <w:lang w:val="af-ZA"/>
              </w:rPr>
              <w:t xml:space="preserve"> </w:t>
            </w:r>
            <w:r w:rsidRPr="0076723E">
              <w:rPr>
                <w:rFonts w:ascii="GHEA Grapalat" w:hAnsi="GHEA Grapalat" w:cs="GHEA Grapalat"/>
                <w:sz w:val="24"/>
                <w:szCs w:val="24"/>
              </w:rPr>
              <w:t>իրավունքը</w:t>
            </w:r>
            <w:r>
              <w:rPr>
                <w:rFonts w:ascii="GHEA Grapalat" w:hAnsi="GHEA Grapalat" w:cs="GHEA Grapalat"/>
                <w:sz w:val="24"/>
                <w:szCs w:val="24"/>
              </w:rPr>
              <w:t xml:space="preserve"> վերականգնելու մասին: Այս առումով առաջարկում ենք նախագծով կարգավորումներ նախատեսել ոչ միայն Հայաստանի Հանրապետության քաղաքացիների, </w:t>
            </w:r>
            <w:r>
              <w:rPr>
                <w:rFonts w:ascii="GHEA Grapalat" w:hAnsi="GHEA Grapalat" w:cs="GHEA Grapalat"/>
                <w:sz w:val="24"/>
                <w:szCs w:val="24"/>
              </w:rPr>
              <w:lastRenderedPageBreak/>
              <w:t xml:space="preserve">այլ նաև օտարերկրյա քաղաքացիների, </w:t>
            </w:r>
            <w:r w:rsidRPr="00CB0A2F">
              <w:rPr>
                <w:rFonts w:ascii="GHEA Grapalat" w:hAnsi="GHEA Grapalat" w:cs="GHEA Grapalat"/>
                <w:sz w:val="24"/>
                <w:szCs w:val="24"/>
              </w:rPr>
              <w:t>քաղաքացիություն չունեցող անձանց</w:t>
            </w:r>
            <w:r>
              <w:rPr>
                <w:rFonts w:ascii="GHEA Grapalat" w:hAnsi="GHEA Grapalat" w:cs="GHEA Grapalat"/>
                <w:sz w:val="24"/>
                <w:szCs w:val="24"/>
              </w:rPr>
              <w:t xml:space="preserve"> համար և այն: </w:t>
            </w:r>
            <w:r>
              <w:rPr>
                <w:rFonts w:ascii="GHEA Grapalat" w:hAnsi="GHEA Grapalat" w:cs="GHEA Grapalat"/>
                <w:bCs/>
                <w:sz w:val="24"/>
                <w:szCs w:val="24"/>
              </w:rPr>
              <w:t xml:space="preserve"> </w:t>
            </w:r>
            <w:r>
              <w:rPr>
                <w:rFonts w:ascii="GHEA Grapalat" w:hAnsi="GHEA Grapalat"/>
                <w:sz w:val="24"/>
                <w:szCs w:val="24"/>
                <w:lang w:val="hy-AM"/>
              </w:rPr>
              <w:t xml:space="preserve">    </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5CCDD39D" w14:textId="2091B7A3" w:rsidR="00E052F5" w:rsidRPr="0052025D" w:rsidRDefault="0095122A" w:rsidP="004F1DC0">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lastRenderedPageBreak/>
              <w:t>2</w:t>
            </w:r>
            <w:r>
              <w:rPr>
                <w:rFonts w:ascii="Cambria Math" w:hAnsi="Cambria Math"/>
                <w:b/>
                <w:sz w:val="24"/>
                <w:szCs w:val="24"/>
                <w:lang w:val="hy-AM"/>
              </w:rPr>
              <w:t xml:space="preserve">․ </w:t>
            </w:r>
            <w:r w:rsidR="00E052F5" w:rsidRPr="003F3B1D">
              <w:rPr>
                <w:rFonts w:ascii="GHEA Grapalat" w:hAnsi="GHEA Grapalat"/>
                <w:b/>
                <w:sz w:val="24"/>
                <w:szCs w:val="24"/>
                <w:lang w:val="hy-AM"/>
              </w:rPr>
              <w:t>Ը</w:t>
            </w:r>
            <w:r w:rsidR="00E052F5" w:rsidRPr="0052025D">
              <w:rPr>
                <w:rFonts w:ascii="GHEA Grapalat" w:hAnsi="GHEA Grapalat"/>
                <w:b/>
                <w:sz w:val="24"/>
                <w:szCs w:val="24"/>
                <w:lang w:val="hy-AM"/>
              </w:rPr>
              <w:t>նդունվել</w:t>
            </w:r>
            <w:r w:rsidR="00E052F5">
              <w:rPr>
                <w:rFonts w:ascii="GHEA Grapalat" w:hAnsi="GHEA Grapalat"/>
                <w:b/>
                <w:sz w:val="24"/>
                <w:szCs w:val="24"/>
                <w:lang w:val="hy-AM"/>
              </w:rPr>
              <w:t xml:space="preserve"> է</w:t>
            </w:r>
            <w:r w:rsidR="00E052F5" w:rsidRPr="0052025D">
              <w:rPr>
                <w:rFonts w:ascii="GHEA Grapalat" w:hAnsi="GHEA Grapalat"/>
                <w:b/>
                <w:sz w:val="24"/>
                <w:szCs w:val="24"/>
                <w:lang w:val="hy-AM"/>
              </w:rPr>
              <w:t>։</w:t>
            </w:r>
          </w:p>
          <w:p w14:paraId="5F3C2432" w14:textId="77777777" w:rsidR="00E052F5" w:rsidRPr="00F564E4" w:rsidRDefault="00E052F5" w:rsidP="004F1DC0">
            <w:pPr>
              <w:pStyle w:val="NormalWeb"/>
              <w:spacing w:before="0" w:beforeAutospacing="0" w:after="0" w:afterAutospacing="0" w:line="360" w:lineRule="auto"/>
              <w:jc w:val="both"/>
              <w:rPr>
                <w:rFonts w:ascii="GHEA Grapalat" w:hAnsi="GHEA Grapalat"/>
                <w:b/>
                <w:lang w:val="hy-AM"/>
              </w:rPr>
            </w:pPr>
          </w:p>
        </w:tc>
      </w:tr>
      <w:tr w:rsidR="00FF3EF6" w:rsidRPr="00253D25" w14:paraId="1BF0EBD3" w14:textId="77777777" w:rsidTr="004F1DC0">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1427EED7" w14:textId="77777777" w:rsidR="00FF3EF6" w:rsidRDefault="00FF3EF6" w:rsidP="004F1DC0">
            <w:pPr>
              <w:spacing w:after="0" w:line="360" w:lineRule="auto"/>
              <w:ind w:firstLine="567"/>
              <w:jc w:val="both"/>
              <w:rPr>
                <w:rFonts w:ascii="GHEA Grapalat" w:hAnsi="GHEA Grapalat" w:cs="GHEA Grapalat"/>
                <w:bCs/>
                <w:sz w:val="24"/>
                <w:szCs w:val="24"/>
              </w:rPr>
            </w:pPr>
            <w:r>
              <w:rPr>
                <w:rFonts w:ascii="GHEA Grapalat" w:hAnsi="GHEA Grapalat" w:cs="GHEA Grapalat"/>
                <w:bCs/>
                <w:sz w:val="24"/>
                <w:szCs w:val="24"/>
              </w:rPr>
              <w:t>3</w:t>
            </w:r>
            <w:r>
              <w:rPr>
                <w:rFonts w:ascii="Cambria Math" w:hAnsi="Cambria Math" w:cs="GHEA Grapalat"/>
                <w:bCs/>
                <w:sz w:val="24"/>
                <w:szCs w:val="24"/>
              </w:rPr>
              <w:t xml:space="preserve">․ </w:t>
            </w:r>
            <w:r>
              <w:rPr>
                <w:rFonts w:ascii="GHEA Grapalat" w:hAnsi="GHEA Grapalat" w:cs="GHEA Grapalat"/>
                <w:bCs/>
                <w:sz w:val="24"/>
                <w:szCs w:val="24"/>
              </w:rPr>
              <w:t>Նախագծի 2-րդ հոդվածի 3-րդ մասի համաձայն՝ ս</w:t>
            </w:r>
            <w:r w:rsidRPr="000F335F">
              <w:rPr>
                <w:rFonts w:ascii="GHEA Grapalat" w:hAnsi="GHEA Grapalat" w:cs="GHEA Grapalat"/>
                <w:bCs/>
                <w:sz w:val="24"/>
                <w:szCs w:val="24"/>
              </w:rPr>
              <w:t>ույն օրենքի 1-ին հոդվածի 2-րդ կետով «Ճանապարհային երթևեկության անվտանգության ապահովման մասին» օրենքի 29-րդ հոդվածում լրացվող 5-րդ մասով նախատեսված կարգավորումները չեն տարածվում սույն հոդվածի 2-րդ մասի հիմքով վարելու իրավունքը վերականգնած անձանց նկատմամբ։</w:t>
            </w:r>
          </w:p>
          <w:p w14:paraId="5B027224" w14:textId="77777777" w:rsidR="00FF3EF6" w:rsidRDefault="00FF3EF6" w:rsidP="004F1DC0">
            <w:pPr>
              <w:spacing w:after="0" w:line="360" w:lineRule="auto"/>
              <w:ind w:firstLine="567"/>
              <w:jc w:val="both"/>
              <w:rPr>
                <w:rFonts w:ascii="GHEA Grapalat" w:hAnsi="GHEA Grapalat" w:cs="GHEA Grapalat"/>
                <w:bCs/>
                <w:sz w:val="24"/>
                <w:szCs w:val="24"/>
              </w:rPr>
            </w:pPr>
            <w:r>
              <w:rPr>
                <w:rFonts w:ascii="GHEA Grapalat" w:hAnsi="GHEA Grapalat" w:cs="GHEA Grapalat"/>
                <w:bCs/>
                <w:sz w:val="24"/>
                <w:szCs w:val="24"/>
              </w:rPr>
              <w:t>Հաշվի առնելով այն հանգամանքը, որ Նախագծով միևնույն է վերականգնման դիմելու համար միայն մեկ հնարավորություն է նախատեսում՝ առաջարկում ենք նշված կարգավորումը հանել։</w:t>
            </w:r>
          </w:p>
          <w:p w14:paraId="07E1A639" w14:textId="77777777" w:rsidR="00FF3EF6" w:rsidRPr="00E818AC" w:rsidRDefault="00FF3EF6" w:rsidP="004F1DC0">
            <w:pPr>
              <w:spacing w:after="0" w:line="360" w:lineRule="auto"/>
              <w:ind w:firstLine="567"/>
              <w:jc w:val="both"/>
              <w:rPr>
                <w:rFonts w:ascii="GHEA Grapalat" w:hAnsi="GHEA Grapalat"/>
                <w:sz w:val="24"/>
                <w:szCs w:val="24"/>
                <w:lang w:val="hy-AM"/>
              </w:rPr>
            </w:pPr>
            <w:r>
              <w:rPr>
                <w:rFonts w:ascii="GHEA Grapalat" w:hAnsi="GHEA Grapalat" w:cs="GHEA Grapalat"/>
                <w:bCs/>
                <w:sz w:val="24"/>
                <w:szCs w:val="24"/>
              </w:rPr>
              <w:t>Միևնույն ժամանակ «1-ին հոդվածի 2-րդ կետով» բառերը անհրաժեշտ է փոխարինել «1-ին հոդվածի 1-ին մասի 2-րդ կետով» բառերով։</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1188E531" w14:textId="1F25E290" w:rsidR="0095122A" w:rsidRDefault="0095122A" w:rsidP="004F1DC0">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3</w:t>
            </w:r>
            <w:r>
              <w:rPr>
                <w:rFonts w:ascii="Cambria Math" w:hAnsi="Cambria Math"/>
                <w:b/>
                <w:sz w:val="24"/>
                <w:szCs w:val="24"/>
                <w:lang w:val="hy-AM"/>
              </w:rPr>
              <w:t xml:space="preserve">․ </w:t>
            </w:r>
            <w:r>
              <w:rPr>
                <w:rFonts w:ascii="GHEA Grapalat" w:hAnsi="GHEA Grapalat"/>
                <w:b/>
                <w:sz w:val="24"/>
                <w:szCs w:val="24"/>
                <w:lang w:val="hy-AM"/>
              </w:rPr>
              <w:t>Մասամբ է ը</w:t>
            </w:r>
            <w:r w:rsidR="00FF3EF6" w:rsidRPr="0052025D">
              <w:rPr>
                <w:rFonts w:ascii="GHEA Grapalat" w:hAnsi="GHEA Grapalat"/>
                <w:b/>
                <w:sz w:val="24"/>
                <w:szCs w:val="24"/>
                <w:lang w:val="hy-AM"/>
              </w:rPr>
              <w:t>նդունվել։</w:t>
            </w:r>
          </w:p>
          <w:p w14:paraId="1AB3CB4C" w14:textId="243E6E9A" w:rsidR="0095122A" w:rsidRDefault="00BF58BD" w:rsidP="00BF58BD">
            <w:pPr>
              <w:spacing w:after="0" w:line="360" w:lineRule="auto"/>
              <w:ind w:firstLine="567"/>
              <w:jc w:val="both"/>
              <w:rPr>
                <w:rFonts w:ascii="GHEA Grapalat" w:hAnsi="GHEA Grapalat" w:cs="GHEA Grapalat"/>
                <w:bCs/>
                <w:sz w:val="24"/>
                <w:szCs w:val="24"/>
                <w:lang w:val="hy-AM"/>
              </w:rPr>
            </w:pPr>
            <w:r>
              <w:rPr>
                <w:rFonts w:ascii="GHEA Grapalat" w:hAnsi="GHEA Grapalat" w:cs="GHEA Grapalat"/>
                <w:bCs/>
                <w:sz w:val="24"/>
                <w:szCs w:val="24"/>
                <w:lang w:val="hy-AM"/>
              </w:rPr>
              <w:t>Կատարվել է տեխնիկական շտկում։</w:t>
            </w:r>
          </w:p>
          <w:p w14:paraId="06CA5A25" w14:textId="2ECF43C0" w:rsidR="00FF3EF6" w:rsidRPr="00F564E4" w:rsidRDefault="00982C2A" w:rsidP="00F56CCE">
            <w:pPr>
              <w:spacing w:after="0" w:line="360" w:lineRule="auto"/>
              <w:ind w:firstLine="567"/>
              <w:jc w:val="both"/>
              <w:rPr>
                <w:rFonts w:ascii="GHEA Grapalat" w:hAnsi="GHEA Grapalat"/>
                <w:b/>
                <w:lang w:val="hy-AM"/>
              </w:rPr>
            </w:pPr>
            <w:r>
              <w:rPr>
                <w:rFonts w:ascii="GHEA Grapalat" w:hAnsi="GHEA Grapalat" w:cs="GHEA Grapalat"/>
                <w:bCs/>
                <w:sz w:val="24"/>
                <w:szCs w:val="24"/>
                <w:lang w:val="hy-AM"/>
              </w:rPr>
              <w:t xml:space="preserve">Ինչ վերաբերում է </w:t>
            </w:r>
            <w:r w:rsidR="00BA5FCF">
              <w:rPr>
                <w:rFonts w:ascii="GHEA Grapalat" w:hAnsi="GHEA Grapalat" w:cs="GHEA Grapalat"/>
                <w:bCs/>
                <w:sz w:val="24"/>
                <w:szCs w:val="24"/>
                <w:lang w:val="hy-AM"/>
              </w:rPr>
              <w:t>նախագծի</w:t>
            </w:r>
            <w:r>
              <w:rPr>
                <w:rFonts w:ascii="GHEA Grapalat" w:hAnsi="GHEA Grapalat" w:cs="GHEA Grapalat"/>
                <w:bCs/>
                <w:sz w:val="24"/>
                <w:szCs w:val="24"/>
                <w:lang w:val="hy-AM"/>
              </w:rPr>
              <w:t xml:space="preserve"> </w:t>
            </w:r>
            <w:r w:rsidR="00466674">
              <w:rPr>
                <w:rFonts w:ascii="GHEA Grapalat" w:hAnsi="GHEA Grapalat" w:cs="GHEA Grapalat"/>
                <w:bCs/>
                <w:sz w:val="24"/>
                <w:szCs w:val="24"/>
                <w:lang w:val="hy-AM"/>
              </w:rPr>
              <w:t xml:space="preserve">2-րդ հոդվածի </w:t>
            </w:r>
            <w:r w:rsidR="00041BF8">
              <w:rPr>
                <w:rFonts w:ascii="GHEA Grapalat" w:hAnsi="GHEA Grapalat" w:cs="GHEA Grapalat"/>
                <w:bCs/>
                <w:sz w:val="24"/>
                <w:szCs w:val="24"/>
                <w:lang w:val="hy-AM"/>
              </w:rPr>
              <w:t>3-րդ մասի կարգավորումը հանելու առաջարկությանը, ապա</w:t>
            </w:r>
            <w:r w:rsidR="00A7361D">
              <w:rPr>
                <w:rFonts w:ascii="GHEA Grapalat" w:hAnsi="GHEA Grapalat" w:cs="GHEA Grapalat"/>
                <w:bCs/>
                <w:sz w:val="24"/>
                <w:szCs w:val="24"/>
                <w:lang w:val="hy-AM"/>
              </w:rPr>
              <w:t xml:space="preserve">, հաշվի առնելով այն, որ օրինագծով առաջարկվող լուծումներն </w:t>
            </w:r>
            <w:r w:rsidR="002F1E57">
              <w:rPr>
                <w:rFonts w:ascii="GHEA Grapalat" w:hAnsi="GHEA Grapalat" w:cs="GHEA Grapalat"/>
                <w:bCs/>
                <w:sz w:val="24"/>
                <w:szCs w:val="24"/>
                <w:lang w:val="hy-AM"/>
              </w:rPr>
              <w:t>էապես</w:t>
            </w:r>
            <w:r w:rsidR="00DA6A5B">
              <w:rPr>
                <w:rFonts w:ascii="GHEA Grapalat" w:hAnsi="GHEA Grapalat" w:cs="GHEA Grapalat"/>
                <w:bCs/>
                <w:sz w:val="24"/>
                <w:szCs w:val="24"/>
                <w:lang w:val="hy-AM"/>
              </w:rPr>
              <w:t xml:space="preserve"> վերանայում են վարելու իրավունքի վերականգնման մոդելը՝ գտնում ենք, որ </w:t>
            </w:r>
            <w:r w:rsidR="00615274">
              <w:rPr>
                <w:rFonts w:ascii="GHEA Grapalat" w:hAnsi="GHEA Grapalat" w:cs="GHEA Grapalat"/>
                <w:bCs/>
                <w:sz w:val="24"/>
                <w:szCs w:val="24"/>
                <w:lang w:val="hy-AM"/>
              </w:rPr>
              <w:t xml:space="preserve">գործնականում հնարավոր տարընթերցումներից խուսափելու և «ցանկալի» մեկնաբանությունները բացառելու </w:t>
            </w:r>
            <w:r w:rsidR="00C84E53">
              <w:rPr>
                <w:rFonts w:ascii="GHEA Grapalat" w:hAnsi="GHEA Grapalat" w:cs="GHEA Grapalat"/>
                <w:bCs/>
                <w:sz w:val="24"/>
                <w:szCs w:val="24"/>
                <w:lang w:val="hy-AM"/>
              </w:rPr>
              <w:t xml:space="preserve">տեսանկյունից </w:t>
            </w:r>
            <w:r w:rsidR="00A56D5F">
              <w:rPr>
                <w:rFonts w:ascii="GHEA Grapalat" w:hAnsi="GHEA Grapalat" w:cs="GHEA Grapalat"/>
                <w:bCs/>
                <w:sz w:val="24"/>
                <w:szCs w:val="24"/>
                <w:lang w:val="hy-AM"/>
              </w:rPr>
              <w:t xml:space="preserve">ընդհանուր կանոնի և անցումային կարգավորման </w:t>
            </w:r>
            <w:r w:rsidR="00AD45AE">
              <w:rPr>
                <w:rFonts w:ascii="GHEA Grapalat" w:hAnsi="GHEA Grapalat" w:cs="GHEA Grapalat"/>
                <w:bCs/>
                <w:sz w:val="24"/>
                <w:szCs w:val="24"/>
                <w:lang w:val="hy-AM"/>
              </w:rPr>
              <w:t>հարաբերակցությունն</w:t>
            </w:r>
            <w:r w:rsidR="00153184">
              <w:rPr>
                <w:rFonts w:ascii="GHEA Grapalat" w:hAnsi="GHEA Grapalat" w:cs="GHEA Grapalat"/>
                <w:bCs/>
                <w:sz w:val="24"/>
                <w:szCs w:val="24"/>
                <w:lang w:val="hy-AM"/>
              </w:rPr>
              <w:t xml:space="preserve"> ու դրանց կիրառման թույլատրելիությունն ընդգծող</w:t>
            </w:r>
            <w:r w:rsidR="000F3C5B">
              <w:rPr>
                <w:rFonts w:ascii="GHEA Grapalat" w:hAnsi="GHEA Grapalat" w:cs="GHEA Grapalat"/>
                <w:bCs/>
                <w:sz w:val="24"/>
                <w:szCs w:val="24"/>
                <w:lang w:val="hy-AM"/>
              </w:rPr>
              <w:t xml:space="preserve"> և, ըստ այդմ, հավելյալ որոշակիություն երաշխավորող կարգավոր</w:t>
            </w:r>
            <w:r w:rsidR="00DE70BE">
              <w:rPr>
                <w:rFonts w:ascii="GHEA Grapalat" w:hAnsi="GHEA Grapalat" w:cs="GHEA Grapalat"/>
                <w:bCs/>
                <w:sz w:val="24"/>
                <w:szCs w:val="24"/>
                <w:lang w:val="hy-AM"/>
              </w:rPr>
              <w:t>ման առկայությունն անհրաժեշտություն է։</w:t>
            </w:r>
          </w:p>
        </w:tc>
      </w:tr>
      <w:tr w:rsidR="00143059" w:rsidRPr="00253D25" w14:paraId="11FBC76A" w14:textId="77777777" w:rsidTr="00063845">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56ABCCBD" w14:textId="77777777" w:rsidR="0084391D" w:rsidRPr="00253D25" w:rsidRDefault="0084391D" w:rsidP="0084391D">
            <w:pPr>
              <w:spacing w:after="0" w:line="360" w:lineRule="auto"/>
              <w:ind w:firstLine="567"/>
              <w:jc w:val="both"/>
              <w:rPr>
                <w:rFonts w:ascii="GHEA Grapalat" w:hAnsi="GHEA Grapalat" w:cs="GHEA Grapalat"/>
                <w:bCs/>
                <w:sz w:val="24"/>
                <w:szCs w:val="24"/>
                <w:lang w:val="hy-AM"/>
              </w:rPr>
            </w:pPr>
            <w:r w:rsidRPr="00253D25">
              <w:rPr>
                <w:rFonts w:ascii="GHEA Grapalat" w:hAnsi="GHEA Grapalat" w:cs="GHEA Grapalat"/>
                <w:bCs/>
                <w:sz w:val="24"/>
                <w:szCs w:val="24"/>
                <w:lang w:val="hy-AM"/>
              </w:rPr>
              <w:t xml:space="preserve">4․ Պետական տուրքի մասին օրենքում լրացում կատարելու մասին» օրենքի նախագծի 1-ին հոդվածով սահմանվում է պետական տուրք՝ վարելու իրավունքից զրկված անձի վարելու իրավունքը զրկման ժամկետի </w:t>
            </w:r>
            <w:r w:rsidRPr="00253D25">
              <w:rPr>
                <w:rFonts w:ascii="GHEA Grapalat" w:hAnsi="GHEA Grapalat" w:cs="GHEA Grapalat"/>
                <w:bCs/>
                <w:sz w:val="24"/>
                <w:szCs w:val="24"/>
                <w:lang w:val="hy-AM"/>
              </w:rPr>
              <w:lastRenderedPageBreak/>
              <w:t>ավարտից հետո առանց որակավորման քննությունների վերականգնելու և փորձաշրջան սահմանելու համար։</w:t>
            </w:r>
          </w:p>
          <w:p w14:paraId="2BB0A6FC" w14:textId="0A5F4A8F" w:rsidR="00E818AC" w:rsidRPr="00E818AC" w:rsidRDefault="0084391D" w:rsidP="00234D7A">
            <w:pPr>
              <w:spacing w:after="0" w:line="360" w:lineRule="auto"/>
              <w:ind w:firstLine="720"/>
              <w:jc w:val="both"/>
              <w:rPr>
                <w:rFonts w:ascii="GHEA Grapalat" w:hAnsi="GHEA Grapalat"/>
                <w:sz w:val="24"/>
                <w:szCs w:val="24"/>
                <w:lang w:val="hy-AM"/>
              </w:rPr>
            </w:pPr>
            <w:r>
              <w:rPr>
                <w:rFonts w:ascii="GHEA Grapalat" w:hAnsi="GHEA Grapalat" w:cs="GHEA Grapalat"/>
                <w:bCs/>
                <w:sz w:val="24"/>
                <w:szCs w:val="24"/>
              </w:rPr>
              <w:t>Հաշվի առնելով, որ ներկայացված նախագծերի փաթեթում օգտագործվում է «վարելու իրավունքը դադարելու հիմքը վերանալուց հետո» բառերը՝ անհրաժեշտ է նախագծերը վերանայել՝ դրանք համապատասխանեցնելով իրար։ Ինչպես նաև առաջարկում ենք հստակ նշել, որ կարգավորումը  վերաբերում է միայն ՀՀ իրավասու այլ մարմնի ակտով վարելու իրավունքի դադարեցմանը։</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1F0AF6AE" w14:textId="6B2ACD06" w:rsidR="005C179E" w:rsidRDefault="00F56CCE" w:rsidP="003F3B1D">
            <w:pPr>
              <w:spacing w:after="0" w:line="360" w:lineRule="auto"/>
              <w:ind w:firstLine="252"/>
              <w:jc w:val="center"/>
              <w:rPr>
                <w:rFonts w:ascii="GHEA Grapalat" w:hAnsi="GHEA Grapalat"/>
                <w:b/>
                <w:sz w:val="24"/>
                <w:szCs w:val="24"/>
                <w:lang w:val="hy-AM"/>
              </w:rPr>
            </w:pPr>
            <w:r w:rsidRPr="00F56CCE">
              <w:rPr>
                <w:rFonts w:ascii="GHEA Grapalat" w:hAnsi="GHEA Grapalat"/>
                <w:b/>
                <w:sz w:val="24"/>
                <w:szCs w:val="24"/>
                <w:lang w:val="hy-AM"/>
              </w:rPr>
              <w:lastRenderedPageBreak/>
              <w:t>4</w:t>
            </w:r>
            <w:r w:rsidRPr="00F56CCE">
              <w:rPr>
                <w:rFonts w:ascii="Cambria Math" w:hAnsi="Cambria Math" w:cs="Cambria Math"/>
                <w:b/>
                <w:sz w:val="24"/>
                <w:szCs w:val="24"/>
                <w:lang w:val="hy-AM"/>
              </w:rPr>
              <w:t>․</w:t>
            </w:r>
            <w:r w:rsidR="0089429A" w:rsidRPr="00F56CCE">
              <w:rPr>
                <w:rFonts w:ascii="GHEA Grapalat" w:hAnsi="GHEA Grapalat"/>
                <w:b/>
                <w:sz w:val="24"/>
                <w:szCs w:val="24"/>
                <w:lang w:val="hy-AM"/>
              </w:rPr>
              <w:t xml:space="preserve"> </w:t>
            </w:r>
            <w:r w:rsidR="005C179E">
              <w:rPr>
                <w:rFonts w:ascii="GHEA Grapalat" w:hAnsi="GHEA Grapalat"/>
                <w:b/>
                <w:sz w:val="24"/>
                <w:szCs w:val="24"/>
                <w:lang w:val="hy-AM"/>
              </w:rPr>
              <w:t>Մասամբ է ընդունվել</w:t>
            </w:r>
            <w:r w:rsidR="003F3B1D" w:rsidRPr="0052025D">
              <w:rPr>
                <w:rFonts w:ascii="GHEA Grapalat" w:hAnsi="GHEA Grapalat"/>
                <w:b/>
                <w:sz w:val="24"/>
                <w:szCs w:val="24"/>
                <w:lang w:val="hy-AM"/>
              </w:rPr>
              <w:t>։</w:t>
            </w:r>
          </w:p>
          <w:p w14:paraId="3C47552F" w14:textId="595D8BB3" w:rsidR="005C179E" w:rsidRDefault="005C179E" w:rsidP="005C179E">
            <w:pPr>
              <w:spacing w:after="0" w:line="360" w:lineRule="auto"/>
              <w:ind w:firstLine="252"/>
              <w:jc w:val="both"/>
              <w:rPr>
                <w:rFonts w:ascii="GHEA Grapalat" w:hAnsi="GHEA Grapalat"/>
                <w:bCs/>
                <w:sz w:val="24"/>
                <w:szCs w:val="24"/>
                <w:lang w:val="hy-AM"/>
              </w:rPr>
            </w:pPr>
            <w:r>
              <w:rPr>
                <w:rFonts w:ascii="GHEA Grapalat" w:hAnsi="GHEA Grapalat"/>
                <w:bCs/>
                <w:sz w:val="24"/>
                <w:szCs w:val="24"/>
                <w:lang w:val="hy-AM"/>
              </w:rPr>
              <w:t xml:space="preserve">Նախագիծը լրամշակվել է՝ առաջարկության առաջին հատվածի </w:t>
            </w:r>
            <w:r w:rsidR="002370BE">
              <w:rPr>
                <w:rFonts w:ascii="GHEA Grapalat" w:hAnsi="GHEA Grapalat"/>
                <w:bCs/>
                <w:sz w:val="24"/>
                <w:szCs w:val="24"/>
                <w:lang w:val="hy-AM"/>
              </w:rPr>
              <w:t>հաշվառմամբ։</w:t>
            </w:r>
          </w:p>
          <w:p w14:paraId="3302EAF0" w14:textId="4B27A328" w:rsidR="00A33C24" w:rsidRPr="00F564E4" w:rsidRDefault="002370BE" w:rsidP="00012619">
            <w:pPr>
              <w:spacing w:after="0" w:line="360" w:lineRule="auto"/>
              <w:ind w:firstLine="252"/>
              <w:jc w:val="both"/>
              <w:rPr>
                <w:rFonts w:ascii="GHEA Grapalat" w:hAnsi="GHEA Grapalat"/>
                <w:b/>
                <w:lang w:val="hy-AM"/>
              </w:rPr>
            </w:pPr>
            <w:r>
              <w:rPr>
                <w:rFonts w:ascii="GHEA Grapalat" w:hAnsi="GHEA Grapalat"/>
                <w:bCs/>
                <w:sz w:val="24"/>
                <w:szCs w:val="24"/>
                <w:lang w:val="hy-AM"/>
              </w:rPr>
              <w:lastRenderedPageBreak/>
              <w:t>Անդրադառնալով առաջ</w:t>
            </w:r>
            <w:r w:rsidR="009F6F2A">
              <w:rPr>
                <w:rFonts w:ascii="GHEA Grapalat" w:hAnsi="GHEA Grapalat"/>
                <w:bCs/>
                <w:sz w:val="24"/>
                <w:szCs w:val="24"/>
                <w:lang w:val="hy-AM"/>
              </w:rPr>
              <w:t>ա</w:t>
            </w:r>
            <w:r>
              <w:rPr>
                <w:rFonts w:ascii="GHEA Grapalat" w:hAnsi="GHEA Grapalat"/>
                <w:bCs/>
                <w:sz w:val="24"/>
                <w:szCs w:val="24"/>
                <w:lang w:val="hy-AM"/>
              </w:rPr>
              <w:t xml:space="preserve">րկության մյուս մասին՝ հարկ է </w:t>
            </w:r>
            <w:r w:rsidR="005D0083">
              <w:rPr>
                <w:rFonts w:ascii="GHEA Grapalat" w:hAnsi="GHEA Grapalat"/>
                <w:bCs/>
                <w:sz w:val="24"/>
                <w:szCs w:val="24"/>
                <w:lang w:val="hy-AM"/>
              </w:rPr>
              <w:t>նկատել</w:t>
            </w:r>
            <w:r>
              <w:rPr>
                <w:rFonts w:ascii="GHEA Grapalat" w:hAnsi="GHEA Grapalat"/>
                <w:bCs/>
                <w:sz w:val="24"/>
                <w:szCs w:val="24"/>
                <w:lang w:val="hy-AM"/>
              </w:rPr>
              <w:t>, որ</w:t>
            </w:r>
            <w:r w:rsidR="00E4563A">
              <w:rPr>
                <w:rFonts w:ascii="GHEA Grapalat" w:hAnsi="GHEA Grapalat"/>
                <w:bCs/>
                <w:sz w:val="24"/>
                <w:szCs w:val="24"/>
                <w:lang w:val="hy-AM"/>
              </w:rPr>
              <w:t xml:space="preserve"> այն հանգամանքը, թե որ մարմնի կողմից դադարեցված վարելու իրավունքը կարող է վերականգնվել</w:t>
            </w:r>
            <w:r>
              <w:rPr>
                <w:rFonts w:ascii="GHEA Grapalat" w:hAnsi="GHEA Grapalat"/>
                <w:bCs/>
                <w:sz w:val="24"/>
                <w:szCs w:val="24"/>
                <w:lang w:val="hy-AM"/>
              </w:rPr>
              <w:t xml:space="preserve"> </w:t>
            </w:r>
            <w:r w:rsidR="00E4563A" w:rsidRPr="008F46D3">
              <w:rPr>
                <w:rFonts w:ascii="GHEA Grapalat" w:hAnsi="GHEA Grapalat"/>
                <w:bCs/>
                <w:sz w:val="24"/>
                <w:szCs w:val="24"/>
                <w:lang w:val="hy-AM"/>
              </w:rPr>
              <w:t xml:space="preserve">պետական տուրքի վճարմամբ՝ </w:t>
            </w:r>
            <w:r w:rsidR="009929A2" w:rsidRPr="008F46D3">
              <w:rPr>
                <w:rFonts w:ascii="GHEA Grapalat" w:hAnsi="GHEA Grapalat"/>
                <w:bCs/>
                <w:sz w:val="24"/>
                <w:szCs w:val="24"/>
                <w:lang w:val="hy-AM"/>
              </w:rPr>
              <w:t>առանց որակավորման քննությունների</w:t>
            </w:r>
            <w:r w:rsidR="00670798" w:rsidRPr="008F46D3">
              <w:rPr>
                <w:rFonts w:ascii="GHEA Grapalat" w:hAnsi="GHEA Grapalat"/>
                <w:bCs/>
                <w:sz w:val="24"/>
                <w:szCs w:val="24"/>
                <w:lang w:val="hy-AM"/>
              </w:rPr>
              <w:t xml:space="preserve"> և</w:t>
            </w:r>
            <w:r w:rsidR="009929A2" w:rsidRPr="008F46D3">
              <w:rPr>
                <w:rFonts w:ascii="GHEA Grapalat" w:hAnsi="GHEA Grapalat"/>
                <w:bCs/>
                <w:sz w:val="24"/>
                <w:szCs w:val="24"/>
                <w:lang w:val="hy-AM"/>
              </w:rPr>
              <w:t xml:space="preserve"> փորձաշրջան սահման</w:t>
            </w:r>
            <w:r w:rsidR="00670798" w:rsidRPr="008F46D3">
              <w:rPr>
                <w:rFonts w:ascii="GHEA Grapalat" w:hAnsi="GHEA Grapalat"/>
                <w:bCs/>
                <w:sz w:val="24"/>
                <w:szCs w:val="24"/>
                <w:lang w:val="hy-AM"/>
              </w:rPr>
              <w:t>ելով</w:t>
            </w:r>
            <w:r w:rsidR="00E4563A" w:rsidRPr="008F46D3">
              <w:rPr>
                <w:rFonts w:ascii="GHEA Grapalat" w:hAnsi="GHEA Grapalat"/>
                <w:bCs/>
                <w:sz w:val="24"/>
                <w:szCs w:val="24"/>
                <w:lang w:val="hy-AM"/>
              </w:rPr>
              <w:t xml:space="preserve">, </w:t>
            </w:r>
            <w:r w:rsidR="00D24708" w:rsidRPr="008F46D3">
              <w:rPr>
                <w:rFonts w:ascii="GHEA Grapalat" w:hAnsi="GHEA Grapalat"/>
                <w:bCs/>
                <w:sz w:val="24"/>
                <w:szCs w:val="24"/>
                <w:lang w:val="hy-AM"/>
              </w:rPr>
              <w:t>հստակ</w:t>
            </w:r>
            <w:r w:rsidR="00EC704E" w:rsidRPr="008F46D3">
              <w:rPr>
                <w:rFonts w:ascii="GHEA Grapalat" w:hAnsi="GHEA Grapalat"/>
                <w:bCs/>
                <w:sz w:val="24"/>
                <w:szCs w:val="24"/>
                <w:lang w:val="hy-AM"/>
              </w:rPr>
              <w:t>որեն</w:t>
            </w:r>
            <w:r w:rsidR="00D24708" w:rsidRPr="008F46D3">
              <w:rPr>
                <w:rFonts w:ascii="GHEA Grapalat" w:hAnsi="GHEA Grapalat"/>
                <w:bCs/>
                <w:sz w:val="24"/>
                <w:szCs w:val="24"/>
                <w:lang w:val="hy-AM"/>
              </w:rPr>
              <w:t xml:space="preserve"> ամրագրվ</w:t>
            </w:r>
            <w:r w:rsidR="00EC704E" w:rsidRPr="008F46D3">
              <w:rPr>
                <w:rFonts w:ascii="GHEA Grapalat" w:hAnsi="GHEA Grapalat"/>
                <w:bCs/>
                <w:sz w:val="24"/>
                <w:szCs w:val="24"/>
                <w:lang w:val="hy-AM"/>
              </w:rPr>
              <w:t>ում</w:t>
            </w:r>
            <w:r w:rsidR="00D24708" w:rsidRPr="008F46D3">
              <w:rPr>
                <w:rFonts w:ascii="GHEA Grapalat" w:hAnsi="GHEA Grapalat"/>
                <w:bCs/>
                <w:sz w:val="24"/>
                <w:szCs w:val="24"/>
                <w:lang w:val="hy-AM"/>
              </w:rPr>
              <w:t xml:space="preserve"> է </w:t>
            </w:r>
            <w:r w:rsidR="002B2745" w:rsidRPr="008F46D3">
              <w:rPr>
                <w:rFonts w:ascii="GHEA Grapalat" w:hAnsi="GHEA Grapalat"/>
                <w:bCs/>
                <w:sz w:val="24"/>
                <w:szCs w:val="24"/>
                <w:lang w:val="hy-AM"/>
              </w:rPr>
              <w:t>«Ճանապարհային երթևեկության անվտանգության ապահովման</w:t>
            </w:r>
            <w:r w:rsidR="002B2745" w:rsidRPr="00042C8F">
              <w:rPr>
                <w:rFonts w:ascii="GHEA Grapalat" w:hAnsi="GHEA Grapalat"/>
                <w:sz w:val="24"/>
                <w:szCs w:val="24"/>
                <w:lang w:val="hy-AM"/>
              </w:rPr>
              <w:t xml:space="preserve"> մասին» օրենքում</w:t>
            </w:r>
            <w:r w:rsidR="005A6BAA">
              <w:rPr>
                <w:rFonts w:ascii="GHEA Grapalat" w:hAnsi="GHEA Grapalat" w:cs="Sylfaen"/>
                <w:lang w:val="hy-AM"/>
              </w:rPr>
              <w:t xml:space="preserve">։ </w:t>
            </w:r>
            <w:r w:rsidR="00534A5C">
              <w:rPr>
                <w:rFonts w:ascii="GHEA Grapalat" w:hAnsi="GHEA Grapalat" w:cs="Sylfaen"/>
                <w:lang w:val="hy-AM"/>
              </w:rPr>
              <w:t>Այսինքն՝</w:t>
            </w:r>
            <w:r w:rsidR="00291373">
              <w:rPr>
                <w:rFonts w:ascii="GHEA Grapalat" w:hAnsi="GHEA Grapalat" w:cs="Sylfaen"/>
                <w:lang w:val="hy-AM"/>
              </w:rPr>
              <w:t xml:space="preserve"> </w:t>
            </w:r>
            <w:r w:rsidR="005003CA">
              <w:rPr>
                <w:rFonts w:ascii="GHEA Grapalat" w:hAnsi="GHEA Grapalat"/>
                <w:sz w:val="24"/>
                <w:szCs w:val="24"/>
                <w:lang w:val="hy-AM"/>
              </w:rPr>
              <w:t>համապատասխան</w:t>
            </w:r>
            <w:r w:rsidR="006F63CD">
              <w:rPr>
                <w:rFonts w:ascii="GHEA Grapalat" w:hAnsi="GHEA Grapalat"/>
                <w:sz w:val="24"/>
                <w:szCs w:val="24"/>
                <w:lang w:val="hy-AM"/>
              </w:rPr>
              <w:t xml:space="preserve"> պետական տուրքը գանձվելու</w:t>
            </w:r>
            <w:r w:rsidR="005003CA">
              <w:rPr>
                <w:rFonts w:ascii="GHEA Grapalat" w:hAnsi="GHEA Grapalat"/>
                <w:sz w:val="24"/>
                <w:szCs w:val="24"/>
                <w:lang w:val="hy-AM"/>
              </w:rPr>
              <w:t xml:space="preserve"> է</w:t>
            </w:r>
            <w:r w:rsidR="006F63CD">
              <w:rPr>
                <w:rFonts w:ascii="GHEA Grapalat" w:hAnsi="GHEA Grapalat"/>
                <w:sz w:val="24"/>
                <w:szCs w:val="24"/>
                <w:lang w:val="hy-AM"/>
              </w:rPr>
              <w:t xml:space="preserve"> </w:t>
            </w:r>
            <w:r w:rsidR="00291373">
              <w:rPr>
                <w:rFonts w:ascii="GHEA Grapalat" w:hAnsi="GHEA Grapalat"/>
                <w:sz w:val="24"/>
                <w:szCs w:val="24"/>
                <w:lang w:val="hy-AM"/>
              </w:rPr>
              <w:t xml:space="preserve">բացառապես </w:t>
            </w:r>
            <w:r w:rsidR="00E71064">
              <w:rPr>
                <w:rFonts w:ascii="GHEA Grapalat" w:hAnsi="GHEA Grapalat"/>
                <w:sz w:val="24"/>
                <w:szCs w:val="24"/>
                <w:lang w:val="hy-AM"/>
              </w:rPr>
              <w:t xml:space="preserve">վերոնշյալ՝ վարելու իրավունքի հետ կապված հարբերությունները կանոնավորող օրենքով կանխորոշված </w:t>
            </w:r>
            <w:r w:rsidR="00534A5C">
              <w:rPr>
                <w:rFonts w:ascii="GHEA Grapalat" w:hAnsi="GHEA Grapalat"/>
                <w:sz w:val="24"/>
                <w:szCs w:val="24"/>
                <w:lang w:val="hy-AM"/>
              </w:rPr>
              <w:t xml:space="preserve">դեպքում։ Հետևապես, </w:t>
            </w:r>
            <w:r w:rsidR="00365906">
              <w:rPr>
                <w:rFonts w:ascii="GHEA Grapalat" w:hAnsi="GHEA Grapalat"/>
                <w:sz w:val="24"/>
                <w:szCs w:val="24"/>
                <w:lang w:val="hy-AM"/>
              </w:rPr>
              <w:t xml:space="preserve">մեր դիտարկմամբ, ներկայացված առաջարկությունը </w:t>
            </w:r>
            <w:r w:rsidR="009F6A40">
              <w:rPr>
                <w:rFonts w:ascii="GHEA Grapalat" w:hAnsi="GHEA Grapalat"/>
                <w:sz w:val="24"/>
                <w:szCs w:val="24"/>
                <w:lang w:val="hy-AM"/>
              </w:rPr>
              <w:t xml:space="preserve">չունի </w:t>
            </w:r>
            <w:r w:rsidR="005C233E">
              <w:rPr>
                <w:rFonts w:ascii="GHEA Grapalat" w:hAnsi="GHEA Grapalat"/>
                <w:sz w:val="24"/>
                <w:szCs w:val="24"/>
                <w:lang w:val="hy-AM"/>
              </w:rPr>
              <w:t xml:space="preserve">որևէ </w:t>
            </w:r>
            <w:r w:rsidR="007727BE">
              <w:rPr>
                <w:rFonts w:ascii="GHEA Grapalat" w:hAnsi="GHEA Grapalat"/>
                <w:sz w:val="24"/>
                <w:szCs w:val="24"/>
                <w:lang w:val="hy-AM"/>
              </w:rPr>
              <w:t>հավելյալ կարգավորիչ նշանակությու</w:t>
            </w:r>
            <w:r w:rsidR="005C233E">
              <w:rPr>
                <w:rFonts w:ascii="GHEA Grapalat" w:hAnsi="GHEA Grapalat"/>
                <w:sz w:val="24"/>
                <w:szCs w:val="24"/>
                <w:lang w:val="hy-AM"/>
              </w:rPr>
              <w:t xml:space="preserve">ն։ </w:t>
            </w:r>
          </w:p>
        </w:tc>
      </w:tr>
    </w:tbl>
    <w:p w14:paraId="68328E9D" w14:textId="77777777" w:rsidR="00AA469E" w:rsidRPr="00F564E4" w:rsidRDefault="00AA469E" w:rsidP="00F564E4">
      <w:pPr>
        <w:spacing w:after="0" w:line="360" w:lineRule="auto"/>
        <w:ind w:right="-712"/>
        <w:jc w:val="right"/>
        <w:rPr>
          <w:rFonts w:ascii="GHEA Grapalat" w:hAnsi="GHEA Grapalat"/>
          <w:b/>
          <w:bCs/>
          <w:sz w:val="24"/>
          <w:szCs w:val="24"/>
          <w:lang w:val="hy-AM"/>
        </w:rPr>
      </w:pPr>
    </w:p>
    <w:p w14:paraId="7506E032" w14:textId="77777777" w:rsidR="00AA469E" w:rsidRDefault="00AA469E" w:rsidP="00F564E4">
      <w:pPr>
        <w:spacing w:after="0" w:line="360" w:lineRule="auto"/>
        <w:ind w:right="-712"/>
        <w:jc w:val="right"/>
        <w:rPr>
          <w:rFonts w:ascii="GHEA Grapalat" w:hAnsi="GHEA Grapalat"/>
          <w:b/>
          <w:bCs/>
          <w:sz w:val="24"/>
          <w:szCs w:val="24"/>
          <w:lang w:val="hy-AM"/>
        </w:rPr>
      </w:pPr>
    </w:p>
    <w:p w14:paraId="1561AF20" w14:textId="77777777" w:rsidR="00375AEC" w:rsidRDefault="00375AEC" w:rsidP="00F564E4">
      <w:pPr>
        <w:spacing w:after="0" w:line="360" w:lineRule="auto"/>
        <w:ind w:right="-712"/>
        <w:jc w:val="right"/>
        <w:rPr>
          <w:rFonts w:ascii="GHEA Grapalat" w:hAnsi="GHEA Grapalat"/>
          <w:b/>
          <w:bCs/>
          <w:sz w:val="24"/>
          <w:szCs w:val="24"/>
          <w:lang w:val="hy-AM"/>
        </w:rPr>
      </w:pPr>
    </w:p>
    <w:p w14:paraId="03D78DDA" w14:textId="77777777" w:rsidR="00375AEC" w:rsidRPr="00F564E4" w:rsidRDefault="00375AEC" w:rsidP="00F564E4">
      <w:pPr>
        <w:spacing w:after="0" w:line="360" w:lineRule="auto"/>
        <w:ind w:right="-712"/>
        <w:jc w:val="right"/>
        <w:rPr>
          <w:rFonts w:ascii="GHEA Grapalat" w:hAnsi="GHEA Grapalat"/>
          <w:b/>
          <w:bCs/>
          <w:sz w:val="24"/>
          <w:szCs w:val="24"/>
          <w:lang w:val="hy-AM"/>
        </w:rPr>
      </w:pPr>
    </w:p>
    <w:p w14:paraId="0AF51E5B" w14:textId="23D3D2FB" w:rsidR="00562FA1" w:rsidRPr="00F564E4" w:rsidRDefault="00A17FD6" w:rsidP="00F564E4">
      <w:pPr>
        <w:spacing w:after="0" w:line="360" w:lineRule="auto"/>
        <w:ind w:right="-712"/>
        <w:jc w:val="right"/>
        <w:rPr>
          <w:rFonts w:ascii="GHEA Grapalat" w:hAnsi="GHEA Grapalat"/>
          <w:b/>
          <w:bCs/>
          <w:sz w:val="24"/>
          <w:szCs w:val="24"/>
          <w:lang w:val="hy-AM"/>
        </w:rPr>
      </w:pPr>
      <w:r w:rsidRPr="00F564E4">
        <w:rPr>
          <w:rFonts w:ascii="GHEA Grapalat" w:hAnsi="GHEA Grapalat"/>
          <w:b/>
          <w:bCs/>
          <w:sz w:val="24"/>
          <w:szCs w:val="24"/>
          <w:lang w:val="hy-AM"/>
        </w:rPr>
        <w:t>ՀՀ ներքին գործերի նախարարություն</w:t>
      </w:r>
    </w:p>
    <w:sectPr w:rsidR="00562FA1" w:rsidRPr="00F564E4" w:rsidSect="00A17FD6">
      <w:pgSz w:w="16838" w:h="11906" w:orient="landscape"/>
      <w:pgMar w:top="6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Times Armenian">
    <w:altName w:val="Times New Roman"/>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ArTarumianTimes">
    <w:altName w:val="Cambria"/>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C7E18"/>
    <w:multiLevelType w:val="hybridMultilevel"/>
    <w:tmpl w:val="AAAE53E6"/>
    <w:lvl w:ilvl="0" w:tplc="E1F2BD10">
      <w:start w:val="1"/>
      <w:numFmt w:val="decimal"/>
      <w:lvlText w:val="%1."/>
      <w:lvlJc w:val="left"/>
      <w:pPr>
        <w:ind w:left="1080" w:hanging="360"/>
      </w:pPr>
      <w:rPr>
        <w:rFonts w:cs="Sylfaen"/>
        <w:color w:val="000000" w:themeColor="text1"/>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5760D81"/>
    <w:multiLevelType w:val="hybridMultilevel"/>
    <w:tmpl w:val="721CF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FC50B9"/>
    <w:multiLevelType w:val="hybridMultilevel"/>
    <w:tmpl w:val="7E7E242C"/>
    <w:lvl w:ilvl="0" w:tplc="06424B66">
      <w:start w:val="1"/>
      <w:numFmt w:val="decimal"/>
      <w:lvlText w:val="%1."/>
      <w:lvlJc w:val="left"/>
      <w:pPr>
        <w:ind w:left="1440" w:hanging="360"/>
      </w:pPr>
      <w:rPr>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4A07358B"/>
    <w:multiLevelType w:val="hybridMultilevel"/>
    <w:tmpl w:val="721CF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966F92"/>
    <w:multiLevelType w:val="hybridMultilevel"/>
    <w:tmpl w:val="A9BAD732"/>
    <w:lvl w:ilvl="0" w:tplc="BD805EF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6E0B61"/>
    <w:multiLevelType w:val="hybridMultilevel"/>
    <w:tmpl w:val="EE3C0AA8"/>
    <w:lvl w:ilvl="0" w:tplc="1CC284F0">
      <w:start w:val="1"/>
      <w:numFmt w:val="decimal"/>
      <w:lvlText w:val="%1."/>
      <w:lvlJc w:val="left"/>
      <w:pPr>
        <w:ind w:left="720" w:hanging="360"/>
      </w:pPr>
      <w:rPr>
        <w:rFonts w:cs="Times Armeni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366"/>
    <w:rsid w:val="000057BA"/>
    <w:rsid w:val="00005DE8"/>
    <w:rsid w:val="0001159C"/>
    <w:rsid w:val="00012619"/>
    <w:rsid w:val="000131E9"/>
    <w:rsid w:val="00015103"/>
    <w:rsid w:val="00017863"/>
    <w:rsid w:val="0002050E"/>
    <w:rsid w:val="00026968"/>
    <w:rsid w:val="00030C61"/>
    <w:rsid w:val="000340BA"/>
    <w:rsid w:val="00034A53"/>
    <w:rsid w:val="000368F6"/>
    <w:rsid w:val="00041BF8"/>
    <w:rsid w:val="000426FB"/>
    <w:rsid w:val="00042C8F"/>
    <w:rsid w:val="000436F3"/>
    <w:rsid w:val="000440DF"/>
    <w:rsid w:val="000458F7"/>
    <w:rsid w:val="000462A8"/>
    <w:rsid w:val="00046E38"/>
    <w:rsid w:val="00046F6F"/>
    <w:rsid w:val="0005072D"/>
    <w:rsid w:val="00051D86"/>
    <w:rsid w:val="00052131"/>
    <w:rsid w:val="00053C8D"/>
    <w:rsid w:val="00054B79"/>
    <w:rsid w:val="000568BD"/>
    <w:rsid w:val="0006194C"/>
    <w:rsid w:val="000628D5"/>
    <w:rsid w:val="000631E2"/>
    <w:rsid w:val="0006686E"/>
    <w:rsid w:val="00070F18"/>
    <w:rsid w:val="00072361"/>
    <w:rsid w:val="00074508"/>
    <w:rsid w:val="00074F51"/>
    <w:rsid w:val="000779D3"/>
    <w:rsid w:val="00084584"/>
    <w:rsid w:val="000858ED"/>
    <w:rsid w:val="000914F3"/>
    <w:rsid w:val="00092F75"/>
    <w:rsid w:val="00093E13"/>
    <w:rsid w:val="00097120"/>
    <w:rsid w:val="000A12AA"/>
    <w:rsid w:val="000A12B7"/>
    <w:rsid w:val="000A3C90"/>
    <w:rsid w:val="000A42B7"/>
    <w:rsid w:val="000B00D3"/>
    <w:rsid w:val="000B09BC"/>
    <w:rsid w:val="000B14F2"/>
    <w:rsid w:val="000B658A"/>
    <w:rsid w:val="000B6E15"/>
    <w:rsid w:val="000C3AAE"/>
    <w:rsid w:val="000C5C70"/>
    <w:rsid w:val="000C5F09"/>
    <w:rsid w:val="000C61A6"/>
    <w:rsid w:val="000D0C68"/>
    <w:rsid w:val="000D4820"/>
    <w:rsid w:val="000D7E7C"/>
    <w:rsid w:val="000D7FCB"/>
    <w:rsid w:val="000E14AC"/>
    <w:rsid w:val="000E1562"/>
    <w:rsid w:val="000E45AE"/>
    <w:rsid w:val="000F0D3E"/>
    <w:rsid w:val="000F1B60"/>
    <w:rsid w:val="000F1BBE"/>
    <w:rsid w:val="000F2AB4"/>
    <w:rsid w:val="000F35BB"/>
    <w:rsid w:val="000F3C5B"/>
    <w:rsid w:val="000F4957"/>
    <w:rsid w:val="0010116C"/>
    <w:rsid w:val="001106AA"/>
    <w:rsid w:val="00110E80"/>
    <w:rsid w:val="001130DD"/>
    <w:rsid w:val="0011434A"/>
    <w:rsid w:val="00121071"/>
    <w:rsid w:val="0012153E"/>
    <w:rsid w:val="00121927"/>
    <w:rsid w:val="00125836"/>
    <w:rsid w:val="00127872"/>
    <w:rsid w:val="00127D40"/>
    <w:rsid w:val="00131CB2"/>
    <w:rsid w:val="00131E85"/>
    <w:rsid w:val="00132471"/>
    <w:rsid w:val="00133265"/>
    <w:rsid w:val="0014021A"/>
    <w:rsid w:val="00140494"/>
    <w:rsid w:val="00143059"/>
    <w:rsid w:val="00143C5B"/>
    <w:rsid w:val="00143DD5"/>
    <w:rsid w:val="00146661"/>
    <w:rsid w:val="00150B25"/>
    <w:rsid w:val="00150FE7"/>
    <w:rsid w:val="001519D7"/>
    <w:rsid w:val="00153184"/>
    <w:rsid w:val="001548CA"/>
    <w:rsid w:val="00155E11"/>
    <w:rsid w:val="001566D2"/>
    <w:rsid w:val="00157FF9"/>
    <w:rsid w:val="00160936"/>
    <w:rsid w:val="00162AAD"/>
    <w:rsid w:val="0016598B"/>
    <w:rsid w:val="001673CD"/>
    <w:rsid w:val="0017445B"/>
    <w:rsid w:val="001747B2"/>
    <w:rsid w:val="001764DE"/>
    <w:rsid w:val="00176917"/>
    <w:rsid w:val="00176FCF"/>
    <w:rsid w:val="00177644"/>
    <w:rsid w:val="0018187E"/>
    <w:rsid w:val="00182594"/>
    <w:rsid w:val="00182D18"/>
    <w:rsid w:val="0018665A"/>
    <w:rsid w:val="00193499"/>
    <w:rsid w:val="00193E20"/>
    <w:rsid w:val="00193F2D"/>
    <w:rsid w:val="00195761"/>
    <w:rsid w:val="001A0CB6"/>
    <w:rsid w:val="001A2407"/>
    <w:rsid w:val="001A2603"/>
    <w:rsid w:val="001A6CA0"/>
    <w:rsid w:val="001B0206"/>
    <w:rsid w:val="001B0383"/>
    <w:rsid w:val="001B0811"/>
    <w:rsid w:val="001B145A"/>
    <w:rsid w:val="001B5344"/>
    <w:rsid w:val="001B6428"/>
    <w:rsid w:val="001B656E"/>
    <w:rsid w:val="001B6584"/>
    <w:rsid w:val="001B6AC1"/>
    <w:rsid w:val="001C1DC1"/>
    <w:rsid w:val="001C2669"/>
    <w:rsid w:val="001C4B41"/>
    <w:rsid w:val="001C5473"/>
    <w:rsid w:val="001C65EF"/>
    <w:rsid w:val="001C7BDC"/>
    <w:rsid w:val="001D17D1"/>
    <w:rsid w:val="001D2430"/>
    <w:rsid w:val="001D3A24"/>
    <w:rsid w:val="001D483A"/>
    <w:rsid w:val="001D50C6"/>
    <w:rsid w:val="001D6AAB"/>
    <w:rsid w:val="001E49EA"/>
    <w:rsid w:val="001E5F05"/>
    <w:rsid w:val="001E7654"/>
    <w:rsid w:val="001F0E05"/>
    <w:rsid w:val="001F13D4"/>
    <w:rsid w:val="001F1B4A"/>
    <w:rsid w:val="001F21D6"/>
    <w:rsid w:val="001F5B4A"/>
    <w:rsid w:val="001F5DE1"/>
    <w:rsid w:val="001F60E8"/>
    <w:rsid w:val="001F7619"/>
    <w:rsid w:val="00200830"/>
    <w:rsid w:val="00200E25"/>
    <w:rsid w:val="00200E7E"/>
    <w:rsid w:val="00201055"/>
    <w:rsid w:val="00201AA1"/>
    <w:rsid w:val="00201C44"/>
    <w:rsid w:val="0020343E"/>
    <w:rsid w:val="002065F2"/>
    <w:rsid w:val="002068F3"/>
    <w:rsid w:val="00207078"/>
    <w:rsid w:val="0021326F"/>
    <w:rsid w:val="00214156"/>
    <w:rsid w:val="00221155"/>
    <w:rsid w:val="002230E2"/>
    <w:rsid w:val="002238B9"/>
    <w:rsid w:val="00223D18"/>
    <w:rsid w:val="00224B58"/>
    <w:rsid w:val="0022626B"/>
    <w:rsid w:val="002331CC"/>
    <w:rsid w:val="002349D6"/>
    <w:rsid w:val="00234D7A"/>
    <w:rsid w:val="00235425"/>
    <w:rsid w:val="002370BE"/>
    <w:rsid w:val="002413F3"/>
    <w:rsid w:val="00241F23"/>
    <w:rsid w:val="002428FB"/>
    <w:rsid w:val="00242BEF"/>
    <w:rsid w:val="00242BF3"/>
    <w:rsid w:val="00243D2F"/>
    <w:rsid w:val="00244D9B"/>
    <w:rsid w:val="00244F34"/>
    <w:rsid w:val="00245430"/>
    <w:rsid w:val="002458F5"/>
    <w:rsid w:val="00246092"/>
    <w:rsid w:val="00251FA1"/>
    <w:rsid w:val="00253681"/>
    <w:rsid w:val="00253D25"/>
    <w:rsid w:val="00254401"/>
    <w:rsid w:val="00255AC4"/>
    <w:rsid w:val="0025669F"/>
    <w:rsid w:val="002579FB"/>
    <w:rsid w:val="00262C38"/>
    <w:rsid w:val="00263287"/>
    <w:rsid w:val="00272E7C"/>
    <w:rsid w:val="0027612E"/>
    <w:rsid w:val="00277F2A"/>
    <w:rsid w:val="002805C2"/>
    <w:rsid w:val="00280862"/>
    <w:rsid w:val="002810DA"/>
    <w:rsid w:val="00282FAA"/>
    <w:rsid w:val="0028331F"/>
    <w:rsid w:val="00283CD0"/>
    <w:rsid w:val="002876D3"/>
    <w:rsid w:val="00291024"/>
    <w:rsid w:val="00291373"/>
    <w:rsid w:val="002941CF"/>
    <w:rsid w:val="0029564B"/>
    <w:rsid w:val="002968B6"/>
    <w:rsid w:val="00296E3E"/>
    <w:rsid w:val="002970E8"/>
    <w:rsid w:val="002A351C"/>
    <w:rsid w:val="002A358E"/>
    <w:rsid w:val="002A3CAF"/>
    <w:rsid w:val="002A4155"/>
    <w:rsid w:val="002A5E6C"/>
    <w:rsid w:val="002B17E5"/>
    <w:rsid w:val="002B2745"/>
    <w:rsid w:val="002B3A4A"/>
    <w:rsid w:val="002C3FCD"/>
    <w:rsid w:val="002C643E"/>
    <w:rsid w:val="002D01F7"/>
    <w:rsid w:val="002D2961"/>
    <w:rsid w:val="002D3DD6"/>
    <w:rsid w:val="002D49A4"/>
    <w:rsid w:val="002D58D0"/>
    <w:rsid w:val="002D5EF3"/>
    <w:rsid w:val="002D7383"/>
    <w:rsid w:val="002E08E2"/>
    <w:rsid w:val="002E0BC4"/>
    <w:rsid w:val="002E2E02"/>
    <w:rsid w:val="002E2E90"/>
    <w:rsid w:val="002E67D8"/>
    <w:rsid w:val="002F1E57"/>
    <w:rsid w:val="002F1FAC"/>
    <w:rsid w:val="002F39E0"/>
    <w:rsid w:val="002F6C39"/>
    <w:rsid w:val="002F70D1"/>
    <w:rsid w:val="002F781A"/>
    <w:rsid w:val="003004E6"/>
    <w:rsid w:val="00307D7A"/>
    <w:rsid w:val="00310E77"/>
    <w:rsid w:val="00313C41"/>
    <w:rsid w:val="00315AA1"/>
    <w:rsid w:val="00315E8D"/>
    <w:rsid w:val="00316B4E"/>
    <w:rsid w:val="00332C2C"/>
    <w:rsid w:val="00333371"/>
    <w:rsid w:val="00336B70"/>
    <w:rsid w:val="003377CF"/>
    <w:rsid w:val="00337886"/>
    <w:rsid w:val="0034143A"/>
    <w:rsid w:val="00342353"/>
    <w:rsid w:val="00343612"/>
    <w:rsid w:val="003454C8"/>
    <w:rsid w:val="00346793"/>
    <w:rsid w:val="00347B8D"/>
    <w:rsid w:val="003517BD"/>
    <w:rsid w:val="00352E00"/>
    <w:rsid w:val="00352E93"/>
    <w:rsid w:val="00353861"/>
    <w:rsid w:val="003604D4"/>
    <w:rsid w:val="00361879"/>
    <w:rsid w:val="00364975"/>
    <w:rsid w:val="003649ED"/>
    <w:rsid w:val="003653E5"/>
    <w:rsid w:val="00365906"/>
    <w:rsid w:val="00373C97"/>
    <w:rsid w:val="00374957"/>
    <w:rsid w:val="00375A3C"/>
    <w:rsid w:val="00375AEC"/>
    <w:rsid w:val="00376BC9"/>
    <w:rsid w:val="003824AC"/>
    <w:rsid w:val="003834B9"/>
    <w:rsid w:val="00383B4D"/>
    <w:rsid w:val="00384F86"/>
    <w:rsid w:val="00385A98"/>
    <w:rsid w:val="003874BE"/>
    <w:rsid w:val="00393C58"/>
    <w:rsid w:val="003955F7"/>
    <w:rsid w:val="00395DB3"/>
    <w:rsid w:val="003969AE"/>
    <w:rsid w:val="00397454"/>
    <w:rsid w:val="003974EE"/>
    <w:rsid w:val="003A2420"/>
    <w:rsid w:val="003A39EF"/>
    <w:rsid w:val="003A588A"/>
    <w:rsid w:val="003A7136"/>
    <w:rsid w:val="003B2C35"/>
    <w:rsid w:val="003B3AA0"/>
    <w:rsid w:val="003B7FB0"/>
    <w:rsid w:val="003C451A"/>
    <w:rsid w:val="003C469E"/>
    <w:rsid w:val="003C4881"/>
    <w:rsid w:val="003C74FC"/>
    <w:rsid w:val="003D165D"/>
    <w:rsid w:val="003D2658"/>
    <w:rsid w:val="003D34D1"/>
    <w:rsid w:val="003D39B7"/>
    <w:rsid w:val="003D5995"/>
    <w:rsid w:val="003D5C15"/>
    <w:rsid w:val="003D67AD"/>
    <w:rsid w:val="003E1735"/>
    <w:rsid w:val="003E20AC"/>
    <w:rsid w:val="003E3BC7"/>
    <w:rsid w:val="003E75B9"/>
    <w:rsid w:val="003F00C8"/>
    <w:rsid w:val="003F3B1D"/>
    <w:rsid w:val="00401C32"/>
    <w:rsid w:val="004035AB"/>
    <w:rsid w:val="0040532A"/>
    <w:rsid w:val="004057F9"/>
    <w:rsid w:val="004070FD"/>
    <w:rsid w:val="004208BB"/>
    <w:rsid w:val="0042380E"/>
    <w:rsid w:val="0042528C"/>
    <w:rsid w:val="00425975"/>
    <w:rsid w:val="00426D2A"/>
    <w:rsid w:val="004270BC"/>
    <w:rsid w:val="004308E8"/>
    <w:rsid w:val="004337F6"/>
    <w:rsid w:val="004345F1"/>
    <w:rsid w:val="00434FFF"/>
    <w:rsid w:val="00436F00"/>
    <w:rsid w:val="0043725C"/>
    <w:rsid w:val="00441066"/>
    <w:rsid w:val="00441A08"/>
    <w:rsid w:val="00444231"/>
    <w:rsid w:val="004447AB"/>
    <w:rsid w:val="00445456"/>
    <w:rsid w:val="004459D3"/>
    <w:rsid w:val="00446D7B"/>
    <w:rsid w:val="00446F9A"/>
    <w:rsid w:val="0044715C"/>
    <w:rsid w:val="00447C7B"/>
    <w:rsid w:val="004509FA"/>
    <w:rsid w:val="00450CA1"/>
    <w:rsid w:val="00456370"/>
    <w:rsid w:val="004563B9"/>
    <w:rsid w:val="0045670D"/>
    <w:rsid w:val="00456D66"/>
    <w:rsid w:val="00461AD5"/>
    <w:rsid w:val="004634C1"/>
    <w:rsid w:val="00465EFA"/>
    <w:rsid w:val="00466674"/>
    <w:rsid w:val="00467646"/>
    <w:rsid w:val="0047259E"/>
    <w:rsid w:val="004728ED"/>
    <w:rsid w:val="00473319"/>
    <w:rsid w:val="00473369"/>
    <w:rsid w:val="00473E54"/>
    <w:rsid w:val="00480122"/>
    <w:rsid w:val="0048164F"/>
    <w:rsid w:val="00484610"/>
    <w:rsid w:val="004911FB"/>
    <w:rsid w:val="00491D64"/>
    <w:rsid w:val="0049209F"/>
    <w:rsid w:val="00494879"/>
    <w:rsid w:val="00494C70"/>
    <w:rsid w:val="00494CDF"/>
    <w:rsid w:val="00495C6C"/>
    <w:rsid w:val="0049628E"/>
    <w:rsid w:val="004A10B1"/>
    <w:rsid w:val="004A149F"/>
    <w:rsid w:val="004A538E"/>
    <w:rsid w:val="004A60EE"/>
    <w:rsid w:val="004A7023"/>
    <w:rsid w:val="004B008B"/>
    <w:rsid w:val="004B2E02"/>
    <w:rsid w:val="004B6275"/>
    <w:rsid w:val="004B698D"/>
    <w:rsid w:val="004B69FE"/>
    <w:rsid w:val="004B6F61"/>
    <w:rsid w:val="004C0493"/>
    <w:rsid w:val="004C0573"/>
    <w:rsid w:val="004C0A6B"/>
    <w:rsid w:val="004C0BC6"/>
    <w:rsid w:val="004C168D"/>
    <w:rsid w:val="004C2F32"/>
    <w:rsid w:val="004C4007"/>
    <w:rsid w:val="004C56CF"/>
    <w:rsid w:val="004C6503"/>
    <w:rsid w:val="004C7053"/>
    <w:rsid w:val="004C73A8"/>
    <w:rsid w:val="004C7D5F"/>
    <w:rsid w:val="004D5D37"/>
    <w:rsid w:val="004D6302"/>
    <w:rsid w:val="004D6EC1"/>
    <w:rsid w:val="004D7E8D"/>
    <w:rsid w:val="004E1320"/>
    <w:rsid w:val="004E1677"/>
    <w:rsid w:val="004E242F"/>
    <w:rsid w:val="004E37A8"/>
    <w:rsid w:val="004E69EB"/>
    <w:rsid w:val="004E6D30"/>
    <w:rsid w:val="004F16AD"/>
    <w:rsid w:val="004F1C55"/>
    <w:rsid w:val="004F28DB"/>
    <w:rsid w:val="004F3B22"/>
    <w:rsid w:val="004F542C"/>
    <w:rsid w:val="005003CA"/>
    <w:rsid w:val="0050178A"/>
    <w:rsid w:val="00501814"/>
    <w:rsid w:val="005029AA"/>
    <w:rsid w:val="00511A94"/>
    <w:rsid w:val="00512A4A"/>
    <w:rsid w:val="00513427"/>
    <w:rsid w:val="00515464"/>
    <w:rsid w:val="00515F94"/>
    <w:rsid w:val="00516BB7"/>
    <w:rsid w:val="005170E3"/>
    <w:rsid w:val="005200DD"/>
    <w:rsid w:val="0052025D"/>
    <w:rsid w:val="00522456"/>
    <w:rsid w:val="00523096"/>
    <w:rsid w:val="005238FC"/>
    <w:rsid w:val="0052612D"/>
    <w:rsid w:val="00530B9C"/>
    <w:rsid w:val="00534A5C"/>
    <w:rsid w:val="00540A39"/>
    <w:rsid w:val="005423F9"/>
    <w:rsid w:val="00542DD1"/>
    <w:rsid w:val="00544886"/>
    <w:rsid w:val="00556298"/>
    <w:rsid w:val="00560771"/>
    <w:rsid w:val="00561875"/>
    <w:rsid w:val="00562FA1"/>
    <w:rsid w:val="00564209"/>
    <w:rsid w:val="00564FA7"/>
    <w:rsid w:val="0056510B"/>
    <w:rsid w:val="005663EF"/>
    <w:rsid w:val="00571F7C"/>
    <w:rsid w:val="00572876"/>
    <w:rsid w:val="005729B7"/>
    <w:rsid w:val="00574CE3"/>
    <w:rsid w:val="0057626F"/>
    <w:rsid w:val="005816D9"/>
    <w:rsid w:val="00584330"/>
    <w:rsid w:val="00587B5F"/>
    <w:rsid w:val="00591483"/>
    <w:rsid w:val="00595FF2"/>
    <w:rsid w:val="0059685C"/>
    <w:rsid w:val="00596CC7"/>
    <w:rsid w:val="005A034F"/>
    <w:rsid w:val="005A1540"/>
    <w:rsid w:val="005A1845"/>
    <w:rsid w:val="005A5172"/>
    <w:rsid w:val="005A6BAA"/>
    <w:rsid w:val="005B0506"/>
    <w:rsid w:val="005B3423"/>
    <w:rsid w:val="005B7D0E"/>
    <w:rsid w:val="005C179E"/>
    <w:rsid w:val="005C1993"/>
    <w:rsid w:val="005C233E"/>
    <w:rsid w:val="005C37FA"/>
    <w:rsid w:val="005C3C51"/>
    <w:rsid w:val="005C6503"/>
    <w:rsid w:val="005D0083"/>
    <w:rsid w:val="005D09D3"/>
    <w:rsid w:val="005D1789"/>
    <w:rsid w:val="005D1B7F"/>
    <w:rsid w:val="005D3F6F"/>
    <w:rsid w:val="005D44CE"/>
    <w:rsid w:val="005D5486"/>
    <w:rsid w:val="005D70AB"/>
    <w:rsid w:val="005D7D3B"/>
    <w:rsid w:val="005E0CB1"/>
    <w:rsid w:val="005E0D9D"/>
    <w:rsid w:val="005E323A"/>
    <w:rsid w:val="005E42D2"/>
    <w:rsid w:val="005F239C"/>
    <w:rsid w:val="005F277F"/>
    <w:rsid w:val="005F3B36"/>
    <w:rsid w:val="005F46BF"/>
    <w:rsid w:val="005F5139"/>
    <w:rsid w:val="005F733D"/>
    <w:rsid w:val="005F75F8"/>
    <w:rsid w:val="005F7FDA"/>
    <w:rsid w:val="00602852"/>
    <w:rsid w:val="00603BDC"/>
    <w:rsid w:val="00604B43"/>
    <w:rsid w:val="0060646B"/>
    <w:rsid w:val="00607CCD"/>
    <w:rsid w:val="00612382"/>
    <w:rsid w:val="00615274"/>
    <w:rsid w:val="00626AC8"/>
    <w:rsid w:val="006303A5"/>
    <w:rsid w:val="006308CE"/>
    <w:rsid w:val="00632644"/>
    <w:rsid w:val="006329CC"/>
    <w:rsid w:val="00632E3D"/>
    <w:rsid w:val="00635EF5"/>
    <w:rsid w:val="006372C6"/>
    <w:rsid w:val="00637AAF"/>
    <w:rsid w:val="00640EB9"/>
    <w:rsid w:val="006421E0"/>
    <w:rsid w:val="0064649E"/>
    <w:rsid w:val="00647B6E"/>
    <w:rsid w:val="00647EA6"/>
    <w:rsid w:val="00653366"/>
    <w:rsid w:val="0065415E"/>
    <w:rsid w:val="006554A6"/>
    <w:rsid w:val="00656973"/>
    <w:rsid w:val="00657ADA"/>
    <w:rsid w:val="00661376"/>
    <w:rsid w:val="00661F23"/>
    <w:rsid w:val="0066573A"/>
    <w:rsid w:val="006669A3"/>
    <w:rsid w:val="00670798"/>
    <w:rsid w:val="00682699"/>
    <w:rsid w:val="00685D2E"/>
    <w:rsid w:val="00686505"/>
    <w:rsid w:val="00696F3D"/>
    <w:rsid w:val="006A0AD9"/>
    <w:rsid w:val="006A1286"/>
    <w:rsid w:val="006A40CF"/>
    <w:rsid w:val="006A6CD6"/>
    <w:rsid w:val="006B23ED"/>
    <w:rsid w:val="006B2531"/>
    <w:rsid w:val="006B55F7"/>
    <w:rsid w:val="006B78EB"/>
    <w:rsid w:val="006C1D9F"/>
    <w:rsid w:val="006C3294"/>
    <w:rsid w:val="006C3315"/>
    <w:rsid w:val="006C4694"/>
    <w:rsid w:val="006C49CD"/>
    <w:rsid w:val="006C4B0D"/>
    <w:rsid w:val="006C72D4"/>
    <w:rsid w:val="006C7F8F"/>
    <w:rsid w:val="006D1718"/>
    <w:rsid w:val="006D33C7"/>
    <w:rsid w:val="006D3CCF"/>
    <w:rsid w:val="006D589C"/>
    <w:rsid w:val="006D7359"/>
    <w:rsid w:val="006E6319"/>
    <w:rsid w:val="006E7135"/>
    <w:rsid w:val="006E7157"/>
    <w:rsid w:val="006F0149"/>
    <w:rsid w:val="006F2218"/>
    <w:rsid w:val="006F2513"/>
    <w:rsid w:val="006F63CD"/>
    <w:rsid w:val="006F7BB3"/>
    <w:rsid w:val="00700F6F"/>
    <w:rsid w:val="00701567"/>
    <w:rsid w:val="0070327E"/>
    <w:rsid w:val="00704435"/>
    <w:rsid w:val="00704603"/>
    <w:rsid w:val="00712B61"/>
    <w:rsid w:val="0071434D"/>
    <w:rsid w:val="00715998"/>
    <w:rsid w:val="00722144"/>
    <w:rsid w:val="007221D1"/>
    <w:rsid w:val="0073135B"/>
    <w:rsid w:val="007332DD"/>
    <w:rsid w:val="0073339D"/>
    <w:rsid w:val="00733C67"/>
    <w:rsid w:val="00735F2F"/>
    <w:rsid w:val="00736888"/>
    <w:rsid w:val="0074107C"/>
    <w:rsid w:val="007449FC"/>
    <w:rsid w:val="00745EE7"/>
    <w:rsid w:val="007501D1"/>
    <w:rsid w:val="00755DA1"/>
    <w:rsid w:val="00756048"/>
    <w:rsid w:val="00756845"/>
    <w:rsid w:val="00756F18"/>
    <w:rsid w:val="00763901"/>
    <w:rsid w:val="00764EE3"/>
    <w:rsid w:val="00767193"/>
    <w:rsid w:val="00770428"/>
    <w:rsid w:val="00772720"/>
    <w:rsid w:val="007727BE"/>
    <w:rsid w:val="00777329"/>
    <w:rsid w:val="0078057C"/>
    <w:rsid w:val="00781040"/>
    <w:rsid w:val="007818E9"/>
    <w:rsid w:val="00794803"/>
    <w:rsid w:val="00795D09"/>
    <w:rsid w:val="007979EB"/>
    <w:rsid w:val="00797AB7"/>
    <w:rsid w:val="007A557B"/>
    <w:rsid w:val="007A7CDB"/>
    <w:rsid w:val="007B0E01"/>
    <w:rsid w:val="007B187D"/>
    <w:rsid w:val="007B2DE8"/>
    <w:rsid w:val="007B5A22"/>
    <w:rsid w:val="007B5EA2"/>
    <w:rsid w:val="007C0417"/>
    <w:rsid w:val="007C2BD9"/>
    <w:rsid w:val="007D0A13"/>
    <w:rsid w:val="007D0EC6"/>
    <w:rsid w:val="007D19DD"/>
    <w:rsid w:val="007D257F"/>
    <w:rsid w:val="007E3023"/>
    <w:rsid w:val="007E4322"/>
    <w:rsid w:val="007E4687"/>
    <w:rsid w:val="007E6303"/>
    <w:rsid w:val="007E7EF4"/>
    <w:rsid w:val="007F1594"/>
    <w:rsid w:val="007F6745"/>
    <w:rsid w:val="0080175C"/>
    <w:rsid w:val="00801E39"/>
    <w:rsid w:val="00803330"/>
    <w:rsid w:val="00803952"/>
    <w:rsid w:val="00804255"/>
    <w:rsid w:val="0080495C"/>
    <w:rsid w:val="008055DD"/>
    <w:rsid w:val="0080592B"/>
    <w:rsid w:val="00805A8F"/>
    <w:rsid w:val="008068DB"/>
    <w:rsid w:val="008127E6"/>
    <w:rsid w:val="00814BBF"/>
    <w:rsid w:val="008163FB"/>
    <w:rsid w:val="00817430"/>
    <w:rsid w:val="00817450"/>
    <w:rsid w:val="00821044"/>
    <w:rsid w:val="00824754"/>
    <w:rsid w:val="0082481B"/>
    <w:rsid w:val="00824BD7"/>
    <w:rsid w:val="00825045"/>
    <w:rsid w:val="00825544"/>
    <w:rsid w:val="00825F26"/>
    <w:rsid w:val="00833A5C"/>
    <w:rsid w:val="00834D6F"/>
    <w:rsid w:val="008362E9"/>
    <w:rsid w:val="008402E0"/>
    <w:rsid w:val="00840316"/>
    <w:rsid w:val="00840DAA"/>
    <w:rsid w:val="008424F1"/>
    <w:rsid w:val="0084391D"/>
    <w:rsid w:val="00844819"/>
    <w:rsid w:val="00847F42"/>
    <w:rsid w:val="00850C61"/>
    <w:rsid w:val="0085196A"/>
    <w:rsid w:val="00851F47"/>
    <w:rsid w:val="00852355"/>
    <w:rsid w:val="0085384A"/>
    <w:rsid w:val="00856E78"/>
    <w:rsid w:val="00866E5C"/>
    <w:rsid w:val="00867BF1"/>
    <w:rsid w:val="0087297C"/>
    <w:rsid w:val="0087756F"/>
    <w:rsid w:val="00882DCB"/>
    <w:rsid w:val="008843CA"/>
    <w:rsid w:val="00891129"/>
    <w:rsid w:val="00891C60"/>
    <w:rsid w:val="00893C1E"/>
    <w:rsid w:val="0089429A"/>
    <w:rsid w:val="008A005D"/>
    <w:rsid w:val="008A112C"/>
    <w:rsid w:val="008A761E"/>
    <w:rsid w:val="008B41CD"/>
    <w:rsid w:val="008B6A20"/>
    <w:rsid w:val="008B77EC"/>
    <w:rsid w:val="008C0959"/>
    <w:rsid w:val="008C4AEC"/>
    <w:rsid w:val="008C6E82"/>
    <w:rsid w:val="008D321E"/>
    <w:rsid w:val="008D7C02"/>
    <w:rsid w:val="008E53F0"/>
    <w:rsid w:val="008E53F5"/>
    <w:rsid w:val="008E67B7"/>
    <w:rsid w:val="008E7BFC"/>
    <w:rsid w:val="008E7C63"/>
    <w:rsid w:val="008F2160"/>
    <w:rsid w:val="008F22CB"/>
    <w:rsid w:val="008F2DC4"/>
    <w:rsid w:val="008F3221"/>
    <w:rsid w:val="008F46D3"/>
    <w:rsid w:val="0090216D"/>
    <w:rsid w:val="0090396E"/>
    <w:rsid w:val="009051BB"/>
    <w:rsid w:val="009067AC"/>
    <w:rsid w:val="00907162"/>
    <w:rsid w:val="009218E3"/>
    <w:rsid w:val="009247A8"/>
    <w:rsid w:val="00926393"/>
    <w:rsid w:val="00926E0E"/>
    <w:rsid w:val="00930F6D"/>
    <w:rsid w:val="00931B6B"/>
    <w:rsid w:val="0094102A"/>
    <w:rsid w:val="0094109B"/>
    <w:rsid w:val="00943EF2"/>
    <w:rsid w:val="00945D49"/>
    <w:rsid w:val="0094676C"/>
    <w:rsid w:val="009479DE"/>
    <w:rsid w:val="0095122A"/>
    <w:rsid w:val="00951B64"/>
    <w:rsid w:val="00952046"/>
    <w:rsid w:val="00955C2B"/>
    <w:rsid w:val="00957CFC"/>
    <w:rsid w:val="00960C13"/>
    <w:rsid w:val="00961D75"/>
    <w:rsid w:val="00962116"/>
    <w:rsid w:val="0096436E"/>
    <w:rsid w:val="00974291"/>
    <w:rsid w:val="009747C9"/>
    <w:rsid w:val="00974E37"/>
    <w:rsid w:val="009766CC"/>
    <w:rsid w:val="009775B1"/>
    <w:rsid w:val="00980230"/>
    <w:rsid w:val="0098066B"/>
    <w:rsid w:val="009825D9"/>
    <w:rsid w:val="009826B3"/>
    <w:rsid w:val="00982C2A"/>
    <w:rsid w:val="009849CA"/>
    <w:rsid w:val="00986627"/>
    <w:rsid w:val="00986FB0"/>
    <w:rsid w:val="00987795"/>
    <w:rsid w:val="00990128"/>
    <w:rsid w:val="00991968"/>
    <w:rsid w:val="0099298C"/>
    <w:rsid w:val="009929A2"/>
    <w:rsid w:val="00993C5A"/>
    <w:rsid w:val="009958EE"/>
    <w:rsid w:val="00996D83"/>
    <w:rsid w:val="00997482"/>
    <w:rsid w:val="009979AF"/>
    <w:rsid w:val="009A4FD8"/>
    <w:rsid w:val="009A58B4"/>
    <w:rsid w:val="009B6C92"/>
    <w:rsid w:val="009B7235"/>
    <w:rsid w:val="009C097D"/>
    <w:rsid w:val="009C1550"/>
    <w:rsid w:val="009C368C"/>
    <w:rsid w:val="009C4C52"/>
    <w:rsid w:val="009C6F13"/>
    <w:rsid w:val="009C7008"/>
    <w:rsid w:val="009D4249"/>
    <w:rsid w:val="009D60B4"/>
    <w:rsid w:val="009E179E"/>
    <w:rsid w:val="009E1F51"/>
    <w:rsid w:val="009E5AF7"/>
    <w:rsid w:val="009F0F4E"/>
    <w:rsid w:val="009F1B20"/>
    <w:rsid w:val="009F35E6"/>
    <w:rsid w:val="009F43F6"/>
    <w:rsid w:val="009F6A40"/>
    <w:rsid w:val="009F6F2A"/>
    <w:rsid w:val="00A007AB"/>
    <w:rsid w:val="00A0432A"/>
    <w:rsid w:val="00A06DCA"/>
    <w:rsid w:val="00A07B61"/>
    <w:rsid w:val="00A14389"/>
    <w:rsid w:val="00A145A1"/>
    <w:rsid w:val="00A17FD6"/>
    <w:rsid w:val="00A2222A"/>
    <w:rsid w:val="00A2438D"/>
    <w:rsid w:val="00A2521C"/>
    <w:rsid w:val="00A33C24"/>
    <w:rsid w:val="00A33FDC"/>
    <w:rsid w:val="00A3680E"/>
    <w:rsid w:val="00A37CAA"/>
    <w:rsid w:val="00A41B39"/>
    <w:rsid w:val="00A42144"/>
    <w:rsid w:val="00A44A01"/>
    <w:rsid w:val="00A4567C"/>
    <w:rsid w:val="00A5192F"/>
    <w:rsid w:val="00A56D5F"/>
    <w:rsid w:val="00A57691"/>
    <w:rsid w:val="00A600A1"/>
    <w:rsid w:val="00A63B2A"/>
    <w:rsid w:val="00A66C89"/>
    <w:rsid w:val="00A67338"/>
    <w:rsid w:val="00A70BB5"/>
    <w:rsid w:val="00A71795"/>
    <w:rsid w:val="00A7361D"/>
    <w:rsid w:val="00A7398C"/>
    <w:rsid w:val="00A75723"/>
    <w:rsid w:val="00A76539"/>
    <w:rsid w:val="00A76E27"/>
    <w:rsid w:val="00A820A8"/>
    <w:rsid w:val="00A84302"/>
    <w:rsid w:val="00A877A7"/>
    <w:rsid w:val="00A91FC9"/>
    <w:rsid w:val="00A94D67"/>
    <w:rsid w:val="00A954FA"/>
    <w:rsid w:val="00A9636B"/>
    <w:rsid w:val="00A96786"/>
    <w:rsid w:val="00AA34A2"/>
    <w:rsid w:val="00AA469E"/>
    <w:rsid w:val="00AB1DB6"/>
    <w:rsid w:val="00AB2607"/>
    <w:rsid w:val="00AB3C2D"/>
    <w:rsid w:val="00AB4A01"/>
    <w:rsid w:val="00AC1499"/>
    <w:rsid w:val="00AD03AE"/>
    <w:rsid w:val="00AD1001"/>
    <w:rsid w:val="00AD2F31"/>
    <w:rsid w:val="00AD45AE"/>
    <w:rsid w:val="00AD48E7"/>
    <w:rsid w:val="00AD5FB9"/>
    <w:rsid w:val="00AD706B"/>
    <w:rsid w:val="00AE12E3"/>
    <w:rsid w:val="00AE4B83"/>
    <w:rsid w:val="00AE7911"/>
    <w:rsid w:val="00AF108F"/>
    <w:rsid w:val="00AF18A5"/>
    <w:rsid w:val="00AF2EC5"/>
    <w:rsid w:val="00AF4535"/>
    <w:rsid w:val="00AF4F5D"/>
    <w:rsid w:val="00AF66F4"/>
    <w:rsid w:val="00B03064"/>
    <w:rsid w:val="00B054F3"/>
    <w:rsid w:val="00B055F2"/>
    <w:rsid w:val="00B05877"/>
    <w:rsid w:val="00B06CB7"/>
    <w:rsid w:val="00B06F32"/>
    <w:rsid w:val="00B10962"/>
    <w:rsid w:val="00B10D9D"/>
    <w:rsid w:val="00B136B6"/>
    <w:rsid w:val="00B1373E"/>
    <w:rsid w:val="00B153A3"/>
    <w:rsid w:val="00B154B8"/>
    <w:rsid w:val="00B15B56"/>
    <w:rsid w:val="00B17867"/>
    <w:rsid w:val="00B20996"/>
    <w:rsid w:val="00B20F1F"/>
    <w:rsid w:val="00B26A74"/>
    <w:rsid w:val="00B323AB"/>
    <w:rsid w:val="00B35977"/>
    <w:rsid w:val="00B36155"/>
    <w:rsid w:val="00B36345"/>
    <w:rsid w:val="00B37369"/>
    <w:rsid w:val="00B4002F"/>
    <w:rsid w:val="00B414B8"/>
    <w:rsid w:val="00B438A1"/>
    <w:rsid w:val="00B45301"/>
    <w:rsid w:val="00B46D50"/>
    <w:rsid w:val="00B50AAD"/>
    <w:rsid w:val="00B527CC"/>
    <w:rsid w:val="00B547FC"/>
    <w:rsid w:val="00B547FE"/>
    <w:rsid w:val="00B6079D"/>
    <w:rsid w:val="00B62A03"/>
    <w:rsid w:val="00B6481C"/>
    <w:rsid w:val="00B64F64"/>
    <w:rsid w:val="00B67B4B"/>
    <w:rsid w:val="00B73343"/>
    <w:rsid w:val="00B74237"/>
    <w:rsid w:val="00B76BD6"/>
    <w:rsid w:val="00B77B9B"/>
    <w:rsid w:val="00B77D2D"/>
    <w:rsid w:val="00B82C88"/>
    <w:rsid w:val="00B856EA"/>
    <w:rsid w:val="00B857DF"/>
    <w:rsid w:val="00B85B18"/>
    <w:rsid w:val="00B901EA"/>
    <w:rsid w:val="00B916DD"/>
    <w:rsid w:val="00B91C82"/>
    <w:rsid w:val="00B939DC"/>
    <w:rsid w:val="00B94F52"/>
    <w:rsid w:val="00B9547B"/>
    <w:rsid w:val="00B95E0B"/>
    <w:rsid w:val="00B9621A"/>
    <w:rsid w:val="00B96880"/>
    <w:rsid w:val="00B979AC"/>
    <w:rsid w:val="00BA15A7"/>
    <w:rsid w:val="00BA191D"/>
    <w:rsid w:val="00BA3B77"/>
    <w:rsid w:val="00BA52D7"/>
    <w:rsid w:val="00BA5FCF"/>
    <w:rsid w:val="00BA611F"/>
    <w:rsid w:val="00BB365F"/>
    <w:rsid w:val="00BB6A0B"/>
    <w:rsid w:val="00BC09CC"/>
    <w:rsid w:val="00BC2BCF"/>
    <w:rsid w:val="00BC3407"/>
    <w:rsid w:val="00BC4333"/>
    <w:rsid w:val="00BC4A2F"/>
    <w:rsid w:val="00BC5793"/>
    <w:rsid w:val="00BD08E3"/>
    <w:rsid w:val="00BD202A"/>
    <w:rsid w:val="00BD245B"/>
    <w:rsid w:val="00BD77CC"/>
    <w:rsid w:val="00BD79E8"/>
    <w:rsid w:val="00BE144F"/>
    <w:rsid w:val="00BE1842"/>
    <w:rsid w:val="00BE21F3"/>
    <w:rsid w:val="00BE566F"/>
    <w:rsid w:val="00BF1616"/>
    <w:rsid w:val="00BF2296"/>
    <w:rsid w:val="00BF3AD8"/>
    <w:rsid w:val="00BF482E"/>
    <w:rsid w:val="00BF4A01"/>
    <w:rsid w:val="00BF58BD"/>
    <w:rsid w:val="00BF6853"/>
    <w:rsid w:val="00C00674"/>
    <w:rsid w:val="00C0266B"/>
    <w:rsid w:val="00C1264D"/>
    <w:rsid w:val="00C16EEA"/>
    <w:rsid w:val="00C1715E"/>
    <w:rsid w:val="00C21853"/>
    <w:rsid w:val="00C26EF1"/>
    <w:rsid w:val="00C27559"/>
    <w:rsid w:val="00C276DC"/>
    <w:rsid w:val="00C27AC0"/>
    <w:rsid w:val="00C304CD"/>
    <w:rsid w:val="00C308A8"/>
    <w:rsid w:val="00C31005"/>
    <w:rsid w:val="00C325A0"/>
    <w:rsid w:val="00C336A3"/>
    <w:rsid w:val="00C34A74"/>
    <w:rsid w:val="00C415F4"/>
    <w:rsid w:val="00C43B71"/>
    <w:rsid w:val="00C46FD4"/>
    <w:rsid w:val="00C514A0"/>
    <w:rsid w:val="00C529FE"/>
    <w:rsid w:val="00C52CA1"/>
    <w:rsid w:val="00C52E4B"/>
    <w:rsid w:val="00C55F07"/>
    <w:rsid w:val="00C60A9D"/>
    <w:rsid w:val="00C67380"/>
    <w:rsid w:val="00C706A6"/>
    <w:rsid w:val="00C72841"/>
    <w:rsid w:val="00C740A2"/>
    <w:rsid w:val="00C76738"/>
    <w:rsid w:val="00C7751E"/>
    <w:rsid w:val="00C77DF9"/>
    <w:rsid w:val="00C81FA4"/>
    <w:rsid w:val="00C84E53"/>
    <w:rsid w:val="00C851FF"/>
    <w:rsid w:val="00C853E2"/>
    <w:rsid w:val="00C85700"/>
    <w:rsid w:val="00C86350"/>
    <w:rsid w:val="00C8689A"/>
    <w:rsid w:val="00C86B03"/>
    <w:rsid w:val="00C87277"/>
    <w:rsid w:val="00C90F41"/>
    <w:rsid w:val="00C9322D"/>
    <w:rsid w:val="00C933C8"/>
    <w:rsid w:val="00C94D5B"/>
    <w:rsid w:val="00C96901"/>
    <w:rsid w:val="00C971C8"/>
    <w:rsid w:val="00CA0EBA"/>
    <w:rsid w:val="00CA2DE0"/>
    <w:rsid w:val="00CA6757"/>
    <w:rsid w:val="00CB05A5"/>
    <w:rsid w:val="00CB1109"/>
    <w:rsid w:val="00CB145E"/>
    <w:rsid w:val="00CB1E8B"/>
    <w:rsid w:val="00CB20DC"/>
    <w:rsid w:val="00CB7DF1"/>
    <w:rsid w:val="00CC0473"/>
    <w:rsid w:val="00CC32C1"/>
    <w:rsid w:val="00CC3A06"/>
    <w:rsid w:val="00CC4739"/>
    <w:rsid w:val="00CC48CF"/>
    <w:rsid w:val="00CC588E"/>
    <w:rsid w:val="00CD1C0F"/>
    <w:rsid w:val="00CD37BC"/>
    <w:rsid w:val="00CD3909"/>
    <w:rsid w:val="00CD3B5D"/>
    <w:rsid w:val="00CD4C92"/>
    <w:rsid w:val="00CE0B53"/>
    <w:rsid w:val="00CE1A82"/>
    <w:rsid w:val="00CE25C4"/>
    <w:rsid w:val="00CE4003"/>
    <w:rsid w:val="00CE416A"/>
    <w:rsid w:val="00CE4289"/>
    <w:rsid w:val="00CE4A75"/>
    <w:rsid w:val="00CE54E7"/>
    <w:rsid w:val="00CE59E2"/>
    <w:rsid w:val="00CE5F2E"/>
    <w:rsid w:val="00CF1B14"/>
    <w:rsid w:val="00CF3822"/>
    <w:rsid w:val="00CF628F"/>
    <w:rsid w:val="00D02E04"/>
    <w:rsid w:val="00D03D52"/>
    <w:rsid w:val="00D03D6B"/>
    <w:rsid w:val="00D04618"/>
    <w:rsid w:val="00D12089"/>
    <w:rsid w:val="00D12396"/>
    <w:rsid w:val="00D133AF"/>
    <w:rsid w:val="00D144AA"/>
    <w:rsid w:val="00D17530"/>
    <w:rsid w:val="00D22D2D"/>
    <w:rsid w:val="00D24548"/>
    <w:rsid w:val="00D24689"/>
    <w:rsid w:val="00D24708"/>
    <w:rsid w:val="00D26BCF"/>
    <w:rsid w:val="00D30257"/>
    <w:rsid w:val="00D317E7"/>
    <w:rsid w:val="00D31E80"/>
    <w:rsid w:val="00D32130"/>
    <w:rsid w:val="00D33CC8"/>
    <w:rsid w:val="00D370AB"/>
    <w:rsid w:val="00D372B8"/>
    <w:rsid w:val="00D413E9"/>
    <w:rsid w:val="00D47E8F"/>
    <w:rsid w:val="00D61454"/>
    <w:rsid w:val="00D636A1"/>
    <w:rsid w:val="00D72C2D"/>
    <w:rsid w:val="00D73646"/>
    <w:rsid w:val="00D74D3B"/>
    <w:rsid w:val="00D75280"/>
    <w:rsid w:val="00D75643"/>
    <w:rsid w:val="00D7661C"/>
    <w:rsid w:val="00D816DE"/>
    <w:rsid w:val="00D81FE1"/>
    <w:rsid w:val="00D8619F"/>
    <w:rsid w:val="00D871F6"/>
    <w:rsid w:val="00D8724D"/>
    <w:rsid w:val="00D93786"/>
    <w:rsid w:val="00D94046"/>
    <w:rsid w:val="00D95D1A"/>
    <w:rsid w:val="00D9661D"/>
    <w:rsid w:val="00D969A3"/>
    <w:rsid w:val="00DA4AC0"/>
    <w:rsid w:val="00DA55A9"/>
    <w:rsid w:val="00DA6518"/>
    <w:rsid w:val="00DA686D"/>
    <w:rsid w:val="00DA6A5B"/>
    <w:rsid w:val="00DB02C6"/>
    <w:rsid w:val="00DB0CB7"/>
    <w:rsid w:val="00DB2155"/>
    <w:rsid w:val="00DB4F75"/>
    <w:rsid w:val="00DB5848"/>
    <w:rsid w:val="00DB7596"/>
    <w:rsid w:val="00DB7E99"/>
    <w:rsid w:val="00DC3B25"/>
    <w:rsid w:val="00DC56BF"/>
    <w:rsid w:val="00DC594A"/>
    <w:rsid w:val="00DD0242"/>
    <w:rsid w:val="00DD4679"/>
    <w:rsid w:val="00DD6BDE"/>
    <w:rsid w:val="00DD71DD"/>
    <w:rsid w:val="00DD794F"/>
    <w:rsid w:val="00DE0927"/>
    <w:rsid w:val="00DE5373"/>
    <w:rsid w:val="00DE6950"/>
    <w:rsid w:val="00DE70BE"/>
    <w:rsid w:val="00DF1471"/>
    <w:rsid w:val="00DF1A04"/>
    <w:rsid w:val="00DF22F6"/>
    <w:rsid w:val="00E02378"/>
    <w:rsid w:val="00E052F5"/>
    <w:rsid w:val="00E100F8"/>
    <w:rsid w:val="00E1170E"/>
    <w:rsid w:val="00E1418D"/>
    <w:rsid w:val="00E14887"/>
    <w:rsid w:val="00E20855"/>
    <w:rsid w:val="00E20F07"/>
    <w:rsid w:val="00E242C8"/>
    <w:rsid w:val="00E2446F"/>
    <w:rsid w:val="00E25EF5"/>
    <w:rsid w:val="00E26163"/>
    <w:rsid w:val="00E27147"/>
    <w:rsid w:val="00E300E7"/>
    <w:rsid w:val="00E32316"/>
    <w:rsid w:val="00E32743"/>
    <w:rsid w:val="00E32C52"/>
    <w:rsid w:val="00E34F9E"/>
    <w:rsid w:val="00E35951"/>
    <w:rsid w:val="00E37635"/>
    <w:rsid w:val="00E439B0"/>
    <w:rsid w:val="00E44AA9"/>
    <w:rsid w:val="00E4563A"/>
    <w:rsid w:val="00E46881"/>
    <w:rsid w:val="00E50E6C"/>
    <w:rsid w:val="00E56137"/>
    <w:rsid w:val="00E60017"/>
    <w:rsid w:val="00E60428"/>
    <w:rsid w:val="00E607DA"/>
    <w:rsid w:val="00E62199"/>
    <w:rsid w:val="00E63925"/>
    <w:rsid w:val="00E67E70"/>
    <w:rsid w:val="00E701CF"/>
    <w:rsid w:val="00E71064"/>
    <w:rsid w:val="00E72CFF"/>
    <w:rsid w:val="00E775E2"/>
    <w:rsid w:val="00E802A6"/>
    <w:rsid w:val="00E818AC"/>
    <w:rsid w:val="00E82BE9"/>
    <w:rsid w:val="00E84C0B"/>
    <w:rsid w:val="00E84C6A"/>
    <w:rsid w:val="00E8641A"/>
    <w:rsid w:val="00E9270B"/>
    <w:rsid w:val="00E937BD"/>
    <w:rsid w:val="00E941FD"/>
    <w:rsid w:val="00E95748"/>
    <w:rsid w:val="00E95CC5"/>
    <w:rsid w:val="00EA0FA3"/>
    <w:rsid w:val="00EA2164"/>
    <w:rsid w:val="00EA2499"/>
    <w:rsid w:val="00EA5BF4"/>
    <w:rsid w:val="00EA6C94"/>
    <w:rsid w:val="00EA7F33"/>
    <w:rsid w:val="00EB28D7"/>
    <w:rsid w:val="00EB3347"/>
    <w:rsid w:val="00EB5DF4"/>
    <w:rsid w:val="00EB6A3C"/>
    <w:rsid w:val="00EB755B"/>
    <w:rsid w:val="00EC0595"/>
    <w:rsid w:val="00EC4430"/>
    <w:rsid w:val="00EC4A20"/>
    <w:rsid w:val="00EC704E"/>
    <w:rsid w:val="00ED1079"/>
    <w:rsid w:val="00ED1DB2"/>
    <w:rsid w:val="00EE098C"/>
    <w:rsid w:val="00EE1EA1"/>
    <w:rsid w:val="00EE2E0A"/>
    <w:rsid w:val="00EE3C40"/>
    <w:rsid w:val="00EE527C"/>
    <w:rsid w:val="00EF023B"/>
    <w:rsid w:val="00EF2C0D"/>
    <w:rsid w:val="00EF4633"/>
    <w:rsid w:val="00EF5863"/>
    <w:rsid w:val="00EF666F"/>
    <w:rsid w:val="00EF6B32"/>
    <w:rsid w:val="00EF7404"/>
    <w:rsid w:val="00EF7596"/>
    <w:rsid w:val="00EF7B8E"/>
    <w:rsid w:val="00F10B0F"/>
    <w:rsid w:val="00F10E7A"/>
    <w:rsid w:val="00F22883"/>
    <w:rsid w:val="00F236B6"/>
    <w:rsid w:val="00F24B9D"/>
    <w:rsid w:val="00F24E41"/>
    <w:rsid w:val="00F2575A"/>
    <w:rsid w:val="00F3193D"/>
    <w:rsid w:val="00F330C3"/>
    <w:rsid w:val="00F34517"/>
    <w:rsid w:val="00F3475D"/>
    <w:rsid w:val="00F34E93"/>
    <w:rsid w:val="00F41F6B"/>
    <w:rsid w:val="00F42E00"/>
    <w:rsid w:val="00F448BF"/>
    <w:rsid w:val="00F45173"/>
    <w:rsid w:val="00F47DC2"/>
    <w:rsid w:val="00F47E30"/>
    <w:rsid w:val="00F524F9"/>
    <w:rsid w:val="00F52992"/>
    <w:rsid w:val="00F5493C"/>
    <w:rsid w:val="00F5602E"/>
    <w:rsid w:val="00F564E4"/>
    <w:rsid w:val="00F56CCE"/>
    <w:rsid w:val="00F56FD3"/>
    <w:rsid w:val="00F57616"/>
    <w:rsid w:val="00F60531"/>
    <w:rsid w:val="00F607D4"/>
    <w:rsid w:val="00F608E7"/>
    <w:rsid w:val="00F64FA2"/>
    <w:rsid w:val="00F65411"/>
    <w:rsid w:val="00F66175"/>
    <w:rsid w:val="00F701A8"/>
    <w:rsid w:val="00F720C5"/>
    <w:rsid w:val="00F72392"/>
    <w:rsid w:val="00F754CC"/>
    <w:rsid w:val="00F774AA"/>
    <w:rsid w:val="00F77F79"/>
    <w:rsid w:val="00F80DCC"/>
    <w:rsid w:val="00F8497E"/>
    <w:rsid w:val="00F86EC2"/>
    <w:rsid w:val="00F8788B"/>
    <w:rsid w:val="00F91A98"/>
    <w:rsid w:val="00F920CA"/>
    <w:rsid w:val="00F92915"/>
    <w:rsid w:val="00F93063"/>
    <w:rsid w:val="00F93198"/>
    <w:rsid w:val="00F96FEC"/>
    <w:rsid w:val="00F979DA"/>
    <w:rsid w:val="00FA0EBC"/>
    <w:rsid w:val="00FA38D7"/>
    <w:rsid w:val="00FA47DD"/>
    <w:rsid w:val="00FA5620"/>
    <w:rsid w:val="00FA7514"/>
    <w:rsid w:val="00FB038D"/>
    <w:rsid w:val="00FB0EC3"/>
    <w:rsid w:val="00FB4143"/>
    <w:rsid w:val="00FB4FA4"/>
    <w:rsid w:val="00FB59CD"/>
    <w:rsid w:val="00FC01A3"/>
    <w:rsid w:val="00FC07E4"/>
    <w:rsid w:val="00FC1D57"/>
    <w:rsid w:val="00FC2807"/>
    <w:rsid w:val="00FC41D3"/>
    <w:rsid w:val="00FC6F1D"/>
    <w:rsid w:val="00FC7B5A"/>
    <w:rsid w:val="00FE02A6"/>
    <w:rsid w:val="00FE1DD3"/>
    <w:rsid w:val="00FE58C9"/>
    <w:rsid w:val="00FF18F4"/>
    <w:rsid w:val="00FF1CD5"/>
    <w:rsid w:val="00FF1DFE"/>
    <w:rsid w:val="00FF2886"/>
    <w:rsid w:val="00FF3EF6"/>
    <w:rsid w:val="00FF4DB5"/>
    <w:rsid w:val="00FF5A80"/>
    <w:rsid w:val="00FF6304"/>
    <w:rsid w:val="00FF637B"/>
    <w:rsid w:val="00FF6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B34BA"/>
  <w15:chartTrackingRefBased/>
  <w15:docId w15:val="{9290BB13-0A2A-42F6-9219-AD83694A9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E11"/>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366"/>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005DE8"/>
    <w:pPr>
      <w:suppressAutoHyphens/>
      <w:spacing w:after="0" w:line="240" w:lineRule="auto"/>
      <w:ind w:left="720"/>
      <w:contextualSpacing/>
    </w:pPr>
    <w:rPr>
      <w:rFonts w:ascii="Times New Roman" w:hAnsi="Times New Roman"/>
      <w:sz w:val="24"/>
      <w:szCs w:val="24"/>
    </w:rPr>
  </w:style>
  <w:style w:type="character" w:customStyle="1" w:styleId="HeaderChar">
    <w:name w:val="Header Char"/>
    <w:aliases w:val="h Char,Header Char Char Char Char Char,Header Char Char Char Char1,Header Char Char Char1"/>
    <w:basedOn w:val="DefaultParagraphFont"/>
    <w:link w:val="Header"/>
    <w:uiPriority w:val="99"/>
    <w:semiHidden/>
    <w:locked/>
    <w:rsid w:val="00316B4E"/>
    <w:rPr>
      <w:rFonts w:ascii="Times New Roman" w:eastAsiaTheme="minorEastAsia" w:hAnsi="Times New Roman" w:cs="Times New Roman"/>
      <w:lang w:val="en-US"/>
    </w:rPr>
  </w:style>
  <w:style w:type="paragraph" w:styleId="Header">
    <w:name w:val="header"/>
    <w:aliases w:val="h,Header Char Char Char Char,Header Char Char Char,Header Char Char"/>
    <w:basedOn w:val="Normal"/>
    <w:link w:val="HeaderChar"/>
    <w:uiPriority w:val="99"/>
    <w:semiHidden/>
    <w:unhideWhenUsed/>
    <w:qFormat/>
    <w:rsid w:val="00316B4E"/>
    <w:pPr>
      <w:tabs>
        <w:tab w:val="center" w:pos="4513"/>
        <w:tab w:val="right" w:pos="9026"/>
      </w:tabs>
      <w:spacing w:after="0" w:line="240" w:lineRule="auto"/>
    </w:pPr>
    <w:rPr>
      <w:rFonts w:ascii="Times New Roman" w:eastAsiaTheme="minorEastAsia" w:hAnsi="Times New Roman"/>
      <w:lang w:val="en-US" w:eastAsia="en-US"/>
    </w:rPr>
  </w:style>
  <w:style w:type="character" w:customStyle="1" w:styleId="HeaderChar1">
    <w:name w:val="Header Char1"/>
    <w:basedOn w:val="DefaultParagraphFont"/>
    <w:uiPriority w:val="99"/>
    <w:semiHidden/>
    <w:rsid w:val="00316B4E"/>
    <w:rPr>
      <w:rFonts w:ascii="Calibri" w:eastAsia="Times New Roman" w:hAnsi="Calibri" w:cs="Times New Roman"/>
      <w:lang w:val="ru-RU" w:eastAsia="ru-RU"/>
    </w:rPr>
  </w:style>
  <w:style w:type="paragraph" w:styleId="NoSpacing">
    <w:name w:val="No Spacing"/>
    <w:link w:val="NoSpacingChar"/>
    <w:uiPriority w:val="1"/>
    <w:qFormat/>
    <w:rsid w:val="005D5486"/>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5D5486"/>
    <w:rPr>
      <w:rFonts w:ascii="Calibri" w:eastAsia="Calibri" w:hAnsi="Calibri" w:cs="Times New Roman"/>
      <w:lang w:val="en-US"/>
    </w:rPr>
  </w:style>
  <w:style w:type="paragraph" w:styleId="BodyText">
    <w:name w:val="Body Text"/>
    <w:basedOn w:val="Normal"/>
    <w:link w:val="BodyTextChar"/>
    <w:rsid w:val="00656973"/>
    <w:pPr>
      <w:suppressAutoHyphens/>
      <w:spacing w:after="140"/>
    </w:pPr>
    <w:rPr>
      <w:rFonts w:ascii="Times New Roman" w:eastAsiaTheme="minorHAnsi" w:hAnsi="Times New Roman" w:cstheme="minorBidi"/>
      <w:sz w:val="24"/>
      <w:lang w:val="en-US" w:eastAsia="en-US"/>
    </w:rPr>
  </w:style>
  <w:style w:type="character" w:customStyle="1" w:styleId="BodyTextChar">
    <w:name w:val="Body Text Char"/>
    <w:basedOn w:val="DefaultParagraphFont"/>
    <w:link w:val="BodyText"/>
    <w:rsid w:val="00656973"/>
    <w:rPr>
      <w:rFonts w:ascii="Times New Roman" w:hAnsi="Times New Roman"/>
      <w:sz w:val="24"/>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11, webb,Обычный (веб)"/>
    <w:basedOn w:val="Normal"/>
    <w:link w:val="NormalWebChar"/>
    <w:uiPriority w:val="99"/>
    <w:unhideWhenUsed/>
    <w:qFormat/>
    <w:rsid w:val="006B78EB"/>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20"/>
    <w:qFormat/>
    <w:rsid w:val="00CB05A5"/>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847F42"/>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uiPriority w:val="99"/>
    <w:semiHidden/>
    <w:unhideWhenUsed/>
    <w:rsid w:val="00D04618"/>
    <w:pPr>
      <w:spacing w:after="120"/>
      <w:ind w:left="283"/>
    </w:pPr>
  </w:style>
  <w:style w:type="character" w:customStyle="1" w:styleId="BodyTextIndentChar">
    <w:name w:val="Body Text Indent Char"/>
    <w:basedOn w:val="DefaultParagraphFont"/>
    <w:link w:val="BodyTextIndent"/>
    <w:uiPriority w:val="99"/>
    <w:semiHidden/>
    <w:rsid w:val="00D04618"/>
    <w:rPr>
      <w:rFonts w:ascii="Calibri" w:eastAsia="Times New Roman" w:hAnsi="Calibri" w:cs="Times New Roman"/>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11 Char"/>
    <w:link w:val="NormalWeb"/>
    <w:uiPriority w:val="99"/>
    <w:rsid w:val="00162AAD"/>
    <w:rPr>
      <w:rFonts w:ascii="Times New Roman" w:eastAsia="Times New Roman" w:hAnsi="Times New Roman" w:cs="Times New Roman"/>
      <w:sz w:val="24"/>
      <w:szCs w:val="24"/>
      <w:lang w:val="ru-RU" w:eastAsia="ru-RU"/>
    </w:rPr>
  </w:style>
  <w:style w:type="paragraph" w:customStyle="1" w:styleId="voroshmanbody">
    <w:name w:val="voroshman body"/>
    <w:basedOn w:val="Normal"/>
    <w:rsid w:val="00DC56BF"/>
    <w:pPr>
      <w:spacing w:after="0" w:line="360" w:lineRule="auto"/>
      <w:ind w:firstLine="397"/>
      <w:jc w:val="both"/>
    </w:pPr>
    <w:rPr>
      <w:rFonts w:ascii="ArTarumianTimes" w:hAnsi="ArTarumianTimes"/>
      <w:kern w:val="28"/>
      <w:sz w:val="24"/>
      <w:szCs w:val="24"/>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3765">
      <w:bodyDiv w:val="1"/>
      <w:marLeft w:val="0"/>
      <w:marRight w:val="0"/>
      <w:marTop w:val="0"/>
      <w:marBottom w:val="0"/>
      <w:divBdr>
        <w:top w:val="none" w:sz="0" w:space="0" w:color="auto"/>
        <w:left w:val="none" w:sz="0" w:space="0" w:color="auto"/>
        <w:bottom w:val="none" w:sz="0" w:space="0" w:color="auto"/>
        <w:right w:val="none" w:sz="0" w:space="0" w:color="auto"/>
      </w:divBdr>
    </w:div>
    <w:div w:id="14889408">
      <w:bodyDiv w:val="1"/>
      <w:marLeft w:val="0"/>
      <w:marRight w:val="0"/>
      <w:marTop w:val="0"/>
      <w:marBottom w:val="0"/>
      <w:divBdr>
        <w:top w:val="none" w:sz="0" w:space="0" w:color="auto"/>
        <w:left w:val="none" w:sz="0" w:space="0" w:color="auto"/>
        <w:bottom w:val="none" w:sz="0" w:space="0" w:color="auto"/>
        <w:right w:val="none" w:sz="0" w:space="0" w:color="auto"/>
      </w:divBdr>
      <w:divsChild>
        <w:div w:id="76367266">
          <w:marLeft w:val="0"/>
          <w:marRight w:val="0"/>
          <w:marTop w:val="0"/>
          <w:marBottom w:val="0"/>
          <w:divBdr>
            <w:top w:val="none" w:sz="0" w:space="0" w:color="auto"/>
            <w:left w:val="none" w:sz="0" w:space="0" w:color="auto"/>
            <w:bottom w:val="none" w:sz="0" w:space="0" w:color="auto"/>
            <w:right w:val="none" w:sz="0" w:space="0" w:color="auto"/>
          </w:divBdr>
          <w:divsChild>
            <w:div w:id="151699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31139">
      <w:bodyDiv w:val="1"/>
      <w:marLeft w:val="0"/>
      <w:marRight w:val="0"/>
      <w:marTop w:val="0"/>
      <w:marBottom w:val="0"/>
      <w:divBdr>
        <w:top w:val="none" w:sz="0" w:space="0" w:color="auto"/>
        <w:left w:val="none" w:sz="0" w:space="0" w:color="auto"/>
        <w:bottom w:val="none" w:sz="0" w:space="0" w:color="auto"/>
        <w:right w:val="none" w:sz="0" w:space="0" w:color="auto"/>
      </w:divBdr>
    </w:div>
    <w:div w:id="122311680">
      <w:bodyDiv w:val="1"/>
      <w:marLeft w:val="0"/>
      <w:marRight w:val="0"/>
      <w:marTop w:val="0"/>
      <w:marBottom w:val="0"/>
      <w:divBdr>
        <w:top w:val="none" w:sz="0" w:space="0" w:color="auto"/>
        <w:left w:val="none" w:sz="0" w:space="0" w:color="auto"/>
        <w:bottom w:val="none" w:sz="0" w:space="0" w:color="auto"/>
        <w:right w:val="none" w:sz="0" w:space="0" w:color="auto"/>
      </w:divBdr>
    </w:div>
    <w:div w:id="236938652">
      <w:bodyDiv w:val="1"/>
      <w:marLeft w:val="0"/>
      <w:marRight w:val="0"/>
      <w:marTop w:val="0"/>
      <w:marBottom w:val="0"/>
      <w:divBdr>
        <w:top w:val="none" w:sz="0" w:space="0" w:color="auto"/>
        <w:left w:val="none" w:sz="0" w:space="0" w:color="auto"/>
        <w:bottom w:val="none" w:sz="0" w:space="0" w:color="auto"/>
        <w:right w:val="none" w:sz="0" w:space="0" w:color="auto"/>
      </w:divBdr>
    </w:div>
    <w:div w:id="310520385">
      <w:bodyDiv w:val="1"/>
      <w:marLeft w:val="0"/>
      <w:marRight w:val="0"/>
      <w:marTop w:val="0"/>
      <w:marBottom w:val="0"/>
      <w:divBdr>
        <w:top w:val="none" w:sz="0" w:space="0" w:color="auto"/>
        <w:left w:val="none" w:sz="0" w:space="0" w:color="auto"/>
        <w:bottom w:val="none" w:sz="0" w:space="0" w:color="auto"/>
        <w:right w:val="none" w:sz="0" w:space="0" w:color="auto"/>
      </w:divBdr>
    </w:div>
    <w:div w:id="371537728">
      <w:bodyDiv w:val="1"/>
      <w:marLeft w:val="0"/>
      <w:marRight w:val="0"/>
      <w:marTop w:val="0"/>
      <w:marBottom w:val="0"/>
      <w:divBdr>
        <w:top w:val="none" w:sz="0" w:space="0" w:color="auto"/>
        <w:left w:val="none" w:sz="0" w:space="0" w:color="auto"/>
        <w:bottom w:val="none" w:sz="0" w:space="0" w:color="auto"/>
        <w:right w:val="none" w:sz="0" w:space="0" w:color="auto"/>
      </w:divBdr>
    </w:div>
    <w:div w:id="401485931">
      <w:bodyDiv w:val="1"/>
      <w:marLeft w:val="0"/>
      <w:marRight w:val="0"/>
      <w:marTop w:val="0"/>
      <w:marBottom w:val="0"/>
      <w:divBdr>
        <w:top w:val="none" w:sz="0" w:space="0" w:color="auto"/>
        <w:left w:val="none" w:sz="0" w:space="0" w:color="auto"/>
        <w:bottom w:val="none" w:sz="0" w:space="0" w:color="auto"/>
        <w:right w:val="none" w:sz="0" w:space="0" w:color="auto"/>
      </w:divBdr>
    </w:div>
    <w:div w:id="619998139">
      <w:bodyDiv w:val="1"/>
      <w:marLeft w:val="0"/>
      <w:marRight w:val="0"/>
      <w:marTop w:val="0"/>
      <w:marBottom w:val="0"/>
      <w:divBdr>
        <w:top w:val="none" w:sz="0" w:space="0" w:color="auto"/>
        <w:left w:val="none" w:sz="0" w:space="0" w:color="auto"/>
        <w:bottom w:val="none" w:sz="0" w:space="0" w:color="auto"/>
        <w:right w:val="none" w:sz="0" w:space="0" w:color="auto"/>
      </w:divBdr>
      <w:divsChild>
        <w:div w:id="900825074">
          <w:marLeft w:val="0"/>
          <w:marRight w:val="0"/>
          <w:marTop w:val="0"/>
          <w:marBottom w:val="0"/>
          <w:divBdr>
            <w:top w:val="none" w:sz="0" w:space="0" w:color="auto"/>
            <w:left w:val="none" w:sz="0" w:space="0" w:color="auto"/>
            <w:bottom w:val="none" w:sz="0" w:space="0" w:color="auto"/>
            <w:right w:val="none" w:sz="0" w:space="0" w:color="auto"/>
          </w:divBdr>
          <w:divsChild>
            <w:div w:id="34204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073165">
      <w:bodyDiv w:val="1"/>
      <w:marLeft w:val="0"/>
      <w:marRight w:val="0"/>
      <w:marTop w:val="0"/>
      <w:marBottom w:val="0"/>
      <w:divBdr>
        <w:top w:val="none" w:sz="0" w:space="0" w:color="auto"/>
        <w:left w:val="none" w:sz="0" w:space="0" w:color="auto"/>
        <w:bottom w:val="none" w:sz="0" w:space="0" w:color="auto"/>
        <w:right w:val="none" w:sz="0" w:space="0" w:color="auto"/>
      </w:divBdr>
    </w:div>
    <w:div w:id="697656129">
      <w:bodyDiv w:val="1"/>
      <w:marLeft w:val="0"/>
      <w:marRight w:val="0"/>
      <w:marTop w:val="0"/>
      <w:marBottom w:val="0"/>
      <w:divBdr>
        <w:top w:val="none" w:sz="0" w:space="0" w:color="auto"/>
        <w:left w:val="none" w:sz="0" w:space="0" w:color="auto"/>
        <w:bottom w:val="none" w:sz="0" w:space="0" w:color="auto"/>
        <w:right w:val="none" w:sz="0" w:space="0" w:color="auto"/>
      </w:divBdr>
      <w:divsChild>
        <w:div w:id="487592739">
          <w:marLeft w:val="0"/>
          <w:marRight w:val="0"/>
          <w:marTop w:val="0"/>
          <w:marBottom w:val="0"/>
          <w:divBdr>
            <w:top w:val="none" w:sz="0" w:space="0" w:color="auto"/>
            <w:left w:val="none" w:sz="0" w:space="0" w:color="auto"/>
            <w:bottom w:val="none" w:sz="0" w:space="0" w:color="auto"/>
            <w:right w:val="none" w:sz="0" w:space="0" w:color="auto"/>
          </w:divBdr>
          <w:divsChild>
            <w:div w:id="129552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618531">
      <w:bodyDiv w:val="1"/>
      <w:marLeft w:val="0"/>
      <w:marRight w:val="0"/>
      <w:marTop w:val="0"/>
      <w:marBottom w:val="0"/>
      <w:divBdr>
        <w:top w:val="none" w:sz="0" w:space="0" w:color="auto"/>
        <w:left w:val="none" w:sz="0" w:space="0" w:color="auto"/>
        <w:bottom w:val="none" w:sz="0" w:space="0" w:color="auto"/>
        <w:right w:val="none" w:sz="0" w:space="0" w:color="auto"/>
      </w:divBdr>
    </w:div>
    <w:div w:id="753090302">
      <w:bodyDiv w:val="1"/>
      <w:marLeft w:val="0"/>
      <w:marRight w:val="0"/>
      <w:marTop w:val="0"/>
      <w:marBottom w:val="0"/>
      <w:divBdr>
        <w:top w:val="none" w:sz="0" w:space="0" w:color="auto"/>
        <w:left w:val="none" w:sz="0" w:space="0" w:color="auto"/>
        <w:bottom w:val="none" w:sz="0" w:space="0" w:color="auto"/>
        <w:right w:val="none" w:sz="0" w:space="0" w:color="auto"/>
      </w:divBdr>
      <w:divsChild>
        <w:div w:id="7143722">
          <w:marLeft w:val="0"/>
          <w:marRight w:val="0"/>
          <w:marTop w:val="0"/>
          <w:marBottom w:val="0"/>
          <w:divBdr>
            <w:top w:val="none" w:sz="0" w:space="0" w:color="auto"/>
            <w:left w:val="none" w:sz="0" w:space="0" w:color="auto"/>
            <w:bottom w:val="none" w:sz="0" w:space="0" w:color="auto"/>
            <w:right w:val="none" w:sz="0" w:space="0" w:color="auto"/>
          </w:divBdr>
          <w:divsChild>
            <w:div w:id="148204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896084">
      <w:bodyDiv w:val="1"/>
      <w:marLeft w:val="0"/>
      <w:marRight w:val="0"/>
      <w:marTop w:val="0"/>
      <w:marBottom w:val="0"/>
      <w:divBdr>
        <w:top w:val="none" w:sz="0" w:space="0" w:color="auto"/>
        <w:left w:val="none" w:sz="0" w:space="0" w:color="auto"/>
        <w:bottom w:val="none" w:sz="0" w:space="0" w:color="auto"/>
        <w:right w:val="none" w:sz="0" w:space="0" w:color="auto"/>
      </w:divBdr>
    </w:div>
    <w:div w:id="954865808">
      <w:bodyDiv w:val="1"/>
      <w:marLeft w:val="0"/>
      <w:marRight w:val="0"/>
      <w:marTop w:val="0"/>
      <w:marBottom w:val="0"/>
      <w:divBdr>
        <w:top w:val="none" w:sz="0" w:space="0" w:color="auto"/>
        <w:left w:val="none" w:sz="0" w:space="0" w:color="auto"/>
        <w:bottom w:val="none" w:sz="0" w:space="0" w:color="auto"/>
        <w:right w:val="none" w:sz="0" w:space="0" w:color="auto"/>
      </w:divBdr>
    </w:div>
    <w:div w:id="1193151041">
      <w:bodyDiv w:val="1"/>
      <w:marLeft w:val="0"/>
      <w:marRight w:val="0"/>
      <w:marTop w:val="0"/>
      <w:marBottom w:val="0"/>
      <w:divBdr>
        <w:top w:val="none" w:sz="0" w:space="0" w:color="auto"/>
        <w:left w:val="none" w:sz="0" w:space="0" w:color="auto"/>
        <w:bottom w:val="none" w:sz="0" w:space="0" w:color="auto"/>
        <w:right w:val="none" w:sz="0" w:space="0" w:color="auto"/>
      </w:divBdr>
    </w:div>
    <w:div w:id="1198620029">
      <w:bodyDiv w:val="1"/>
      <w:marLeft w:val="0"/>
      <w:marRight w:val="0"/>
      <w:marTop w:val="0"/>
      <w:marBottom w:val="0"/>
      <w:divBdr>
        <w:top w:val="none" w:sz="0" w:space="0" w:color="auto"/>
        <w:left w:val="none" w:sz="0" w:space="0" w:color="auto"/>
        <w:bottom w:val="none" w:sz="0" w:space="0" w:color="auto"/>
        <w:right w:val="none" w:sz="0" w:space="0" w:color="auto"/>
      </w:divBdr>
      <w:divsChild>
        <w:div w:id="1090125849">
          <w:marLeft w:val="0"/>
          <w:marRight w:val="0"/>
          <w:marTop w:val="0"/>
          <w:marBottom w:val="0"/>
          <w:divBdr>
            <w:top w:val="none" w:sz="0" w:space="0" w:color="auto"/>
            <w:left w:val="none" w:sz="0" w:space="0" w:color="auto"/>
            <w:bottom w:val="none" w:sz="0" w:space="0" w:color="auto"/>
            <w:right w:val="none" w:sz="0" w:space="0" w:color="auto"/>
          </w:divBdr>
          <w:divsChild>
            <w:div w:id="206629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898569">
      <w:bodyDiv w:val="1"/>
      <w:marLeft w:val="0"/>
      <w:marRight w:val="0"/>
      <w:marTop w:val="0"/>
      <w:marBottom w:val="0"/>
      <w:divBdr>
        <w:top w:val="none" w:sz="0" w:space="0" w:color="auto"/>
        <w:left w:val="none" w:sz="0" w:space="0" w:color="auto"/>
        <w:bottom w:val="none" w:sz="0" w:space="0" w:color="auto"/>
        <w:right w:val="none" w:sz="0" w:space="0" w:color="auto"/>
      </w:divBdr>
    </w:div>
    <w:div w:id="1270773128">
      <w:bodyDiv w:val="1"/>
      <w:marLeft w:val="0"/>
      <w:marRight w:val="0"/>
      <w:marTop w:val="0"/>
      <w:marBottom w:val="0"/>
      <w:divBdr>
        <w:top w:val="none" w:sz="0" w:space="0" w:color="auto"/>
        <w:left w:val="none" w:sz="0" w:space="0" w:color="auto"/>
        <w:bottom w:val="none" w:sz="0" w:space="0" w:color="auto"/>
        <w:right w:val="none" w:sz="0" w:space="0" w:color="auto"/>
      </w:divBdr>
    </w:div>
    <w:div w:id="1298222693">
      <w:bodyDiv w:val="1"/>
      <w:marLeft w:val="0"/>
      <w:marRight w:val="0"/>
      <w:marTop w:val="0"/>
      <w:marBottom w:val="0"/>
      <w:divBdr>
        <w:top w:val="none" w:sz="0" w:space="0" w:color="auto"/>
        <w:left w:val="none" w:sz="0" w:space="0" w:color="auto"/>
        <w:bottom w:val="none" w:sz="0" w:space="0" w:color="auto"/>
        <w:right w:val="none" w:sz="0" w:space="0" w:color="auto"/>
      </w:divBdr>
    </w:div>
    <w:div w:id="1304429522">
      <w:bodyDiv w:val="1"/>
      <w:marLeft w:val="0"/>
      <w:marRight w:val="0"/>
      <w:marTop w:val="0"/>
      <w:marBottom w:val="0"/>
      <w:divBdr>
        <w:top w:val="none" w:sz="0" w:space="0" w:color="auto"/>
        <w:left w:val="none" w:sz="0" w:space="0" w:color="auto"/>
        <w:bottom w:val="none" w:sz="0" w:space="0" w:color="auto"/>
        <w:right w:val="none" w:sz="0" w:space="0" w:color="auto"/>
      </w:divBdr>
    </w:div>
    <w:div w:id="1354649101">
      <w:bodyDiv w:val="1"/>
      <w:marLeft w:val="0"/>
      <w:marRight w:val="0"/>
      <w:marTop w:val="0"/>
      <w:marBottom w:val="0"/>
      <w:divBdr>
        <w:top w:val="none" w:sz="0" w:space="0" w:color="auto"/>
        <w:left w:val="none" w:sz="0" w:space="0" w:color="auto"/>
        <w:bottom w:val="none" w:sz="0" w:space="0" w:color="auto"/>
        <w:right w:val="none" w:sz="0" w:space="0" w:color="auto"/>
      </w:divBdr>
    </w:div>
    <w:div w:id="1520702079">
      <w:bodyDiv w:val="1"/>
      <w:marLeft w:val="0"/>
      <w:marRight w:val="0"/>
      <w:marTop w:val="0"/>
      <w:marBottom w:val="0"/>
      <w:divBdr>
        <w:top w:val="none" w:sz="0" w:space="0" w:color="auto"/>
        <w:left w:val="none" w:sz="0" w:space="0" w:color="auto"/>
        <w:bottom w:val="none" w:sz="0" w:space="0" w:color="auto"/>
        <w:right w:val="none" w:sz="0" w:space="0" w:color="auto"/>
      </w:divBdr>
    </w:div>
    <w:div w:id="1590848310">
      <w:bodyDiv w:val="1"/>
      <w:marLeft w:val="0"/>
      <w:marRight w:val="0"/>
      <w:marTop w:val="0"/>
      <w:marBottom w:val="0"/>
      <w:divBdr>
        <w:top w:val="none" w:sz="0" w:space="0" w:color="auto"/>
        <w:left w:val="none" w:sz="0" w:space="0" w:color="auto"/>
        <w:bottom w:val="none" w:sz="0" w:space="0" w:color="auto"/>
        <w:right w:val="none" w:sz="0" w:space="0" w:color="auto"/>
      </w:divBdr>
    </w:div>
    <w:div w:id="1624269337">
      <w:bodyDiv w:val="1"/>
      <w:marLeft w:val="0"/>
      <w:marRight w:val="0"/>
      <w:marTop w:val="0"/>
      <w:marBottom w:val="0"/>
      <w:divBdr>
        <w:top w:val="none" w:sz="0" w:space="0" w:color="auto"/>
        <w:left w:val="none" w:sz="0" w:space="0" w:color="auto"/>
        <w:bottom w:val="none" w:sz="0" w:space="0" w:color="auto"/>
        <w:right w:val="none" w:sz="0" w:space="0" w:color="auto"/>
      </w:divBdr>
    </w:div>
    <w:div w:id="1630936080">
      <w:bodyDiv w:val="1"/>
      <w:marLeft w:val="0"/>
      <w:marRight w:val="0"/>
      <w:marTop w:val="0"/>
      <w:marBottom w:val="0"/>
      <w:divBdr>
        <w:top w:val="none" w:sz="0" w:space="0" w:color="auto"/>
        <w:left w:val="none" w:sz="0" w:space="0" w:color="auto"/>
        <w:bottom w:val="none" w:sz="0" w:space="0" w:color="auto"/>
        <w:right w:val="none" w:sz="0" w:space="0" w:color="auto"/>
      </w:divBdr>
    </w:div>
    <w:div w:id="1644118260">
      <w:bodyDiv w:val="1"/>
      <w:marLeft w:val="0"/>
      <w:marRight w:val="0"/>
      <w:marTop w:val="0"/>
      <w:marBottom w:val="0"/>
      <w:divBdr>
        <w:top w:val="none" w:sz="0" w:space="0" w:color="auto"/>
        <w:left w:val="none" w:sz="0" w:space="0" w:color="auto"/>
        <w:bottom w:val="none" w:sz="0" w:space="0" w:color="auto"/>
        <w:right w:val="none" w:sz="0" w:space="0" w:color="auto"/>
      </w:divBdr>
    </w:div>
    <w:div w:id="1783108958">
      <w:bodyDiv w:val="1"/>
      <w:marLeft w:val="0"/>
      <w:marRight w:val="0"/>
      <w:marTop w:val="0"/>
      <w:marBottom w:val="0"/>
      <w:divBdr>
        <w:top w:val="none" w:sz="0" w:space="0" w:color="auto"/>
        <w:left w:val="none" w:sz="0" w:space="0" w:color="auto"/>
        <w:bottom w:val="none" w:sz="0" w:space="0" w:color="auto"/>
        <w:right w:val="none" w:sz="0" w:space="0" w:color="auto"/>
      </w:divBdr>
      <w:divsChild>
        <w:div w:id="62990343">
          <w:marLeft w:val="0"/>
          <w:marRight w:val="0"/>
          <w:marTop w:val="0"/>
          <w:marBottom w:val="0"/>
          <w:divBdr>
            <w:top w:val="none" w:sz="0" w:space="0" w:color="auto"/>
            <w:left w:val="none" w:sz="0" w:space="0" w:color="auto"/>
            <w:bottom w:val="none" w:sz="0" w:space="0" w:color="auto"/>
            <w:right w:val="none" w:sz="0" w:space="0" w:color="auto"/>
          </w:divBdr>
          <w:divsChild>
            <w:div w:id="211848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744962">
      <w:bodyDiv w:val="1"/>
      <w:marLeft w:val="0"/>
      <w:marRight w:val="0"/>
      <w:marTop w:val="0"/>
      <w:marBottom w:val="0"/>
      <w:divBdr>
        <w:top w:val="none" w:sz="0" w:space="0" w:color="auto"/>
        <w:left w:val="none" w:sz="0" w:space="0" w:color="auto"/>
        <w:bottom w:val="none" w:sz="0" w:space="0" w:color="auto"/>
        <w:right w:val="none" w:sz="0" w:space="0" w:color="auto"/>
      </w:divBdr>
    </w:div>
    <w:div w:id="1882013237">
      <w:bodyDiv w:val="1"/>
      <w:marLeft w:val="0"/>
      <w:marRight w:val="0"/>
      <w:marTop w:val="0"/>
      <w:marBottom w:val="0"/>
      <w:divBdr>
        <w:top w:val="none" w:sz="0" w:space="0" w:color="auto"/>
        <w:left w:val="none" w:sz="0" w:space="0" w:color="auto"/>
        <w:bottom w:val="none" w:sz="0" w:space="0" w:color="auto"/>
        <w:right w:val="none" w:sz="0" w:space="0" w:color="auto"/>
      </w:divBdr>
    </w:div>
    <w:div w:id="1915896802">
      <w:bodyDiv w:val="1"/>
      <w:marLeft w:val="0"/>
      <w:marRight w:val="0"/>
      <w:marTop w:val="0"/>
      <w:marBottom w:val="0"/>
      <w:divBdr>
        <w:top w:val="none" w:sz="0" w:space="0" w:color="auto"/>
        <w:left w:val="none" w:sz="0" w:space="0" w:color="auto"/>
        <w:bottom w:val="none" w:sz="0" w:space="0" w:color="auto"/>
        <w:right w:val="none" w:sz="0" w:space="0" w:color="auto"/>
      </w:divBdr>
      <w:divsChild>
        <w:div w:id="1896046331">
          <w:marLeft w:val="0"/>
          <w:marRight w:val="0"/>
          <w:marTop w:val="0"/>
          <w:marBottom w:val="0"/>
          <w:divBdr>
            <w:top w:val="none" w:sz="0" w:space="0" w:color="auto"/>
            <w:left w:val="none" w:sz="0" w:space="0" w:color="auto"/>
            <w:bottom w:val="none" w:sz="0" w:space="0" w:color="auto"/>
            <w:right w:val="none" w:sz="0" w:space="0" w:color="auto"/>
          </w:divBdr>
          <w:divsChild>
            <w:div w:id="73539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102000">
      <w:bodyDiv w:val="1"/>
      <w:marLeft w:val="0"/>
      <w:marRight w:val="0"/>
      <w:marTop w:val="0"/>
      <w:marBottom w:val="0"/>
      <w:divBdr>
        <w:top w:val="none" w:sz="0" w:space="0" w:color="auto"/>
        <w:left w:val="none" w:sz="0" w:space="0" w:color="auto"/>
        <w:bottom w:val="none" w:sz="0" w:space="0" w:color="auto"/>
        <w:right w:val="none" w:sz="0" w:space="0" w:color="auto"/>
      </w:divBdr>
    </w:div>
    <w:div w:id="196781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2377</TotalTime>
  <Pages>7</Pages>
  <Words>1392</Words>
  <Characters>7936</Characters>
  <Application>Microsoft Office Word</Application>
  <DocSecurity>0</DocSecurity>
  <Lines>66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Harutyunyan</dc:creator>
  <cp:keywords>https://mul2-mia.gov.am/tasks/5823765/oneclick?token=7c922c36c4455edb8d3cede645b816fa</cp:keywords>
  <dc:description/>
  <cp:lastModifiedBy>Hamazasp Torosian</cp:lastModifiedBy>
  <cp:revision>1319</cp:revision>
  <dcterms:created xsi:type="dcterms:W3CDTF">2025-04-08T10:17:00Z</dcterms:created>
  <dcterms:modified xsi:type="dcterms:W3CDTF">2026-05-26T07:23:00Z</dcterms:modified>
</cp:coreProperties>
</file>