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010" w:rsidRDefault="00EA0010" w:rsidP="00EA001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010" w:rsidRDefault="00EA0010" w:rsidP="00EA0010">
      <w:pPr>
        <w:jc w:val="center"/>
      </w:pPr>
    </w:p>
    <w:p w:rsidR="00EA0010" w:rsidRDefault="00EA0010" w:rsidP="00EA001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A0010" w:rsidRDefault="00EA0010" w:rsidP="00EA0010">
      <w:pPr>
        <w:pStyle w:val="mechtex"/>
        <w:rPr>
          <w:rFonts w:ascii="GHEA Mariam" w:hAnsi="GHEA Mariam"/>
          <w:b/>
        </w:rPr>
      </w:pPr>
    </w:p>
    <w:p w:rsidR="00EA0010" w:rsidRDefault="00EA0010" w:rsidP="00EA001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A0010" w:rsidRDefault="00EA0010" w:rsidP="00EA0010">
      <w:pPr>
        <w:rPr>
          <w:rFonts w:ascii="GHEA Mariam" w:hAnsi="GHEA Mariam"/>
          <w:sz w:val="12"/>
          <w:szCs w:val="24"/>
        </w:rPr>
      </w:pPr>
    </w:p>
    <w:p w:rsidR="00EA0010" w:rsidRDefault="00EA0010" w:rsidP="00EA0010">
      <w:pPr>
        <w:jc w:val="center"/>
        <w:rPr>
          <w:rFonts w:ascii="GHEA Mariam" w:hAnsi="GHEA Mariam"/>
          <w:sz w:val="18"/>
          <w:szCs w:val="18"/>
        </w:rPr>
      </w:pPr>
    </w:p>
    <w:p w:rsidR="00EA0010" w:rsidRDefault="00EA0010" w:rsidP="00EA0010">
      <w:pPr>
        <w:jc w:val="center"/>
        <w:rPr>
          <w:rFonts w:ascii="GHEA Mariam" w:hAnsi="GHEA Mariam"/>
          <w:sz w:val="18"/>
          <w:szCs w:val="18"/>
        </w:rPr>
      </w:pPr>
    </w:p>
    <w:p w:rsidR="00EA0010" w:rsidRDefault="00EA0010" w:rsidP="00EA0010">
      <w:pPr>
        <w:jc w:val="center"/>
        <w:rPr>
          <w:rFonts w:ascii="GHEA Mariam" w:hAnsi="GHEA Mariam"/>
          <w:sz w:val="18"/>
          <w:szCs w:val="18"/>
        </w:rPr>
      </w:pPr>
    </w:p>
    <w:p w:rsidR="00392D7D" w:rsidRPr="007F4033" w:rsidRDefault="00EA0010" w:rsidP="00392D7D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392D7D">
        <w:rPr>
          <w:rFonts w:ascii="GHEA Mariam" w:hAnsi="GHEA Mariam"/>
          <w:sz w:val="24"/>
          <w:szCs w:val="24"/>
          <w:lang w:val="fr-FR"/>
        </w:rPr>
        <w:t xml:space="preserve">- </w:t>
      </w:r>
      <w:r w:rsidR="00392D7D" w:rsidRPr="00392D7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392D7D" w:rsidRPr="007F4033">
        <w:rPr>
          <w:rFonts w:ascii="GHEA Grapalat" w:hAnsi="GHEA Grapalat"/>
          <w:color w:val="000000"/>
          <w:sz w:val="24"/>
          <w:szCs w:val="24"/>
        </w:rPr>
        <w:t>Ն</w:t>
      </w:r>
    </w:p>
    <w:p w:rsidR="00392D7D" w:rsidRPr="007F4033" w:rsidRDefault="00392D7D" w:rsidP="00392D7D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392D7D" w:rsidRPr="007F4033" w:rsidRDefault="00392D7D" w:rsidP="00392D7D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392D7D" w:rsidRPr="00392D7D" w:rsidRDefault="00392D7D" w:rsidP="00392D7D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392D7D">
        <w:rPr>
          <w:rFonts w:ascii="GHEA Mariam" w:hAnsi="GHEA Mariam"/>
          <w:bCs/>
          <w:color w:val="000000"/>
          <w:sz w:val="24"/>
          <w:szCs w:val="24"/>
        </w:rPr>
        <w:t>ՀԱՅԱՍՏԱՆԻ</w:t>
      </w:r>
      <w:r w:rsidRPr="00392D7D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</w:rPr>
        <w:t>ՀԱՆՐԱՊԵՏՈՒԹՅԱՆ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</w:rPr>
        <w:t>ԿԱՌԱՎԱՐՈՒԹՅԱՆ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>
        <w:rPr>
          <w:rFonts w:ascii="GHEA Mariam" w:hAnsi="GHEA Mariam"/>
          <w:bCs/>
          <w:sz w:val="24"/>
          <w:szCs w:val="24"/>
          <w:lang w:val="af-ZA"/>
        </w:rPr>
        <w:br/>
      </w:r>
      <w:r w:rsidRPr="00392D7D">
        <w:rPr>
          <w:rFonts w:ascii="GHEA Mariam" w:hAnsi="GHEA Mariam"/>
          <w:bCs/>
          <w:sz w:val="24"/>
          <w:szCs w:val="24"/>
          <w:lang w:val="af-ZA"/>
        </w:rPr>
        <w:t>20</w:t>
      </w:r>
      <w:r w:rsidRPr="00392D7D">
        <w:rPr>
          <w:rFonts w:ascii="GHEA Mariam" w:hAnsi="GHEA Mariam"/>
          <w:bCs/>
          <w:sz w:val="24"/>
          <w:szCs w:val="24"/>
          <w:lang w:val="hy-AM"/>
        </w:rPr>
        <w:t>26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</w:rPr>
        <w:t>ԹՎԱԿԱՆԻ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  <w:lang w:val="hy-AM"/>
        </w:rPr>
        <w:t>ՓԵՏՐՎԱՐԻ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  <w:lang w:val="hy-AM"/>
        </w:rPr>
        <w:t>5</w:t>
      </w:r>
      <w:r w:rsidRPr="00392D7D">
        <w:rPr>
          <w:rFonts w:ascii="GHEA Mariam" w:hAnsi="GHEA Mariam"/>
          <w:bCs/>
          <w:sz w:val="24"/>
          <w:szCs w:val="24"/>
          <w:lang w:val="af-ZA"/>
        </w:rPr>
        <w:t>-</w:t>
      </w:r>
      <w:r w:rsidRPr="00392D7D">
        <w:rPr>
          <w:rFonts w:ascii="GHEA Mariam" w:hAnsi="GHEA Mariam"/>
          <w:bCs/>
          <w:sz w:val="24"/>
          <w:szCs w:val="24"/>
        </w:rPr>
        <w:t>Ի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N </w:t>
      </w:r>
      <w:r w:rsidRPr="00392D7D">
        <w:rPr>
          <w:rFonts w:ascii="GHEA Mariam" w:hAnsi="GHEA Mariam"/>
          <w:bCs/>
          <w:sz w:val="24"/>
          <w:szCs w:val="24"/>
          <w:lang w:val="hy-AM"/>
        </w:rPr>
        <w:t>12</w:t>
      </w:r>
      <w:r w:rsidRPr="00392D7D">
        <w:rPr>
          <w:rFonts w:ascii="GHEA Mariam" w:hAnsi="GHEA Mariam"/>
          <w:bCs/>
          <w:sz w:val="24"/>
          <w:szCs w:val="24"/>
          <w:lang w:val="af-ZA"/>
        </w:rPr>
        <w:t>4-</w:t>
      </w:r>
      <w:r w:rsidRPr="00392D7D">
        <w:rPr>
          <w:rFonts w:ascii="GHEA Mariam" w:hAnsi="GHEA Mariam"/>
          <w:bCs/>
          <w:sz w:val="24"/>
          <w:szCs w:val="24"/>
        </w:rPr>
        <w:t>Ն</w:t>
      </w:r>
      <w:r w:rsidRPr="00392D7D">
        <w:rPr>
          <w:rFonts w:ascii="GHEA Mariam" w:hAnsi="GHEA Mariam"/>
          <w:bCs/>
          <w:sz w:val="24"/>
          <w:szCs w:val="24"/>
          <w:lang w:val="hy-AM"/>
        </w:rPr>
        <w:t xml:space="preserve"> ՈՐՈՇՄԱՆ ՄԵՋ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392D7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92D7D">
        <w:rPr>
          <w:rFonts w:ascii="GHEA Mariam" w:hAnsi="GHEA Mariam"/>
          <w:bCs/>
          <w:sz w:val="24"/>
          <w:szCs w:val="24"/>
        </w:rPr>
        <w:t>ՓՈՓՈԽՈՒԹՅՈՒՆՆԵՐ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</w:rPr>
        <w:t>ԵՎ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</w:rPr>
        <w:t>ԼՐԱՑՈՒՄՆԵՐ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</w:rPr>
        <w:t>ԿԱՏԱՐԵԼՈՒ</w:t>
      </w:r>
      <w:r w:rsidRPr="00392D7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sz w:val="24"/>
          <w:szCs w:val="24"/>
        </w:rPr>
        <w:t>ՄԱՍԻՆ</w:t>
      </w:r>
    </w:p>
    <w:p w:rsidR="00392D7D" w:rsidRPr="00392D7D" w:rsidRDefault="00392D7D" w:rsidP="00392D7D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--------------------------------------------------------------------------------------------</w:t>
      </w:r>
    </w:p>
    <w:p w:rsidR="00392D7D" w:rsidRPr="00392D7D" w:rsidRDefault="00392D7D" w:rsidP="00392D7D">
      <w:pPr>
        <w:shd w:val="clear" w:color="auto" w:fill="FFFFFF"/>
        <w:tabs>
          <w:tab w:val="left" w:pos="72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af-ZA"/>
        </w:rPr>
      </w:pPr>
      <w:r w:rsidRPr="007F4033">
        <w:rPr>
          <w:rFonts w:ascii="GHEA Grapalat" w:hAnsi="GHEA Grapalat"/>
          <w:color w:val="000000"/>
          <w:sz w:val="24"/>
          <w:szCs w:val="24"/>
          <w:lang w:val="af-ZA"/>
        </w:rPr>
        <w:tab/>
      </w:r>
      <w:r>
        <w:rPr>
          <w:rFonts w:ascii="GHEA Grapalat" w:hAnsi="GHEA Grapalat"/>
          <w:color w:val="000000"/>
          <w:sz w:val="24"/>
          <w:szCs w:val="24"/>
          <w:lang w:val="af-ZA"/>
        </w:rPr>
        <w:br/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  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Ղեկավարվելով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«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Նորմատիվ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իրավական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ակտերի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մասին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>»</w:t>
      </w:r>
      <w:r w:rsidRPr="00392D7D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Հայաստանի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Հանրապետության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օրենքի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>34-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րդ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հոդվա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softHyphen/>
      </w:r>
      <w:r w:rsidRPr="00392D7D">
        <w:rPr>
          <w:rFonts w:ascii="GHEA Mariam" w:hAnsi="GHEA Mariam"/>
          <w:color w:val="000000"/>
          <w:spacing w:val="-4"/>
          <w:sz w:val="24"/>
          <w:szCs w:val="24"/>
        </w:rPr>
        <w:t>ծ</w:t>
      </w:r>
      <w:r w:rsidRPr="00392D7D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ի</w:t>
      </w:r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color w:val="000000"/>
          <w:spacing w:val="-4"/>
          <w:sz w:val="24"/>
          <w:szCs w:val="24"/>
          <w:lang w:val="hy-AM"/>
        </w:rPr>
        <w:t>1-ին մաս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ով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`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Հայաստանի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Հանրապե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softHyphen/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տության</w:t>
      </w:r>
      <w:proofErr w:type="spellEnd"/>
      <w:r w:rsidRPr="00392D7D">
        <w:rPr>
          <w:rFonts w:ascii="GHEA Mariam" w:hAnsi="GHEA Mariam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pacing w:val="-4"/>
          <w:sz w:val="24"/>
          <w:szCs w:val="24"/>
        </w:rPr>
        <w:t>կառավարությունը</w:t>
      </w:r>
      <w:proofErr w:type="spellEnd"/>
      <w:r w:rsidRPr="00392D7D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 w:rsidRPr="00392D7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392D7D">
        <w:rPr>
          <w:rFonts w:ascii="GHEA Mariam" w:hAnsi="GHEA Mariam" w:cs="Calibri"/>
          <w:color w:val="000000"/>
          <w:sz w:val="24"/>
          <w:szCs w:val="24"/>
          <w:lang w:val="af-ZA"/>
        </w:rPr>
        <w:t xml:space="preserve">  </w:t>
      </w:r>
      <w:r w:rsidRPr="00392D7D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Pr="00392D7D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 w:rsidRPr="00392D7D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Pr="00392D7D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 w:rsidRPr="00392D7D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proofErr w:type="spellEnd"/>
      <w:r w:rsidRPr="00392D7D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bCs/>
          <w:iCs/>
          <w:color w:val="000000"/>
          <w:sz w:val="24"/>
          <w:szCs w:val="24"/>
        </w:rPr>
        <w:t>մ</w:t>
      </w:r>
      <w:r w:rsidRPr="00392D7D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 xml:space="preserve">  </w:t>
      </w:r>
      <w:r w:rsidRPr="00392D7D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92D7D">
        <w:rPr>
          <w:rFonts w:ascii="GHEA Mariam" w:hAnsi="GHEA Mariam"/>
          <w:bCs/>
          <w:iCs/>
          <w:color w:val="000000"/>
          <w:sz w:val="24"/>
          <w:szCs w:val="24"/>
        </w:rPr>
        <w:t>է</w:t>
      </w:r>
      <w:r w:rsidRPr="00392D7D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>.</w:t>
      </w:r>
    </w:p>
    <w:p w:rsidR="00392D7D" w:rsidRPr="00392D7D" w:rsidRDefault="00392D7D" w:rsidP="00392D7D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  <w:r w:rsidRPr="00392D7D">
        <w:rPr>
          <w:rFonts w:ascii="GHEA Mariam" w:hAnsi="GHEA Mariam"/>
          <w:color w:val="000000"/>
          <w:sz w:val="24"/>
          <w:szCs w:val="24"/>
          <w:lang w:val="af-ZA"/>
        </w:rPr>
        <w:tab/>
        <w:t xml:space="preserve">1. </w:t>
      </w:r>
      <w:proofErr w:type="spellStart"/>
      <w:r w:rsidRPr="00392D7D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392D7D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392D7D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z w:val="24"/>
          <w:szCs w:val="24"/>
        </w:rPr>
        <w:t>կառավարության</w:t>
      </w:r>
      <w:proofErr w:type="spellEnd"/>
      <w:r w:rsidRPr="00392D7D">
        <w:rPr>
          <w:rFonts w:ascii="GHEA Mariam" w:hAnsi="GHEA Mariam"/>
          <w:color w:val="000000"/>
          <w:sz w:val="24"/>
          <w:szCs w:val="24"/>
          <w:lang w:val="af-ZA"/>
        </w:rPr>
        <w:t xml:space="preserve"> 20</w:t>
      </w:r>
      <w:r w:rsidRPr="00392D7D">
        <w:rPr>
          <w:rFonts w:ascii="GHEA Mariam" w:hAnsi="GHEA Mariam"/>
          <w:color w:val="000000"/>
          <w:sz w:val="24"/>
          <w:szCs w:val="24"/>
          <w:lang w:val="hy-AM"/>
        </w:rPr>
        <w:t>26</w:t>
      </w:r>
      <w:r w:rsidRPr="00392D7D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392D7D">
        <w:rPr>
          <w:rFonts w:ascii="GHEA Mariam" w:hAnsi="GHEA Mariam"/>
          <w:color w:val="000000"/>
          <w:sz w:val="24"/>
          <w:szCs w:val="24"/>
          <w:lang w:val="hy-AM"/>
        </w:rPr>
        <w:t xml:space="preserve"> փետրվարի</w:t>
      </w:r>
      <w:r w:rsidRPr="00392D7D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color w:val="000000"/>
          <w:sz w:val="24"/>
          <w:szCs w:val="24"/>
          <w:lang w:val="hy-AM"/>
        </w:rPr>
        <w:t>5</w:t>
      </w:r>
      <w:r w:rsidRPr="00392D7D">
        <w:rPr>
          <w:rFonts w:ascii="GHEA Mariam" w:hAnsi="GHEA Mariam"/>
          <w:color w:val="000000"/>
          <w:sz w:val="24"/>
          <w:szCs w:val="24"/>
          <w:lang w:val="af-ZA"/>
        </w:rPr>
        <w:t>-</w:t>
      </w:r>
      <w:r w:rsidRPr="00392D7D">
        <w:rPr>
          <w:rFonts w:ascii="GHEA Mariam" w:hAnsi="GHEA Mariam"/>
          <w:color w:val="000000"/>
          <w:sz w:val="24"/>
          <w:szCs w:val="24"/>
        </w:rPr>
        <w:t>ի</w:t>
      </w:r>
      <w:r w:rsidRPr="00392D7D">
        <w:rPr>
          <w:rFonts w:ascii="GHEA Mariam" w:hAnsi="GHEA Mariam"/>
          <w:color w:val="000000"/>
          <w:sz w:val="24"/>
          <w:szCs w:val="24"/>
          <w:lang w:val="af-ZA"/>
        </w:rPr>
        <w:t xml:space="preserve"> «</w:t>
      </w:r>
      <w:r w:rsidRPr="00392D7D">
        <w:rPr>
          <w:rFonts w:ascii="GHEA Mariam" w:hAnsi="GHEA Mariam"/>
          <w:color w:val="000000"/>
          <w:sz w:val="24"/>
          <w:szCs w:val="24"/>
          <w:lang w:val="hy-AM"/>
        </w:rPr>
        <w:t>Ռ</w:t>
      </w:r>
      <w:proofErr w:type="spellStart"/>
      <w:r w:rsidRPr="00392D7D">
        <w:rPr>
          <w:rFonts w:ascii="GHEA Mariam" w:hAnsi="GHEA Mariam"/>
          <w:sz w:val="24"/>
          <w:szCs w:val="24"/>
        </w:rPr>
        <w:t>ազմաուսումնական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հաստատություն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ավարտած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sz w:val="24"/>
          <w:szCs w:val="24"/>
        </w:rPr>
        <w:t>և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Հայաստանի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պաշտպանության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նախարարության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համակարգում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Հայաստանի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ազգային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անվտանգության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ծառայության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սահ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92D7D">
        <w:rPr>
          <w:rFonts w:ascii="GHEA Mariam" w:hAnsi="GHEA Mariam"/>
          <w:sz w:val="24"/>
          <w:szCs w:val="24"/>
        </w:rPr>
        <w:t>մանապահ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զորքերում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սպայական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պաշտոնի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նշանակված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սպայական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կազմի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զինծառայողների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կողմից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պետական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աջակցությամբ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բնակարանի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բնակելի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տան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կառուցվող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բազմաբնակարան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ստորաբաժանված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շենքից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92D7D">
        <w:rPr>
          <w:rFonts w:ascii="GHEA Mariam" w:hAnsi="GHEA Mariam"/>
          <w:sz w:val="24"/>
          <w:szCs w:val="24"/>
        </w:rPr>
        <w:t>ռուցվող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բնակարան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բնակելի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տուն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գնելու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իրավունքի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ձեռքբերման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նպատա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92D7D">
        <w:rPr>
          <w:rFonts w:ascii="GHEA Mariam" w:hAnsi="GHEA Mariam"/>
          <w:sz w:val="24"/>
          <w:szCs w:val="24"/>
        </w:rPr>
        <w:t>կով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հիփոթեքային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վարկավորման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նպատակային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ծրագիրը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sz w:val="24"/>
          <w:szCs w:val="24"/>
        </w:rPr>
        <w:t>և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հիփոթեքային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վար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92D7D">
        <w:rPr>
          <w:rFonts w:ascii="GHEA Mariam" w:hAnsi="GHEA Mariam"/>
          <w:sz w:val="24"/>
          <w:szCs w:val="24"/>
        </w:rPr>
        <w:t>կավորման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պայմանները</w:t>
      </w:r>
      <w:proofErr w:type="spellEnd"/>
      <w:r w:rsidRPr="00392D7D">
        <w:rPr>
          <w:rFonts w:ascii="GHEA Mariam" w:hAnsi="GHEA Mariam"/>
          <w:sz w:val="24"/>
          <w:szCs w:val="24"/>
          <w:lang w:val="hy-AM"/>
        </w:rPr>
        <w:t xml:space="preserve"> սահմանելու մասին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» N </w:t>
      </w:r>
      <w:r w:rsidRPr="00392D7D">
        <w:rPr>
          <w:rFonts w:ascii="GHEA Mariam" w:hAnsi="GHEA Mariam"/>
          <w:sz w:val="24"/>
          <w:szCs w:val="24"/>
          <w:lang w:val="hy-AM"/>
        </w:rPr>
        <w:t>12</w:t>
      </w:r>
      <w:r w:rsidRPr="00392D7D">
        <w:rPr>
          <w:rFonts w:ascii="GHEA Mariam" w:hAnsi="GHEA Mariam"/>
          <w:sz w:val="24"/>
          <w:szCs w:val="24"/>
          <w:lang w:val="af-ZA"/>
        </w:rPr>
        <w:t>4-</w:t>
      </w:r>
      <w:r w:rsidRPr="00392D7D">
        <w:rPr>
          <w:rFonts w:ascii="GHEA Mariam" w:hAnsi="GHEA Mariam"/>
          <w:sz w:val="24"/>
          <w:szCs w:val="24"/>
        </w:rPr>
        <w:t>Ն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որոշման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  <w:lang w:val="af-ZA"/>
        </w:rPr>
        <w:t>հավելվածում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  <w:lang w:val="af-ZA"/>
        </w:rPr>
        <w:t>կա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392D7D">
        <w:rPr>
          <w:rFonts w:ascii="GHEA Mariam" w:hAnsi="GHEA Mariam"/>
          <w:sz w:val="24"/>
          <w:szCs w:val="24"/>
          <w:lang w:val="af-ZA"/>
        </w:rPr>
        <w:t>տարել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  <w:lang w:val="af-ZA"/>
        </w:rPr>
        <w:t>հետևյալ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  <w:lang w:val="af-ZA"/>
        </w:rPr>
        <w:t>փոփոխությունները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և </w:t>
      </w:r>
      <w:proofErr w:type="spellStart"/>
      <w:r w:rsidRPr="00392D7D">
        <w:rPr>
          <w:rFonts w:ascii="GHEA Mariam" w:hAnsi="GHEA Mariam"/>
          <w:sz w:val="24"/>
          <w:szCs w:val="24"/>
          <w:lang w:val="af-ZA"/>
        </w:rPr>
        <w:t>լրացումները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>.</w:t>
      </w:r>
    </w:p>
    <w:p w:rsidR="00392D7D" w:rsidRPr="00392D7D" w:rsidRDefault="00392D7D" w:rsidP="00392D7D">
      <w:pPr>
        <w:spacing w:line="360" w:lineRule="auto"/>
        <w:ind w:firstLine="590"/>
        <w:jc w:val="both"/>
        <w:rPr>
          <w:rFonts w:ascii="GHEA Mariam" w:hAnsi="GHEA Mariam"/>
          <w:sz w:val="24"/>
          <w:szCs w:val="24"/>
          <w:lang w:val="af-ZA"/>
        </w:rPr>
      </w:pPr>
      <w:r w:rsidRPr="00392D7D">
        <w:rPr>
          <w:rFonts w:ascii="GHEA Mariam" w:hAnsi="GHEA Mariam"/>
          <w:sz w:val="24"/>
          <w:szCs w:val="24"/>
          <w:lang w:val="af-ZA"/>
        </w:rPr>
        <w:lastRenderedPageBreak/>
        <w:t xml:space="preserve">1) </w:t>
      </w:r>
      <w:r w:rsidRPr="00392D7D">
        <w:rPr>
          <w:rFonts w:ascii="GHEA Mariam" w:hAnsi="GHEA Mariam"/>
          <w:spacing w:val="-2"/>
          <w:sz w:val="24"/>
          <w:szCs w:val="24"/>
          <w:lang w:val="af-ZA"/>
        </w:rPr>
        <w:t xml:space="preserve">4-րդ </w:t>
      </w:r>
      <w:proofErr w:type="spellStart"/>
      <w:r w:rsidRPr="00392D7D">
        <w:rPr>
          <w:rFonts w:ascii="GHEA Mariam" w:hAnsi="GHEA Mariam"/>
          <w:spacing w:val="-2"/>
          <w:sz w:val="24"/>
          <w:szCs w:val="24"/>
          <w:lang w:val="af-ZA"/>
        </w:rPr>
        <w:t>կետից</w:t>
      </w:r>
      <w:proofErr w:type="spellEnd"/>
      <w:r w:rsidRPr="00392D7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pacing w:val="-2"/>
          <w:sz w:val="24"/>
          <w:szCs w:val="24"/>
          <w:lang w:val="af-ZA"/>
        </w:rPr>
        <w:t>հանել</w:t>
      </w:r>
      <w:proofErr w:type="spellEnd"/>
      <w:r w:rsidRPr="00392D7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pacing w:val="-2"/>
          <w:sz w:val="24"/>
          <w:szCs w:val="24"/>
          <w:lang w:val="af-ZA"/>
        </w:rPr>
        <w:t>չորրորդ</w:t>
      </w:r>
      <w:proofErr w:type="spellEnd"/>
      <w:r w:rsidRPr="00392D7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pacing w:val="-2"/>
          <w:sz w:val="24"/>
          <w:szCs w:val="24"/>
          <w:lang w:val="af-ZA"/>
        </w:rPr>
        <w:t>նախադասությունը</w:t>
      </w:r>
      <w:proofErr w:type="spellEnd"/>
      <w:r w:rsidRPr="00392D7D">
        <w:rPr>
          <w:rFonts w:ascii="GHEA Mariam" w:hAnsi="GHEA Mariam"/>
          <w:spacing w:val="-2"/>
          <w:sz w:val="24"/>
          <w:szCs w:val="24"/>
          <w:lang w:val="af-ZA"/>
        </w:rPr>
        <w:t>.</w:t>
      </w:r>
      <w:r w:rsidRPr="00392D7D">
        <w:rPr>
          <w:rFonts w:ascii="GHEA Mariam" w:hAnsi="GHEA Mariam"/>
          <w:sz w:val="24"/>
          <w:szCs w:val="24"/>
          <w:lang w:val="af-ZA"/>
        </w:rPr>
        <w:tab/>
      </w:r>
    </w:p>
    <w:p w:rsidR="00392D7D" w:rsidRPr="00392D7D" w:rsidRDefault="00392D7D" w:rsidP="00392D7D">
      <w:pPr>
        <w:spacing w:line="360" w:lineRule="auto"/>
        <w:ind w:firstLine="590"/>
        <w:jc w:val="both"/>
        <w:rPr>
          <w:rFonts w:ascii="GHEA Mariam" w:hAnsi="GHEA Mariam"/>
          <w:sz w:val="24"/>
          <w:szCs w:val="24"/>
          <w:lang w:val="af-ZA"/>
        </w:rPr>
      </w:pPr>
      <w:r w:rsidRPr="00392D7D">
        <w:rPr>
          <w:rFonts w:ascii="GHEA Mariam" w:hAnsi="GHEA Mariam"/>
          <w:sz w:val="24"/>
          <w:szCs w:val="24"/>
          <w:lang w:val="af-ZA"/>
        </w:rPr>
        <w:t xml:space="preserve">2) </w:t>
      </w:r>
      <w:r w:rsidR="00B13AA5">
        <w:rPr>
          <w:rFonts w:ascii="GHEA Mariam" w:hAnsi="GHEA Mariam"/>
          <w:sz w:val="24"/>
          <w:szCs w:val="24"/>
          <w:lang w:val="hy-AM"/>
        </w:rPr>
        <w:t xml:space="preserve">  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7-րդ </w:t>
      </w:r>
      <w:proofErr w:type="spellStart"/>
      <w:r w:rsidRPr="00392D7D">
        <w:rPr>
          <w:rFonts w:ascii="GHEA Mariam" w:hAnsi="GHEA Mariam"/>
          <w:sz w:val="24"/>
          <w:szCs w:val="24"/>
        </w:rPr>
        <w:t>կետ</w:t>
      </w:r>
      <w:r w:rsidR="00B13AA5">
        <w:rPr>
          <w:rFonts w:ascii="GHEA Mariam" w:hAnsi="GHEA Mariam"/>
          <w:sz w:val="24"/>
          <w:szCs w:val="24"/>
        </w:rPr>
        <w:t>ը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վերջում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լրացնել</w:t>
      </w:r>
      <w:proofErr w:type="spellEnd"/>
      <w:r w:rsidR="00B13AA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B13AA5" w:rsidRPr="00392D7D">
        <w:rPr>
          <w:rFonts w:ascii="GHEA Mariam" w:hAnsi="GHEA Mariam"/>
          <w:sz w:val="24"/>
          <w:szCs w:val="24"/>
        </w:rPr>
        <w:t>հետևյալ</w:t>
      </w:r>
      <w:proofErr w:type="spellEnd"/>
      <w:r w:rsidR="00B13AA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նախադասությ</w:t>
      </w:r>
      <w:r w:rsidR="00B13AA5">
        <w:rPr>
          <w:rFonts w:ascii="GHEA Mariam" w:hAnsi="GHEA Mariam"/>
          <w:sz w:val="24"/>
          <w:szCs w:val="24"/>
          <w:lang w:val="hy-AM"/>
        </w:rPr>
        <w:t>ամբ</w:t>
      </w:r>
      <w:proofErr w:type="spellEnd"/>
      <w:r w:rsidRPr="00392D7D">
        <w:rPr>
          <w:rFonts w:ascii="GHEA Mariam" w:hAnsi="GHEA Mariam"/>
          <w:sz w:val="24"/>
          <w:szCs w:val="24"/>
        </w:rPr>
        <w:t>՝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                                                                     </w:t>
      </w:r>
    </w:p>
    <w:p w:rsidR="00392D7D" w:rsidRPr="00392D7D" w:rsidRDefault="00392D7D" w:rsidP="00392D7D">
      <w:pPr>
        <w:spacing w:line="360" w:lineRule="auto"/>
        <w:ind w:firstLine="590"/>
        <w:jc w:val="both"/>
        <w:rPr>
          <w:rFonts w:ascii="GHEA Mariam" w:hAnsi="GHEA Mariam"/>
          <w:sz w:val="24"/>
          <w:szCs w:val="24"/>
          <w:lang w:val="af-ZA"/>
        </w:rPr>
      </w:pPr>
      <w:r w:rsidRPr="00392D7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92D7D">
        <w:rPr>
          <w:rFonts w:ascii="GHEA Mariam" w:hAnsi="GHEA Mariam"/>
          <w:sz w:val="24"/>
          <w:szCs w:val="24"/>
        </w:rPr>
        <w:t>Ձեռք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բերվող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բնակելի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անշարժ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գույքը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գրավադրվում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sz w:val="24"/>
          <w:szCs w:val="24"/>
        </w:rPr>
        <w:t>է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համագործակցող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կազմակերպությունում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>:».</w:t>
      </w:r>
    </w:p>
    <w:p w:rsidR="00392D7D" w:rsidRPr="00392D7D" w:rsidRDefault="00392D7D" w:rsidP="00392D7D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92D7D">
        <w:rPr>
          <w:rFonts w:ascii="GHEA Mariam" w:hAnsi="GHEA Mariam"/>
          <w:sz w:val="24"/>
          <w:szCs w:val="24"/>
          <w:lang w:val="af-ZA"/>
        </w:rPr>
        <w:tab/>
        <w:t xml:space="preserve">3) 11-րդ </w:t>
      </w:r>
      <w:proofErr w:type="spellStart"/>
      <w:r w:rsidRPr="00392D7D">
        <w:rPr>
          <w:rFonts w:ascii="GHEA Mariam" w:hAnsi="GHEA Mariam"/>
          <w:sz w:val="24"/>
          <w:szCs w:val="24"/>
        </w:rPr>
        <w:t>կետի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7-</w:t>
      </w:r>
      <w:proofErr w:type="spellStart"/>
      <w:r w:rsidRPr="00392D7D">
        <w:rPr>
          <w:rFonts w:ascii="GHEA Mariam" w:hAnsi="GHEA Mariam"/>
          <w:sz w:val="24"/>
          <w:szCs w:val="24"/>
        </w:rPr>
        <w:t>րդ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ենթակետում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color w:val="000000"/>
          <w:sz w:val="24"/>
          <w:szCs w:val="24"/>
          <w:lang w:val="af-ZA"/>
        </w:rPr>
        <w:t>«: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92D7D">
        <w:rPr>
          <w:rFonts w:ascii="GHEA Mariam" w:hAnsi="GHEA Mariam"/>
          <w:sz w:val="24"/>
          <w:szCs w:val="24"/>
        </w:rPr>
        <w:t>կետադրական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նշանը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փոխարինել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color w:val="000000"/>
          <w:sz w:val="24"/>
          <w:szCs w:val="24"/>
          <w:lang w:val="af-ZA"/>
        </w:rPr>
        <w:t>«.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92D7D">
        <w:rPr>
          <w:rFonts w:ascii="GHEA Mariam" w:hAnsi="GHEA Mariam"/>
          <w:sz w:val="24"/>
          <w:szCs w:val="24"/>
        </w:rPr>
        <w:t>կետադրական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նշանով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sz w:val="24"/>
          <w:szCs w:val="24"/>
        </w:rPr>
        <w:t>և</w:t>
      </w:r>
      <w:r>
        <w:rPr>
          <w:rFonts w:ascii="GHEA Mariam" w:hAnsi="GHEA Mariam"/>
          <w:sz w:val="24"/>
          <w:szCs w:val="24"/>
          <w:lang w:val="af-ZA"/>
        </w:rPr>
        <w:t xml:space="preserve"> </w:t>
      </w:r>
      <w:r w:rsidRPr="00392D7D">
        <w:rPr>
          <w:rFonts w:ascii="GHEA Mariam" w:hAnsi="GHEA Mariam"/>
          <w:sz w:val="24"/>
          <w:szCs w:val="24"/>
          <w:lang w:val="af-ZA"/>
        </w:rPr>
        <w:t>11-</w:t>
      </w:r>
      <w:proofErr w:type="spellStart"/>
      <w:r w:rsidRPr="00392D7D">
        <w:rPr>
          <w:rFonts w:ascii="GHEA Mariam" w:hAnsi="GHEA Mariam"/>
          <w:sz w:val="24"/>
          <w:szCs w:val="24"/>
        </w:rPr>
        <w:t>րդ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կետը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լրացնել</w:t>
      </w:r>
      <w:proofErr w:type="spellEnd"/>
      <w:r w:rsidR="00B13AA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B13AA5" w:rsidRPr="00392D7D">
        <w:rPr>
          <w:rFonts w:ascii="GHEA Mariam" w:hAnsi="GHEA Mariam"/>
          <w:sz w:val="24"/>
          <w:szCs w:val="24"/>
        </w:rPr>
        <w:t>հետևյալ</w:t>
      </w:r>
      <w:proofErr w:type="spellEnd"/>
      <w:r w:rsidR="00B13AA5"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B13AA5" w:rsidRPr="00392D7D">
        <w:rPr>
          <w:rFonts w:ascii="GHEA Mariam" w:hAnsi="GHEA Mariam"/>
          <w:sz w:val="24"/>
          <w:szCs w:val="24"/>
        </w:rPr>
        <w:t>բո</w:t>
      </w:r>
      <w:proofErr w:type="spellEnd"/>
      <w:r w:rsidR="00B13AA5" w:rsidRPr="00392D7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="00B13AA5" w:rsidRPr="00392D7D">
        <w:rPr>
          <w:rFonts w:ascii="GHEA Mariam" w:hAnsi="GHEA Mariam"/>
          <w:sz w:val="24"/>
          <w:szCs w:val="24"/>
        </w:rPr>
        <w:t>վանդակությամբ</w:t>
      </w:r>
      <w:proofErr w:type="spellEnd"/>
      <w:r w:rsidR="00B13AA5">
        <w:rPr>
          <w:rFonts w:ascii="GHEA Mariam" w:hAnsi="GHEA Mariam"/>
          <w:sz w:val="24"/>
          <w:szCs w:val="24"/>
          <w:lang w:val="hy-AM"/>
        </w:rPr>
        <w:t xml:space="preserve"> </w:t>
      </w:r>
      <w:r w:rsidRPr="00392D7D">
        <w:rPr>
          <w:rFonts w:ascii="GHEA Mariam" w:hAnsi="GHEA Mariam"/>
          <w:sz w:val="24"/>
          <w:szCs w:val="24"/>
          <w:lang w:val="af-ZA"/>
        </w:rPr>
        <w:t>8-</w:t>
      </w:r>
      <w:proofErr w:type="spellStart"/>
      <w:r w:rsidRPr="00392D7D">
        <w:rPr>
          <w:rFonts w:ascii="GHEA Mariam" w:hAnsi="GHEA Mariam"/>
          <w:sz w:val="24"/>
          <w:szCs w:val="24"/>
        </w:rPr>
        <w:t>րդ</w:t>
      </w:r>
      <w:proofErr w:type="spellEnd"/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92D7D">
        <w:rPr>
          <w:rFonts w:ascii="GHEA Mariam" w:hAnsi="GHEA Mariam"/>
          <w:sz w:val="24"/>
          <w:szCs w:val="24"/>
        </w:rPr>
        <w:t>ենթակետով</w:t>
      </w:r>
      <w:proofErr w:type="spellEnd"/>
      <w:r w:rsidRPr="00392D7D">
        <w:rPr>
          <w:rFonts w:ascii="GHEA Mariam" w:hAnsi="GHEA Mariam"/>
          <w:sz w:val="24"/>
          <w:szCs w:val="24"/>
        </w:rPr>
        <w:t>՝</w:t>
      </w:r>
      <w:r w:rsidRPr="00392D7D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392D7D" w:rsidRPr="00392D7D" w:rsidRDefault="00392D7D" w:rsidP="00392D7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92D7D">
        <w:rPr>
          <w:rFonts w:ascii="GHEA Mariam" w:hAnsi="GHEA Mariam"/>
          <w:color w:val="000000"/>
          <w:sz w:val="24"/>
          <w:szCs w:val="24"/>
          <w:lang w:val="af-ZA"/>
        </w:rPr>
        <w:t>«</w:t>
      </w:r>
      <w:r w:rsidRPr="00392D7D">
        <w:rPr>
          <w:rFonts w:ascii="GHEA Mariam" w:hAnsi="GHEA Mariam"/>
          <w:sz w:val="24"/>
          <w:szCs w:val="24"/>
          <w:lang w:val="hy-AM"/>
        </w:rPr>
        <w:t>8) սույն կետի 7-րդ ենթակետով սահմ</w:t>
      </w:r>
      <w:r>
        <w:rPr>
          <w:rFonts w:ascii="GHEA Mariam" w:hAnsi="GHEA Mariam"/>
          <w:sz w:val="24"/>
          <w:szCs w:val="24"/>
          <w:lang w:val="hy-AM"/>
        </w:rPr>
        <w:t>անված դեպքերում ծրագրի դա</w:t>
      </w:r>
      <w:r>
        <w:rPr>
          <w:rFonts w:ascii="GHEA Mariam" w:hAnsi="GHEA Mariam"/>
          <w:sz w:val="24"/>
          <w:szCs w:val="24"/>
          <w:lang w:val="hy-AM"/>
        </w:rPr>
        <w:softHyphen/>
        <w:t xml:space="preserve">դարման </w:t>
      </w:r>
      <w:proofErr w:type="spellStart"/>
      <w:r w:rsidRPr="00392D7D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392D7D">
        <w:rPr>
          <w:rFonts w:ascii="GHEA Mariam" w:hAnsi="GHEA Mariam"/>
          <w:sz w:val="24"/>
          <w:szCs w:val="24"/>
          <w:lang w:val="hy-AM"/>
        </w:rPr>
        <w:t xml:space="preserve"> պայմանի ծագման պարագայում համագործակցող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2D7D">
        <w:rPr>
          <w:rFonts w:ascii="GHEA Mariam" w:hAnsi="GHEA Mariam"/>
          <w:sz w:val="24"/>
          <w:szCs w:val="24"/>
          <w:lang w:val="hy-AM"/>
        </w:rPr>
        <w:t>պությունը իրավասու է վարկառուի հանդեպ վարկային պայմանագրից բխող իր պահանջի իրավունքները և գրավի առարկայի նկատմամբ իրավունքները, զիջել 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2D7D">
        <w:rPr>
          <w:rFonts w:ascii="GHEA Mariam" w:hAnsi="GHEA Mariam"/>
          <w:sz w:val="24"/>
          <w:szCs w:val="24"/>
          <w:lang w:val="hy-AM"/>
        </w:rPr>
        <w:t xml:space="preserve">տությանը՝ վարկի մայր գումարի </w:t>
      </w:r>
      <w:proofErr w:type="spellStart"/>
      <w:r w:rsidRPr="00392D7D">
        <w:rPr>
          <w:rFonts w:ascii="GHEA Mariam" w:hAnsi="GHEA Mariam"/>
          <w:sz w:val="24"/>
          <w:szCs w:val="24"/>
          <w:lang w:val="hy-AM"/>
        </w:rPr>
        <w:t>ﬓա</w:t>
      </w:r>
      <w:r w:rsidRPr="00392D7D">
        <w:rPr>
          <w:rFonts w:ascii="GHEA Mariam" w:hAnsi="GHEA Mariam"/>
          <w:sz w:val="24"/>
          <w:szCs w:val="24"/>
          <w:lang w:val="hy-AM"/>
        </w:rPr>
        <w:softHyphen/>
        <w:t>ցորդի</w:t>
      </w:r>
      <w:proofErr w:type="spellEnd"/>
      <w:r w:rsidRPr="00392D7D">
        <w:rPr>
          <w:rFonts w:ascii="GHEA Mariam" w:hAnsi="GHEA Mariam"/>
          <w:sz w:val="24"/>
          <w:szCs w:val="24"/>
          <w:lang w:val="hy-AM"/>
        </w:rPr>
        <w:t>, տվյալ պահին կուտակված տոկո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2D7D">
        <w:rPr>
          <w:rFonts w:ascii="GHEA Mariam" w:hAnsi="GHEA Mariam"/>
          <w:sz w:val="24"/>
          <w:szCs w:val="24"/>
          <w:lang w:val="hy-AM"/>
        </w:rPr>
        <w:t>սագումարների, ինչպես նաև այլ վճարների հանրա</w:t>
      </w:r>
      <w:r w:rsidRPr="00392D7D">
        <w:rPr>
          <w:rFonts w:ascii="GHEA Mariam" w:hAnsi="GHEA Mariam"/>
          <w:sz w:val="24"/>
          <w:szCs w:val="24"/>
          <w:lang w:val="hy-AM"/>
        </w:rPr>
        <w:softHyphen/>
        <w:t>գումարի հատուցման դիմաց, եթե վարկային պայմանագրի գործողության ընթացքում վարկառուն 90 օր կամ ավելի ժամկետով չի կատարում համագործակցող կազմակերպության նկատմամբ իր պայմանագրային պարտավորությունները կամ համագործակցող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2D7D">
        <w:rPr>
          <w:rFonts w:ascii="GHEA Mariam" w:hAnsi="GHEA Mariam"/>
          <w:sz w:val="24"/>
          <w:szCs w:val="24"/>
          <w:lang w:val="hy-AM"/>
        </w:rPr>
        <w:t>պությունը իր ներքին իրավական ակտերի համաձայն գնահատում է, որ վարկա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2D7D">
        <w:rPr>
          <w:rFonts w:ascii="GHEA Mariam" w:hAnsi="GHEA Mariam"/>
          <w:sz w:val="24"/>
          <w:szCs w:val="24"/>
          <w:lang w:val="hy-AM"/>
        </w:rPr>
        <w:t xml:space="preserve">ռուն վճարունակ չէ կամ չի համապատասխանում իր ներքին իրավական ակտերով սահմանված պահանջներին: Սույն ենթակետով սահմանված </w:t>
      </w:r>
      <w:proofErr w:type="spellStart"/>
      <w:r w:rsidRPr="00392D7D">
        <w:rPr>
          <w:rFonts w:ascii="GHEA Mariam" w:hAnsi="GHEA Mariam"/>
          <w:sz w:val="24"/>
          <w:szCs w:val="24"/>
          <w:lang w:val="hy-AM"/>
        </w:rPr>
        <w:t>որևէ</w:t>
      </w:r>
      <w:proofErr w:type="spellEnd"/>
      <w:r w:rsidRPr="00392D7D">
        <w:rPr>
          <w:rFonts w:ascii="GHEA Mariam" w:hAnsi="GHEA Mariam"/>
          <w:sz w:val="24"/>
          <w:szCs w:val="24"/>
          <w:lang w:val="hy-AM"/>
        </w:rPr>
        <w:t xml:space="preserve"> պայմանի ծագ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2D7D">
        <w:rPr>
          <w:rFonts w:ascii="GHEA Mariam" w:hAnsi="GHEA Mariam"/>
          <w:sz w:val="24"/>
          <w:szCs w:val="24"/>
          <w:lang w:val="hy-AM"/>
        </w:rPr>
        <w:t>ման վերաբերյալ համագործակցող կազմակերպության հիմնավորված գրությունը ստանալու օրվանից հետո 30 աշխատանքային օրվա ընթացքում իրականացվում է վարկային պայմանագրից բխող պահանջի իրավունքների և գրավի առարկայի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2D7D">
        <w:rPr>
          <w:rFonts w:ascii="GHEA Mariam" w:hAnsi="GHEA Mariam"/>
          <w:sz w:val="24"/>
          <w:szCs w:val="24"/>
          <w:lang w:val="hy-AM"/>
        </w:rPr>
        <w:t>մամբ իրավունքների փոխանցման գործընթացը:»։</w:t>
      </w:r>
    </w:p>
    <w:p w:rsidR="00EA0010" w:rsidRPr="00392D7D" w:rsidRDefault="00392D7D" w:rsidP="00392D7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92D7D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 օր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2D7D">
        <w:rPr>
          <w:rFonts w:ascii="GHEA Mariam" w:hAnsi="GHEA Mariam"/>
          <w:sz w:val="24"/>
          <w:szCs w:val="24"/>
          <w:lang w:val="hy-AM"/>
        </w:rPr>
        <w:t>վան հաջորդող տասներո</w:t>
      </w:r>
      <w:r w:rsidR="00B13AA5">
        <w:rPr>
          <w:rFonts w:ascii="GHEA Mariam" w:hAnsi="GHEA Mariam"/>
          <w:sz w:val="24"/>
          <w:szCs w:val="24"/>
          <w:lang w:val="hy-AM"/>
        </w:rPr>
        <w:t>ր</w:t>
      </w:r>
      <w:bookmarkStart w:id="0" w:name="_GoBack"/>
      <w:bookmarkEnd w:id="0"/>
      <w:r w:rsidRPr="00392D7D">
        <w:rPr>
          <w:rFonts w:ascii="GHEA Mariam" w:hAnsi="GHEA Mariam"/>
          <w:sz w:val="24"/>
          <w:szCs w:val="24"/>
          <w:lang w:val="hy-AM"/>
        </w:rPr>
        <w:t>դ օրը:</w:t>
      </w:r>
    </w:p>
    <w:p w:rsidR="00EA0010" w:rsidRPr="00392D7D" w:rsidRDefault="00EA0010" w:rsidP="00392D7D">
      <w:pPr>
        <w:tabs>
          <w:tab w:val="left" w:pos="284"/>
          <w:tab w:val="left" w:pos="567"/>
        </w:tabs>
        <w:rPr>
          <w:rFonts w:ascii="GHEA Mariam" w:hAnsi="GHEA Mariam"/>
          <w:sz w:val="24"/>
          <w:szCs w:val="24"/>
          <w:lang w:val="hy-AM"/>
        </w:rPr>
      </w:pPr>
      <w:r w:rsidRPr="00392D7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  </w:t>
      </w:r>
    </w:p>
    <w:p w:rsidR="00EA0010" w:rsidRDefault="00EA0010" w:rsidP="00392D7D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EA0010" w:rsidRDefault="00EA0010" w:rsidP="00EA001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0010" w:rsidRDefault="00EA0010" w:rsidP="00EA001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EA0010" w:rsidRDefault="00EA0010" w:rsidP="00EA0010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Default="001F225D" w:rsidP="00392D7D">
      <w:pPr>
        <w:pStyle w:val="mechtex"/>
        <w:jc w:val="left"/>
      </w:pPr>
    </w:p>
    <w:sectPr w:rsidR="001F225D" w:rsidSect="00392D7D">
      <w:headerReference w:type="even" r:id="rId7"/>
      <w:headerReference w:type="default" r:id="rId8"/>
      <w:footerReference w:type="even" r:id="rId9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9F2" w:rsidRDefault="002659F2">
      <w:r>
        <w:separator/>
      </w:r>
    </w:p>
  </w:endnote>
  <w:endnote w:type="continuationSeparator" w:id="0">
    <w:p w:rsidR="002659F2" w:rsidRDefault="00265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2D7D">
      <w:rPr>
        <w:noProof/>
        <w:sz w:val="18"/>
      </w:rPr>
      <w:t>KA-44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9F2" w:rsidRDefault="002659F2">
      <w:r>
        <w:separator/>
      </w:r>
    </w:p>
  </w:footnote>
  <w:footnote w:type="continuationSeparator" w:id="0">
    <w:p w:rsidR="002659F2" w:rsidRDefault="00265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3A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03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9F2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D7D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AA5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032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01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9F4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FB9641"/>
  <w15:chartTrackingRefBased/>
  <w15:docId w15:val="{CD559AF6-33FB-4819-A849-04E46DE85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010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A001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EA001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92D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2D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2026-05-26T12:34:00Z</cp:lastPrinted>
  <dcterms:created xsi:type="dcterms:W3CDTF">2026-05-25T05:06:00Z</dcterms:created>
  <dcterms:modified xsi:type="dcterms:W3CDTF">2026-05-26T13:11:00Z</dcterms:modified>
</cp:coreProperties>
</file>