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C8E764" w14:textId="77777777" w:rsidR="00553039" w:rsidRPr="00852F79" w:rsidRDefault="00553039" w:rsidP="00852F79">
      <w:pPr>
        <w:spacing w:after="0"/>
        <w:ind w:firstLine="720"/>
        <w:jc w:val="right"/>
        <w:rPr>
          <w:rFonts w:ascii="GHEA Grapalat" w:hAnsi="GHEA Grapalat" w:cs="Times Armenian"/>
          <w:sz w:val="24"/>
          <w:szCs w:val="24"/>
          <w:u w:val="single"/>
          <w:lang w:val="fr-FR"/>
        </w:rPr>
      </w:pPr>
      <w:bookmarkStart w:id="0" w:name="_GoBack"/>
      <w:bookmarkEnd w:id="0"/>
      <w:r w:rsidRPr="00852F79">
        <w:rPr>
          <w:rFonts w:ascii="GHEA Grapalat" w:hAnsi="GHEA Grapalat" w:cs="Sylfaen"/>
          <w:sz w:val="24"/>
          <w:szCs w:val="24"/>
          <w:u w:val="single"/>
          <w:lang w:val="fr-FR"/>
        </w:rPr>
        <w:t>ՆԱԽԱԳԻԾ</w:t>
      </w:r>
    </w:p>
    <w:p w14:paraId="0861EB81" w14:textId="77777777" w:rsidR="00553039" w:rsidRPr="00852F79" w:rsidRDefault="00553039" w:rsidP="00852F79">
      <w:pPr>
        <w:spacing w:after="0"/>
        <w:ind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2F94773A" w14:textId="77777777" w:rsidR="00553039" w:rsidRPr="00852F79" w:rsidRDefault="00553039" w:rsidP="00852F79">
      <w:pPr>
        <w:spacing w:after="0"/>
        <w:ind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852F79">
        <w:rPr>
          <w:rFonts w:ascii="GHEA Grapalat" w:hAnsi="GHEA Grapalat" w:cs="Sylfaen"/>
          <w:b/>
          <w:sz w:val="24"/>
          <w:szCs w:val="24"/>
          <w:lang w:val="fr-FR"/>
        </w:rPr>
        <w:t>ՀԱՅԱՍՏԱՆԻ</w:t>
      </w:r>
      <w:r w:rsidRPr="00852F7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52F79">
        <w:rPr>
          <w:rFonts w:ascii="GHEA Grapalat" w:hAnsi="GHEA Grapalat" w:cs="Sylfaen"/>
          <w:b/>
          <w:sz w:val="24"/>
          <w:szCs w:val="24"/>
          <w:lang w:val="fr-FR"/>
        </w:rPr>
        <w:t>ՀԱՆՐԱՊԵՏՈՒԹՅԱՆ</w:t>
      </w:r>
      <w:r w:rsidRPr="00852F7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52F79">
        <w:rPr>
          <w:rFonts w:ascii="GHEA Grapalat" w:hAnsi="GHEA Grapalat" w:cs="Sylfaen"/>
          <w:b/>
          <w:sz w:val="24"/>
          <w:szCs w:val="24"/>
          <w:lang w:val="fr-FR"/>
        </w:rPr>
        <w:t>ԿԱՌԱՎԱՐՈՒԹՅՈՒՆ</w:t>
      </w:r>
    </w:p>
    <w:p w14:paraId="6DAEAADC" w14:textId="77777777" w:rsidR="00553039" w:rsidRPr="00852F79" w:rsidRDefault="00553039" w:rsidP="00852F79">
      <w:pPr>
        <w:spacing w:after="0"/>
        <w:ind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852F79">
        <w:rPr>
          <w:rFonts w:ascii="GHEA Grapalat" w:hAnsi="GHEA Grapalat" w:cs="Sylfaen"/>
          <w:b/>
          <w:sz w:val="24"/>
          <w:szCs w:val="24"/>
          <w:lang w:val="fr-FR"/>
        </w:rPr>
        <w:t>Ո</w:t>
      </w:r>
      <w:r w:rsidRPr="00852F7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52F79">
        <w:rPr>
          <w:rFonts w:ascii="GHEA Grapalat" w:hAnsi="GHEA Grapalat" w:cs="Sylfaen"/>
          <w:b/>
          <w:sz w:val="24"/>
          <w:szCs w:val="24"/>
          <w:lang w:val="fr-FR"/>
        </w:rPr>
        <w:t>Ր</w:t>
      </w:r>
      <w:r w:rsidRPr="00852F7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52F79">
        <w:rPr>
          <w:rFonts w:ascii="GHEA Grapalat" w:hAnsi="GHEA Grapalat" w:cs="Sylfaen"/>
          <w:b/>
          <w:sz w:val="24"/>
          <w:szCs w:val="24"/>
          <w:lang w:val="fr-FR"/>
        </w:rPr>
        <w:t>Ո</w:t>
      </w:r>
      <w:r w:rsidRPr="00852F7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52F79">
        <w:rPr>
          <w:rFonts w:ascii="GHEA Grapalat" w:hAnsi="GHEA Grapalat" w:cs="Sylfaen"/>
          <w:b/>
          <w:sz w:val="24"/>
          <w:szCs w:val="24"/>
          <w:lang w:val="fr-FR"/>
        </w:rPr>
        <w:t>Շ</w:t>
      </w:r>
      <w:r w:rsidRPr="00852F7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52F79">
        <w:rPr>
          <w:rFonts w:ascii="GHEA Grapalat" w:hAnsi="GHEA Grapalat" w:cs="Sylfaen"/>
          <w:b/>
          <w:sz w:val="24"/>
          <w:szCs w:val="24"/>
          <w:lang w:val="fr-FR"/>
        </w:rPr>
        <w:t>ՈԻ</w:t>
      </w:r>
      <w:r w:rsidRPr="00852F7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852F79">
        <w:rPr>
          <w:rFonts w:ascii="GHEA Grapalat" w:hAnsi="GHEA Grapalat" w:cs="Sylfaen"/>
          <w:b/>
          <w:sz w:val="24"/>
          <w:szCs w:val="24"/>
          <w:lang w:val="fr-FR"/>
        </w:rPr>
        <w:t>Մ</w:t>
      </w:r>
    </w:p>
    <w:p w14:paraId="60DD9C00" w14:textId="77777777" w:rsidR="00553039" w:rsidRPr="00852F79" w:rsidRDefault="00553039" w:rsidP="00852F79">
      <w:pPr>
        <w:spacing w:after="0"/>
        <w:ind w:firstLine="720"/>
        <w:rPr>
          <w:rFonts w:ascii="GHEA Grapalat" w:hAnsi="GHEA Grapalat"/>
          <w:sz w:val="24"/>
          <w:szCs w:val="24"/>
          <w:lang w:val="fr-FR"/>
        </w:rPr>
      </w:pPr>
    </w:p>
    <w:p w14:paraId="30B6A35D" w14:textId="40AC0306" w:rsidR="00553039" w:rsidRPr="00D764F0" w:rsidRDefault="00FE2C5B" w:rsidP="00852F79">
      <w:pPr>
        <w:spacing w:after="0"/>
        <w:ind w:firstLine="72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>
        <w:rPr>
          <w:rFonts w:ascii="GHEA Grapalat" w:hAnsi="GHEA Grapalat" w:cs="Times Armenian"/>
          <w:b/>
          <w:sz w:val="24"/>
          <w:szCs w:val="24"/>
          <w:lang w:val="hy-AM"/>
        </w:rPr>
        <w:t>մայիս</w:t>
      </w:r>
      <w:r w:rsidR="00421B61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D8410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167A5C" w:rsidRPr="00852F79">
        <w:rPr>
          <w:rFonts w:ascii="GHEA Grapalat" w:hAnsi="GHEA Grapalat"/>
          <w:b/>
          <w:sz w:val="24"/>
          <w:szCs w:val="24"/>
          <w:lang w:val="fr-FR"/>
        </w:rPr>
        <w:t>202</w:t>
      </w:r>
      <w:r w:rsidR="00167A5C">
        <w:rPr>
          <w:rFonts w:ascii="GHEA Grapalat" w:hAnsi="GHEA Grapalat"/>
          <w:b/>
          <w:sz w:val="24"/>
          <w:szCs w:val="24"/>
          <w:lang w:val="hy-AM"/>
        </w:rPr>
        <w:t>6</w:t>
      </w:r>
      <w:r w:rsidR="00167A5C" w:rsidRPr="00852F7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167A5C" w:rsidRPr="00852F79">
        <w:rPr>
          <w:rFonts w:ascii="GHEA Grapalat" w:hAnsi="GHEA Grapalat" w:cs="Sylfaen"/>
          <w:b/>
          <w:sz w:val="24"/>
          <w:szCs w:val="24"/>
          <w:lang w:val="fr-FR"/>
        </w:rPr>
        <w:t>թվականի</w:t>
      </w:r>
      <w:r w:rsidR="00167A5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167A5C" w:rsidRPr="00D35FF3">
        <w:rPr>
          <w:rFonts w:ascii="GHEA Grapalat" w:hAnsi="GHEA Grapalat" w:cs="Times Armenian"/>
          <w:b/>
          <w:sz w:val="24"/>
          <w:szCs w:val="24"/>
          <w:lang w:val="fr-FR"/>
        </w:rPr>
        <w:t>N</w:t>
      </w:r>
      <w:r w:rsidR="00553039" w:rsidRPr="00852F79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="00D8410C">
        <w:rPr>
          <w:rFonts w:ascii="GHEA Grapalat" w:hAnsi="GHEA Grapalat" w:cs="Times Armenian"/>
          <w:b/>
          <w:sz w:val="24"/>
          <w:szCs w:val="24"/>
          <w:lang w:val="hy-AM"/>
        </w:rPr>
        <w:t>___</w:t>
      </w:r>
      <w:r w:rsidR="00421B61">
        <w:rPr>
          <w:rFonts w:ascii="GHEA Grapalat" w:hAnsi="GHEA Grapalat" w:cs="Times Armenian"/>
          <w:b/>
          <w:sz w:val="24"/>
          <w:szCs w:val="24"/>
          <w:lang w:val="hy-AM"/>
        </w:rPr>
        <w:t>_</w:t>
      </w:r>
      <w:r w:rsidR="00D8410C">
        <w:rPr>
          <w:rFonts w:ascii="GHEA Grapalat" w:hAnsi="GHEA Grapalat" w:cs="Times Armenian"/>
          <w:b/>
          <w:sz w:val="24"/>
          <w:szCs w:val="24"/>
          <w:lang w:val="hy-AM"/>
        </w:rPr>
        <w:t>__</w:t>
      </w:r>
      <w:r w:rsidR="00553039" w:rsidRPr="00852F79">
        <w:rPr>
          <w:rFonts w:ascii="GHEA Grapalat" w:hAnsi="GHEA Grapalat" w:cs="Times Armenian"/>
          <w:b/>
          <w:sz w:val="24"/>
          <w:szCs w:val="24"/>
          <w:lang w:val="fr-FR"/>
        </w:rPr>
        <w:t xml:space="preserve"> - </w:t>
      </w:r>
      <w:r w:rsidR="00D764F0">
        <w:rPr>
          <w:rFonts w:ascii="GHEA Grapalat" w:hAnsi="GHEA Grapalat" w:cs="Times Armenian"/>
          <w:b/>
          <w:sz w:val="24"/>
          <w:szCs w:val="24"/>
          <w:lang w:val="hy-AM"/>
        </w:rPr>
        <w:t>Ա</w:t>
      </w:r>
    </w:p>
    <w:p w14:paraId="69A5E7D2" w14:textId="77777777" w:rsidR="000C2437" w:rsidRPr="00852F79" w:rsidRDefault="000C2437" w:rsidP="00852F79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u w:val="single"/>
          <w:lang w:val="fr-FR"/>
        </w:rPr>
      </w:pPr>
    </w:p>
    <w:p w14:paraId="1CBB569B" w14:textId="61727623" w:rsidR="00575B86" w:rsidRPr="009017B0" w:rsidRDefault="00575B86" w:rsidP="00575B86">
      <w:pPr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017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D35FF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2023 ԹՎԱԿԱՆԻ ԴԵԿՏԵՄԲԵՐԻ 28-Ի </w:t>
      </w:r>
      <w:r w:rsidR="00D35FF3" w:rsidRPr="00D35FF3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N</w:t>
      </w:r>
      <w:r w:rsidRPr="009017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2326-Ն ՈՐՈՇՄԱՄԲ </w:t>
      </w:r>
      <w:r w:rsidR="009017B0" w:rsidRPr="009017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ՍԱՀՄԱՆՎԱԾ ԿԱՐԳՈՎ</w:t>
      </w:r>
      <w:r w:rsidR="009017B0" w:rsidRPr="009017B0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="009017B0" w:rsidRPr="009017B0">
        <w:rPr>
          <w:rFonts w:ascii="GHEA Grapalat" w:eastAsia="Times New Roman" w:hAnsi="GHEA Grapalat" w:cs="Times New Roman"/>
          <w:b/>
          <w:sz w:val="24"/>
          <w:szCs w:val="24"/>
        </w:rPr>
        <w:t>ՖԻՆԱՆՍԱԿԱՆ</w:t>
      </w:r>
      <w:r w:rsidR="009017B0" w:rsidRPr="009017B0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="009017B0" w:rsidRPr="009017B0">
        <w:rPr>
          <w:rFonts w:ascii="GHEA Grapalat" w:eastAsia="Times New Roman" w:hAnsi="GHEA Grapalat" w:cs="Times New Roman"/>
          <w:b/>
          <w:sz w:val="24"/>
          <w:szCs w:val="24"/>
        </w:rPr>
        <w:t>ԿԱԶՄԱԿԵՐՊՈՒԹՅՈՒՆՆԵՐԻ</w:t>
      </w:r>
      <w:r w:rsidR="009017B0" w:rsidRPr="009017B0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="009017B0" w:rsidRPr="009017B0">
        <w:rPr>
          <w:rFonts w:ascii="GHEA Grapalat" w:eastAsia="Times New Roman" w:hAnsi="GHEA Grapalat" w:cs="Times New Roman"/>
          <w:b/>
          <w:sz w:val="24"/>
          <w:szCs w:val="24"/>
        </w:rPr>
        <w:t>ԿՈՂՄԻՑ</w:t>
      </w:r>
      <w:r w:rsidR="009017B0" w:rsidRPr="009017B0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="009017B0" w:rsidRPr="009017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ԿԱՌԱՎԱՐՈՒԹՅԱՆԸ ԶԻՋՎԱԾ ԵՎ ՀԱՐԿԱԴԻՐ ԿԱՏԱՐՈՂԱԿԱՆ ՎԱՐՈՒՅԹՆԵՐՈՒՄ ԳՏՆՎՈՂ  ՖԻԶԻԿԱԿԱՆ ԱՆՁԱՆՑ ՊԱՐՏԱՎՈՐՈՒԹՅՈՒՆՆԵՐԸ  ՆԵՐԵԼՈՒ </w:t>
      </w:r>
      <w:r w:rsidR="009017B0" w:rsidRPr="009017B0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="009017B0" w:rsidRPr="009017B0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9017B0" w:rsidRPr="009017B0">
        <w:rPr>
          <w:rFonts w:ascii="GHEA Grapalat" w:eastAsia="Times New Roman" w:hAnsi="GHEA Grapalat" w:cs="Times New Roman"/>
          <w:b/>
          <w:bCs/>
          <w:sz w:val="24"/>
          <w:szCs w:val="24"/>
        </w:rPr>
        <w:t>ՈՐՊԵՍ</w:t>
      </w:r>
      <w:r w:rsidR="009017B0" w:rsidRPr="009017B0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9017B0" w:rsidRPr="009017B0">
        <w:rPr>
          <w:rFonts w:ascii="GHEA Grapalat" w:eastAsia="Times New Roman" w:hAnsi="GHEA Grapalat" w:cs="Times New Roman"/>
          <w:b/>
          <w:bCs/>
          <w:sz w:val="24"/>
          <w:szCs w:val="24"/>
        </w:rPr>
        <w:t>ՊԵՏԱԿԱՆ</w:t>
      </w:r>
      <w:r w:rsidR="009017B0" w:rsidRPr="009017B0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9017B0" w:rsidRPr="009017B0">
        <w:rPr>
          <w:rFonts w:ascii="GHEA Grapalat" w:eastAsia="Times New Roman" w:hAnsi="GHEA Grapalat" w:cs="Times New Roman"/>
          <w:b/>
          <w:bCs/>
          <w:sz w:val="24"/>
          <w:szCs w:val="24"/>
        </w:rPr>
        <w:t>ՖԻՆԱՆՍԱԿԱՆ</w:t>
      </w:r>
      <w:r w:rsidR="009017B0" w:rsidRPr="009017B0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9017B0" w:rsidRPr="009017B0">
        <w:rPr>
          <w:rFonts w:ascii="GHEA Grapalat" w:eastAsia="Times New Roman" w:hAnsi="GHEA Grapalat" w:cs="Times New Roman"/>
          <w:b/>
          <w:bCs/>
          <w:sz w:val="24"/>
          <w:szCs w:val="24"/>
        </w:rPr>
        <w:t>ԱՋԱԿՑՈՒԹՅՈՒՆ</w:t>
      </w:r>
      <w:r w:rsidR="009017B0" w:rsidRPr="009017B0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9017B0" w:rsidRPr="009017B0">
        <w:rPr>
          <w:rFonts w:ascii="GHEA Grapalat" w:eastAsia="Times New Roman" w:hAnsi="GHEA Grapalat" w:cs="Times New Roman"/>
          <w:b/>
          <w:bCs/>
          <w:sz w:val="24"/>
          <w:szCs w:val="24"/>
        </w:rPr>
        <w:t>ՁԵՎԱԿԵՐՊԵԼՈՒ</w:t>
      </w:r>
      <w:r w:rsidR="009017B0" w:rsidRPr="009017B0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9017B0" w:rsidRPr="009017B0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14:paraId="59F640B0" w14:textId="77777777" w:rsidR="00553039" w:rsidRPr="00852F79" w:rsidRDefault="00553039" w:rsidP="00852F79">
      <w:pPr>
        <w:spacing w:after="0"/>
        <w:ind w:firstLine="720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571C8B9C" w14:textId="2B33DB9B" w:rsidR="00553039" w:rsidRPr="002D5AD7" w:rsidRDefault="00922FC1" w:rsidP="00FE4824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2D5AD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Հիմք ընդունելով</w:t>
      </w:r>
      <w:r w:rsidR="00847292" w:rsidRPr="002D5AD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2D5AD7" w:rsidRPr="000A7CB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2D5AD7" w:rsidRPr="000A7CB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D5AD7" w:rsidRPr="000A7CB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2D5AD7" w:rsidRPr="000A7CB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D5AD7" w:rsidRPr="000A7CB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քաղաքացիական</w:t>
      </w:r>
      <w:proofErr w:type="spellEnd"/>
      <w:r w:rsidR="002D5AD7" w:rsidRPr="000A7CB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D5AD7" w:rsidRPr="000A7CB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օրենսգրքի</w:t>
      </w:r>
      <w:proofErr w:type="spellEnd"/>
      <w:r w:rsidR="002D5AD7" w:rsidRPr="000A7CB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431-</w:t>
      </w:r>
      <w:proofErr w:type="spellStart"/>
      <w:r w:rsidR="002D5AD7" w:rsidRPr="000A7CB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րդ</w:t>
      </w:r>
      <w:proofErr w:type="spellEnd"/>
      <w:r w:rsidR="002D5AD7" w:rsidRPr="000A7CB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D5AD7" w:rsidRPr="000A7CB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հոդվածը</w:t>
      </w:r>
      <w:proofErr w:type="spellEnd"/>
      <w:r w:rsidR="002D5AD7" w:rsidRPr="000A7CB2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="002D5AD7" w:rsidRPr="002D5AD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առանձին</w:t>
      </w:r>
      <w:proofErr w:type="spellEnd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ֆիզիկական</w:t>
      </w:r>
      <w:proofErr w:type="spellEnd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անձանց</w:t>
      </w:r>
      <w:proofErr w:type="spellEnd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սոցիալական</w:t>
      </w:r>
      <w:proofErr w:type="spellEnd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պայմանների</w:t>
      </w:r>
      <w:proofErr w:type="spellEnd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բարելավմանն</w:t>
      </w:r>
      <w:proofErr w:type="spellEnd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աջակցելու</w:t>
      </w:r>
      <w:proofErr w:type="spellEnd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նպատակով</w:t>
      </w:r>
      <w:proofErr w:type="spellEnd"/>
      <w:r w:rsidR="002D5AD7" w:rsidRPr="002D5A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fr-FR"/>
        </w:rPr>
        <w:t>`</w:t>
      </w:r>
      <w:r w:rsidR="002D5AD7">
        <w:rPr>
          <w:rFonts w:ascii="Cambria" w:hAnsi="Cambria" w:cs="Cambria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="00553039" w:rsidRPr="002D5AD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Հայաստանի Հանրապետության կառավարությունը </w:t>
      </w:r>
      <w:r w:rsidR="00553039" w:rsidRPr="002D5AD7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>որոշում է.</w:t>
      </w:r>
    </w:p>
    <w:p w14:paraId="7D24BA2F" w14:textId="0E0EBE0D" w:rsidR="00893621" w:rsidRPr="00FE4824" w:rsidRDefault="001C1074" w:rsidP="00FE4824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852F79">
        <w:rPr>
          <w:rFonts w:ascii="GHEA Grapalat" w:hAnsi="GHEA Grapalat" w:cs="Times Armenian"/>
          <w:sz w:val="24"/>
          <w:szCs w:val="24"/>
          <w:lang w:val="hy-AM"/>
        </w:rPr>
        <w:t xml:space="preserve">1. </w:t>
      </w:r>
      <w:r w:rsidR="00893621" w:rsidRPr="00FE4824">
        <w:rPr>
          <w:rFonts w:ascii="GHEA Grapalat" w:hAnsi="GHEA Grapalat" w:cs="Times Armenian"/>
          <w:sz w:val="24"/>
          <w:szCs w:val="24"/>
          <w:lang w:val="hy-AM"/>
        </w:rPr>
        <w:t>Ներել Հայաստանի Հանրապետության կառավարության 2023 թվականի դեկտեմբերի 28-ի N 2326-Ն որոշման հիման վրա Հայաստանի Հանրապետության ֆինանսների նախարարության և համապատասխան ֆինանսական կազմակերպության միջև Հայաստանի Հանրապետության քաղաքացիական օրենսգրքի 25-րդ գլխով սահմանված կարգով կնքված պահանջի զիջման (ցեսիայի) պայմանագրերի շրջանակներում Հայաստանի Հանրապետության կառավարությանը փոխանցված և հարկադիր կատարողական վարույթում գտնվող</w:t>
      </w:r>
      <w:r w:rsidR="000A7CB2" w:rsidRPr="00FE4824">
        <w:rPr>
          <w:rFonts w:ascii="GHEA Grapalat" w:hAnsi="GHEA Grapalat" w:cs="Times Armenian"/>
          <w:sz w:val="24"/>
          <w:szCs w:val="24"/>
          <w:lang w:val="hy-AM"/>
        </w:rPr>
        <w:t>, ինչպես նաև Հայաստանի Հանրապետության տարածքում գտնվող շարժական գույքի, բացառությամբ ոսկյա իրերի, գրավով ապահովված</w:t>
      </w:r>
      <w:r w:rsidR="00893621" w:rsidRPr="00FE4824">
        <w:rPr>
          <w:rFonts w:ascii="GHEA Grapalat" w:hAnsi="GHEA Grapalat" w:cs="Times Armenian"/>
          <w:sz w:val="24"/>
          <w:szCs w:val="24"/>
          <w:lang w:val="hy-AM"/>
        </w:rPr>
        <w:t xml:space="preserve"> ֆիզիկական անձանց պարտավորությունները՝ </w:t>
      </w:r>
      <w:r w:rsidR="00D8664E" w:rsidRPr="00FE482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պայմանով, որ այդ պարտավորությունների հիմնական գումարի չափը յուրաքանչյուր պարտապանի գծով զիջման օրվա դրությամբ չի գերազանցում 5,000,000 դրամը՝ </w:t>
      </w:r>
      <w:r w:rsidR="00893621" w:rsidRPr="00FE4824">
        <w:rPr>
          <w:rFonts w:ascii="GHEA Grapalat" w:hAnsi="GHEA Grapalat" w:cs="Times Armenian"/>
          <w:sz w:val="24"/>
          <w:szCs w:val="24"/>
          <w:lang w:val="hy-AM"/>
        </w:rPr>
        <w:t>ձևակերպելով որպես այդ անձանց տրամադրված պետական ֆինանսական աջակցություն</w:t>
      </w:r>
      <w:r w:rsidR="00D8664E" w:rsidRPr="00FE4824">
        <w:rPr>
          <w:rFonts w:ascii="GHEA Grapalat" w:hAnsi="GHEA Grapalat" w:cs="Times Armenian"/>
          <w:sz w:val="24"/>
          <w:szCs w:val="24"/>
          <w:lang w:val="hy-AM"/>
        </w:rPr>
        <w:t>:</w:t>
      </w:r>
    </w:p>
    <w:p w14:paraId="0CD6A4D3" w14:textId="365116ED" w:rsidR="00847292" w:rsidRDefault="00893621" w:rsidP="00FE4824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lastRenderedPageBreak/>
        <w:t xml:space="preserve">2. </w:t>
      </w:r>
      <w:r w:rsidRPr="00893621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ֆինանսների նախարարին՝ սույն որոշման 1-ին կետում նշված աշխատանքների իրականացման նպատակով ապահովել համապատասխան ֆիզիկական անձանց հետ պարտքի ներման համաձայնագրերի կնքումը:</w:t>
      </w:r>
    </w:p>
    <w:p w14:paraId="217DE4DB" w14:textId="77777777" w:rsidR="00D764F0" w:rsidRDefault="00D764F0" w:rsidP="00FE4824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75C173DB" w14:textId="77777777" w:rsidR="00D764F0" w:rsidRPr="00852F79" w:rsidRDefault="00D764F0" w:rsidP="00D764F0">
      <w:pPr>
        <w:spacing w:after="0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198691A5" w14:textId="77777777" w:rsidR="001006E9" w:rsidRPr="00893621" w:rsidRDefault="001006E9" w:rsidP="00852F79">
      <w:pPr>
        <w:spacing w:after="0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5A8E2ECC" w14:textId="77777777" w:rsidR="001006E9" w:rsidRPr="00852F79" w:rsidRDefault="001006E9" w:rsidP="00852F79">
      <w:pPr>
        <w:pStyle w:val="a4"/>
        <w:shd w:val="clear" w:color="auto" w:fill="FFFFFF"/>
        <w:spacing w:before="0" w:beforeAutospacing="0" w:after="0" w:afterAutospacing="0" w:line="276" w:lineRule="auto"/>
        <w:ind w:firstLine="720"/>
        <w:textAlignment w:val="baseline"/>
        <w:rPr>
          <w:rFonts w:ascii="GHEA Grapalat" w:hAnsi="GHEA Grapalat" w:cstheme="minorHAnsi"/>
          <w:lang w:val="hy-AM"/>
        </w:rPr>
      </w:pPr>
      <w:r w:rsidRPr="00852F79">
        <w:rPr>
          <w:rFonts w:ascii="GHEA Grapalat" w:hAnsi="GHEA Grapalat" w:cstheme="minorHAnsi"/>
          <w:lang w:val="hy-AM"/>
        </w:rPr>
        <w:t>ՀԱՅԱՍՏԱՆԻ ՀԱՆՐԱՊԵՏՈՒԹՅԱՆ</w:t>
      </w:r>
    </w:p>
    <w:p w14:paraId="1BA6295E" w14:textId="77777777" w:rsidR="001006E9" w:rsidRPr="00852F79" w:rsidRDefault="001006E9" w:rsidP="00852F79">
      <w:pPr>
        <w:spacing w:after="0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852F79">
        <w:rPr>
          <w:rFonts w:ascii="GHEA Grapalat" w:hAnsi="GHEA Grapalat" w:cstheme="minorHAnsi"/>
          <w:sz w:val="24"/>
          <w:szCs w:val="24"/>
          <w:lang w:val="hy-AM"/>
        </w:rPr>
        <w:t>ՎԱՐՉԱՊԵՏ</w:t>
      </w:r>
      <w:r w:rsidRPr="00852F79">
        <w:rPr>
          <w:rFonts w:ascii="Calibri" w:hAnsi="Calibri" w:cs="Calibri"/>
          <w:sz w:val="24"/>
          <w:szCs w:val="24"/>
          <w:lang w:val="hy-AM"/>
        </w:rPr>
        <w:t>     </w:t>
      </w:r>
      <w:r w:rsidRPr="00852F7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852F79">
        <w:rPr>
          <w:rFonts w:ascii="Calibri" w:hAnsi="Calibri" w:cs="Calibri"/>
          <w:sz w:val="24"/>
          <w:szCs w:val="24"/>
          <w:lang w:val="hy-AM"/>
        </w:rPr>
        <w:t>                                         </w:t>
      </w:r>
      <w:r w:rsidRPr="00852F79">
        <w:rPr>
          <w:rFonts w:ascii="GHEA Grapalat" w:hAnsi="GHEA Grapalat" w:cs="Calibri"/>
          <w:sz w:val="24"/>
          <w:szCs w:val="24"/>
          <w:lang w:val="hy-AM"/>
        </w:rPr>
        <w:tab/>
      </w:r>
      <w:r w:rsidRPr="00852F79">
        <w:rPr>
          <w:rFonts w:ascii="GHEA Grapalat" w:hAnsi="GHEA Grapalat" w:cs="Calibri"/>
          <w:sz w:val="24"/>
          <w:szCs w:val="24"/>
          <w:lang w:val="hy-AM"/>
        </w:rPr>
        <w:tab/>
      </w:r>
      <w:r w:rsidRPr="00852F79">
        <w:rPr>
          <w:rFonts w:ascii="GHEA Grapalat" w:hAnsi="GHEA Grapalat" w:cs="Calibri"/>
          <w:sz w:val="24"/>
          <w:szCs w:val="24"/>
          <w:lang w:val="hy-AM"/>
        </w:rPr>
        <w:tab/>
      </w:r>
      <w:r w:rsidRPr="00852F79">
        <w:rPr>
          <w:rFonts w:ascii="GHEA Grapalat" w:hAnsi="GHEA Grapalat" w:cs="Calibri"/>
          <w:sz w:val="24"/>
          <w:szCs w:val="24"/>
          <w:lang w:val="hy-AM"/>
        </w:rPr>
        <w:tab/>
      </w:r>
      <w:r w:rsidRPr="00852F79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852F79">
        <w:rPr>
          <w:rFonts w:ascii="GHEA Grapalat" w:hAnsi="GHEA Grapalat" w:cstheme="minorHAnsi"/>
          <w:sz w:val="24"/>
          <w:szCs w:val="24"/>
          <w:lang w:val="hy-AM"/>
        </w:rPr>
        <w:t>. ՓԱՇԻՆՅԱՆ</w:t>
      </w:r>
    </w:p>
    <w:sectPr w:rsidR="001006E9" w:rsidRPr="00852F79" w:rsidSect="007C3BD1">
      <w:pgSz w:w="12240" w:h="15840"/>
      <w:pgMar w:top="81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4656A"/>
    <w:multiLevelType w:val="hybridMultilevel"/>
    <w:tmpl w:val="EEAE3994"/>
    <w:lvl w:ilvl="0" w:tplc="88B06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0D4B3D"/>
    <w:multiLevelType w:val="hybridMultilevel"/>
    <w:tmpl w:val="E20C645C"/>
    <w:lvl w:ilvl="0" w:tplc="EC3A0A14">
      <w:start w:val="1"/>
      <w:numFmt w:val="decimal"/>
      <w:lvlText w:val="%1."/>
      <w:lvlJc w:val="left"/>
      <w:pPr>
        <w:ind w:left="884" w:hanging="60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0E73AA"/>
    <w:multiLevelType w:val="hybridMultilevel"/>
    <w:tmpl w:val="87647968"/>
    <w:lvl w:ilvl="0" w:tplc="A87AFF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D72604"/>
    <w:multiLevelType w:val="hybridMultilevel"/>
    <w:tmpl w:val="48541DD4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5FF74349"/>
    <w:multiLevelType w:val="hybridMultilevel"/>
    <w:tmpl w:val="8ACAE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74B33"/>
    <w:multiLevelType w:val="hybridMultilevel"/>
    <w:tmpl w:val="3D6A7DA0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6">
    <w:nsid w:val="7BB355F2"/>
    <w:multiLevelType w:val="hybridMultilevel"/>
    <w:tmpl w:val="F33013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039"/>
    <w:rsid w:val="0001535D"/>
    <w:rsid w:val="00027297"/>
    <w:rsid w:val="00070BC1"/>
    <w:rsid w:val="00094EDF"/>
    <w:rsid w:val="000A7CB2"/>
    <w:rsid w:val="000C2437"/>
    <w:rsid w:val="000F409D"/>
    <w:rsid w:val="001006E9"/>
    <w:rsid w:val="00150074"/>
    <w:rsid w:val="00167A5C"/>
    <w:rsid w:val="00183917"/>
    <w:rsid w:val="001C0E95"/>
    <w:rsid w:val="001C1074"/>
    <w:rsid w:val="00232FF1"/>
    <w:rsid w:val="002925F7"/>
    <w:rsid w:val="002D5AD7"/>
    <w:rsid w:val="002E2DE5"/>
    <w:rsid w:val="00301BA3"/>
    <w:rsid w:val="0030215B"/>
    <w:rsid w:val="00305B0D"/>
    <w:rsid w:val="00361470"/>
    <w:rsid w:val="003B43E6"/>
    <w:rsid w:val="003D2FEE"/>
    <w:rsid w:val="003E31CC"/>
    <w:rsid w:val="00421B61"/>
    <w:rsid w:val="00471590"/>
    <w:rsid w:val="004976CC"/>
    <w:rsid w:val="004A42AE"/>
    <w:rsid w:val="004B2CEA"/>
    <w:rsid w:val="004E4BC1"/>
    <w:rsid w:val="0050607D"/>
    <w:rsid w:val="00520BE6"/>
    <w:rsid w:val="005245BB"/>
    <w:rsid w:val="00553039"/>
    <w:rsid w:val="005628CA"/>
    <w:rsid w:val="0057282A"/>
    <w:rsid w:val="00575B86"/>
    <w:rsid w:val="005D0BBC"/>
    <w:rsid w:val="00605308"/>
    <w:rsid w:val="006D20AB"/>
    <w:rsid w:val="006E6C28"/>
    <w:rsid w:val="006E6C2B"/>
    <w:rsid w:val="007203CA"/>
    <w:rsid w:val="007A15FE"/>
    <w:rsid w:val="007B74DD"/>
    <w:rsid w:val="007C357C"/>
    <w:rsid w:val="007C3BD1"/>
    <w:rsid w:val="007D1E65"/>
    <w:rsid w:val="00831863"/>
    <w:rsid w:val="00847292"/>
    <w:rsid w:val="00852F79"/>
    <w:rsid w:val="00857A0F"/>
    <w:rsid w:val="00893621"/>
    <w:rsid w:val="008B4C2D"/>
    <w:rsid w:val="009017B0"/>
    <w:rsid w:val="00922FC1"/>
    <w:rsid w:val="00932994"/>
    <w:rsid w:val="00943059"/>
    <w:rsid w:val="00954BEA"/>
    <w:rsid w:val="00975E74"/>
    <w:rsid w:val="009B54D1"/>
    <w:rsid w:val="00AB64B3"/>
    <w:rsid w:val="00AC307C"/>
    <w:rsid w:val="00AD4512"/>
    <w:rsid w:val="00B33733"/>
    <w:rsid w:val="00BB1C82"/>
    <w:rsid w:val="00C04051"/>
    <w:rsid w:val="00C60E76"/>
    <w:rsid w:val="00C95F43"/>
    <w:rsid w:val="00CE14E3"/>
    <w:rsid w:val="00D20A40"/>
    <w:rsid w:val="00D35FF3"/>
    <w:rsid w:val="00D764F0"/>
    <w:rsid w:val="00D82E65"/>
    <w:rsid w:val="00D84075"/>
    <w:rsid w:val="00D8410C"/>
    <w:rsid w:val="00D8664E"/>
    <w:rsid w:val="00D87CC4"/>
    <w:rsid w:val="00D953D6"/>
    <w:rsid w:val="00DC625B"/>
    <w:rsid w:val="00DD460C"/>
    <w:rsid w:val="00E16F6E"/>
    <w:rsid w:val="00E17230"/>
    <w:rsid w:val="00E243CD"/>
    <w:rsid w:val="00E676D1"/>
    <w:rsid w:val="00EA6F9C"/>
    <w:rsid w:val="00EE4666"/>
    <w:rsid w:val="00F04C90"/>
    <w:rsid w:val="00F05A14"/>
    <w:rsid w:val="00F1002A"/>
    <w:rsid w:val="00F35817"/>
    <w:rsid w:val="00F52250"/>
    <w:rsid w:val="00F758A2"/>
    <w:rsid w:val="00F91382"/>
    <w:rsid w:val="00F9678C"/>
    <w:rsid w:val="00FC132D"/>
    <w:rsid w:val="00FE2C5B"/>
    <w:rsid w:val="00FE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DC1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53039"/>
  </w:style>
  <w:style w:type="character" w:customStyle="1" w:styleId="mechtexChar">
    <w:name w:val="mechtex Char"/>
    <w:basedOn w:val="a0"/>
    <w:link w:val="mechtex"/>
    <w:locked/>
    <w:rsid w:val="004E4BC1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4E4BC1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a3">
    <w:name w:val="List Paragraph"/>
    <w:basedOn w:val="a"/>
    <w:uiPriority w:val="34"/>
    <w:qFormat/>
    <w:rsid w:val="005245B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00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annotation reference"/>
    <w:basedOn w:val="a0"/>
    <w:uiPriority w:val="99"/>
    <w:semiHidden/>
    <w:unhideWhenUsed/>
    <w:rsid w:val="004976C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976CC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4976C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97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976CC"/>
    <w:rPr>
      <w:rFonts w:ascii="Segoe UI" w:hAnsi="Segoe UI" w:cs="Segoe UI"/>
      <w:sz w:val="18"/>
      <w:szCs w:val="18"/>
    </w:rPr>
  </w:style>
  <w:style w:type="character" w:styleId="aa">
    <w:name w:val="Strong"/>
    <w:basedOn w:val="a0"/>
    <w:uiPriority w:val="22"/>
    <w:qFormat/>
    <w:rsid w:val="004976CC"/>
    <w:rPr>
      <w:b/>
      <w:bCs/>
    </w:rPr>
  </w:style>
  <w:style w:type="character" w:styleId="ab">
    <w:name w:val="Hyperlink"/>
    <w:basedOn w:val="a0"/>
    <w:uiPriority w:val="99"/>
    <w:semiHidden/>
    <w:unhideWhenUsed/>
    <w:rsid w:val="00F522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53039"/>
  </w:style>
  <w:style w:type="character" w:customStyle="1" w:styleId="mechtexChar">
    <w:name w:val="mechtex Char"/>
    <w:basedOn w:val="a0"/>
    <w:link w:val="mechtex"/>
    <w:locked/>
    <w:rsid w:val="004E4BC1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4E4BC1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a3">
    <w:name w:val="List Paragraph"/>
    <w:basedOn w:val="a"/>
    <w:uiPriority w:val="34"/>
    <w:qFormat/>
    <w:rsid w:val="005245B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00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annotation reference"/>
    <w:basedOn w:val="a0"/>
    <w:uiPriority w:val="99"/>
    <w:semiHidden/>
    <w:unhideWhenUsed/>
    <w:rsid w:val="004976C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976CC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4976C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97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976CC"/>
    <w:rPr>
      <w:rFonts w:ascii="Segoe UI" w:hAnsi="Segoe UI" w:cs="Segoe UI"/>
      <w:sz w:val="18"/>
      <w:szCs w:val="18"/>
    </w:rPr>
  </w:style>
  <w:style w:type="character" w:styleId="aa">
    <w:name w:val="Strong"/>
    <w:basedOn w:val="a0"/>
    <w:uiPriority w:val="22"/>
    <w:qFormat/>
    <w:rsid w:val="004976CC"/>
    <w:rPr>
      <w:b/>
      <w:bCs/>
    </w:rPr>
  </w:style>
  <w:style w:type="character" w:styleId="ab">
    <w:name w:val="Hyperlink"/>
    <w:basedOn w:val="a0"/>
    <w:uiPriority w:val="99"/>
    <w:semiHidden/>
    <w:unhideWhenUsed/>
    <w:rsid w:val="00F522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3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562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4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F62D2-5B5B-4BFD-BEF8-3FABED6FD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Samvel Khanvelyan</dc:creator>
  <cp:keywords>https:/mul2-minfin.gov.am/tasks/1182295/oneclick?token=d98f8e3e2ffd73d5f12b5fde42b574b7</cp:keywords>
  <cp:lastModifiedBy>USER</cp:lastModifiedBy>
  <cp:revision>2</cp:revision>
  <cp:lastPrinted>2026-03-31T10:24:00Z</cp:lastPrinted>
  <dcterms:created xsi:type="dcterms:W3CDTF">2026-05-26T16:04:00Z</dcterms:created>
  <dcterms:modified xsi:type="dcterms:W3CDTF">2026-05-26T16:04:00Z</dcterms:modified>
</cp:coreProperties>
</file>