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535C0" w:rsidRPr="009535C0" w:rsidRDefault="00A2589C" w:rsidP="009535C0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</w:rPr>
      </w:pPr>
      <w:r w:rsidRPr="00A2589C"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="0083082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7 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913BD4" w:rsidRPr="009535C0">
        <w:rPr>
          <w:rFonts w:ascii="GHEA Mariam" w:hAnsi="GHEA Mariam"/>
          <w:sz w:val="24"/>
          <w:szCs w:val="24"/>
          <w:lang w:val="fr-FR"/>
        </w:rPr>
        <w:t xml:space="preserve">- </w:t>
      </w:r>
      <w:r w:rsidR="009535C0" w:rsidRPr="009535C0">
        <w:rPr>
          <w:rFonts w:ascii="GHEA Mariam" w:hAnsi="GHEA Mariam"/>
          <w:color w:val="000000"/>
          <w:sz w:val="24"/>
          <w:szCs w:val="24"/>
        </w:rPr>
        <w:t>Ն</w:t>
      </w:r>
    </w:p>
    <w:p w:rsidR="009535C0" w:rsidRPr="009535C0" w:rsidRDefault="009535C0" w:rsidP="009535C0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</w:rPr>
      </w:pPr>
      <w:r w:rsidRPr="009535C0">
        <w:rPr>
          <w:rFonts w:ascii="Calibri" w:hAnsi="Calibri" w:cs="Calibri"/>
          <w:color w:val="000000"/>
          <w:sz w:val="24"/>
          <w:szCs w:val="24"/>
        </w:rPr>
        <w:t> </w:t>
      </w:r>
    </w:p>
    <w:p w:rsidR="00123A81" w:rsidRDefault="009535C0" w:rsidP="009535C0">
      <w:pPr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9535C0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ՀԱՅԱՍՏԱՆԻ ՀԱՆՐԱՊԵՏՈՒԹՅԱՆ ԿԱՌԱՎԱՐՈՒԹՅԱՆ </w:t>
      </w:r>
      <w:r w:rsidRPr="009535C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2015 ԹՎԱԿԱՆԻ</w:t>
      </w:r>
      <w:r w:rsidRPr="009535C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</w:p>
    <w:p w:rsidR="009535C0" w:rsidRDefault="009535C0" w:rsidP="009535C0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9535C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ՄԱՐՏ</w:t>
      </w:r>
      <w:r w:rsidRPr="009535C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Ի </w:t>
      </w:r>
      <w:r w:rsidRPr="009535C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19</w:t>
      </w:r>
      <w:r w:rsidRPr="009535C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-Ի N </w:t>
      </w:r>
      <w:r w:rsidRPr="009535C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596</w:t>
      </w:r>
      <w:r w:rsidRPr="009535C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-Ն</w:t>
      </w:r>
      <w:r w:rsidRPr="009535C0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9535C0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ՈՐՈՇՄԱՆ ՄԵՋ ԼՐԱՑՈՒՄ ԿԱՏԱՐԵԼՈՒ ՄԱՍԻՆ</w:t>
      </w:r>
    </w:p>
    <w:p w:rsidR="009535C0" w:rsidRPr="009535C0" w:rsidRDefault="009535C0" w:rsidP="009535C0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</w:t>
      </w:r>
    </w:p>
    <w:p w:rsidR="009535C0" w:rsidRPr="00C168E5" w:rsidRDefault="009535C0" w:rsidP="009535C0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sz w:val="24"/>
          <w:szCs w:val="24"/>
        </w:rPr>
      </w:pPr>
      <w:r w:rsidRPr="00C168E5">
        <w:rPr>
          <w:rFonts w:ascii="Calibri" w:hAnsi="Calibri" w:cs="Calibri"/>
          <w:color w:val="000000"/>
          <w:sz w:val="24"/>
          <w:szCs w:val="24"/>
        </w:rPr>
        <w:t> </w:t>
      </w:r>
    </w:p>
    <w:p w:rsidR="009535C0" w:rsidRPr="008E1538" w:rsidRDefault="009535C0" w:rsidP="009535C0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8E1538">
        <w:rPr>
          <w:rFonts w:ascii="GHEA Mariam" w:hAnsi="GHEA Mariam"/>
          <w:color w:val="000000"/>
          <w:spacing w:val="-6"/>
          <w:sz w:val="24"/>
          <w:szCs w:val="24"/>
        </w:rPr>
        <w:t xml:space="preserve">Հիմք ընդունելով «Նորմատիվ իրավական ակտերի մասին» օրենքի 33-րդ և 34-րդ </w:t>
      </w:r>
      <w:r w:rsidRPr="009535C0">
        <w:rPr>
          <w:rFonts w:ascii="GHEA Mariam" w:hAnsi="GHEA Mariam"/>
          <w:color w:val="000000"/>
          <w:sz w:val="24"/>
          <w:szCs w:val="24"/>
        </w:rPr>
        <w:t>հոդված</w:t>
      </w:r>
      <w:r w:rsidRPr="009535C0">
        <w:rPr>
          <w:rFonts w:ascii="GHEA Mariam" w:hAnsi="GHEA Mariam"/>
          <w:color w:val="000000"/>
          <w:sz w:val="24"/>
          <w:szCs w:val="24"/>
          <w:lang w:val="hy-AM"/>
        </w:rPr>
        <w:t>ներ</w:t>
      </w:r>
      <w:r w:rsidRPr="009535C0">
        <w:rPr>
          <w:rFonts w:ascii="GHEA Mariam" w:hAnsi="GHEA Mariam"/>
          <w:color w:val="000000"/>
          <w:sz w:val="24"/>
          <w:szCs w:val="24"/>
        </w:rPr>
        <w:t>ը՝ Հայաստանի Հանրապետության կառավարությունը</w:t>
      </w:r>
      <w:r w:rsidR="008E1538">
        <w:rPr>
          <w:rFonts w:ascii="Calibri" w:hAnsi="Calibri" w:cs="Calibri"/>
          <w:color w:val="000000"/>
          <w:sz w:val="24"/>
          <w:szCs w:val="24"/>
          <w:lang w:val="hy-AM"/>
        </w:rPr>
        <w:t xml:space="preserve">    </w:t>
      </w:r>
      <w:r w:rsidRPr="008E1538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 w:rsidR="008E153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8E1538">
        <w:rPr>
          <w:rFonts w:ascii="GHEA Mariam" w:hAnsi="GHEA Mariam"/>
          <w:bCs/>
          <w:iCs/>
          <w:color w:val="000000"/>
          <w:sz w:val="24"/>
          <w:szCs w:val="24"/>
        </w:rPr>
        <w:t>ր</w:t>
      </w:r>
      <w:r w:rsidR="008E153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8E1538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 w:rsidR="008E153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8E1538">
        <w:rPr>
          <w:rFonts w:ascii="GHEA Mariam" w:hAnsi="GHEA Mariam"/>
          <w:bCs/>
          <w:iCs/>
          <w:color w:val="000000"/>
          <w:sz w:val="24"/>
          <w:szCs w:val="24"/>
        </w:rPr>
        <w:t>շ</w:t>
      </w:r>
      <w:r w:rsidR="008E153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8E1538">
        <w:rPr>
          <w:rFonts w:ascii="GHEA Mariam" w:hAnsi="GHEA Mariam"/>
          <w:bCs/>
          <w:iCs/>
          <w:color w:val="000000"/>
          <w:sz w:val="24"/>
          <w:szCs w:val="24"/>
        </w:rPr>
        <w:t>ու</w:t>
      </w:r>
      <w:r w:rsidR="008E153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8E1538">
        <w:rPr>
          <w:rFonts w:ascii="GHEA Mariam" w:hAnsi="GHEA Mariam"/>
          <w:bCs/>
          <w:iCs/>
          <w:color w:val="000000"/>
          <w:sz w:val="24"/>
          <w:szCs w:val="24"/>
        </w:rPr>
        <w:t xml:space="preserve">մ </w:t>
      </w:r>
      <w:r w:rsidR="008E153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 </w:t>
      </w:r>
      <w:r w:rsidRPr="008E1538">
        <w:rPr>
          <w:rFonts w:ascii="GHEA Mariam" w:hAnsi="GHEA Mariam"/>
          <w:bCs/>
          <w:iCs/>
          <w:color w:val="000000"/>
          <w:sz w:val="24"/>
          <w:szCs w:val="24"/>
        </w:rPr>
        <w:t>է.</w:t>
      </w:r>
    </w:p>
    <w:p w:rsidR="009535C0" w:rsidRPr="009535C0" w:rsidRDefault="009535C0" w:rsidP="008E1538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9535C0">
        <w:rPr>
          <w:rFonts w:ascii="GHEA Mariam" w:hAnsi="GHEA Mariam"/>
          <w:color w:val="000000"/>
        </w:rPr>
        <w:t>Հայաստանի Հանրապետության կառավարության 20</w:t>
      </w:r>
      <w:r w:rsidRPr="009535C0">
        <w:rPr>
          <w:rFonts w:ascii="GHEA Mariam" w:hAnsi="GHEA Mariam"/>
          <w:color w:val="000000"/>
          <w:lang w:val="hy-AM"/>
        </w:rPr>
        <w:t>15</w:t>
      </w:r>
      <w:r w:rsidRPr="009535C0">
        <w:rPr>
          <w:rFonts w:ascii="GHEA Mariam" w:hAnsi="GHEA Mariam"/>
          <w:color w:val="000000"/>
        </w:rPr>
        <w:t xml:space="preserve"> թվականի </w:t>
      </w:r>
      <w:r w:rsidRPr="009535C0">
        <w:rPr>
          <w:rFonts w:ascii="GHEA Mariam" w:hAnsi="GHEA Mariam"/>
          <w:color w:val="000000"/>
          <w:lang w:val="hy-AM"/>
        </w:rPr>
        <w:t>մարտ</w:t>
      </w:r>
      <w:r w:rsidRPr="009535C0">
        <w:rPr>
          <w:rFonts w:ascii="GHEA Mariam" w:hAnsi="GHEA Mariam"/>
          <w:color w:val="000000"/>
        </w:rPr>
        <w:t xml:space="preserve">ի </w:t>
      </w:r>
      <w:r w:rsidRPr="009535C0">
        <w:rPr>
          <w:rFonts w:ascii="GHEA Mariam" w:hAnsi="GHEA Mariam"/>
          <w:color w:val="000000"/>
          <w:lang w:val="hy-AM"/>
        </w:rPr>
        <w:t>19</w:t>
      </w:r>
      <w:r w:rsidR="008E1538">
        <w:rPr>
          <w:rFonts w:ascii="GHEA Mariam" w:hAnsi="GHEA Mariam"/>
          <w:color w:val="000000"/>
        </w:rPr>
        <w:t xml:space="preserve">-ի </w:t>
      </w:r>
      <w:r w:rsidRPr="009535C0">
        <w:rPr>
          <w:rFonts w:ascii="GHEA Mariam" w:hAnsi="GHEA Mariam"/>
          <w:color w:val="000000"/>
          <w:shd w:val="clear" w:color="auto" w:fill="FFFFFF"/>
        </w:rPr>
        <w:t>«Հայաստանի Հանրապետությունում կառուցապատման նպատակով թույլտվու</w:t>
      </w:r>
      <w:r w:rsidR="00123A81">
        <w:rPr>
          <w:rFonts w:ascii="GHEA Mariam" w:hAnsi="GHEA Mariam"/>
          <w:color w:val="000000"/>
          <w:shd w:val="clear" w:color="auto" w:fill="FFFFFF"/>
        </w:rPr>
        <w:softHyphen/>
      </w:r>
      <w:r w:rsidRPr="009535C0">
        <w:rPr>
          <w:rFonts w:ascii="GHEA Mariam" w:hAnsi="GHEA Mariam"/>
          <w:color w:val="000000"/>
          <w:shd w:val="clear" w:color="auto" w:fill="FFFFFF"/>
        </w:rPr>
        <w:t>թյունների և այլ փաստաթղթերի տրամադրման կարգը հաստատելու և Հայաստանի Հանրապետության կառավարության մի շարք որոշումներ ուժը կորցրած ճանաչելու մասին»</w:t>
      </w:r>
      <w:r w:rsidRPr="009535C0">
        <w:rPr>
          <w:rFonts w:ascii="GHEA Mariam" w:hAnsi="GHEA Mariam"/>
          <w:color w:val="000000"/>
          <w:lang w:val="hy-AM"/>
        </w:rPr>
        <w:t xml:space="preserve"> </w:t>
      </w:r>
      <w:r w:rsidRPr="009535C0">
        <w:rPr>
          <w:rFonts w:ascii="GHEA Mariam" w:hAnsi="GHEA Mariam"/>
          <w:color w:val="000000"/>
          <w:shd w:val="clear" w:color="auto" w:fill="FFFFFF"/>
        </w:rPr>
        <w:t xml:space="preserve">N </w:t>
      </w:r>
      <w:r w:rsidRPr="009535C0">
        <w:rPr>
          <w:rFonts w:ascii="GHEA Mariam" w:hAnsi="GHEA Mariam"/>
          <w:color w:val="000000"/>
          <w:shd w:val="clear" w:color="auto" w:fill="FFFFFF"/>
          <w:lang w:val="hy-AM"/>
        </w:rPr>
        <w:t>596</w:t>
      </w:r>
      <w:r w:rsidRPr="009535C0">
        <w:rPr>
          <w:rFonts w:ascii="GHEA Mariam" w:hAnsi="GHEA Mariam"/>
          <w:color w:val="000000"/>
          <w:shd w:val="clear" w:color="auto" w:fill="FFFFFF"/>
        </w:rPr>
        <w:t>-Ն որոշման</w:t>
      </w:r>
      <w:r w:rsidRPr="009535C0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9535C0">
        <w:rPr>
          <w:rFonts w:ascii="GHEA Mariam" w:hAnsi="GHEA Mariam"/>
          <w:color w:val="000000"/>
          <w:shd w:val="clear" w:color="auto" w:fill="FFFFFF"/>
        </w:rPr>
        <w:t>(</w:t>
      </w:r>
      <w:r w:rsidRPr="009535C0">
        <w:rPr>
          <w:rFonts w:ascii="GHEA Mariam" w:hAnsi="GHEA Mariam"/>
          <w:color w:val="000000"/>
          <w:shd w:val="clear" w:color="auto" w:fill="FFFFFF"/>
          <w:lang w:val="hy-AM"/>
        </w:rPr>
        <w:t xml:space="preserve">այսուհետ՝ </w:t>
      </w:r>
      <w:r w:rsidR="00F93AC5" w:rsidRPr="009535C0">
        <w:rPr>
          <w:rFonts w:ascii="GHEA Mariam" w:hAnsi="GHEA Mariam"/>
          <w:color w:val="000000"/>
          <w:shd w:val="clear" w:color="auto" w:fill="FFFFFF"/>
          <w:lang w:val="hy-AM"/>
        </w:rPr>
        <w:t>ո</w:t>
      </w:r>
      <w:r w:rsidRPr="009535C0">
        <w:rPr>
          <w:rFonts w:ascii="GHEA Mariam" w:hAnsi="GHEA Mariam"/>
          <w:color w:val="000000"/>
          <w:shd w:val="clear" w:color="auto" w:fill="FFFFFF"/>
          <w:lang w:val="hy-AM"/>
        </w:rPr>
        <w:t>րոշում</w:t>
      </w:r>
      <w:r w:rsidRPr="009535C0">
        <w:rPr>
          <w:rFonts w:ascii="GHEA Mariam" w:hAnsi="GHEA Mariam"/>
          <w:color w:val="000000"/>
          <w:shd w:val="clear" w:color="auto" w:fill="FFFFFF"/>
        </w:rPr>
        <w:t>)</w:t>
      </w:r>
      <w:r w:rsidRPr="009535C0">
        <w:rPr>
          <w:rFonts w:ascii="GHEA Mariam" w:hAnsi="GHEA Mariam"/>
          <w:color w:val="000000"/>
          <w:shd w:val="clear" w:color="auto" w:fill="FFFFFF"/>
          <w:lang w:val="hy-AM"/>
        </w:rPr>
        <w:t xml:space="preserve"> մեջ կատարել հետևյալ լրացումը</w:t>
      </w:r>
      <w:r w:rsidR="00F93AC5">
        <w:rPr>
          <w:rFonts w:ascii="GHEA Mariam" w:hAnsi="GHEA Mariam"/>
          <w:color w:val="000000"/>
          <w:shd w:val="clear" w:color="auto" w:fill="FFFFFF"/>
          <w:lang w:val="hy-AM"/>
        </w:rPr>
        <w:t>՝</w:t>
      </w:r>
    </w:p>
    <w:p w:rsidR="009535C0" w:rsidRPr="009535C0" w:rsidRDefault="00F93AC5" w:rsidP="008E1538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9535C0">
        <w:rPr>
          <w:rFonts w:ascii="GHEA Mariam" w:hAnsi="GHEA Mariam"/>
          <w:color w:val="000000"/>
          <w:shd w:val="clear" w:color="auto" w:fill="FFFFFF"/>
          <w:lang w:val="hy-AM"/>
        </w:rPr>
        <w:t>ո</w:t>
      </w:r>
      <w:r w:rsidR="009535C0" w:rsidRPr="009535C0">
        <w:rPr>
          <w:rFonts w:ascii="GHEA Mariam" w:hAnsi="GHEA Mariam"/>
          <w:color w:val="000000"/>
          <w:shd w:val="clear" w:color="auto" w:fill="FFFFFF"/>
          <w:lang w:val="hy-AM"/>
        </w:rPr>
        <w:t>րոշման N 2 հավելվածի 13</w:t>
      </w:r>
      <w:r w:rsidR="009535C0" w:rsidRPr="009535C0">
        <w:rPr>
          <w:rFonts w:ascii="Cambria Math" w:eastAsia="Microsoft YaHei" w:hAnsi="Cambria Math" w:cs="Cambria Math"/>
          <w:color w:val="000000"/>
          <w:shd w:val="clear" w:color="auto" w:fill="FFFFFF"/>
          <w:lang w:val="hy-AM"/>
        </w:rPr>
        <w:t>․</w:t>
      </w:r>
      <w:r w:rsidR="009535C0" w:rsidRPr="009535C0">
        <w:rPr>
          <w:rFonts w:ascii="GHEA Mariam" w:hAnsi="GHEA Mariam"/>
          <w:color w:val="000000"/>
          <w:shd w:val="clear" w:color="auto" w:fill="FFFFFF"/>
          <w:lang w:val="hy-AM"/>
        </w:rPr>
        <w:t>2-րդ կետ</w:t>
      </w:r>
      <w:r>
        <w:rPr>
          <w:rFonts w:ascii="GHEA Mariam" w:hAnsi="GHEA Mariam"/>
          <w:color w:val="000000"/>
          <w:shd w:val="clear" w:color="auto" w:fill="FFFFFF"/>
          <w:lang w:val="hy-AM"/>
        </w:rPr>
        <w:t>ը</w:t>
      </w:r>
      <w:r w:rsidR="009535C0" w:rsidRPr="009535C0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="009535C0" w:rsidRPr="009535C0">
        <w:rPr>
          <w:rFonts w:ascii="GHEA Mariam" w:hAnsi="GHEA Mariam"/>
          <w:color w:val="000000"/>
          <w:lang w:val="hy-AM"/>
        </w:rPr>
        <w:t>«</w:t>
      </w:r>
      <w:r w:rsidR="009535C0" w:rsidRPr="009535C0">
        <w:rPr>
          <w:rFonts w:ascii="GHEA Mariam" w:hAnsi="GHEA Mariam"/>
          <w:color w:val="000000"/>
          <w:shd w:val="clear" w:color="auto" w:fill="FFFFFF"/>
          <w:lang w:val="hy-AM"/>
        </w:rPr>
        <w:t>մարզադահլիճի կամ մանկա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="009535C0" w:rsidRPr="009535C0">
        <w:rPr>
          <w:rFonts w:ascii="GHEA Mariam" w:hAnsi="GHEA Mariam"/>
          <w:color w:val="000000"/>
          <w:shd w:val="clear" w:color="auto" w:fill="FFFFFF"/>
          <w:lang w:val="hy-AM"/>
        </w:rPr>
        <w:t>պար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="009535C0" w:rsidRPr="009535C0">
        <w:rPr>
          <w:rFonts w:ascii="GHEA Mariam" w:hAnsi="GHEA Mariam"/>
          <w:color w:val="000000"/>
          <w:shd w:val="clear" w:color="auto" w:fill="FFFFFF"/>
          <w:lang w:val="hy-AM"/>
        </w:rPr>
        <w:t xml:space="preserve">տեզի վերակառուցման կամ </w:t>
      </w:r>
      <w:r w:rsidR="00435C06">
        <w:rPr>
          <w:rFonts w:ascii="GHEA Mariam" w:hAnsi="GHEA Mariam"/>
          <w:color w:val="000000"/>
          <w:shd w:val="clear" w:color="auto" w:fill="FFFFFF"/>
          <w:lang w:val="hy-AM"/>
        </w:rPr>
        <w:t>հիմնանորոգման</w:t>
      </w:r>
      <w:r w:rsidR="009535C0" w:rsidRPr="009535C0">
        <w:rPr>
          <w:rFonts w:ascii="GHEA Mariam" w:hAnsi="GHEA Mariam"/>
          <w:color w:val="000000"/>
          <w:lang w:val="hy-AM"/>
        </w:rPr>
        <w:t>» բառերից հետո լրացնել «</w:t>
      </w:r>
      <w:r w:rsidR="009535C0" w:rsidRPr="009535C0">
        <w:rPr>
          <w:rFonts w:ascii="GHEA Mariam" w:hAnsi="GHEA Mariam"/>
          <w:color w:val="000000"/>
          <w:shd w:val="clear" w:color="auto" w:fill="FFFFFF"/>
          <w:lang w:val="hy-AM"/>
        </w:rPr>
        <w:t xml:space="preserve">, ինչպես նաև </w:t>
      </w:r>
      <w:r w:rsidR="00123A81" w:rsidRPr="009535C0">
        <w:rPr>
          <w:rFonts w:ascii="GHEA Mariam" w:hAnsi="GHEA Mariam"/>
          <w:color w:val="000000"/>
          <w:shd w:val="clear" w:color="auto" w:fill="FFFFFF"/>
          <w:lang w:val="hy-AM"/>
        </w:rPr>
        <w:t>ա</w:t>
      </w:r>
      <w:r w:rsidR="009535C0" w:rsidRPr="009535C0">
        <w:rPr>
          <w:rFonts w:ascii="GHEA Mariam" w:hAnsi="GHEA Mariam"/>
          <w:color w:val="000000"/>
          <w:shd w:val="clear" w:color="auto" w:fill="FFFFFF"/>
          <w:lang w:val="hy-AM"/>
        </w:rPr>
        <w:t>րհեստական բանականության (ԱԲ) տվյալների կենտրոնների (դատա կենտ</w:t>
      </w:r>
      <w:r>
        <w:rPr>
          <w:rFonts w:ascii="GHEA Mariam" w:hAnsi="GHEA Mariam"/>
          <w:color w:val="000000"/>
          <w:shd w:val="clear" w:color="auto" w:fill="FFFFFF"/>
          <w:lang w:val="hy-AM"/>
        </w:rPr>
        <w:t>-</w:t>
      </w:r>
      <w:r w:rsidR="009535C0" w:rsidRPr="009535C0">
        <w:rPr>
          <w:rFonts w:ascii="GHEA Mariam" w:hAnsi="GHEA Mariam"/>
          <w:color w:val="000000"/>
          <w:shd w:val="clear" w:color="auto" w:fill="FFFFFF"/>
          <w:lang w:val="hy-AM"/>
        </w:rPr>
        <w:t>րոններ) կառուցման, վերակառուցման կամ հիմնանորոգման</w:t>
      </w:r>
      <w:r w:rsidR="009535C0" w:rsidRPr="009535C0">
        <w:rPr>
          <w:rFonts w:ascii="GHEA Mariam" w:hAnsi="GHEA Mariam"/>
          <w:color w:val="000000"/>
          <w:lang w:val="hy-AM"/>
        </w:rPr>
        <w:t>» բառերով</w:t>
      </w:r>
      <w:r w:rsidR="009535C0" w:rsidRPr="009535C0">
        <w:rPr>
          <w:rFonts w:ascii="GHEA Mariam" w:hAnsi="GHEA Mariam"/>
          <w:color w:val="000000"/>
          <w:shd w:val="clear" w:color="auto" w:fill="FFFFFF"/>
          <w:lang w:val="hy-AM"/>
        </w:rPr>
        <w:t>:</w:t>
      </w:r>
    </w:p>
    <w:p w:rsidR="009535C0" w:rsidRPr="009535C0" w:rsidRDefault="009535C0" w:rsidP="009535C0">
      <w:pPr>
        <w:pStyle w:val="ListParagraph"/>
        <w:shd w:val="clear" w:color="auto" w:fill="FFFFFF"/>
        <w:spacing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9535C0">
        <w:rPr>
          <w:rFonts w:ascii="GHEA Mariam" w:hAnsi="GHEA Mariam"/>
          <w:color w:val="000000"/>
          <w:shd w:val="clear" w:color="auto" w:fill="FFFFFF"/>
          <w:lang w:val="hy-AM"/>
        </w:rPr>
        <w:t>2</w:t>
      </w:r>
      <w:r w:rsidRPr="009535C0">
        <w:rPr>
          <w:rFonts w:ascii="Cambria Math" w:eastAsia="Microsoft YaHei" w:hAnsi="Cambria Math" w:cs="Cambria Math"/>
          <w:color w:val="000000"/>
          <w:shd w:val="clear" w:color="auto" w:fill="FFFFFF"/>
          <w:lang w:val="hy-AM"/>
        </w:rPr>
        <w:t>․</w:t>
      </w:r>
      <w:r w:rsidR="00F00FE3">
        <w:rPr>
          <w:rFonts w:ascii="Cambria Math" w:eastAsia="Microsoft YaHei" w:hAnsi="Cambria Math" w:cs="Cambria Math"/>
          <w:color w:val="000000"/>
          <w:shd w:val="clear" w:color="auto" w:fill="FFFFFF"/>
          <w:lang w:val="hy-AM"/>
        </w:rPr>
        <w:t xml:space="preserve"> </w:t>
      </w:r>
      <w:r w:rsidRPr="009535C0">
        <w:rPr>
          <w:rFonts w:ascii="GHEA Mariam" w:eastAsia="Microsoft YaHei" w:hAnsi="GHEA Mariam" w:cs="Microsoft YaHei"/>
          <w:color w:val="000000"/>
          <w:shd w:val="clear" w:color="auto" w:fill="FFFFFF"/>
          <w:lang w:val="hy-AM"/>
        </w:rPr>
        <w:t xml:space="preserve">Սույն որոշմամբ սահմանված կարգավորումները </w:t>
      </w:r>
      <w:bookmarkStart w:id="0" w:name="_GoBack"/>
      <w:r w:rsidR="00FC0341" w:rsidRPr="00FC0341">
        <w:rPr>
          <w:rFonts w:ascii="GHEA Mariam" w:eastAsia="Microsoft YaHei" w:hAnsi="GHEA Mariam" w:cs="Microsoft YaHei"/>
          <w:shd w:val="clear" w:color="auto" w:fill="FFFFFF"/>
          <w:lang w:val="hy-AM"/>
        </w:rPr>
        <w:t>տարածվ</w:t>
      </w:r>
      <w:bookmarkEnd w:id="0"/>
      <w:r w:rsidRPr="00637323">
        <w:rPr>
          <w:rFonts w:ascii="GHEA Mariam" w:eastAsia="Microsoft YaHei" w:hAnsi="GHEA Mariam" w:cs="Microsoft YaHei"/>
          <w:shd w:val="clear" w:color="auto" w:fill="FFFFFF"/>
          <w:lang w:val="hy-AM"/>
        </w:rPr>
        <w:t>ում</w:t>
      </w:r>
      <w:r w:rsidRPr="00147E64">
        <w:rPr>
          <w:rFonts w:ascii="GHEA Mariam" w:eastAsia="Microsoft YaHei" w:hAnsi="GHEA Mariam" w:cs="Microsoft YaHei"/>
          <w:color w:val="FF0000"/>
          <w:shd w:val="clear" w:color="auto" w:fill="FFFFFF"/>
          <w:lang w:val="hy-AM"/>
        </w:rPr>
        <w:t xml:space="preserve"> </w:t>
      </w:r>
      <w:r w:rsidRPr="000D15AD">
        <w:rPr>
          <w:rFonts w:ascii="GHEA Mariam" w:eastAsia="Microsoft YaHei" w:hAnsi="GHEA Mariam" w:cs="Microsoft YaHei"/>
          <w:shd w:val="clear" w:color="auto" w:fill="FFFFFF"/>
          <w:lang w:val="hy-AM"/>
        </w:rPr>
        <w:t>են</w:t>
      </w:r>
      <w:r w:rsidRPr="00147E64">
        <w:rPr>
          <w:rFonts w:ascii="GHEA Mariam" w:eastAsia="Microsoft YaHei" w:hAnsi="GHEA Mariam" w:cs="Microsoft YaHei"/>
          <w:color w:val="FF0000"/>
          <w:shd w:val="clear" w:color="auto" w:fill="FFFFFF"/>
          <w:lang w:val="hy-AM"/>
        </w:rPr>
        <w:t xml:space="preserve"> </w:t>
      </w:r>
      <w:r w:rsidRPr="009535C0">
        <w:rPr>
          <w:rFonts w:ascii="GHEA Mariam" w:eastAsia="Microsoft YaHei" w:hAnsi="GHEA Mariam" w:cs="Microsoft YaHei"/>
          <w:color w:val="000000"/>
          <w:shd w:val="clear" w:color="auto" w:fill="FFFFFF"/>
          <w:lang w:val="hy-AM"/>
        </w:rPr>
        <w:t xml:space="preserve">նաև մինչև սույն որոշումն ուժի մեջ մտնելը՝ 2026 թվականի մայիսի 1-ից հետո քաղաքաշինական </w:t>
      </w:r>
      <w:r w:rsidR="00435C06">
        <w:rPr>
          <w:rFonts w:ascii="GHEA Mariam" w:eastAsia="Microsoft YaHei" w:hAnsi="GHEA Mariam" w:cs="Microsoft YaHei"/>
          <w:color w:val="000000"/>
          <w:shd w:val="clear" w:color="auto" w:fill="FFFFFF"/>
          <w:lang w:val="hy-AM"/>
        </w:rPr>
        <w:t>փաստաթղթերը</w:t>
      </w:r>
      <w:r w:rsidRPr="009535C0">
        <w:rPr>
          <w:rFonts w:ascii="GHEA Mariam" w:eastAsia="Microsoft YaHei" w:hAnsi="GHEA Mariam" w:cs="Microsoft YaHei"/>
          <w:color w:val="000000"/>
          <w:shd w:val="clear" w:color="auto" w:fill="FFFFFF"/>
          <w:lang w:val="hy-AM"/>
        </w:rPr>
        <w:t xml:space="preserve"> պետական համալիր փորձաքննություն իրականացնելու համար ներկայացված </w:t>
      </w:r>
      <w:r w:rsidRPr="000D15AD">
        <w:rPr>
          <w:rFonts w:ascii="GHEA Mariam" w:eastAsia="Microsoft YaHei" w:hAnsi="GHEA Mariam" w:cs="Microsoft YaHei"/>
          <w:shd w:val="clear" w:color="auto" w:fill="FFFFFF"/>
          <w:lang w:val="hy-AM"/>
        </w:rPr>
        <w:t>դիմումների վրա</w:t>
      </w:r>
      <w:r w:rsidR="006A7A5B">
        <w:rPr>
          <w:rFonts w:ascii="GHEA Mariam" w:eastAsia="Microsoft YaHei" w:hAnsi="GHEA Mariam" w:cs="Microsoft YaHei"/>
          <w:color w:val="000000"/>
          <w:shd w:val="clear" w:color="auto" w:fill="FFFFFF"/>
          <w:lang w:val="hy-AM"/>
        </w:rPr>
        <w:t>:</w:t>
      </w:r>
      <w:r w:rsidRPr="009535C0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</w:p>
    <w:p w:rsidR="009535C0" w:rsidRPr="009535C0" w:rsidRDefault="009535C0" w:rsidP="009535C0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535C0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3. Սույն որոշումն ուժի մեջ է մտնում պաշտոնական հրապարակմանը հա</w:t>
      </w:r>
      <w:r w:rsidR="006B2EA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535C0">
        <w:rPr>
          <w:rFonts w:ascii="GHEA Mariam" w:hAnsi="GHEA Mariam"/>
          <w:color w:val="000000"/>
          <w:sz w:val="24"/>
          <w:szCs w:val="24"/>
          <w:lang w:val="hy-AM"/>
        </w:rPr>
        <w:t>ջորդող օրվանից: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123A8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0EB" w:rsidRPr="00C16E90" w:rsidRDefault="009950EB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0D15AD">
      <w:headerReference w:type="even" r:id="rId8"/>
      <w:headerReference w:type="default" r:id="rId9"/>
      <w:footerReference w:type="even" r:id="rId10"/>
      <w:pgSz w:w="11909" w:h="16834" w:code="9"/>
      <w:pgMar w:top="1530" w:right="110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931" w:rsidRDefault="00656931">
      <w:r>
        <w:separator/>
      </w:r>
    </w:p>
  </w:endnote>
  <w:endnote w:type="continuationSeparator" w:id="0">
    <w:p w:rsidR="00656931" w:rsidRDefault="00656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A7A5B">
      <w:rPr>
        <w:noProof/>
        <w:sz w:val="18"/>
      </w:rPr>
      <w:t>KA-136-33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931" w:rsidRDefault="00656931">
      <w:r>
        <w:separator/>
      </w:r>
    </w:p>
  </w:footnote>
  <w:footnote w:type="continuationSeparator" w:id="0">
    <w:p w:rsidR="00656931" w:rsidRDefault="00656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15A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260E4"/>
    <w:multiLevelType w:val="hybridMultilevel"/>
    <w:tmpl w:val="6FD0E944"/>
    <w:lvl w:ilvl="0" w:tplc="79BE0A1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55B7472"/>
    <w:multiLevelType w:val="hybridMultilevel"/>
    <w:tmpl w:val="A110527E"/>
    <w:lvl w:ilvl="0" w:tplc="D620344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5AD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A81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E64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C06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3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3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A7A5B"/>
    <w:rsid w:val="006B0400"/>
    <w:rsid w:val="006B109D"/>
    <w:rsid w:val="006B1284"/>
    <w:rsid w:val="006B136D"/>
    <w:rsid w:val="006B2958"/>
    <w:rsid w:val="006B2EA3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033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25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6B7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38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5C0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1AA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0FE3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AC5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341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728BAF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9535C0"/>
    <w:rPr>
      <w:b/>
      <w:bCs/>
    </w:rPr>
  </w:style>
  <w:style w:type="paragraph" w:styleId="ListParagraph">
    <w:name w:val="List Paragraph"/>
    <w:basedOn w:val="Normal"/>
    <w:uiPriority w:val="34"/>
    <w:qFormat/>
    <w:rsid w:val="009535C0"/>
    <w:pPr>
      <w:ind w:left="720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6A7A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A7A5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27</cp:revision>
  <cp:lastPrinted>2026-05-26T13:31:00Z</cp:lastPrinted>
  <dcterms:created xsi:type="dcterms:W3CDTF">2026-01-05T05:12:00Z</dcterms:created>
  <dcterms:modified xsi:type="dcterms:W3CDTF">2026-05-27T05:21:00Z</dcterms:modified>
</cp:coreProperties>
</file>