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5C9" w:rsidRPr="0063410F"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bookmarkStart w:id="0" w:name="_GoBack"/>
      <w:bookmarkEnd w:id="0"/>
      <w:r w:rsidRPr="0063410F">
        <w:rPr>
          <w:rStyle w:val="Strong"/>
          <w:rFonts w:ascii="GHEA Grapalat" w:hAnsi="GHEA Grapalat"/>
          <w:color w:val="000000"/>
          <w:lang w:val="hy-AM"/>
        </w:rPr>
        <w:t>ԱՄՓՈՓԱԹԵՐԹ</w:t>
      </w:r>
    </w:p>
    <w:p w:rsidR="0063410F" w:rsidRPr="0063410F" w:rsidRDefault="00433FF1" w:rsidP="00145DE8">
      <w:pPr>
        <w:spacing w:after="0"/>
        <w:jc w:val="center"/>
        <w:rPr>
          <w:rFonts w:ascii="GHEA Grapalat" w:hAnsi="GHEA Grapalat" w:cs="Arial"/>
          <w:b/>
          <w:spacing w:val="-2"/>
          <w:sz w:val="24"/>
          <w:szCs w:val="24"/>
          <w:lang w:val="af-ZA"/>
        </w:rPr>
      </w:pPr>
      <w:r w:rsidRPr="0063410F">
        <w:rPr>
          <w:rFonts w:ascii="GHEA Grapalat" w:eastAsia="Times New Roman" w:hAnsi="GHEA Grapalat" w:cs="Times New Roman"/>
          <w:bCs/>
          <w:color w:val="000000"/>
          <w:sz w:val="24"/>
          <w:szCs w:val="24"/>
          <w:shd w:val="clear" w:color="auto" w:fill="FFFFFF"/>
          <w:lang w:val="hy-AM"/>
        </w:rPr>
        <w:t>«</w:t>
      </w:r>
      <w:r w:rsidR="0063410F" w:rsidRPr="0063410F">
        <w:rPr>
          <w:rFonts w:ascii="GHEA Grapalat" w:hAnsi="GHEA Grapalat" w:cs="Arial"/>
          <w:b/>
          <w:spacing w:val="-2"/>
          <w:sz w:val="24"/>
          <w:szCs w:val="24"/>
          <w:lang w:val="af-ZA"/>
        </w:rPr>
        <w:t>ՀԱՅԱՍՏԱՆԻ</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ՀԱՆՐԱՊԵՏՈՒԹՅԱՆ</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ԲԱՐՁՐԱԳՈՒՅՆ</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 xml:space="preserve">ՈՒՍՈՒՄՆԱԿԱՆ </w:t>
      </w:r>
    </w:p>
    <w:p w:rsidR="003955C9" w:rsidRPr="0063410F" w:rsidRDefault="0063410F" w:rsidP="00145DE8">
      <w:pPr>
        <w:spacing w:after="0"/>
        <w:jc w:val="center"/>
        <w:rPr>
          <w:rFonts w:ascii="GHEA Grapalat" w:eastAsia="Times New Roman" w:hAnsi="GHEA Grapalat" w:cs="Times New Roman"/>
          <w:bCs/>
          <w:color w:val="000000"/>
          <w:sz w:val="24"/>
          <w:szCs w:val="24"/>
          <w:shd w:val="clear" w:color="auto" w:fill="FFFFFF"/>
          <w:lang w:val="hy-AM"/>
        </w:rPr>
      </w:pPr>
      <w:r w:rsidRPr="0063410F">
        <w:rPr>
          <w:rFonts w:ascii="GHEA Grapalat" w:hAnsi="GHEA Grapalat" w:cs="Arial"/>
          <w:b/>
          <w:spacing w:val="-2"/>
          <w:sz w:val="24"/>
          <w:szCs w:val="24"/>
          <w:lang w:val="af-ZA"/>
        </w:rPr>
        <w:t>ՀԱՍ</w:t>
      </w:r>
      <w:r w:rsidRPr="0063410F">
        <w:rPr>
          <w:rFonts w:ascii="GHEA Grapalat" w:hAnsi="GHEA Grapalat"/>
          <w:b/>
          <w:spacing w:val="-2"/>
          <w:sz w:val="24"/>
          <w:szCs w:val="24"/>
          <w:lang w:val="af-ZA"/>
        </w:rPr>
        <w:softHyphen/>
      </w:r>
      <w:r w:rsidRPr="0063410F">
        <w:rPr>
          <w:rFonts w:ascii="GHEA Grapalat" w:hAnsi="GHEA Grapalat" w:cs="Arial"/>
          <w:b/>
          <w:spacing w:val="-2"/>
          <w:sz w:val="24"/>
          <w:szCs w:val="24"/>
          <w:lang w:val="af-ZA"/>
        </w:rPr>
        <w:t>ՏԱՏՈՒ</w:t>
      </w:r>
      <w:r w:rsidRPr="0063410F">
        <w:rPr>
          <w:rFonts w:ascii="GHEA Grapalat" w:hAnsi="GHEA Grapalat" w:cs="Arial"/>
          <w:b/>
          <w:spacing w:val="-2"/>
          <w:sz w:val="24"/>
          <w:szCs w:val="24"/>
          <w:lang w:val="af-ZA"/>
        </w:rPr>
        <w:softHyphen/>
        <w:t>ԹՅՈՒՆՆԵՐԻ</w:t>
      </w:r>
      <w:r w:rsidRPr="0063410F">
        <w:rPr>
          <w:rFonts w:ascii="GHEA Grapalat" w:hAnsi="GHEA Grapalat" w:cs="Arial Armenian"/>
          <w:b/>
          <w:spacing w:val="-2"/>
          <w:sz w:val="24"/>
          <w:szCs w:val="24"/>
          <w:lang w:val="af-ZA"/>
        </w:rPr>
        <w:t xml:space="preserve"> 202</w:t>
      </w:r>
      <w:r w:rsidRPr="0063410F">
        <w:rPr>
          <w:rFonts w:ascii="GHEA Grapalat" w:hAnsi="GHEA Grapalat" w:cs="Arial Armenian"/>
          <w:b/>
          <w:spacing w:val="-2"/>
          <w:sz w:val="24"/>
          <w:szCs w:val="24"/>
          <w:lang w:val="hy-AM"/>
        </w:rPr>
        <w:t>5</w:t>
      </w:r>
      <w:r w:rsidRPr="0063410F">
        <w:rPr>
          <w:rFonts w:ascii="GHEA Grapalat" w:hAnsi="GHEA Grapalat"/>
          <w:b/>
          <w:spacing w:val="-2"/>
          <w:sz w:val="24"/>
          <w:szCs w:val="24"/>
          <w:lang w:val="hy-AM"/>
        </w:rPr>
        <w:t xml:space="preserve">/2026 </w:t>
      </w:r>
      <w:r w:rsidRPr="0063410F">
        <w:rPr>
          <w:rFonts w:ascii="GHEA Grapalat" w:hAnsi="GHEA Grapalat" w:cs="Arial"/>
          <w:b/>
          <w:spacing w:val="-2"/>
          <w:sz w:val="24"/>
          <w:szCs w:val="24"/>
          <w:lang w:val="af-ZA"/>
        </w:rPr>
        <w:t>ՈՒՍՈՒՄՆԱԿԱՆ</w:t>
      </w:r>
      <w:r w:rsidRPr="0063410F">
        <w:rPr>
          <w:rFonts w:ascii="GHEA Grapalat" w:hAnsi="GHEA Grapalat"/>
          <w:b/>
          <w:spacing w:val="-2"/>
          <w:sz w:val="24"/>
          <w:szCs w:val="24"/>
          <w:lang w:val="af-ZA"/>
        </w:rPr>
        <w:t xml:space="preserve"> </w:t>
      </w:r>
      <w:r w:rsidRPr="0063410F">
        <w:rPr>
          <w:rFonts w:ascii="GHEA Grapalat" w:hAnsi="GHEA Grapalat" w:cs="Arial Armenian"/>
          <w:b/>
          <w:spacing w:val="-2"/>
          <w:sz w:val="24"/>
          <w:szCs w:val="24"/>
          <w:lang w:val="af-ZA"/>
        </w:rPr>
        <w:t xml:space="preserve"> </w:t>
      </w:r>
      <w:r w:rsidRPr="0063410F">
        <w:rPr>
          <w:rFonts w:ascii="GHEA Grapalat" w:hAnsi="GHEA Grapalat" w:cs="Arial"/>
          <w:b/>
          <w:spacing w:val="-2"/>
          <w:sz w:val="24"/>
          <w:szCs w:val="24"/>
          <w:lang w:val="af-ZA"/>
        </w:rPr>
        <w:t>ՏԱՐՎԱ՝</w:t>
      </w:r>
      <w:r w:rsidRPr="0063410F">
        <w:rPr>
          <w:rFonts w:ascii="GHEA Grapalat" w:hAnsi="GHEA Grapalat" w:cs="Arial Armenian"/>
          <w:b/>
          <w:spacing w:val="-2"/>
          <w:sz w:val="24"/>
          <w:szCs w:val="24"/>
          <w:lang w:val="af-ZA"/>
        </w:rPr>
        <w:t xml:space="preserve"> </w:t>
      </w:r>
      <w:r w:rsidRPr="0063410F">
        <w:rPr>
          <w:rFonts w:ascii="GHEA Grapalat" w:hAnsi="GHEA Grapalat" w:cs="Arial"/>
          <w:b/>
          <w:spacing w:val="-2"/>
          <w:sz w:val="24"/>
          <w:szCs w:val="24"/>
          <w:lang w:val="af-ZA"/>
        </w:rPr>
        <w:t>ՊԵՏՈՒԹՅԱՆ ԿՈՂՄԻՑ</w:t>
      </w:r>
      <w:r w:rsidRPr="0063410F">
        <w:rPr>
          <w:rFonts w:ascii="GHEA Grapalat" w:hAnsi="GHEA Grapalat" w:cs="Arial Armenian"/>
          <w:b/>
          <w:sz w:val="24"/>
          <w:szCs w:val="24"/>
          <w:lang w:val="af-ZA"/>
        </w:rPr>
        <w:t xml:space="preserve"> </w:t>
      </w:r>
      <w:r w:rsidRPr="0063410F">
        <w:rPr>
          <w:rFonts w:ascii="GHEA Grapalat" w:hAnsi="GHEA Grapalat" w:cs="Arial"/>
          <w:b/>
          <w:spacing w:val="-4"/>
          <w:sz w:val="24"/>
          <w:szCs w:val="24"/>
          <w:lang w:val="af-ZA"/>
        </w:rPr>
        <w:t xml:space="preserve">ՈՒՍԱՆՈՂԱԿԱՆ </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ՆՊԱՍՏՆԵՐԻ</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ՁԵՎՈՎ</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ՈՒՍՄԱՆ</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ՎԱՐՁԻ</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ԼՐԻՎ ՓՈԽՀԱ</w:t>
      </w:r>
      <w:r w:rsidRPr="0063410F">
        <w:rPr>
          <w:rFonts w:ascii="GHEA Grapalat" w:hAnsi="GHEA Grapalat"/>
          <w:b/>
          <w:spacing w:val="-4"/>
          <w:sz w:val="24"/>
          <w:szCs w:val="24"/>
          <w:lang w:val="af-ZA"/>
        </w:rPr>
        <w:softHyphen/>
      </w:r>
      <w:r w:rsidRPr="0063410F">
        <w:rPr>
          <w:rFonts w:ascii="GHEA Grapalat" w:hAnsi="GHEA Grapalat" w:cs="Arial"/>
          <w:b/>
          <w:spacing w:val="-4"/>
          <w:sz w:val="24"/>
          <w:szCs w:val="24"/>
          <w:lang w:val="af-ZA"/>
        </w:rPr>
        <w:t>ՏՈՒՑ</w:t>
      </w:r>
      <w:r w:rsidRPr="0063410F">
        <w:rPr>
          <w:rFonts w:ascii="GHEA Grapalat" w:hAnsi="GHEA Grapalat"/>
          <w:b/>
          <w:spacing w:val="-4"/>
          <w:sz w:val="24"/>
          <w:szCs w:val="24"/>
          <w:lang w:val="af-ZA"/>
        </w:rPr>
        <w:softHyphen/>
      </w:r>
      <w:r w:rsidRPr="0063410F">
        <w:rPr>
          <w:rFonts w:ascii="GHEA Grapalat" w:hAnsi="GHEA Grapalat" w:cs="Arial"/>
          <w:b/>
          <w:spacing w:val="-4"/>
          <w:sz w:val="24"/>
          <w:szCs w:val="24"/>
          <w:lang w:val="af-ZA"/>
        </w:rPr>
        <w:t>ՄԱՄԲ</w:t>
      </w:r>
      <w:r w:rsidRPr="0063410F">
        <w:rPr>
          <w:rFonts w:ascii="GHEA Grapalat" w:hAnsi="GHEA Grapalat" w:cs="Arial Armenian"/>
          <w:b/>
          <w:spacing w:val="-4"/>
          <w:sz w:val="24"/>
          <w:szCs w:val="24"/>
          <w:lang w:val="af-ZA"/>
        </w:rPr>
        <w:t>,</w:t>
      </w:r>
      <w:r w:rsidRPr="0063410F">
        <w:rPr>
          <w:rFonts w:ascii="GHEA Grapalat" w:hAnsi="GHEA Grapalat"/>
          <w:b/>
          <w:spacing w:val="-4"/>
          <w:sz w:val="24"/>
          <w:szCs w:val="24"/>
          <w:lang w:val="af-ZA"/>
        </w:rPr>
        <w:t xml:space="preserve"> </w:t>
      </w:r>
      <w:r w:rsidRPr="0063410F">
        <w:rPr>
          <w:rFonts w:ascii="GHEA Grapalat" w:hAnsi="GHEA Grapalat" w:cs="Arial"/>
          <w:b/>
          <w:spacing w:val="-4"/>
          <w:sz w:val="24"/>
          <w:szCs w:val="24"/>
          <w:lang w:val="af-ZA"/>
        </w:rPr>
        <w:t>ԱՌԿԱ</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ՈՒՍՈՒՑՄԱՄԲ</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ՄԱԳԻՍՏՐՈՍԻ ԿՐԹԱԿԱՆ</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ԾՐԱԳՐՈՎ</w:t>
      </w:r>
      <w:r w:rsidRPr="0063410F">
        <w:rPr>
          <w:rFonts w:ascii="GHEA Grapalat" w:hAnsi="GHEA Grapalat" w:cs="Arial Armenian"/>
          <w:b/>
          <w:sz w:val="24"/>
          <w:szCs w:val="24"/>
          <w:lang w:val="af-ZA"/>
        </w:rPr>
        <w:t xml:space="preserve"> </w:t>
      </w:r>
      <w:r w:rsidRPr="0063410F">
        <w:rPr>
          <w:rFonts w:ascii="GHEA Grapalat" w:hAnsi="GHEA Grapalat" w:cs="Arial"/>
          <w:b/>
          <w:spacing w:val="-6"/>
          <w:sz w:val="24"/>
          <w:szCs w:val="24"/>
          <w:lang w:val="af-ZA"/>
        </w:rPr>
        <w:t>ԸՆԴՈՒՆԵԼՈՒԹՅԱՆ</w:t>
      </w:r>
      <w:r w:rsidRPr="0063410F">
        <w:rPr>
          <w:rFonts w:ascii="GHEA Grapalat" w:hAnsi="GHEA Grapalat" w:cs="Arial Armenian"/>
          <w:b/>
          <w:spacing w:val="-6"/>
          <w:sz w:val="24"/>
          <w:szCs w:val="24"/>
          <w:lang w:val="af-ZA"/>
        </w:rPr>
        <w:t xml:space="preserve"> </w:t>
      </w:r>
      <w:r w:rsidRPr="0063410F">
        <w:rPr>
          <w:rFonts w:ascii="GHEA Grapalat" w:hAnsi="GHEA Grapalat" w:cs="Arial"/>
          <w:b/>
          <w:spacing w:val="-6"/>
          <w:sz w:val="24"/>
          <w:szCs w:val="24"/>
          <w:lang w:val="af-ZA"/>
        </w:rPr>
        <w:t>ՏԵՂԵՐ</w:t>
      </w:r>
      <w:r w:rsidRPr="0063410F">
        <w:rPr>
          <w:rFonts w:ascii="GHEA Grapalat" w:hAnsi="GHEA Grapalat" w:cs="Arial"/>
          <w:b/>
          <w:spacing w:val="-6"/>
          <w:sz w:val="24"/>
          <w:szCs w:val="24"/>
          <w:lang w:val="hy-AM"/>
        </w:rPr>
        <w:t>Ը</w:t>
      </w:r>
      <w:r w:rsidRPr="0063410F">
        <w:rPr>
          <w:rFonts w:ascii="GHEA Grapalat" w:hAnsi="GHEA Grapalat"/>
          <w:b/>
          <w:spacing w:val="-6"/>
          <w:sz w:val="24"/>
          <w:szCs w:val="24"/>
          <w:lang w:val="hy-AM"/>
        </w:rPr>
        <w:t xml:space="preserve"> </w:t>
      </w:r>
      <w:r w:rsidRPr="0063410F">
        <w:rPr>
          <w:rFonts w:ascii="GHEA Grapalat" w:hAnsi="GHEA Grapalat" w:cs="Arial"/>
          <w:b/>
          <w:spacing w:val="-6"/>
          <w:sz w:val="24"/>
          <w:szCs w:val="24"/>
          <w:lang w:val="af-ZA"/>
        </w:rPr>
        <w:t>ՀԱՍՏԱՏԵԼՈՒ</w:t>
      </w:r>
      <w:r w:rsidRPr="0063410F">
        <w:rPr>
          <w:rFonts w:ascii="GHEA Grapalat" w:hAnsi="GHEA Grapalat" w:cs="Arial Armenian"/>
          <w:b/>
          <w:sz w:val="24"/>
          <w:szCs w:val="24"/>
          <w:lang w:val="af-ZA"/>
        </w:rPr>
        <w:t xml:space="preserve"> </w:t>
      </w:r>
      <w:r w:rsidRPr="0063410F">
        <w:rPr>
          <w:rFonts w:ascii="GHEA Grapalat" w:hAnsi="GHEA Grapalat" w:cs="Arial Armenian"/>
          <w:b/>
          <w:sz w:val="24"/>
          <w:szCs w:val="24"/>
          <w:lang w:val="hy-AM"/>
        </w:rPr>
        <w:t xml:space="preserve"> </w:t>
      </w:r>
      <w:r w:rsidRPr="0063410F">
        <w:rPr>
          <w:rFonts w:ascii="GHEA Grapalat" w:hAnsi="GHEA Grapalat" w:cs="Arial"/>
          <w:b/>
          <w:sz w:val="24"/>
          <w:szCs w:val="24"/>
          <w:lang w:val="af-ZA"/>
        </w:rPr>
        <w:t>ՄԱՍԻՆ</w:t>
      </w:r>
      <w:r w:rsidR="00433FF1" w:rsidRPr="0063410F">
        <w:rPr>
          <w:rFonts w:ascii="GHEA Grapalat" w:eastAsia="Times New Roman" w:hAnsi="GHEA Grapalat" w:cs="Times New Roman"/>
          <w:bCs/>
          <w:color w:val="000000"/>
          <w:sz w:val="24"/>
          <w:szCs w:val="24"/>
          <w:shd w:val="clear" w:color="auto" w:fill="FFFFFF"/>
          <w:lang w:val="hy-AM"/>
        </w:rPr>
        <w:t>»</w:t>
      </w:r>
    </w:p>
    <w:p w:rsidR="0063410F" w:rsidRPr="0063410F" w:rsidRDefault="0063410F" w:rsidP="0063410F">
      <w:pPr>
        <w:spacing w:after="0"/>
        <w:jc w:val="center"/>
        <w:rPr>
          <w:rFonts w:ascii="GHEA Grapalat" w:eastAsia="Times New Roman" w:hAnsi="GHEA Grapalat" w:cs="Times New Roman"/>
          <w:bCs/>
          <w:color w:val="000000"/>
          <w:sz w:val="24"/>
          <w:szCs w:val="24"/>
          <w:shd w:val="clear" w:color="auto" w:fill="FFFFFF"/>
          <w:lang w:val="hy-AM"/>
        </w:rPr>
      </w:pPr>
    </w:p>
    <w:p w:rsidR="003955C9" w:rsidRPr="0063410F" w:rsidRDefault="003955C9" w:rsidP="00145DE8">
      <w:pPr>
        <w:tabs>
          <w:tab w:val="left" w:pos="5655"/>
        </w:tabs>
        <w:spacing w:after="0" w:line="240" w:lineRule="auto"/>
        <w:jc w:val="center"/>
        <w:rPr>
          <w:rFonts w:ascii="GHEA Grapalat" w:hAnsi="GHEA Grapalat"/>
          <w:sz w:val="24"/>
          <w:szCs w:val="24"/>
          <w:lang w:val="pt-BR"/>
        </w:rPr>
      </w:pPr>
      <w:r w:rsidRPr="0063410F">
        <w:rPr>
          <w:rFonts w:ascii="GHEA Grapalat" w:hAnsi="GHEA Grapalat" w:cs="Sylfaen"/>
          <w:noProof/>
          <w:sz w:val="24"/>
          <w:szCs w:val="24"/>
          <w:lang w:val="af-ZA"/>
        </w:rPr>
        <w:t xml:space="preserve">   </w:t>
      </w:r>
      <w:r w:rsidR="00145DE8">
        <w:rPr>
          <w:rFonts w:ascii="GHEA Grapalat" w:hAnsi="GHEA Grapalat" w:cs="Sylfaen"/>
          <w:noProof/>
          <w:sz w:val="24"/>
          <w:szCs w:val="24"/>
          <w:lang w:val="hy-AM"/>
        </w:rPr>
        <w:t>Կ</w:t>
      </w:r>
      <w:r w:rsidRPr="0063410F">
        <w:rPr>
          <w:rFonts w:ascii="GHEA Grapalat" w:hAnsi="GHEA Grapalat" w:cs="Sylfaen"/>
          <w:noProof/>
          <w:sz w:val="24"/>
          <w:szCs w:val="24"/>
          <w:lang w:val="af-ZA"/>
        </w:rPr>
        <w:t>առավարության որոշման</w:t>
      </w:r>
      <w:r w:rsidRPr="0063410F">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3955C9" w:rsidRDefault="003955C9" w:rsidP="00145DE8">
      <w:pPr>
        <w:tabs>
          <w:tab w:val="left" w:pos="5655"/>
        </w:tabs>
        <w:spacing w:after="0" w:line="240" w:lineRule="auto"/>
        <w:jc w:val="center"/>
        <w:rPr>
          <w:rFonts w:ascii="GHEA Grapalat" w:hAnsi="GHEA Grapalat"/>
          <w:sz w:val="24"/>
          <w:szCs w:val="24"/>
          <w:lang w:val="pt-BR"/>
        </w:rPr>
      </w:pPr>
    </w:p>
    <w:tbl>
      <w:tblPr>
        <w:tblStyle w:val="TableGrid"/>
        <w:tblW w:w="11624" w:type="dxa"/>
        <w:tblInd w:w="-1139" w:type="dxa"/>
        <w:tblLook w:val="04A0" w:firstRow="1" w:lastRow="0" w:firstColumn="1" w:lastColumn="0" w:noHBand="0" w:noVBand="1"/>
      </w:tblPr>
      <w:tblGrid>
        <w:gridCol w:w="6967"/>
        <w:gridCol w:w="4657"/>
      </w:tblGrid>
      <w:tr w:rsidR="00B05106" w:rsidRPr="00B05106" w:rsidTr="009C6452">
        <w:trPr>
          <w:trHeight w:val="437"/>
        </w:trPr>
        <w:tc>
          <w:tcPr>
            <w:tcW w:w="69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955C9" w:rsidRPr="0061191F" w:rsidRDefault="003955C9" w:rsidP="009C6452">
            <w:pPr>
              <w:pStyle w:val="ListParagraph"/>
              <w:numPr>
                <w:ilvl w:val="0"/>
                <w:numId w:val="1"/>
              </w:numPr>
              <w:ind w:left="0" w:firstLine="0"/>
              <w:jc w:val="center"/>
              <w:rPr>
                <w:rFonts w:ascii="GHEA Grapalat" w:hAnsi="GHEA Grapalat"/>
                <w:b/>
                <w:sz w:val="24"/>
                <w:szCs w:val="24"/>
              </w:rPr>
            </w:pPr>
            <w:r w:rsidRPr="0061191F">
              <w:rPr>
                <w:rFonts w:ascii="GHEA Grapalat" w:hAnsi="GHEA Grapalat"/>
                <w:b/>
                <w:sz w:val="24"/>
                <w:szCs w:val="24"/>
              </w:rPr>
              <w:t>Ֆինանսների նախարարություն</w:t>
            </w:r>
          </w:p>
        </w:tc>
        <w:tc>
          <w:tcPr>
            <w:tcW w:w="4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955C9" w:rsidRPr="008E764A" w:rsidRDefault="00500775" w:rsidP="009C6452">
            <w:pPr>
              <w:spacing w:after="0" w:line="240" w:lineRule="auto"/>
              <w:jc w:val="center"/>
              <w:rPr>
                <w:rFonts w:ascii="GHEA Grapalat" w:hAnsi="GHEA Grapalat"/>
                <w:sz w:val="24"/>
                <w:szCs w:val="24"/>
                <w:lang w:val="en-GB" w:eastAsia="ru-RU"/>
              </w:rPr>
            </w:pPr>
            <w:r w:rsidRPr="008E764A">
              <w:rPr>
                <w:rFonts w:ascii="GHEA Grapalat" w:hAnsi="GHEA Grapalat"/>
                <w:sz w:val="24"/>
                <w:szCs w:val="24"/>
                <w:lang w:val="en-GB" w:eastAsia="ru-RU"/>
              </w:rPr>
              <w:t>16.02.2026</w:t>
            </w:r>
            <w:r w:rsidR="00E5523B" w:rsidRPr="008E764A">
              <w:rPr>
                <w:rFonts w:ascii="GHEA Grapalat" w:hAnsi="GHEA Grapalat"/>
                <w:sz w:val="24"/>
                <w:szCs w:val="24"/>
                <w:lang w:val="hy-AM" w:eastAsia="ru-RU"/>
              </w:rPr>
              <w:t xml:space="preserve"> </w:t>
            </w:r>
            <w:r w:rsidR="003955C9" w:rsidRPr="008E764A">
              <w:rPr>
                <w:rFonts w:ascii="GHEA Grapalat" w:hAnsi="GHEA Grapalat"/>
                <w:sz w:val="24"/>
                <w:szCs w:val="24"/>
                <w:lang w:val="en-GB" w:eastAsia="ru-RU"/>
              </w:rPr>
              <w:t>թ.</w:t>
            </w:r>
          </w:p>
        </w:tc>
      </w:tr>
      <w:tr w:rsidR="00B05106" w:rsidRPr="00BA053C" w:rsidTr="009C6452">
        <w:trPr>
          <w:trHeight w:val="275"/>
        </w:trPr>
        <w:tc>
          <w:tcPr>
            <w:tcW w:w="6967"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05106" w:rsidRPr="009C6452" w:rsidRDefault="00B05106" w:rsidP="009C6452">
            <w:pPr>
              <w:spacing w:after="0" w:line="240" w:lineRule="auto"/>
              <w:rPr>
                <w:rFonts w:ascii="GHEA Grapalat" w:eastAsia="Times New Roman" w:hAnsi="GHEA Grapalat" w:cs="Times New Roman"/>
                <w:sz w:val="24"/>
                <w:szCs w:val="24"/>
              </w:rPr>
            </w:pPr>
          </w:p>
        </w:tc>
        <w:tc>
          <w:tcPr>
            <w:tcW w:w="4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05106" w:rsidRPr="008E764A" w:rsidRDefault="00B05106" w:rsidP="009C6452">
            <w:pPr>
              <w:spacing w:after="0" w:line="240" w:lineRule="auto"/>
              <w:jc w:val="center"/>
              <w:rPr>
                <w:rFonts w:ascii="GHEA Grapalat" w:hAnsi="GHEA Grapalat"/>
                <w:sz w:val="24"/>
                <w:szCs w:val="24"/>
                <w:lang w:val="en-GB" w:eastAsia="ru-RU"/>
              </w:rPr>
            </w:pPr>
            <w:r w:rsidRPr="008E764A">
              <w:rPr>
                <w:rFonts w:ascii="GHEA Grapalat" w:hAnsi="GHEA Grapalat"/>
                <w:sz w:val="24"/>
                <w:szCs w:val="24"/>
                <w:lang w:val="en-GB" w:eastAsia="ru-RU"/>
              </w:rPr>
              <w:t xml:space="preserve">N </w:t>
            </w:r>
            <w:r w:rsidR="0063410F" w:rsidRPr="008E764A">
              <w:rPr>
                <w:rFonts w:ascii="GHEA Grapalat" w:hAnsi="GHEA Grapalat"/>
                <w:sz w:val="24"/>
                <w:szCs w:val="24"/>
                <w:lang w:val="en-GB" w:eastAsia="ru-RU"/>
              </w:rPr>
              <w:t>01/34-3/</w:t>
            </w:r>
            <w:r w:rsidR="00FC77D8" w:rsidRPr="008E764A">
              <w:rPr>
                <w:rFonts w:ascii="GHEA Grapalat" w:hAnsi="GHEA Grapalat"/>
                <w:sz w:val="24"/>
                <w:szCs w:val="24"/>
                <w:lang w:val="hy-AM" w:eastAsia="ru-RU"/>
              </w:rPr>
              <w:t>2108-</w:t>
            </w:r>
            <w:r w:rsidR="00FC77D8" w:rsidRPr="008E764A">
              <w:rPr>
                <w:rFonts w:ascii="GHEA Grapalat" w:hAnsi="GHEA Grapalat"/>
                <w:sz w:val="24"/>
                <w:szCs w:val="24"/>
                <w:lang w:val="en-GB" w:eastAsia="ru-RU"/>
              </w:rPr>
              <w:t>2026</w:t>
            </w:r>
          </w:p>
        </w:tc>
      </w:tr>
      <w:tr w:rsidR="00B05106" w:rsidRPr="004208BA" w:rsidTr="009C6452">
        <w:tc>
          <w:tcPr>
            <w:tcW w:w="6967" w:type="dxa"/>
            <w:tcBorders>
              <w:top w:val="single" w:sz="4" w:space="0" w:color="auto"/>
              <w:left w:val="single" w:sz="4" w:space="0" w:color="auto"/>
              <w:bottom w:val="single" w:sz="4" w:space="0" w:color="auto"/>
              <w:right w:val="single" w:sz="4" w:space="0" w:color="auto"/>
            </w:tcBorders>
          </w:tcPr>
          <w:p w:rsidR="00FC77D8" w:rsidRPr="009C6452" w:rsidRDefault="00145DE8" w:rsidP="009C6452">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r w:rsidR="00FC77D8" w:rsidRPr="009C6452">
              <w:rPr>
                <w:rFonts w:ascii="GHEA Grapalat" w:hAnsi="GHEA Grapalat"/>
                <w:sz w:val="24"/>
                <w:szCs w:val="24"/>
                <w:lang w:val="hy-AM"/>
              </w:rPr>
              <w:t>Նախագծով 2026/2027 ուսումնական տարվա համար առաջարկվում է հատկացնել ընդունելության 1287 տեղ՝ նախորդ 2025-2026 ուսումնական տարվա 1271-ի փոխարեն, կամ՝ 16-ով ավելի, որից՝</w:t>
            </w:r>
          </w:p>
          <w:p w:rsidR="00FC77D8" w:rsidRPr="009C6452" w:rsidRDefault="00FC77D8" w:rsidP="009C6452">
            <w:pPr>
              <w:spacing w:after="0" w:line="240" w:lineRule="auto"/>
              <w:jc w:val="both"/>
              <w:rPr>
                <w:rFonts w:ascii="GHEA Grapalat" w:hAnsi="GHEA Grapalat"/>
                <w:sz w:val="24"/>
                <w:szCs w:val="24"/>
                <w:lang w:val="hy-AM"/>
              </w:rPr>
            </w:pPr>
            <w:r w:rsidRPr="009C6452">
              <w:rPr>
                <w:rFonts w:ascii="GHEA Grapalat" w:hAnsi="GHEA Grapalat"/>
                <w:sz w:val="24"/>
                <w:szCs w:val="24"/>
                <w:lang w:val="hy-AM"/>
              </w:rPr>
              <w:t>- 9 տեղը՝ Վ. Սարգսյանի անվան ռազմական համալսարան ընդունելության գծով, որի ֆինանսավորումը կատարվելու է ՀՀ պաշտպանության նախարարությանը նախատեսված հատկացումների հաշվին և չի հանգեցնի ՀՀ պետական բյուջեից լրացուցիչ ծախսերի կատարման:</w:t>
            </w:r>
          </w:p>
          <w:p w:rsidR="00FC77D8" w:rsidRPr="009C6452" w:rsidRDefault="00FC77D8" w:rsidP="009C6452">
            <w:pPr>
              <w:spacing w:after="0" w:line="240" w:lineRule="auto"/>
              <w:jc w:val="both"/>
              <w:rPr>
                <w:rFonts w:ascii="GHEA Grapalat" w:hAnsi="GHEA Grapalat"/>
                <w:sz w:val="24"/>
                <w:szCs w:val="24"/>
                <w:lang w:val="hy-AM"/>
              </w:rPr>
            </w:pPr>
            <w:r w:rsidRPr="009C6452">
              <w:rPr>
                <w:rFonts w:ascii="GHEA Grapalat" w:hAnsi="GHEA Grapalat"/>
                <w:sz w:val="24"/>
                <w:szCs w:val="24"/>
                <w:lang w:val="hy-AM"/>
              </w:rPr>
              <w:t>- 7 տեղը ՀՀ պաշտպանության նախարարությանը հատկացվող նպատակային ընդունելության գծով, որը «Պատիվ ունեմ» ծրագրով բուհն ավարտած շրջանավարտների մասով է: Այդ կապակցությամբ հայտնում ենք, որ նշված տեղերի ավելացումը կհանգեցնի ՀՀ պետական բյուջեից լրացուցիչ միջոցների հատկացման անհրաժեշտության, ինչը նախատեսված չէ ՀՀ 2026թ. պետական բյուջեով, ուստի առաջարկում ենք Նախագծով ՀՀ կրթության, գիտության, մշակույթի և սպորտի նախարարությանը նախատեսված ընդհանուր ընդունելության տեղերը համապատասխանեցնել ՀՀ 2026 թվականի պետական բյուջեի հաշվարկներում նախատեսված ցուցանիշներին:</w:t>
            </w:r>
          </w:p>
          <w:p w:rsidR="00FC77D8" w:rsidRPr="009C6452" w:rsidRDefault="00FC77D8" w:rsidP="009C6452">
            <w:pPr>
              <w:spacing w:after="0" w:line="240" w:lineRule="auto"/>
              <w:jc w:val="both"/>
              <w:rPr>
                <w:rFonts w:ascii="GHEA Grapalat" w:hAnsi="GHEA Grapalat"/>
                <w:sz w:val="24"/>
                <w:szCs w:val="24"/>
                <w:lang w:val="hy-AM"/>
              </w:rPr>
            </w:pPr>
            <w:r w:rsidRPr="009C6452">
              <w:rPr>
                <w:rFonts w:ascii="GHEA Grapalat" w:hAnsi="GHEA Grapalat"/>
                <w:sz w:val="24"/>
                <w:szCs w:val="24"/>
                <w:lang w:val="hy-AM"/>
              </w:rPr>
              <w:t>Միաժամանակ, Նախագծի վերաբերյալ, խմբագրական առումով, ունենք հետևյալ դիտողությունները.</w:t>
            </w:r>
          </w:p>
          <w:p w:rsidR="00FC77D8" w:rsidRPr="009C6452" w:rsidRDefault="00FC77D8" w:rsidP="009C6452">
            <w:pPr>
              <w:spacing w:after="0" w:line="240" w:lineRule="auto"/>
              <w:jc w:val="both"/>
              <w:rPr>
                <w:rFonts w:ascii="GHEA Grapalat" w:hAnsi="GHEA Grapalat"/>
                <w:sz w:val="24"/>
                <w:szCs w:val="24"/>
                <w:lang w:val="hy-AM"/>
              </w:rPr>
            </w:pPr>
            <w:r w:rsidRPr="009C6452">
              <w:rPr>
                <w:rFonts w:ascii="GHEA Grapalat" w:hAnsi="GHEA Grapalat"/>
                <w:sz w:val="24"/>
                <w:szCs w:val="24"/>
                <w:lang w:val="hy-AM"/>
              </w:rPr>
              <w:lastRenderedPageBreak/>
              <w:t xml:space="preserve"> - Առաջարկում ենք Նախագծի N2 աղյուսակում «Ընդամենը (պետական բուհեր)» տողում նշված «1056» թիվը փոխարինել «1055» թվով,</w:t>
            </w:r>
          </w:p>
          <w:p w:rsidR="00B05106" w:rsidRPr="009C6452" w:rsidRDefault="00FC77D8" w:rsidP="009C6452">
            <w:pPr>
              <w:spacing w:after="0" w:line="240" w:lineRule="auto"/>
              <w:jc w:val="both"/>
              <w:rPr>
                <w:rFonts w:ascii="GHEA Grapalat" w:hAnsi="GHEA Grapalat"/>
                <w:sz w:val="24"/>
                <w:szCs w:val="24"/>
                <w:lang w:val="hy-AM"/>
              </w:rPr>
            </w:pPr>
            <w:r w:rsidRPr="009C6452">
              <w:rPr>
                <w:rFonts w:ascii="GHEA Grapalat" w:hAnsi="GHEA Grapalat"/>
                <w:sz w:val="24"/>
                <w:szCs w:val="24"/>
                <w:lang w:val="hy-AM"/>
              </w:rPr>
              <w:t xml:space="preserve"> - Նախագծի հիմնավորման մեջ խմբագրել 2025-2026 ուսումնական տարում ուսանողական նպաստների ձևով ուսման վարձի լրիվ փոխհատուցմամբ ՀՀ պաշտպանության նախարարությանը հատկացված տեղերի թիվը (50 տեղը), նկատի ունենալով, որ ՀՀ կառավարության 8.05.2025թ. N544-Ն որոշմամբ ՊՆ-ին հատկացվել է 41 տեղ, որից 31 տեղը՝ Վ. Սարգսյանի անվան ռազմական համալսարանի գծով:</w:t>
            </w:r>
          </w:p>
        </w:tc>
        <w:tc>
          <w:tcPr>
            <w:tcW w:w="4657" w:type="dxa"/>
            <w:tcBorders>
              <w:top w:val="single" w:sz="4" w:space="0" w:color="auto"/>
              <w:left w:val="single" w:sz="4" w:space="0" w:color="auto"/>
              <w:bottom w:val="single" w:sz="4" w:space="0" w:color="auto"/>
              <w:right w:val="single" w:sz="4" w:space="0" w:color="auto"/>
            </w:tcBorders>
          </w:tcPr>
          <w:p w:rsidR="005E32EB" w:rsidRDefault="00FA0D1D" w:rsidP="009C6452">
            <w:pPr>
              <w:spacing w:after="0" w:line="240" w:lineRule="auto"/>
              <w:jc w:val="both"/>
              <w:rPr>
                <w:rFonts w:ascii="GHEA Grapalat" w:hAnsi="GHEA Grapalat"/>
                <w:sz w:val="24"/>
                <w:szCs w:val="24"/>
                <w:lang w:val="hy-AM" w:eastAsia="zh-CN"/>
              </w:rPr>
            </w:pPr>
            <w:r w:rsidRPr="009C6452">
              <w:rPr>
                <w:rFonts w:ascii="GHEA Grapalat" w:hAnsi="GHEA Grapalat"/>
                <w:sz w:val="24"/>
                <w:szCs w:val="24"/>
                <w:lang w:val="hy-AM" w:eastAsia="zh-CN"/>
              </w:rPr>
              <w:lastRenderedPageBreak/>
              <w:t>Ընդունվել է</w:t>
            </w:r>
            <w:r w:rsidR="009C6452" w:rsidRPr="009C6452">
              <w:rPr>
                <w:rFonts w:ascii="GHEA Grapalat" w:hAnsi="GHEA Grapalat"/>
                <w:sz w:val="24"/>
                <w:szCs w:val="24"/>
                <w:lang w:val="hy-AM" w:eastAsia="zh-CN"/>
              </w:rPr>
              <w:t xml:space="preserve">։ </w:t>
            </w:r>
          </w:p>
          <w:p w:rsidR="00F45889" w:rsidRPr="009C6452" w:rsidRDefault="009C6452" w:rsidP="009C6452">
            <w:pPr>
              <w:spacing w:after="0" w:line="240" w:lineRule="auto"/>
              <w:jc w:val="both"/>
              <w:rPr>
                <w:rFonts w:ascii="GHEA Grapalat" w:hAnsi="GHEA Grapalat"/>
                <w:sz w:val="24"/>
                <w:szCs w:val="24"/>
                <w:lang w:val="hy-AM" w:eastAsia="zh-CN"/>
              </w:rPr>
            </w:pPr>
            <w:r w:rsidRPr="009C6452">
              <w:rPr>
                <w:rFonts w:ascii="GHEA Grapalat" w:hAnsi="GHEA Grapalat"/>
                <w:sz w:val="24"/>
                <w:szCs w:val="24"/>
                <w:lang w:val="hy-AM" w:eastAsia="zh-CN"/>
              </w:rPr>
              <w:t xml:space="preserve">Նախագծում և հիմնավորման մեջ կատարվել </w:t>
            </w:r>
            <w:r>
              <w:rPr>
                <w:rFonts w:ascii="GHEA Grapalat" w:hAnsi="GHEA Grapalat"/>
                <w:sz w:val="24"/>
                <w:szCs w:val="24"/>
                <w:lang w:val="hy-AM" w:eastAsia="zh-CN"/>
              </w:rPr>
              <w:t>են</w:t>
            </w:r>
            <w:r w:rsidRPr="009C6452">
              <w:rPr>
                <w:rFonts w:ascii="GHEA Grapalat" w:hAnsi="GHEA Grapalat"/>
                <w:sz w:val="24"/>
                <w:szCs w:val="24"/>
                <w:lang w:val="hy-AM" w:eastAsia="zh-CN"/>
              </w:rPr>
              <w:t xml:space="preserve"> համապատասխան փոփոխություն</w:t>
            </w:r>
            <w:r>
              <w:rPr>
                <w:rFonts w:ascii="GHEA Grapalat" w:hAnsi="GHEA Grapalat"/>
                <w:sz w:val="24"/>
                <w:szCs w:val="24"/>
                <w:lang w:val="hy-AM" w:eastAsia="zh-CN"/>
              </w:rPr>
              <w:t>ներ</w:t>
            </w:r>
            <w:r w:rsidRPr="009C6452">
              <w:rPr>
                <w:rFonts w:ascii="GHEA Grapalat" w:hAnsi="GHEA Grapalat"/>
                <w:sz w:val="24"/>
                <w:szCs w:val="24"/>
                <w:lang w:val="hy-AM" w:eastAsia="zh-CN"/>
              </w:rPr>
              <w:t>։</w:t>
            </w:r>
          </w:p>
          <w:p w:rsidR="00562767" w:rsidRPr="009C6452" w:rsidRDefault="00562767" w:rsidP="009C6452">
            <w:pPr>
              <w:spacing w:after="0" w:line="240" w:lineRule="auto"/>
              <w:jc w:val="both"/>
              <w:rPr>
                <w:rFonts w:ascii="GHEA Grapalat" w:hAnsi="GHEA Grapalat"/>
                <w:sz w:val="24"/>
                <w:szCs w:val="24"/>
                <w:lang w:val="hy-AM" w:eastAsia="zh-CN"/>
              </w:rPr>
            </w:pPr>
          </w:p>
        </w:tc>
      </w:tr>
      <w:tr w:rsidR="00660318" w:rsidRPr="00660318" w:rsidTr="009C6452">
        <w:trPr>
          <w:trHeight w:val="358"/>
        </w:trPr>
        <w:tc>
          <w:tcPr>
            <w:tcW w:w="6967" w:type="dxa"/>
            <w:vMerge w:val="restart"/>
            <w:tcBorders>
              <w:top w:val="single" w:sz="4" w:space="0" w:color="auto"/>
              <w:left w:val="single" w:sz="4" w:space="0" w:color="auto"/>
              <w:right w:val="single" w:sz="4" w:space="0" w:color="auto"/>
            </w:tcBorders>
            <w:vAlign w:val="center"/>
          </w:tcPr>
          <w:p w:rsidR="00660318" w:rsidRPr="0061191F" w:rsidRDefault="008E764A" w:rsidP="008E764A">
            <w:pPr>
              <w:pStyle w:val="ListParagraph"/>
              <w:ind w:left="0"/>
              <w:jc w:val="center"/>
              <w:rPr>
                <w:rFonts w:ascii="GHEA Grapalat" w:hAnsi="GHEA Grapalat"/>
                <w:b/>
                <w:sz w:val="24"/>
                <w:szCs w:val="24"/>
              </w:rPr>
            </w:pPr>
            <w:r w:rsidRPr="0061191F">
              <w:rPr>
                <w:rFonts w:ascii="GHEA Grapalat" w:hAnsi="GHEA Grapalat"/>
                <w:b/>
                <w:sz w:val="24"/>
                <w:szCs w:val="24"/>
                <w:lang w:val="hy-AM"/>
              </w:rPr>
              <w:lastRenderedPageBreak/>
              <w:t xml:space="preserve">2․ </w:t>
            </w:r>
            <w:r w:rsidR="00660318" w:rsidRPr="0061191F">
              <w:rPr>
                <w:rFonts w:ascii="GHEA Grapalat" w:hAnsi="GHEA Grapalat"/>
                <w:b/>
                <w:sz w:val="24"/>
                <w:szCs w:val="24"/>
                <w:lang w:val="hy-AM"/>
              </w:rPr>
              <w:t>Կադաստրի կոմիտե</w:t>
            </w:r>
          </w:p>
        </w:tc>
        <w:tc>
          <w:tcPr>
            <w:tcW w:w="4657" w:type="dxa"/>
            <w:tcBorders>
              <w:top w:val="single" w:sz="4" w:space="0" w:color="auto"/>
              <w:left w:val="single" w:sz="4" w:space="0" w:color="auto"/>
              <w:bottom w:val="single" w:sz="4" w:space="0" w:color="auto"/>
              <w:right w:val="single" w:sz="4" w:space="0" w:color="auto"/>
            </w:tcBorders>
          </w:tcPr>
          <w:p w:rsidR="00660318" w:rsidRPr="008E764A" w:rsidRDefault="00660318" w:rsidP="005A0DEC">
            <w:pPr>
              <w:spacing w:after="0" w:line="240" w:lineRule="auto"/>
              <w:jc w:val="center"/>
              <w:rPr>
                <w:rFonts w:ascii="GHEA Grapalat" w:hAnsi="GHEA Grapalat"/>
                <w:sz w:val="24"/>
                <w:szCs w:val="24"/>
                <w:lang w:val="en-GB" w:eastAsia="ru-RU"/>
              </w:rPr>
            </w:pPr>
            <w:r w:rsidRPr="008E764A">
              <w:rPr>
                <w:rFonts w:ascii="GHEA Grapalat" w:hAnsi="GHEA Grapalat"/>
                <w:sz w:val="24"/>
                <w:szCs w:val="24"/>
                <w:lang w:val="en-GB" w:eastAsia="ru-RU"/>
              </w:rPr>
              <w:t>20</w:t>
            </w:r>
            <w:r w:rsidRPr="008E764A">
              <w:rPr>
                <w:rFonts w:ascii="Cambria Math" w:hAnsi="Cambria Math" w:cs="Cambria Math"/>
                <w:sz w:val="24"/>
                <w:szCs w:val="24"/>
                <w:lang w:val="en-GB" w:eastAsia="ru-RU"/>
              </w:rPr>
              <w:t>․</w:t>
            </w:r>
            <w:r w:rsidRPr="008E764A">
              <w:rPr>
                <w:rFonts w:ascii="GHEA Grapalat" w:hAnsi="GHEA Grapalat"/>
                <w:sz w:val="24"/>
                <w:szCs w:val="24"/>
                <w:lang w:val="en-GB" w:eastAsia="ru-RU"/>
              </w:rPr>
              <w:t>01</w:t>
            </w:r>
            <w:r w:rsidRPr="008E764A">
              <w:rPr>
                <w:rFonts w:ascii="Cambria Math" w:hAnsi="Cambria Math" w:cs="Cambria Math"/>
                <w:sz w:val="24"/>
                <w:szCs w:val="24"/>
                <w:lang w:val="en-GB" w:eastAsia="ru-RU"/>
              </w:rPr>
              <w:t>․</w:t>
            </w:r>
            <w:r w:rsidRPr="008E764A">
              <w:rPr>
                <w:rFonts w:ascii="GHEA Grapalat" w:hAnsi="GHEA Grapalat"/>
                <w:sz w:val="24"/>
                <w:szCs w:val="24"/>
                <w:lang w:val="en-GB" w:eastAsia="ru-RU"/>
              </w:rPr>
              <w:t>2026 թ.</w:t>
            </w:r>
          </w:p>
        </w:tc>
      </w:tr>
      <w:tr w:rsidR="00660318" w:rsidRPr="00660318" w:rsidTr="009C6452">
        <w:tc>
          <w:tcPr>
            <w:tcW w:w="6967" w:type="dxa"/>
            <w:vMerge/>
            <w:tcBorders>
              <w:left w:val="single" w:sz="4" w:space="0" w:color="auto"/>
              <w:bottom w:val="single" w:sz="4" w:space="0" w:color="auto"/>
              <w:right w:val="single" w:sz="4" w:space="0" w:color="auto"/>
            </w:tcBorders>
            <w:vAlign w:val="center"/>
          </w:tcPr>
          <w:p w:rsidR="00660318" w:rsidRPr="009C6452" w:rsidRDefault="00660318" w:rsidP="009C6452">
            <w:pPr>
              <w:spacing w:after="0" w:line="240" w:lineRule="auto"/>
              <w:jc w:val="both"/>
              <w:rPr>
                <w:rFonts w:ascii="GHEA Grapalat" w:hAnsi="GHEA Grapalat"/>
                <w:sz w:val="24"/>
                <w:szCs w:val="24"/>
                <w:lang w:val="hy-AM" w:eastAsia="ru-RU"/>
              </w:rPr>
            </w:pPr>
          </w:p>
        </w:tc>
        <w:tc>
          <w:tcPr>
            <w:tcW w:w="4657" w:type="dxa"/>
            <w:tcBorders>
              <w:top w:val="single" w:sz="4" w:space="0" w:color="auto"/>
              <w:left w:val="single" w:sz="4" w:space="0" w:color="auto"/>
              <w:bottom w:val="single" w:sz="4" w:space="0" w:color="auto"/>
              <w:right w:val="single" w:sz="4" w:space="0" w:color="auto"/>
            </w:tcBorders>
          </w:tcPr>
          <w:p w:rsidR="00660318" w:rsidRPr="008E764A" w:rsidRDefault="00660318" w:rsidP="005A0DEC">
            <w:pPr>
              <w:spacing w:after="0" w:line="240" w:lineRule="auto"/>
              <w:jc w:val="center"/>
              <w:rPr>
                <w:rFonts w:ascii="GHEA Grapalat" w:hAnsi="GHEA Grapalat"/>
                <w:sz w:val="24"/>
                <w:szCs w:val="24"/>
                <w:lang w:val="hy-AM" w:eastAsia="zh-CN"/>
              </w:rPr>
            </w:pPr>
            <w:r w:rsidRPr="008E764A">
              <w:rPr>
                <w:rFonts w:ascii="GHEA Grapalat" w:hAnsi="GHEA Grapalat"/>
                <w:sz w:val="24"/>
                <w:szCs w:val="24"/>
                <w:lang w:val="en-GB" w:eastAsia="ru-RU"/>
              </w:rPr>
              <w:t>N ՍԹ/1333-2026</w:t>
            </w:r>
          </w:p>
        </w:tc>
      </w:tr>
      <w:tr w:rsidR="00660318" w:rsidRPr="004208BA" w:rsidTr="009C6452">
        <w:tc>
          <w:tcPr>
            <w:tcW w:w="6967" w:type="dxa"/>
            <w:tcBorders>
              <w:left w:val="single" w:sz="4" w:space="0" w:color="auto"/>
              <w:bottom w:val="single" w:sz="4" w:space="0" w:color="auto"/>
              <w:right w:val="single" w:sz="4" w:space="0" w:color="auto"/>
            </w:tcBorders>
            <w:vAlign w:val="center"/>
          </w:tcPr>
          <w:p w:rsidR="00660318" w:rsidRPr="009C6452" w:rsidRDefault="00145DE8" w:rsidP="009C6452">
            <w:pPr>
              <w:tabs>
                <w:tab w:val="left" w:pos="9270"/>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r w:rsidR="00660318" w:rsidRPr="009C6452">
              <w:rPr>
                <w:rFonts w:ascii="GHEA Grapalat" w:hAnsi="GHEA Grapalat"/>
                <w:sz w:val="24"/>
                <w:szCs w:val="24"/>
                <w:lang w:val="hy-AM"/>
              </w:rPr>
              <w:t>Կադաստրի կոմիտեն</w:t>
            </w:r>
            <w:r w:rsidR="009C6452">
              <w:rPr>
                <w:rFonts w:ascii="GHEA Grapalat" w:hAnsi="GHEA Grapalat"/>
                <w:sz w:val="24"/>
                <w:szCs w:val="24"/>
                <w:lang w:val="hy-AM"/>
              </w:rPr>
              <w:t xml:space="preserve"> </w:t>
            </w:r>
            <w:r w:rsidR="00660318" w:rsidRPr="009C6452">
              <w:rPr>
                <w:rFonts w:ascii="GHEA Grapalat" w:hAnsi="GHEA Grapalat"/>
                <w:sz w:val="24"/>
                <w:szCs w:val="24"/>
                <w:lang w:val="hy-AM"/>
              </w:rPr>
              <w:t>իր գործառույթների առանձնահատկություններով պայմանավորված, կարևորում է մասնագիտացված կադրային համալրման ապահովումը և ոլորտին համապատասխան մասնագիտական ներուժի ձևավորումը։ Նշվածը, ինչպես նաև Կոմիտեի առջև դրված խնդիրների ծավալի և բարդության շարունակական աճը, պայմանավորում են որակյալ և բավարար կադրային բանկի ձևավորման անհրաժեշտությունը՝ որպես գործառույթների անընդհատության, արդյունավետ և պատշաճ իրականացման ինստիտուցիոնալ նախապայման։</w:t>
            </w:r>
          </w:p>
          <w:p w:rsidR="00660318" w:rsidRPr="009C6452" w:rsidRDefault="00660318" w:rsidP="009C6452">
            <w:pPr>
              <w:tabs>
                <w:tab w:val="left" w:pos="9270"/>
              </w:tabs>
              <w:spacing w:after="0" w:line="240" w:lineRule="auto"/>
              <w:jc w:val="both"/>
              <w:rPr>
                <w:rFonts w:ascii="GHEA Grapalat" w:hAnsi="GHEA Grapalat"/>
                <w:sz w:val="24"/>
                <w:szCs w:val="24"/>
                <w:lang w:val="hy-AM"/>
              </w:rPr>
            </w:pPr>
            <w:r w:rsidRPr="009C6452">
              <w:rPr>
                <w:rFonts w:ascii="GHEA Grapalat" w:hAnsi="GHEA Grapalat"/>
                <w:sz w:val="24"/>
                <w:szCs w:val="24"/>
                <w:lang w:val="hy-AM"/>
              </w:rPr>
              <w:t xml:space="preserve">Ուսումնասիրելով Նախագծի հավելվածով նախատեսված՝ պետության կողմից ուսանողական նպաստի ձևով ուսման վարձի լրիվ փոխհատուցմամբ, առկա ուսուցմամբ մագիստրոսի կրթական ծրագրերով ընդունելության տեղերի քանակները՝ արձանագրում ենք, որ Կոմիտեի դիտարկմամբ՝ ուսման վարձի լրիվ փոխհատուցմամբ «Աշխարհագրական տեղեկատվական համակարգեր» և «Գեոդեզիա և կադաստր» կրթական ծրագրերով Ճարտարապետության և շինարարության Հայաստանի ազգային համալսարանին տրամադրված 2-ական տեղերը, ինչպես նաև «Քարտեզագրություն և կադաստրային գործ» կրթական ծրագրով Երևանի պետական համալսարանին տրամադրված 2 տեղերը բավարար չեն ապահովելու այդ ոլորտներում համապատասխան կադրերի պատրաստումը, կատարելագործումը, ինչն իր հերթին բացասաբար է անդրադառնալու նշված ոլորտների կայուն զարգացման և </w:t>
            </w:r>
            <w:r w:rsidRPr="009C6452">
              <w:rPr>
                <w:rFonts w:ascii="GHEA Grapalat" w:hAnsi="GHEA Grapalat"/>
                <w:sz w:val="24"/>
                <w:szCs w:val="24"/>
                <w:lang w:val="hy-AM"/>
              </w:rPr>
              <w:lastRenderedPageBreak/>
              <w:t>Կոմիտեի գործառույթների արդյունավետ իրականացման վրա։</w:t>
            </w:r>
          </w:p>
          <w:p w:rsidR="00660318" w:rsidRPr="009C6452" w:rsidRDefault="00660318" w:rsidP="009C6452">
            <w:pPr>
              <w:tabs>
                <w:tab w:val="left" w:pos="9270"/>
              </w:tabs>
              <w:spacing w:after="0" w:line="240" w:lineRule="auto"/>
              <w:jc w:val="both"/>
              <w:rPr>
                <w:rFonts w:ascii="GHEA Grapalat" w:eastAsia="Times New Roman" w:hAnsi="GHEA Grapalat" w:cs="Cambria Math"/>
                <w:sz w:val="24"/>
                <w:szCs w:val="24"/>
                <w:lang w:val="hy-AM" w:eastAsia="en-GB"/>
              </w:rPr>
            </w:pPr>
            <w:r w:rsidRPr="009C6452">
              <w:rPr>
                <w:rFonts w:ascii="GHEA Grapalat" w:hAnsi="GHEA Grapalat"/>
                <w:sz w:val="24"/>
                <w:szCs w:val="24"/>
                <w:lang w:val="hy-AM"/>
              </w:rPr>
              <w:t>Վերոգրյալով պայմանավորված՝ առաջարկում ենք վերոնշյալ կրթական ծրագրերի համար սահմանել ուսման վարձի լրիվ փոխհատուցմամբ հավելյալ տեղեր։</w:t>
            </w:r>
          </w:p>
        </w:tc>
        <w:tc>
          <w:tcPr>
            <w:tcW w:w="4657" w:type="dxa"/>
            <w:tcBorders>
              <w:top w:val="single" w:sz="4" w:space="0" w:color="auto"/>
              <w:left w:val="single" w:sz="4" w:space="0" w:color="auto"/>
              <w:bottom w:val="single" w:sz="4" w:space="0" w:color="auto"/>
              <w:right w:val="single" w:sz="4" w:space="0" w:color="auto"/>
            </w:tcBorders>
          </w:tcPr>
          <w:p w:rsidR="008272D8" w:rsidRDefault="008272D8" w:rsidP="005E32EB">
            <w:pPr>
              <w:spacing w:after="0" w:line="240" w:lineRule="auto"/>
              <w:jc w:val="both"/>
              <w:rPr>
                <w:rFonts w:ascii="GHEA Grapalat" w:hAnsi="GHEA Grapalat"/>
                <w:sz w:val="24"/>
                <w:szCs w:val="24"/>
                <w:lang w:val="hy-AM" w:eastAsia="ru-RU"/>
              </w:rPr>
            </w:pPr>
            <w:r>
              <w:rPr>
                <w:rFonts w:ascii="GHEA Grapalat" w:hAnsi="GHEA Grapalat"/>
                <w:sz w:val="24"/>
                <w:szCs w:val="24"/>
                <w:lang w:val="hy-AM" w:eastAsia="ru-RU"/>
              </w:rPr>
              <w:lastRenderedPageBreak/>
              <w:t>Ընդունվել է։</w:t>
            </w:r>
          </w:p>
          <w:p w:rsidR="005E32EB" w:rsidRPr="00644969" w:rsidRDefault="005E32EB" w:rsidP="005E32EB">
            <w:pPr>
              <w:spacing w:after="0" w:line="240" w:lineRule="auto"/>
              <w:jc w:val="both"/>
              <w:rPr>
                <w:rFonts w:ascii="GHEA Grapalat" w:hAnsi="GHEA Grapalat"/>
                <w:sz w:val="24"/>
                <w:szCs w:val="24"/>
                <w:lang w:val="hy-AM" w:eastAsia="ru-RU"/>
              </w:rPr>
            </w:pPr>
            <w:r w:rsidRPr="00644969">
              <w:rPr>
                <w:rFonts w:ascii="GHEA Grapalat" w:hAnsi="GHEA Grapalat"/>
                <w:sz w:val="24"/>
                <w:szCs w:val="24"/>
                <w:lang w:val="hy-AM" w:eastAsia="ru-RU"/>
              </w:rPr>
              <w:t>Նախագծով պետության կողմից ուսման վարձի լրիվ փոխհատուցմամբ պահուս</w:t>
            </w:r>
            <w:r w:rsidR="005A0DEC">
              <w:rPr>
                <w:rFonts w:ascii="GHEA Grapalat" w:hAnsi="GHEA Grapalat"/>
                <w:sz w:val="24"/>
                <w:szCs w:val="24"/>
                <w:lang w:val="hy-AM" w:eastAsia="ru-RU"/>
              </w:rPr>
              <w:t>-</w:t>
            </w:r>
            <w:r w:rsidRPr="00644969">
              <w:rPr>
                <w:rFonts w:ascii="GHEA Grapalat" w:hAnsi="GHEA Grapalat"/>
                <w:sz w:val="24"/>
                <w:szCs w:val="24"/>
                <w:lang w:val="hy-AM" w:eastAsia="ru-RU"/>
              </w:rPr>
              <w:t>տային վեց տեղից մեկական լրացուցիչ տեղեր հատկացվել</w:t>
            </w:r>
            <w:r w:rsidR="0061191F">
              <w:rPr>
                <w:rFonts w:ascii="GHEA Grapalat" w:hAnsi="GHEA Grapalat"/>
                <w:sz w:val="24"/>
                <w:szCs w:val="24"/>
                <w:lang w:val="hy-AM" w:eastAsia="ru-RU"/>
              </w:rPr>
              <w:t xml:space="preserve"> են</w:t>
            </w:r>
            <w:r w:rsidRPr="00644969">
              <w:rPr>
                <w:rFonts w:ascii="GHEA Grapalat" w:hAnsi="GHEA Grapalat"/>
                <w:sz w:val="24"/>
                <w:szCs w:val="24"/>
                <w:lang w:val="hy-AM" w:eastAsia="ru-RU"/>
              </w:rPr>
              <w:t xml:space="preserve"> Երևանի պետական համալսարանի </w:t>
            </w:r>
            <w:r w:rsidR="00644969" w:rsidRPr="00644969">
              <w:rPr>
                <w:rFonts w:ascii="GHEA Grapalat" w:hAnsi="GHEA Grapalat"/>
                <w:sz w:val="24"/>
                <w:szCs w:val="24"/>
                <w:lang w:val="hy-AM" w:eastAsia="ru-RU"/>
              </w:rPr>
              <w:t>«</w:t>
            </w:r>
            <w:r w:rsidRPr="00644969">
              <w:rPr>
                <w:rFonts w:ascii="GHEA Grapalat" w:hAnsi="GHEA Grapalat"/>
                <w:sz w:val="24"/>
                <w:szCs w:val="24"/>
                <w:lang w:val="hy-AM" w:eastAsia="ru-RU"/>
              </w:rPr>
              <w:t>Աշխարհա</w:t>
            </w:r>
            <w:r w:rsidR="005A0DEC">
              <w:rPr>
                <w:rFonts w:ascii="GHEA Grapalat" w:hAnsi="GHEA Grapalat"/>
                <w:sz w:val="24"/>
                <w:szCs w:val="24"/>
                <w:lang w:val="hy-AM" w:eastAsia="ru-RU"/>
              </w:rPr>
              <w:t>-</w:t>
            </w:r>
            <w:r w:rsidRPr="00644969">
              <w:rPr>
                <w:rFonts w:ascii="GHEA Grapalat" w:hAnsi="GHEA Grapalat"/>
                <w:sz w:val="24"/>
                <w:szCs w:val="24"/>
                <w:lang w:val="hy-AM" w:eastAsia="ru-RU"/>
              </w:rPr>
              <w:t>գրություն</w:t>
            </w:r>
            <w:r w:rsidR="00644969" w:rsidRPr="00644969">
              <w:rPr>
                <w:rFonts w:ascii="GHEA Grapalat" w:hAnsi="GHEA Grapalat"/>
                <w:sz w:val="24"/>
                <w:szCs w:val="24"/>
                <w:lang w:val="hy-AM" w:eastAsia="ru-RU"/>
              </w:rPr>
              <w:t>»</w:t>
            </w:r>
            <w:r w:rsidR="00644969">
              <w:rPr>
                <w:rFonts w:ascii="GHEA Grapalat" w:hAnsi="GHEA Grapalat"/>
                <w:sz w:val="24"/>
                <w:szCs w:val="24"/>
                <w:lang w:val="hy-AM" w:eastAsia="ru-RU"/>
              </w:rPr>
              <w:t xml:space="preserve"> </w:t>
            </w:r>
            <w:r w:rsidRPr="00644969">
              <w:rPr>
                <w:rFonts w:ascii="GHEA Grapalat" w:hAnsi="GHEA Grapalat"/>
                <w:sz w:val="24"/>
                <w:szCs w:val="24"/>
                <w:lang w:val="hy-AM" w:eastAsia="ru-RU"/>
              </w:rPr>
              <w:t xml:space="preserve">մասնագիտության </w:t>
            </w:r>
            <w:r w:rsidR="00644969" w:rsidRPr="00644969">
              <w:rPr>
                <w:rFonts w:ascii="GHEA Grapalat" w:hAnsi="GHEA Grapalat"/>
                <w:sz w:val="24"/>
                <w:szCs w:val="24"/>
                <w:lang w:val="hy-AM" w:eastAsia="ru-RU"/>
              </w:rPr>
              <w:t>«</w:t>
            </w:r>
            <w:r w:rsidR="005A0DEC" w:rsidRPr="005A0DEC">
              <w:rPr>
                <w:rFonts w:ascii="GHEA Grapalat" w:hAnsi="GHEA Grapalat"/>
                <w:sz w:val="24"/>
                <w:szCs w:val="24"/>
                <w:lang w:val="hy-AM" w:eastAsia="ru-RU"/>
              </w:rPr>
              <w:t>Քարտե</w:t>
            </w:r>
            <w:r w:rsidR="005A0DEC">
              <w:rPr>
                <w:rFonts w:ascii="GHEA Grapalat" w:hAnsi="GHEA Grapalat"/>
                <w:sz w:val="24"/>
                <w:szCs w:val="24"/>
                <w:lang w:val="hy-AM" w:eastAsia="ru-RU"/>
              </w:rPr>
              <w:t>-</w:t>
            </w:r>
            <w:r w:rsidR="005A0DEC" w:rsidRPr="005A0DEC">
              <w:rPr>
                <w:rFonts w:ascii="GHEA Grapalat" w:hAnsi="GHEA Grapalat"/>
                <w:sz w:val="24"/>
                <w:szCs w:val="24"/>
                <w:lang w:val="hy-AM" w:eastAsia="ru-RU"/>
              </w:rPr>
              <w:t>զագրություն և կադաստրային գործ</w:t>
            </w:r>
            <w:r w:rsidR="00644969" w:rsidRPr="00644969">
              <w:rPr>
                <w:rFonts w:ascii="GHEA Grapalat" w:hAnsi="GHEA Grapalat"/>
                <w:sz w:val="24"/>
                <w:szCs w:val="24"/>
                <w:lang w:val="hy-AM" w:eastAsia="ru-RU"/>
              </w:rPr>
              <w:t>»</w:t>
            </w:r>
            <w:r w:rsidR="005A0DEC">
              <w:rPr>
                <w:rFonts w:ascii="GHEA Grapalat" w:hAnsi="GHEA Grapalat"/>
                <w:sz w:val="24"/>
                <w:szCs w:val="24"/>
                <w:lang w:val="hy-AM" w:eastAsia="ru-RU"/>
              </w:rPr>
              <w:t xml:space="preserve"> և</w:t>
            </w:r>
            <w:r w:rsidRPr="00644969">
              <w:rPr>
                <w:rFonts w:ascii="GHEA Grapalat" w:hAnsi="GHEA Grapalat"/>
                <w:sz w:val="24"/>
                <w:szCs w:val="24"/>
                <w:lang w:val="hy-AM" w:eastAsia="ru-RU"/>
              </w:rPr>
              <w:t xml:space="preserve"> </w:t>
            </w:r>
            <w:r w:rsidRPr="00644969">
              <w:rPr>
                <w:rFonts w:ascii="GHEA Grapalat" w:eastAsia="Times New Roman" w:hAnsi="GHEA Grapalat" w:cs="Calibri"/>
                <w:bCs/>
                <w:color w:val="000000"/>
                <w:sz w:val="24"/>
                <w:szCs w:val="24"/>
                <w:lang w:val="hy-AM" w:eastAsia="en-GB"/>
              </w:rPr>
              <w:t>Ճարտարապետության և շինարարու</w:t>
            </w:r>
            <w:r w:rsidR="005A0DEC">
              <w:rPr>
                <w:rFonts w:ascii="GHEA Grapalat" w:eastAsia="Times New Roman" w:hAnsi="GHEA Grapalat" w:cs="Calibri"/>
                <w:bCs/>
                <w:color w:val="000000"/>
                <w:sz w:val="24"/>
                <w:szCs w:val="24"/>
                <w:lang w:val="hy-AM" w:eastAsia="en-GB"/>
              </w:rPr>
              <w:t>-</w:t>
            </w:r>
            <w:r w:rsidRPr="00644969">
              <w:rPr>
                <w:rFonts w:ascii="GHEA Grapalat" w:eastAsia="Times New Roman" w:hAnsi="GHEA Grapalat" w:cs="Calibri"/>
                <w:bCs/>
                <w:color w:val="000000"/>
                <w:sz w:val="24"/>
                <w:szCs w:val="24"/>
                <w:lang w:val="hy-AM" w:eastAsia="en-GB"/>
              </w:rPr>
              <w:t>թյան Հայաստանի ազգային համալսա</w:t>
            </w:r>
            <w:r w:rsidR="005A0DEC">
              <w:rPr>
                <w:rFonts w:ascii="GHEA Grapalat" w:eastAsia="Times New Roman" w:hAnsi="GHEA Grapalat" w:cs="Calibri"/>
                <w:bCs/>
                <w:color w:val="000000"/>
                <w:sz w:val="24"/>
                <w:szCs w:val="24"/>
                <w:lang w:val="hy-AM" w:eastAsia="en-GB"/>
              </w:rPr>
              <w:t>-</w:t>
            </w:r>
            <w:r w:rsidRPr="00644969">
              <w:rPr>
                <w:rFonts w:ascii="GHEA Grapalat" w:eastAsia="Times New Roman" w:hAnsi="GHEA Grapalat" w:cs="Calibri"/>
                <w:bCs/>
                <w:color w:val="000000"/>
                <w:sz w:val="24"/>
                <w:szCs w:val="24"/>
                <w:lang w:val="hy-AM" w:eastAsia="en-GB"/>
              </w:rPr>
              <w:t xml:space="preserve">րանի </w:t>
            </w:r>
            <w:r w:rsidR="00644969">
              <w:rPr>
                <w:rFonts w:ascii="GHEA Grapalat" w:eastAsia="Times New Roman" w:hAnsi="GHEA Grapalat" w:cs="Calibri"/>
                <w:bCs/>
                <w:color w:val="000000"/>
                <w:sz w:val="24"/>
                <w:szCs w:val="24"/>
                <w:lang w:val="hy-AM" w:eastAsia="en-GB"/>
              </w:rPr>
              <w:t>«</w:t>
            </w:r>
            <w:r w:rsidRPr="00644969">
              <w:rPr>
                <w:rFonts w:ascii="GHEA Grapalat" w:hAnsi="GHEA Grapalat"/>
                <w:sz w:val="24"/>
                <w:szCs w:val="24"/>
                <w:lang w:val="hy-AM" w:eastAsia="ru-RU"/>
              </w:rPr>
              <w:t>Գեոմատիկա</w:t>
            </w:r>
            <w:r w:rsidR="00644969">
              <w:rPr>
                <w:rFonts w:ascii="GHEA Grapalat" w:hAnsi="GHEA Grapalat"/>
                <w:sz w:val="24"/>
                <w:szCs w:val="24"/>
                <w:lang w:val="hy-AM" w:eastAsia="ru-RU"/>
              </w:rPr>
              <w:t>»</w:t>
            </w:r>
            <w:r w:rsidRPr="00644969">
              <w:rPr>
                <w:rFonts w:ascii="GHEA Grapalat" w:hAnsi="GHEA Grapalat"/>
                <w:sz w:val="24"/>
                <w:szCs w:val="24"/>
                <w:lang w:val="hy-AM" w:eastAsia="ru-RU"/>
              </w:rPr>
              <w:t xml:space="preserve"> մասնագիտության </w:t>
            </w:r>
            <w:r w:rsidR="00644969">
              <w:rPr>
                <w:rFonts w:ascii="GHEA Grapalat" w:hAnsi="GHEA Grapalat"/>
                <w:sz w:val="24"/>
                <w:szCs w:val="24"/>
                <w:lang w:val="hy-AM" w:eastAsia="ru-RU"/>
              </w:rPr>
              <w:t>«</w:t>
            </w:r>
            <w:r w:rsidRPr="00644969">
              <w:rPr>
                <w:rFonts w:ascii="GHEA Grapalat" w:hAnsi="GHEA Grapalat"/>
                <w:sz w:val="24"/>
                <w:szCs w:val="24"/>
                <w:lang w:val="hy-AM" w:eastAsia="ru-RU"/>
              </w:rPr>
              <w:t>Գեոդեզիա և կադաստր</w:t>
            </w:r>
            <w:r w:rsidR="00644969">
              <w:rPr>
                <w:rFonts w:ascii="GHEA Grapalat" w:hAnsi="GHEA Grapalat"/>
                <w:sz w:val="24"/>
                <w:szCs w:val="24"/>
                <w:lang w:val="hy-AM" w:eastAsia="ru-RU"/>
              </w:rPr>
              <w:t>»</w:t>
            </w:r>
            <w:r w:rsidRPr="00644969">
              <w:rPr>
                <w:rFonts w:ascii="GHEA Grapalat" w:hAnsi="GHEA Grapalat"/>
                <w:sz w:val="24"/>
                <w:szCs w:val="24"/>
                <w:lang w:val="hy-AM" w:eastAsia="ru-RU"/>
              </w:rPr>
              <w:t xml:space="preserve"> կրթական ծրագր</w:t>
            </w:r>
            <w:r w:rsidR="005A0DEC">
              <w:rPr>
                <w:rFonts w:ascii="GHEA Grapalat" w:hAnsi="GHEA Grapalat"/>
                <w:sz w:val="24"/>
                <w:szCs w:val="24"/>
                <w:lang w:val="hy-AM" w:eastAsia="ru-RU"/>
              </w:rPr>
              <w:t>եր</w:t>
            </w:r>
            <w:r w:rsidRPr="00644969">
              <w:rPr>
                <w:rFonts w:ascii="GHEA Grapalat" w:hAnsi="GHEA Grapalat"/>
                <w:sz w:val="24"/>
                <w:szCs w:val="24"/>
                <w:lang w:val="hy-AM" w:eastAsia="ru-RU"/>
              </w:rPr>
              <w:t>ին։</w:t>
            </w:r>
          </w:p>
          <w:p w:rsidR="00660318" w:rsidRPr="009C6452" w:rsidRDefault="00660318" w:rsidP="005E32EB">
            <w:pPr>
              <w:spacing w:after="0" w:line="240" w:lineRule="auto"/>
              <w:jc w:val="both"/>
              <w:rPr>
                <w:rFonts w:ascii="GHEA Grapalat" w:hAnsi="GHEA Grapalat"/>
                <w:sz w:val="24"/>
                <w:szCs w:val="24"/>
                <w:lang w:val="hy-AM" w:eastAsia="ru-RU"/>
              </w:rPr>
            </w:pPr>
          </w:p>
        </w:tc>
      </w:tr>
      <w:tr w:rsidR="00B86932" w:rsidRPr="00B86932" w:rsidTr="009C6452">
        <w:tc>
          <w:tcPr>
            <w:tcW w:w="6967" w:type="dxa"/>
            <w:vMerge w:val="restart"/>
            <w:tcBorders>
              <w:left w:val="single" w:sz="4" w:space="0" w:color="auto"/>
              <w:right w:val="single" w:sz="4" w:space="0" w:color="auto"/>
            </w:tcBorders>
            <w:vAlign w:val="center"/>
          </w:tcPr>
          <w:p w:rsidR="00B86932" w:rsidRPr="0061191F" w:rsidRDefault="0061191F" w:rsidP="0061191F">
            <w:pPr>
              <w:tabs>
                <w:tab w:val="left" w:pos="9270"/>
              </w:tabs>
              <w:spacing w:after="0" w:line="240" w:lineRule="auto"/>
              <w:jc w:val="center"/>
              <w:rPr>
                <w:rFonts w:ascii="GHEA Grapalat" w:hAnsi="GHEA Grapalat"/>
                <w:b/>
                <w:sz w:val="24"/>
                <w:szCs w:val="24"/>
                <w:lang w:val="hy-AM"/>
              </w:rPr>
            </w:pPr>
            <w:r w:rsidRPr="0061191F">
              <w:rPr>
                <w:rFonts w:ascii="GHEA Grapalat" w:hAnsi="GHEA Grapalat"/>
                <w:b/>
                <w:sz w:val="24"/>
                <w:szCs w:val="24"/>
                <w:lang w:val="hy-AM"/>
              </w:rPr>
              <w:lastRenderedPageBreak/>
              <w:t>3</w:t>
            </w:r>
            <w:r w:rsidRPr="0061191F">
              <w:rPr>
                <w:rFonts w:ascii="Cambria Math" w:hAnsi="Cambria Math"/>
                <w:b/>
                <w:sz w:val="24"/>
                <w:szCs w:val="24"/>
                <w:lang w:val="hy-AM"/>
              </w:rPr>
              <w:t xml:space="preserve">․ </w:t>
            </w:r>
            <w:r w:rsidR="00B86932" w:rsidRPr="0061191F">
              <w:rPr>
                <w:rFonts w:ascii="GHEA Grapalat" w:hAnsi="GHEA Grapalat"/>
                <w:b/>
                <w:sz w:val="24"/>
                <w:szCs w:val="24"/>
                <w:lang w:val="hy-AM"/>
              </w:rPr>
              <w:t>Քաղաքաշինության կոմիտե</w:t>
            </w:r>
          </w:p>
        </w:tc>
        <w:tc>
          <w:tcPr>
            <w:tcW w:w="4657" w:type="dxa"/>
            <w:tcBorders>
              <w:top w:val="single" w:sz="4" w:space="0" w:color="auto"/>
              <w:left w:val="single" w:sz="4" w:space="0" w:color="auto"/>
              <w:bottom w:val="single" w:sz="4" w:space="0" w:color="auto"/>
              <w:right w:val="single" w:sz="4" w:space="0" w:color="auto"/>
            </w:tcBorders>
          </w:tcPr>
          <w:p w:rsidR="00B86932" w:rsidRPr="009C6452" w:rsidRDefault="00B86932" w:rsidP="005A0DEC">
            <w:pPr>
              <w:spacing w:after="0" w:line="240" w:lineRule="auto"/>
              <w:jc w:val="center"/>
              <w:rPr>
                <w:rFonts w:ascii="GHEA Grapalat" w:hAnsi="GHEA Grapalat"/>
                <w:sz w:val="24"/>
                <w:szCs w:val="24"/>
                <w:lang w:val="en-GB" w:eastAsia="ru-RU"/>
              </w:rPr>
            </w:pPr>
            <w:r w:rsidRPr="009C6452">
              <w:rPr>
                <w:rFonts w:ascii="GHEA Grapalat" w:hAnsi="GHEA Grapalat"/>
                <w:sz w:val="24"/>
                <w:szCs w:val="24"/>
                <w:lang w:val="en-GB" w:eastAsia="ru-RU"/>
              </w:rPr>
              <w:t>29</w:t>
            </w:r>
            <w:r w:rsidRPr="009C6452">
              <w:rPr>
                <w:rFonts w:ascii="Cambria Math" w:hAnsi="Cambria Math" w:cs="Cambria Math"/>
                <w:sz w:val="24"/>
                <w:szCs w:val="24"/>
                <w:lang w:val="en-GB" w:eastAsia="ru-RU"/>
              </w:rPr>
              <w:t>․</w:t>
            </w:r>
            <w:r w:rsidRPr="009C6452">
              <w:rPr>
                <w:rFonts w:ascii="GHEA Grapalat" w:hAnsi="GHEA Grapalat"/>
                <w:sz w:val="24"/>
                <w:szCs w:val="24"/>
                <w:lang w:val="en-GB" w:eastAsia="ru-RU"/>
              </w:rPr>
              <w:t>01</w:t>
            </w:r>
            <w:r w:rsidRPr="009C6452">
              <w:rPr>
                <w:rFonts w:ascii="Cambria Math" w:hAnsi="Cambria Math" w:cs="Cambria Math"/>
                <w:sz w:val="24"/>
                <w:szCs w:val="24"/>
                <w:lang w:val="en-GB" w:eastAsia="ru-RU"/>
              </w:rPr>
              <w:t>․</w:t>
            </w:r>
            <w:r w:rsidRPr="009C6452">
              <w:rPr>
                <w:rFonts w:ascii="GHEA Grapalat" w:hAnsi="GHEA Grapalat"/>
                <w:sz w:val="24"/>
                <w:szCs w:val="24"/>
                <w:lang w:val="en-GB" w:eastAsia="ru-RU"/>
              </w:rPr>
              <w:t>2026 թ.</w:t>
            </w:r>
          </w:p>
        </w:tc>
      </w:tr>
      <w:tr w:rsidR="00B86932" w:rsidRPr="00B86932" w:rsidTr="009C6452">
        <w:tc>
          <w:tcPr>
            <w:tcW w:w="6967" w:type="dxa"/>
            <w:vMerge/>
            <w:tcBorders>
              <w:left w:val="single" w:sz="4" w:space="0" w:color="auto"/>
              <w:bottom w:val="single" w:sz="4" w:space="0" w:color="auto"/>
              <w:right w:val="single" w:sz="4" w:space="0" w:color="auto"/>
            </w:tcBorders>
            <w:vAlign w:val="center"/>
          </w:tcPr>
          <w:p w:rsidR="00B86932" w:rsidRPr="009C6452" w:rsidRDefault="00B86932" w:rsidP="009C6452">
            <w:pPr>
              <w:tabs>
                <w:tab w:val="left" w:pos="9270"/>
              </w:tabs>
              <w:spacing w:after="0" w:line="240" w:lineRule="auto"/>
              <w:jc w:val="both"/>
              <w:rPr>
                <w:rFonts w:ascii="GHEA Grapalat" w:hAnsi="GHEA Grapalat"/>
                <w:sz w:val="24"/>
                <w:szCs w:val="24"/>
                <w:lang w:val="hy-AM"/>
              </w:rPr>
            </w:pPr>
          </w:p>
        </w:tc>
        <w:tc>
          <w:tcPr>
            <w:tcW w:w="4657" w:type="dxa"/>
            <w:tcBorders>
              <w:top w:val="single" w:sz="4" w:space="0" w:color="auto"/>
              <w:left w:val="single" w:sz="4" w:space="0" w:color="auto"/>
              <w:bottom w:val="single" w:sz="4" w:space="0" w:color="auto"/>
              <w:right w:val="single" w:sz="4" w:space="0" w:color="auto"/>
            </w:tcBorders>
          </w:tcPr>
          <w:p w:rsidR="00B86932" w:rsidRPr="009C6452" w:rsidRDefault="00B86932" w:rsidP="005A0DEC">
            <w:pPr>
              <w:spacing w:after="0" w:line="240" w:lineRule="auto"/>
              <w:jc w:val="center"/>
              <w:rPr>
                <w:rFonts w:ascii="GHEA Grapalat" w:hAnsi="GHEA Grapalat"/>
                <w:sz w:val="24"/>
                <w:szCs w:val="24"/>
                <w:lang w:val="hy-AM" w:eastAsia="zh-CN"/>
              </w:rPr>
            </w:pPr>
            <w:r w:rsidRPr="009C6452">
              <w:rPr>
                <w:rFonts w:ascii="GHEA Grapalat" w:hAnsi="GHEA Grapalat"/>
                <w:sz w:val="24"/>
                <w:szCs w:val="24"/>
                <w:lang w:val="en-GB" w:eastAsia="ru-RU"/>
              </w:rPr>
              <w:t xml:space="preserve">N </w:t>
            </w:r>
            <w:r w:rsidRPr="009C6452">
              <w:rPr>
                <w:rFonts w:ascii="GHEA Grapalat" w:hAnsi="GHEA Grapalat"/>
                <w:sz w:val="24"/>
                <w:szCs w:val="24"/>
                <w:shd w:val="clear" w:color="auto" w:fill="FFFFFF"/>
              </w:rPr>
              <w:t>01/18/893-2026</w:t>
            </w:r>
          </w:p>
        </w:tc>
      </w:tr>
      <w:tr w:rsidR="00B86932" w:rsidRPr="00B86932" w:rsidTr="009C6452">
        <w:tc>
          <w:tcPr>
            <w:tcW w:w="6967" w:type="dxa"/>
            <w:tcBorders>
              <w:left w:val="single" w:sz="4" w:space="0" w:color="auto"/>
              <w:bottom w:val="single" w:sz="4" w:space="0" w:color="auto"/>
              <w:right w:val="single" w:sz="4" w:space="0" w:color="auto"/>
            </w:tcBorders>
            <w:vAlign w:val="center"/>
          </w:tcPr>
          <w:p w:rsidR="00B86932" w:rsidRPr="009C6452" w:rsidRDefault="00145DE8" w:rsidP="009C6452">
            <w:pPr>
              <w:spacing w:after="0" w:line="24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B86932" w:rsidRPr="009C6452">
              <w:rPr>
                <w:rFonts w:ascii="GHEA Grapalat" w:hAnsi="GHEA Grapalat"/>
                <w:sz w:val="24"/>
                <w:szCs w:val="24"/>
                <w:shd w:val="clear" w:color="auto" w:fill="FFFFFF"/>
                <w:lang w:val="hy-AM"/>
              </w:rPr>
              <w:t>Նախագծի վերաբերյալ առաջարկություններ և դիտողություններ չունի:</w:t>
            </w:r>
          </w:p>
        </w:tc>
        <w:tc>
          <w:tcPr>
            <w:tcW w:w="4657" w:type="dxa"/>
            <w:tcBorders>
              <w:top w:val="single" w:sz="4" w:space="0" w:color="auto"/>
              <w:left w:val="single" w:sz="4" w:space="0" w:color="auto"/>
              <w:bottom w:val="single" w:sz="4" w:space="0" w:color="auto"/>
              <w:right w:val="single" w:sz="4" w:space="0" w:color="auto"/>
            </w:tcBorders>
          </w:tcPr>
          <w:p w:rsidR="00B86932" w:rsidRPr="009C6452" w:rsidRDefault="00B86932" w:rsidP="009C6452">
            <w:pPr>
              <w:spacing w:after="0" w:line="240" w:lineRule="auto"/>
              <w:jc w:val="both"/>
              <w:rPr>
                <w:rFonts w:ascii="GHEA Grapalat" w:hAnsi="GHEA Grapalat"/>
                <w:sz w:val="24"/>
                <w:szCs w:val="24"/>
                <w:lang w:val="hy-AM" w:eastAsia="ru-RU"/>
              </w:rPr>
            </w:pPr>
          </w:p>
        </w:tc>
      </w:tr>
      <w:tr w:rsidR="00660318" w:rsidRPr="00F01A18" w:rsidTr="009C6452">
        <w:trPr>
          <w:trHeight w:val="321"/>
        </w:trPr>
        <w:tc>
          <w:tcPr>
            <w:tcW w:w="6967" w:type="dxa"/>
            <w:vMerge w:val="restart"/>
            <w:shd w:val="clear" w:color="auto" w:fill="F2F2F2" w:themeFill="background1" w:themeFillShade="F2"/>
          </w:tcPr>
          <w:p w:rsidR="00660318" w:rsidRPr="00145DE8" w:rsidRDefault="00145DE8" w:rsidP="00145DE8">
            <w:pPr>
              <w:tabs>
                <w:tab w:val="left" w:pos="9270"/>
              </w:tabs>
              <w:spacing w:after="0" w:line="240" w:lineRule="auto"/>
              <w:jc w:val="center"/>
              <w:rPr>
                <w:rFonts w:ascii="GHEA Grapalat" w:hAnsi="GHEA Grapalat"/>
                <w:b/>
                <w:sz w:val="24"/>
                <w:szCs w:val="24"/>
                <w:lang w:val="hy-AM"/>
              </w:rPr>
            </w:pPr>
            <w:r w:rsidRPr="00145DE8">
              <w:rPr>
                <w:rFonts w:ascii="GHEA Grapalat" w:hAnsi="GHEA Grapalat"/>
                <w:b/>
                <w:sz w:val="24"/>
                <w:szCs w:val="24"/>
                <w:lang w:val="hy-AM"/>
              </w:rPr>
              <w:t xml:space="preserve">4․ </w:t>
            </w:r>
            <w:r w:rsidR="00660318" w:rsidRPr="00145DE8">
              <w:rPr>
                <w:rFonts w:ascii="GHEA Grapalat" w:hAnsi="GHEA Grapalat"/>
                <w:b/>
                <w:sz w:val="24"/>
                <w:szCs w:val="24"/>
                <w:lang w:val="hy-AM"/>
              </w:rPr>
              <w:t>Առողջապահության նախարարություն</w:t>
            </w:r>
          </w:p>
        </w:tc>
        <w:tc>
          <w:tcPr>
            <w:tcW w:w="4657" w:type="dxa"/>
            <w:shd w:val="clear" w:color="auto" w:fill="F2F2F2" w:themeFill="background1" w:themeFillShade="F2"/>
          </w:tcPr>
          <w:p w:rsidR="00660318" w:rsidRPr="009C6452" w:rsidRDefault="002649C5" w:rsidP="005A0DEC">
            <w:pPr>
              <w:spacing w:after="0" w:line="240" w:lineRule="auto"/>
              <w:jc w:val="center"/>
              <w:rPr>
                <w:rFonts w:ascii="GHEA Grapalat" w:hAnsi="GHEA Grapalat"/>
                <w:sz w:val="24"/>
                <w:szCs w:val="24"/>
                <w:lang w:val="hy-AM"/>
              </w:rPr>
            </w:pPr>
            <w:r w:rsidRPr="009C6452">
              <w:rPr>
                <w:rFonts w:ascii="GHEA Grapalat" w:hAnsi="GHEA Grapalat"/>
                <w:sz w:val="24"/>
                <w:szCs w:val="24"/>
                <w:lang w:val="hy-AM"/>
              </w:rPr>
              <w:t>02.02</w:t>
            </w:r>
            <w:r w:rsidR="00660318" w:rsidRPr="009C6452">
              <w:rPr>
                <w:rFonts w:ascii="GHEA Grapalat" w:hAnsi="GHEA Grapalat"/>
                <w:sz w:val="24"/>
                <w:szCs w:val="24"/>
                <w:lang w:val="hy-AM"/>
              </w:rPr>
              <w:t>.2025 թ.</w:t>
            </w:r>
          </w:p>
        </w:tc>
      </w:tr>
      <w:tr w:rsidR="00660318" w:rsidRPr="00F01A18" w:rsidTr="009C6452">
        <w:trPr>
          <w:trHeight w:val="70"/>
        </w:trPr>
        <w:tc>
          <w:tcPr>
            <w:tcW w:w="6967" w:type="dxa"/>
            <w:vMerge/>
            <w:shd w:val="clear" w:color="auto" w:fill="F2F2F2" w:themeFill="background1" w:themeFillShade="F2"/>
          </w:tcPr>
          <w:p w:rsidR="00660318" w:rsidRPr="009C6452" w:rsidRDefault="00660318" w:rsidP="009C6452">
            <w:pPr>
              <w:tabs>
                <w:tab w:val="left" w:pos="9270"/>
              </w:tabs>
              <w:spacing w:after="0" w:line="240" w:lineRule="auto"/>
              <w:jc w:val="both"/>
              <w:rPr>
                <w:rFonts w:ascii="GHEA Grapalat" w:hAnsi="GHEA Grapalat"/>
                <w:sz w:val="24"/>
                <w:szCs w:val="24"/>
                <w:lang w:val="hy-AM"/>
              </w:rPr>
            </w:pPr>
          </w:p>
        </w:tc>
        <w:tc>
          <w:tcPr>
            <w:tcW w:w="4657" w:type="dxa"/>
            <w:shd w:val="clear" w:color="auto" w:fill="F2F2F2" w:themeFill="background1" w:themeFillShade="F2"/>
          </w:tcPr>
          <w:p w:rsidR="00660318" w:rsidRPr="009C6452" w:rsidRDefault="00660318" w:rsidP="005A0DEC">
            <w:pPr>
              <w:tabs>
                <w:tab w:val="left" w:pos="9270"/>
              </w:tabs>
              <w:spacing w:after="0" w:line="240" w:lineRule="auto"/>
              <w:jc w:val="center"/>
              <w:rPr>
                <w:rFonts w:ascii="GHEA Grapalat" w:hAnsi="GHEA Grapalat"/>
                <w:sz w:val="24"/>
                <w:szCs w:val="24"/>
                <w:lang w:val="hy-AM"/>
              </w:rPr>
            </w:pPr>
            <w:r w:rsidRPr="009C6452">
              <w:rPr>
                <w:rFonts w:ascii="GHEA Grapalat" w:hAnsi="GHEA Grapalat"/>
                <w:sz w:val="24"/>
                <w:szCs w:val="24"/>
                <w:lang w:val="hy-AM"/>
              </w:rPr>
              <w:t xml:space="preserve">N </w:t>
            </w:r>
            <w:r w:rsidR="002649C5" w:rsidRPr="009C6452">
              <w:rPr>
                <w:rFonts w:ascii="GHEA Grapalat" w:hAnsi="GHEA Grapalat"/>
                <w:sz w:val="24"/>
                <w:szCs w:val="24"/>
                <w:lang w:val="hy-AM"/>
              </w:rPr>
              <w:t>ԱԱ/05/2907-2026</w:t>
            </w:r>
          </w:p>
        </w:tc>
      </w:tr>
      <w:tr w:rsidR="00660318" w:rsidRPr="00F758AC" w:rsidTr="009C6452">
        <w:tc>
          <w:tcPr>
            <w:tcW w:w="6967" w:type="dxa"/>
          </w:tcPr>
          <w:p w:rsidR="00660318" w:rsidRPr="009C6452" w:rsidRDefault="00145DE8" w:rsidP="009C6452">
            <w:pPr>
              <w:tabs>
                <w:tab w:val="left" w:pos="9270"/>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r w:rsidR="007843F3">
              <w:rPr>
                <w:rFonts w:ascii="GHEA Grapalat" w:hAnsi="GHEA Grapalat"/>
                <w:sz w:val="24"/>
                <w:szCs w:val="24"/>
                <w:lang w:val="hy-AM"/>
              </w:rPr>
              <w:t>Նախագ</w:t>
            </w:r>
            <w:r w:rsidR="00660318" w:rsidRPr="009C6452">
              <w:rPr>
                <w:rFonts w:ascii="GHEA Grapalat" w:hAnsi="GHEA Grapalat"/>
                <w:sz w:val="24"/>
                <w:szCs w:val="24"/>
                <w:lang w:val="hy-AM"/>
              </w:rPr>
              <w:t>ծի վերաբերյալ առաջարկություններ ու դիտողություններ չունի</w:t>
            </w:r>
            <w:r w:rsidR="0061191F">
              <w:rPr>
                <w:rFonts w:ascii="GHEA Grapalat" w:hAnsi="GHEA Grapalat"/>
                <w:sz w:val="24"/>
                <w:szCs w:val="24"/>
                <w:lang w:val="hy-AM"/>
              </w:rPr>
              <w:t>։</w:t>
            </w:r>
          </w:p>
        </w:tc>
        <w:tc>
          <w:tcPr>
            <w:tcW w:w="4657" w:type="dxa"/>
          </w:tcPr>
          <w:p w:rsidR="00660318" w:rsidRPr="009C6452" w:rsidRDefault="00660318" w:rsidP="009C6452">
            <w:pPr>
              <w:tabs>
                <w:tab w:val="left" w:pos="9270"/>
              </w:tabs>
              <w:spacing w:after="0" w:line="240" w:lineRule="auto"/>
              <w:jc w:val="both"/>
              <w:rPr>
                <w:rFonts w:ascii="GHEA Grapalat" w:hAnsi="GHEA Grapalat"/>
                <w:sz w:val="24"/>
                <w:szCs w:val="24"/>
                <w:lang w:val="hy-AM"/>
              </w:rPr>
            </w:pPr>
          </w:p>
        </w:tc>
      </w:tr>
      <w:tr w:rsidR="00660318" w:rsidRPr="007139F1" w:rsidTr="009C6452">
        <w:trPr>
          <w:trHeight w:val="135"/>
        </w:trPr>
        <w:tc>
          <w:tcPr>
            <w:tcW w:w="6967" w:type="dxa"/>
            <w:vMerge w:val="restart"/>
            <w:shd w:val="clear" w:color="auto" w:fill="F2F2F2" w:themeFill="background1" w:themeFillShade="F2"/>
          </w:tcPr>
          <w:p w:rsidR="00660318" w:rsidRPr="0061191F" w:rsidRDefault="00145DE8" w:rsidP="0061191F">
            <w:pPr>
              <w:pStyle w:val="ListParagraph"/>
              <w:ind w:left="0"/>
              <w:jc w:val="center"/>
              <w:rPr>
                <w:rFonts w:ascii="GHEA Grapalat" w:hAnsi="GHEA Grapalat"/>
                <w:b/>
                <w:sz w:val="24"/>
                <w:szCs w:val="24"/>
              </w:rPr>
            </w:pPr>
            <w:r>
              <w:rPr>
                <w:rFonts w:ascii="GHEA Grapalat" w:hAnsi="GHEA Grapalat"/>
                <w:b/>
                <w:sz w:val="24"/>
                <w:szCs w:val="24"/>
              </w:rPr>
              <w:t>5</w:t>
            </w:r>
            <w:r w:rsidR="0061191F" w:rsidRPr="0061191F">
              <w:rPr>
                <w:rFonts w:ascii="GHEA Grapalat" w:hAnsi="GHEA Grapalat"/>
                <w:b/>
                <w:sz w:val="24"/>
                <w:szCs w:val="24"/>
              </w:rPr>
              <w:t xml:space="preserve">․ </w:t>
            </w:r>
            <w:r w:rsidR="0061191F" w:rsidRPr="0061191F">
              <w:rPr>
                <w:rFonts w:ascii="GHEA Grapalat" w:hAnsi="GHEA Grapalat"/>
                <w:b/>
                <w:sz w:val="24"/>
                <w:szCs w:val="24"/>
                <w:lang w:val="hy-AM"/>
              </w:rPr>
              <w:t>Է</w:t>
            </w:r>
            <w:r w:rsidR="00660318" w:rsidRPr="0061191F">
              <w:rPr>
                <w:rFonts w:ascii="GHEA Grapalat" w:hAnsi="GHEA Grapalat"/>
                <w:b/>
                <w:sz w:val="24"/>
                <w:szCs w:val="24"/>
              </w:rPr>
              <w:t>կոնոմիկայի նախարարություն</w:t>
            </w:r>
          </w:p>
        </w:tc>
        <w:tc>
          <w:tcPr>
            <w:tcW w:w="4657" w:type="dxa"/>
            <w:shd w:val="clear" w:color="auto" w:fill="F2F2F2" w:themeFill="background1" w:themeFillShade="F2"/>
          </w:tcPr>
          <w:p w:rsidR="00660318" w:rsidRPr="009C6452" w:rsidRDefault="002414C9" w:rsidP="005A0DEC">
            <w:pPr>
              <w:spacing w:after="0" w:line="240" w:lineRule="auto"/>
              <w:jc w:val="center"/>
              <w:rPr>
                <w:rFonts w:ascii="GHEA Grapalat" w:hAnsi="GHEA Grapalat"/>
                <w:sz w:val="24"/>
                <w:szCs w:val="24"/>
                <w:lang w:val="hy-AM" w:eastAsia="ru-RU"/>
              </w:rPr>
            </w:pPr>
            <w:r w:rsidRPr="009C6452">
              <w:rPr>
                <w:rFonts w:ascii="GHEA Grapalat" w:hAnsi="GHEA Grapalat"/>
                <w:sz w:val="24"/>
                <w:szCs w:val="24"/>
                <w:lang w:val="en-GB" w:eastAsia="ru-RU"/>
              </w:rPr>
              <w:t>04.03.2026</w:t>
            </w:r>
            <w:r w:rsidR="00660318" w:rsidRPr="009C6452">
              <w:rPr>
                <w:rFonts w:ascii="GHEA Grapalat" w:hAnsi="GHEA Grapalat"/>
                <w:sz w:val="24"/>
                <w:szCs w:val="24"/>
                <w:lang w:val="en-GB" w:eastAsia="ru-RU"/>
              </w:rPr>
              <w:t xml:space="preserve"> թ.</w:t>
            </w:r>
          </w:p>
        </w:tc>
      </w:tr>
      <w:tr w:rsidR="00660318" w:rsidRPr="007139F1" w:rsidTr="009C6452">
        <w:trPr>
          <w:trHeight w:val="135"/>
        </w:trPr>
        <w:tc>
          <w:tcPr>
            <w:tcW w:w="6967" w:type="dxa"/>
            <w:vMerge/>
            <w:shd w:val="clear" w:color="auto" w:fill="F2F2F2" w:themeFill="background1" w:themeFillShade="F2"/>
          </w:tcPr>
          <w:p w:rsidR="00660318" w:rsidRPr="009C6452" w:rsidRDefault="00660318" w:rsidP="009C6452">
            <w:pPr>
              <w:spacing w:after="0" w:line="240" w:lineRule="auto"/>
              <w:rPr>
                <w:rFonts w:ascii="GHEA Grapalat" w:eastAsia="Times New Roman" w:hAnsi="GHEA Grapalat"/>
                <w:sz w:val="24"/>
                <w:szCs w:val="24"/>
              </w:rPr>
            </w:pPr>
          </w:p>
        </w:tc>
        <w:tc>
          <w:tcPr>
            <w:tcW w:w="4657" w:type="dxa"/>
            <w:shd w:val="clear" w:color="auto" w:fill="F2F2F2" w:themeFill="background1" w:themeFillShade="F2"/>
          </w:tcPr>
          <w:p w:rsidR="00660318" w:rsidRPr="009C6452" w:rsidRDefault="00660318" w:rsidP="005A0DEC">
            <w:pPr>
              <w:spacing w:after="0" w:line="240" w:lineRule="auto"/>
              <w:jc w:val="center"/>
              <w:rPr>
                <w:rFonts w:ascii="GHEA Grapalat" w:hAnsi="GHEA Grapalat"/>
                <w:sz w:val="24"/>
                <w:szCs w:val="24"/>
                <w:lang w:val="en-GB" w:eastAsia="ru-RU"/>
              </w:rPr>
            </w:pPr>
            <w:r w:rsidRPr="009C6452">
              <w:rPr>
                <w:rFonts w:ascii="GHEA Grapalat" w:hAnsi="GHEA Grapalat"/>
                <w:sz w:val="24"/>
                <w:szCs w:val="24"/>
                <w:lang w:val="en-GB" w:eastAsia="ru-RU"/>
              </w:rPr>
              <w:t>N 01/</w:t>
            </w:r>
            <w:r w:rsidR="002414C9" w:rsidRPr="009C6452">
              <w:rPr>
                <w:rFonts w:ascii="GHEA Grapalat" w:hAnsi="GHEA Grapalat"/>
                <w:sz w:val="24"/>
                <w:szCs w:val="24"/>
                <w:lang w:val="hy-AM" w:eastAsia="ru-RU"/>
              </w:rPr>
              <w:t>2072</w:t>
            </w:r>
            <w:r w:rsidR="002414C9" w:rsidRPr="009C6452">
              <w:rPr>
                <w:rFonts w:ascii="GHEA Grapalat" w:hAnsi="GHEA Grapalat"/>
                <w:sz w:val="24"/>
                <w:szCs w:val="24"/>
                <w:lang w:val="en-GB" w:eastAsia="ru-RU"/>
              </w:rPr>
              <w:t>-2026</w:t>
            </w:r>
          </w:p>
        </w:tc>
      </w:tr>
      <w:tr w:rsidR="00660318" w:rsidRPr="004208BA" w:rsidTr="009C6452">
        <w:tc>
          <w:tcPr>
            <w:tcW w:w="6967" w:type="dxa"/>
          </w:tcPr>
          <w:p w:rsidR="002414C9" w:rsidRPr="009C6452" w:rsidRDefault="002414C9" w:rsidP="009C6452">
            <w:pPr>
              <w:spacing w:after="0" w:line="240" w:lineRule="auto"/>
              <w:jc w:val="both"/>
              <w:rPr>
                <w:rFonts w:ascii="GHEA Grapalat" w:hAnsi="GHEA Grapalat" w:cs="Sylfaen"/>
                <w:iCs/>
                <w:sz w:val="24"/>
                <w:szCs w:val="24"/>
                <w:lang w:val="hy-AM"/>
              </w:rPr>
            </w:pPr>
            <w:r w:rsidRPr="009C6452">
              <w:rPr>
                <w:rFonts w:ascii="GHEA Grapalat" w:hAnsi="GHEA Grapalat" w:cs="Sylfaen"/>
                <w:iCs/>
                <w:sz w:val="24"/>
                <w:szCs w:val="24"/>
                <w:lang w:val="hy-AM"/>
              </w:rPr>
              <w:t>Առաջարկում ենք դիտարկել Հայաստանի պետական տնտեսագիտական համալսարանի «056201</w:t>
            </w:r>
            <w:r w:rsidRPr="009C6452">
              <w:rPr>
                <w:rFonts w:ascii="Cambria Math" w:hAnsi="Cambria Math" w:cs="Cambria Math"/>
                <w:iCs/>
                <w:sz w:val="24"/>
                <w:szCs w:val="24"/>
                <w:lang w:val="hy-AM"/>
              </w:rPr>
              <w:t>․</w:t>
            </w:r>
            <w:r w:rsidRPr="009C6452">
              <w:rPr>
                <w:rFonts w:ascii="GHEA Grapalat" w:hAnsi="GHEA Grapalat" w:cs="Sylfaen"/>
                <w:iCs/>
                <w:sz w:val="24"/>
                <w:szCs w:val="24"/>
                <w:lang w:val="hy-AM"/>
              </w:rPr>
              <w:t>04</w:t>
            </w:r>
            <w:r w:rsidRPr="009C6452">
              <w:rPr>
                <w:rFonts w:ascii="Cambria Math" w:hAnsi="Cambria Math" w:cs="Cambria Math"/>
                <w:iCs/>
                <w:sz w:val="24"/>
                <w:szCs w:val="24"/>
                <w:lang w:val="hy-AM"/>
              </w:rPr>
              <w:t>․</w:t>
            </w:r>
            <w:r w:rsidRPr="009C6452">
              <w:rPr>
                <w:rFonts w:ascii="GHEA Grapalat" w:hAnsi="GHEA Grapalat" w:cs="Sylfaen"/>
                <w:iCs/>
                <w:sz w:val="24"/>
                <w:szCs w:val="24"/>
                <w:lang w:val="hy-AM"/>
              </w:rPr>
              <w:t xml:space="preserve">7 Կիրառական վիճակագրություն և տվյալների գիտություն» մագիստրոսի կրթական ծրագրի շրջանակում նույն համալսարանի Գյումրու մասնաճյուղում ևս երկու տեղ հատկացնելու հնարավորությունը։ </w:t>
            </w:r>
          </w:p>
          <w:p w:rsidR="00660318" w:rsidRPr="009C6452" w:rsidRDefault="002414C9" w:rsidP="009C6452">
            <w:pPr>
              <w:spacing w:after="0" w:line="240" w:lineRule="auto"/>
              <w:jc w:val="both"/>
              <w:rPr>
                <w:rFonts w:ascii="GHEA Grapalat" w:hAnsi="GHEA Grapalat" w:cs="Sylfaen"/>
                <w:iCs/>
                <w:sz w:val="24"/>
                <w:szCs w:val="24"/>
                <w:lang w:val="hy-AM"/>
              </w:rPr>
            </w:pPr>
            <w:r w:rsidRPr="009C6452">
              <w:rPr>
                <w:rFonts w:ascii="GHEA Grapalat" w:hAnsi="GHEA Grapalat" w:cs="Sylfaen"/>
                <w:iCs/>
                <w:sz w:val="24"/>
                <w:szCs w:val="24"/>
                <w:lang w:val="hy-AM"/>
              </w:rPr>
              <w:t>Առաջարկի հիմնավորումն այն է, որ նշված մասնագիտությամբ՝  տվյալագիտության և կիրառական վիճակագրության ոլորտում, բարձր որակավորում ունեցող մասնագետների պահանջարկը ներկայումս զգալի է, հատկապես՝ մակրոտնտեսական վերլուծությունների իրականացման, պետական քաղաքականությունների մշակման և իրականացման, ինչպես նաև տվյալահենք տնտեսական որոշումների կայացման գործընթացներում։ Վերջիններիս հիման վրա ձևավորվում, մշակվում և իրականացվում են տնտեսական զարգացման ծրագրերն ու ռազմավարությունները, ինչը պայմանավորում է ոլորտի մասնագետների պատրաստման անհրաժեշտությունը նաև մարզային կրթական կենտրոններում։</w:t>
            </w:r>
          </w:p>
        </w:tc>
        <w:tc>
          <w:tcPr>
            <w:tcW w:w="4657" w:type="dxa"/>
          </w:tcPr>
          <w:p w:rsidR="008272D8" w:rsidRDefault="008272D8" w:rsidP="009C6452">
            <w:pPr>
              <w:spacing w:after="0" w:line="240" w:lineRule="auto"/>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Ը</w:t>
            </w:r>
            <w:r w:rsidRPr="009C6452">
              <w:rPr>
                <w:rFonts w:ascii="GHEA Grapalat" w:eastAsia="NSimSun" w:hAnsi="GHEA Grapalat" w:cs="Lucida Sans"/>
                <w:kern w:val="2"/>
                <w:sz w:val="24"/>
                <w:szCs w:val="24"/>
                <w:lang w:val="hy-AM" w:eastAsia="zh-CN" w:bidi="hi-IN"/>
              </w:rPr>
              <w:t>նդունելի չէ։</w:t>
            </w:r>
          </w:p>
          <w:p w:rsidR="0019502F" w:rsidRPr="009C6452" w:rsidRDefault="0061191F" w:rsidP="009C6452">
            <w:pPr>
              <w:spacing w:after="0" w:line="240" w:lineRule="auto"/>
              <w:jc w:val="both"/>
              <w:rPr>
                <w:rFonts w:ascii="GHEA Grapalat" w:eastAsia="NSimSun" w:hAnsi="GHEA Grapalat" w:cs="Lucida Sans"/>
                <w:kern w:val="2"/>
                <w:sz w:val="24"/>
                <w:szCs w:val="24"/>
                <w:lang w:val="hy-AM" w:eastAsia="zh-CN" w:bidi="hi-IN"/>
              </w:rPr>
            </w:pPr>
            <w:r w:rsidRPr="009C6452">
              <w:rPr>
                <w:rFonts w:ascii="GHEA Grapalat" w:hAnsi="GHEA Grapalat" w:cs="Sylfaen"/>
                <w:iCs/>
                <w:sz w:val="24"/>
                <w:szCs w:val="24"/>
                <w:lang w:val="hy-AM"/>
              </w:rPr>
              <w:t>Հայաստանի պետական տնտեսագի</w:t>
            </w:r>
            <w:r>
              <w:rPr>
                <w:rFonts w:ascii="GHEA Grapalat" w:hAnsi="GHEA Grapalat" w:cs="Sylfaen"/>
                <w:iCs/>
                <w:sz w:val="24"/>
                <w:szCs w:val="24"/>
                <w:lang w:val="hy-AM"/>
              </w:rPr>
              <w:t>-</w:t>
            </w:r>
            <w:r w:rsidRPr="009C6452">
              <w:rPr>
                <w:rFonts w:ascii="GHEA Grapalat" w:hAnsi="GHEA Grapalat" w:cs="Sylfaen"/>
                <w:iCs/>
                <w:sz w:val="24"/>
                <w:szCs w:val="24"/>
                <w:lang w:val="hy-AM"/>
              </w:rPr>
              <w:t>տական համալսարանի</w:t>
            </w:r>
            <w:r w:rsidRPr="009C6452">
              <w:rPr>
                <w:rFonts w:ascii="GHEA Grapalat" w:hAnsi="GHEA Grapalat"/>
                <w:sz w:val="24"/>
                <w:szCs w:val="24"/>
                <w:lang w:val="hy-AM" w:eastAsia="ru-RU"/>
              </w:rPr>
              <w:t xml:space="preserve"> </w:t>
            </w:r>
            <w:r w:rsidR="007C1D74" w:rsidRPr="009C6452">
              <w:rPr>
                <w:rFonts w:ascii="GHEA Grapalat" w:hAnsi="GHEA Grapalat"/>
                <w:sz w:val="24"/>
                <w:szCs w:val="24"/>
                <w:lang w:val="hy-AM" w:eastAsia="ru-RU"/>
              </w:rPr>
              <w:t xml:space="preserve">Գյումրու </w:t>
            </w:r>
            <w:r w:rsidR="00FF1759" w:rsidRPr="009C6452">
              <w:rPr>
                <w:rFonts w:ascii="GHEA Grapalat" w:hAnsi="GHEA Grapalat"/>
                <w:sz w:val="24"/>
                <w:szCs w:val="24"/>
                <w:lang w:val="hy-AM" w:eastAsia="ru-RU"/>
              </w:rPr>
              <w:t>մասնաճյուղ</w:t>
            </w:r>
            <w:r w:rsidR="00452B12" w:rsidRPr="009C6452">
              <w:rPr>
                <w:rFonts w:ascii="GHEA Grapalat" w:hAnsi="GHEA Grapalat"/>
                <w:sz w:val="24"/>
                <w:szCs w:val="24"/>
                <w:lang w:val="hy-AM" w:eastAsia="ru-RU"/>
              </w:rPr>
              <w:t>ը</w:t>
            </w:r>
            <w:r w:rsidR="007C1D74" w:rsidRPr="009C6452">
              <w:rPr>
                <w:rFonts w:ascii="GHEA Grapalat" w:hAnsi="GHEA Grapalat"/>
                <w:sz w:val="24"/>
                <w:szCs w:val="24"/>
                <w:lang w:val="hy-AM" w:eastAsia="ru-RU"/>
              </w:rPr>
              <w:t xml:space="preserve"> </w:t>
            </w:r>
            <w:r w:rsidR="009F4ACE" w:rsidRPr="009C6452">
              <w:rPr>
                <w:rFonts w:ascii="GHEA Grapalat" w:hAnsi="GHEA Grapalat"/>
                <w:sz w:val="24"/>
                <w:szCs w:val="24"/>
                <w:lang w:val="hy-AM" w:eastAsia="ru-RU"/>
              </w:rPr>
              <w:t>«</w:t>
            </w:r>
            <w:r w:rsidR="007C1D74" w:rsidRPr="009C6452">
              <w:rPr>
                <w:rFonts w:ascii="GHEA Grapalat" w:hAnsi="GHEA Grapalat"/>
                <w:sz w:val="24"/>
                <w:szCs w:val="24"/>
                <w:lang w:val="hy-AM" w:eastAsia="ru-RU"/>
              </w:rPr>
              <w:t>Վիճակագրություն</w:t>
            </w:r>
            <w:r w:rsidR="009F4ACE" w:rsidRPr="009C6452">
              <w:rPr>
                <w:rFonts w:ascii="GHEA Grapalat" w:hAnsi="GHEA Grapalat"/>
                <w:sz w:val="24"/>
                <w:szCs w:val="24"/>
                <w:lang w:val="hy-AM" w:eastAsia="ru-RU"/>
              </w:rPr>
              <w:t>»</w:t>
            </w:r>
            <w:r w:rsidR="007C1D74" w:rsidRPr="009C6452">
              <w:rPr>
                <w:rFonts w:ascii="GHEA Grapalat" w:hAnsi="GHEA Grapalat"/>
                <w:sz w:val="24"/>
                <w:szCs w:val="24"/>
                <w:lang w:val="hy-AM" w:eastAsia="ru-RU"/>
              </w:rPr>
              <w:t xml:space="preserve"> մասնագի</w:t>
            </w:r>
            <w:r>
              <w:rPr>
                <w:rFonts w:ascii="GHEA Grapalat" w:hAnsi="GHEA Grapalat"/>
                <w:sz w:val="24"/>
                <w:szCs w:val="24"/>
                <w:lang w:val="hy-AM" w:eastAsia="ru-RU"/>
              </w:rPr>
              <w:t>տության</w:t>
            </w:r>
            <w:r w:rsidR="007C1D74" w:rsidRPr="009C6452">
              <w:rPr>
                <w:rFonts w:ascii="GHEA Grapalat" w:hAnsi="GHEA Grapalat"/>
                <w:sz w:val="24"/>
                <w:szCs w:val="24"/>
                <w:lang w:val="hy-AM" w:eastAsia="ru-RU"/>
              </w:rPr>
              <w:t xml:space="preserve"> </w:t>
            </w:r>
            <w:r w:rsidR="009F4ACE" w:rsidRPr="009C6452">
              <w:rPr>
                <w:rFonts w:ascii="GHEA Grapalat" w:hAnsi="GHEA Grapalat"/>
                <w:sz w:val="24"/>
                <w:szCs w:val="24"/>
                <w:lang w:val="hy-AM" w:eastAsia="ru-RU"/>
              </w:rPr>
              <w:t>«</w:t>
            </w:r>
            <w:r w:rsidR="007C1D74" w:rsidRPr="009C6452">
              <w:rPr>
                <w:rFonts w:ascii="GHEA Grapalat" w:hAnsi="GHEA Grapalat"/>
                <w:sz w:val="24"/>
                <w:szCs w:val="24"/>
                <w:lang w:val="hy-AM" w:eastAsia="ru-RU"/>
              </w:rPr>
              <w:t>Կիրառական վիճա</w:t>
            </w:r>
            <w:r>
              <w:rPr>
                <w:rFonts w:ascii="GHEA Grapalat" w:hAnsi="GHEA Grapalat"/>
                <w:sz w:val="24"/>
                <w:szCs w:val="24"/>
                <w:lang w:val="hy-AM" w:eastAsia="ru-RU"/>
              </w:rPr>
              <w:t>-</w:t>
            </w:r>
            <w:r w:rsidR="007C1D74" w:rsidRPr="009C6452">
              <w:rPr>
                <w:rFonts w:ascii="GHEA Grapalat" w:hAnsi="GHEA Grapalat"/>
                <w:sz w:val="24"/>
                <w:szCs w:val="24"/>
                <w:lang w:val="hy-AM" w:eastAsia="ru-RU"/>
              </w:rPr>
              <w:t>կագրություն և տվյալների գիտություն</w:t>
            </w:r>
            <w:r w:rsidR="009F4ACE" w:rsidRPr="009C6452">
              <w:rPr>
                <w:rFonts w:ascii="GHEA Grapalat" w:hAnsi="GHEA Grapalat"/>
                <w:sz w:val="24"/>
                <w:szCs w:val="24"/>
                <w:lang w:val="hy-AM" w:eastAsia="ru-RU"/>
              </w:rPr>
              <w:t>»</w:t>
            </w:r>
            <w:r w:rsidR="007C1D74" w:rsidRPr="009C6452">
              <w:rPr>
                <w:rFonts w:ascii="GHEA Grapalat" w:hAnsi="GHEA Grapalat"/>
                <w:sz w:val="24"/>
                <w:szCs w:val="24"/>
                <w:lang w:val="hy-AM" w:eastAsia="ru-RU"/>
              </w:rPr>
              <w:t xml:space="preserve"> կրթական ծրագրով գործունեություն ծավալելու թույլտվություն (լիցենզիա) չ</w:t>
            </w:r>
            <w:r w:rsidR="00452B12" w:rsidRPr="009C6452">
              <w:rPr>
                <w:rFonts w:ascii="GHEA Grapalat" w:hAnsi="GHEA Grapalat"/>
                <w:sz w:val="24"/>
                <w:szCs w:val="24"/>
                <w:lang w:val="hy-AM" w:eastAsia="ru-RU"/>
              </w:rPr>
              <w:t>ունի</w:t>
            </w:r>
            <w:r w:rsidR="0019502F" w:rsidRPr="009C6452">
              <w:rPr>
                <w:rFonts w:ascii="GHEA Grapalat" w:hAnsi="GHEA Grapalat"/>
                <w:sz w:val="24"/>
                <w:szCs w:val="24"/>
                <w:lang w:val="hy-AM" w:eastAsia="ru-RU"/>
              </w:rPr>
              <w:t xml:space="preserve">։ </w:t>
            </w:r>
          </w:p>
          <w:p w:rsidR="00FF1759" w:rsidRPr="009C6452" w:rsidRDefault="00FF1759" w:rsidP="009C6452">
            <w:pPr>
              <w:spacing w:after="0" w:line="240" w:lineRule="auto"/>
              <w:jc w:val="both"/>
              <w:rPr>
                <w:rFonts w:ascii="GHEA Grapalat" w:eastAsia="NSimSun" w:hAnsi="GHEA Grapalat" w:cs="Lucida Sans"/>
                <w:kern w:val="2"/>
                <w:sz w:val="24"/>
                <w:szCs w:val="24"/>
                <w:lang w:val="hy-AM" w:eastAsia="zh-CN" w:bidi="hi-IN"/>
              </w:rPr>
            </w:pPr>
            <w:r w:rsidRPr="009C6452">
              <w:rPr>
                <w:rFonts w:ascii="GHEA Grapalat" w:eastAsia="NSimSun" w:hAnsi="GHEA Grapalat" w:cs="Lucida Sans"/>
                <w:kern w:val="2"/>
                <w:sz w:val="24"/>
                <w:szCs w:val="24"/>
                <w:lang w:val="hy-AM" w:eastAsia="zh-CN" w:bidi="hi-IN"/>
              </w:rPr>
              <w:t xml:space="preserve"> </w:t>
            </w:r>
          </w:p>
          <w:p w:rsidR="00FF1759" w:rsidRPr="009C6452" w:rsidRDefault="00FF1759" w:rsidP="009C6452">
            <w:pPr>
              <w:tabs>
                <w:tab w:val="left" w:pos="630"/>
                <w:tab w:val="left" w:pos="720"/>
              </w:tabs>
              <w:suppressAutoHyphens/>
              <w:spacing w:after="0" w:line="240" w:lineRule="auto"/>
              <w:jc w:val="both"/>
              <w:rPr>
                <w:rFonts w:ascii="GHEA Grapalat" w:eastAsia="NSimSun" w:hAnsi="GHEA Grapalat" w:cs="Lucida Sans"/>
                <w:kern w:val="2"/>
                <w:sz w:val="24"/>
                <w:szCs w:val="24"/>
                <w:lang w:val="hy-AM" w:eastAsia="zh-CN" w:bidi="hi-IN"/>
              </w:rPr>
            </w:pPr>
          </w:p>
          <w:p w:rsidR="00FF1759" w:rsidRPr="009C6452" w:rsidRDefault="00FF1759" w:rsidP="009C6452">
            <w:pPr>
              <w:tabs>
                <w:tab w:val="left" w:pos="630"/>
                <w:tab w:val="left" w:pos="720"/>
              </w:tabs>
              <w:suppressAutoHyphens/>
              <w:spacing w:after="0" w:line="240" w:lineRule="auto"/>
              <w:jc w:val="both"/>
              <w:rPr>
                <w:rFonts w:ascii="GHEA Grapalat" w:eastAsia="NSimSun" w:hAnsi="GHEA Grapalat" w:cs="Lucida Sans"/>
                <w:kern w:val="2"/>
                <w:sz w:val="24"/>
                <w:szCs w:val="24"/>
                <w:lang w:val="hy-AM" w:eastAsia="zh-CN" w:bidi="hi-IN"/>
              </w:rPr>
            </w:pPr>
          </w:p>
          <w:p w:rsidR="00FF1759" w:rsidRPr="009C6452" w:rsidRDefault="00FF1759" w:rsidP="009C6452">
            <w:pPr>
              <w:tabs>
                <w:tab w:val="left" w:pos="630"/>
                <w:tab w:val="left" w:pos="720"/>
              </w:tabs>
              <w:suppressAutoHyphens/>
              <w:spacing w:after="0" w:line="240" w:lineRule="auto"/>
              <w:jc w:val="both"/>
              <w:rPr>
                <w:rFonts w:ascii="GHEA Grapalat" w:eastAsia="NSimSun" w:hAnsi="GHEA Grapalat" w:cs="Lucida Sans"/>
                <w:kern w:val="2"/>
                <w:sz w:val="24"/>
                <w:szCs w:val="24"/>
                <w:lang w:val="hy-AM" w:eastAsia="zh-CN" w:bidi="hi-IN"/>
              </w:rPr>
            </w:pPr>
          </w:p>
          <w:p w:rsidR="00FF1759" w:rsidRPr="009C6452" w:rsidRDefault="00FF1759" w:rsidP="009C6452">
            <w:pPr>
              <w:tabs>
                <w:tab w:val="left" w:pos="630"/>
                <w:tab w:val="left" w:pos="720"/>
              </w:tabs>
              <w:suppressAutoHyphens/>
              <w:spacing w:after="0" w:line="240" w:lineRule="auto"/>
              <w:jc w:val="both"/>
              <w:rPr>
                <w:rFonts w:ascii="GHEA Grapalat" w:eastAsia="NSimSun" w:hAnsi="GHEA Grapalat" w:cs="Lucida Sans"/>
                <w:kern w:val="2"/>
                <w:sz w:val="24"/>
                <w:szCs w:val="24"/>
                <w:lang w:val="hy-AM" w:eastAsia="zh-CN" w:bidi="hi-IN"/>
              </w:rPr>
            </w:pPr>
          </w:p>
          <w:p w:rsidR="00FF1759" w:rsidRPr="009C6452" w:rsidRDefault="00FF1759" w:rsidP="009C6452">
            <w:pPr>
              <w:tabs>
                <w:tab w:val="left" w:pos="630"/>
                <w:tab w:val="left" w:pos="720"/>
              </w:tabs>
              <w:suppressAutoHyphens/>
              <w:spacing w:after="0" w:line="240" w:lineRule="auto"/>
              <w:jc w:val="both"/>
              <w:rPr>
                <w:rFonts w:ascii="GHEA Grapalat" w:eastAsia="NSimSun" w:hAnsi="GHEA Grapalat" w:cs="Lucida Sans"/>
                <w:kern w:val="2"/>
                <w:sz w:val="24"/>
                <w:szCs w:val="24"/>
                <w:lang w:val="hy-AM" w:eastAsia="zh-CN" w:bidi="hi-IN"/>
              </w:rPr>
            </w:pPr>
          </w:p>
          <w:p w:rsidR="00660318" w:rsidRPr="009C6452" w:rsidRDefault="00660318" w:rsidP="009C6452">
            <w:pPr>
              <w:spacing w:after="0" w:line="240" w:lineRule="auto"/>
              <w:jc w:val="both"/>
              <w:rPr>
                <w:rFonts w:ascii="GHEA Grapalat" w:hAnsi="GHEA Grapalat"/>
                <w:sz w:val="24"/>
                <w:szCs w:val="24"/>
                <w:lang w:val="hy-AM" w:eastAsia="ru-RU"/>
              </w:rPr>
            </w:pPr>
          </w:p>
        </w:tc>
      </w:tr>
      <w:tr w:rsidR="00660318" w:rsidRPr="00E81076" w:rsidTr="009C6452">
        <w:trPr>
          <w:trHeight w:val="135"/>
        </w:trPr>
        <w:tc>
          <w:tcPr>
            <w:tcW w:w="6967" w:type="dxa"/>
            <w:vMerge w:val="restart"/>
            <w:shd w:val="clear" w:color="auto" w:fill="F2F2F2" w:themeFill="background1" w:themeFillShade="F2"/>
          </w:tcPr>
          <w:p w:rsidR="00660318" w:rsidRPr="0061191F" w:rsidRDefault="00145DE8" w:rsidP="0061191F">
            <w:pPr>
              <w:pStyle w:val="ListParagraph"/>
              <w:ind w:left="0"/>
              <w:jc w:val="center"/>
              <w:rPr>
                <w:rFonts w:ascii="GHEA Grapalat" w:hAnsi="GHEA Grapalat"/>
                <w:b/>
                <w:sz w:val="24"/>
                <w:szCs w:val="24"/>
              </w:rPr>
            </w:pPr>
            <w:r>
              <w:rPr>
                <w:rFonts w:ascii="GHEA Grapalat" w:hAnsi="GHEA Grapalat"/>
                <w:b/>
                <w:sz w:val="24"/>
                <w:szCs w:val="24"/>
                <w:lang w:val="hy-AM"/>
              </w:rPr>
              <w:t>6</w:t>
            </w:r>
            <w:r w:rsidR="0061191F" w:rsidRPr="0061191F">
              <w:rPr>
                <w:rFonts w:ascii="GHEA Grapalat" w:hAnsi="GHEA Grapalat"/>
                <w:b/>
                <w:sz w:val="24"/>
                <w:szCs w:val="24"/>
                <w:lang w:val="hy-AM"/>
              </w:rPr>
              <w:t xml:space="preserve">․ </w:t>
            </w:r>
            <w:r w:rsidR="00660318" w:rsidRPr="0061191F">
              <w:rPr>
                <w:rFonts w:ascii="GHEA Grapalat" w:hAnsi="GHEA Grapalat"/>
                <w:b/>
                <w:sz w:val="24"/>
                <w:szCs w:val="24"/>
              </w:rPr>
              <w:t>Շրջակա միջավայրի նախարարություն</w:t>
            </w:r>
          </w:p>
        </w:tc>
        <w:tc>
          <w:tcPr>
            <w:tcW w:w="4657" w:type="dxa"/>
            <w:shd w:val="clear" w:color="auto" w:fill="F2F2F2" w:themeFill="background1" w:themeFillShade="F2"/>
          </w:tcPr>
          <w:p w:rsidR="00660318" w:rsidRPr="009C6452" w:rsidRDefault="007636D4" w:rsidP="009C6452">
            <w:pPr>
              <w:spacing w:after="0" w:line="240" w:lineRule="auto"/>
              <w:jc w:val="center"/>
              <w:rPr>
                <w:rFonts w:ascii="GHEA Grapalat" w:hAnsi="GHEA Grapalat"/>
                <w:sz w:val="24"/>
                <w:szCs w:val="24"/>
                <w:lang w:val="hy-AM" w:eastAsia="ru-RU"/>
              </w:rPr>
            </w:pPr>
            <w:r w:rsidRPr="009C6452">
              <w:rPr>
                <w:rFonts w:ascii="GHEA Grapalat" w:hAnsi="GHEA Grapalat"/>
                <w:sz w:val="24"/>
                <w:szCs w:val="24"/>
                <w:lang w:val="ru-RU" w:eastAsia="ru-RU"/>
              </w:rPr>
              <w:t>02</w:t>
            </w:r>
            <w:r w:rsidR="002414C9" w:rsidRPr="009C6452">
              <w:rPr>
                <w:rFonts w:ascii="GHEA Grapalat" w:hAnsi="GHEA Grapalat"/>
                <w:sz w:val="24"/>
                <w:szCs w:val="24"/>
                <w:lang w:val="en-GB" w:eastAsia="ru-RU"/>
              </w:rPr>
              <w:t>.02.2026</w:t>
            </w:r>
            <w:r w:rsidR="00660318" w:rsidRPr="009C6452">
              <w:rPr>
                <w:rFonts w:ascii="GHEA Grapalat" w:hAnsi="GHEA Grapalat"/>
                <w:sz w:val="24"/>
                <w:szCs w:val="24"/>
                <w:lang w:val="en-GB" w:eastAsia="ru-RU"/>
              </w:rPr>
              <w:t xml:space="preserve"> թ.</w:t>
            </w:r>
          </w:p>
        </w:tc>
      </w:tr>
      <w:tr w:rsidR="00660318" w:rsidRPr="00E81076" w:rsidTr="009C6452">
        <w:trPr>
          <w:trHeight w:val="135"/>
        </w:trPr>
        <w:tc>
          <w:tcPr>
            <w:tcW w:w="6967" w:type="dxa"/>
            <w:vMerge/>
            <w:shd w:val="clear" w:color="auto" w:fill="F2F2F2" w:themeFill="background1" w:themeFillShade="F2"/>
          </w:tcPr>
          <w:p w:rsidR="00660318" w:rsidRPr="009C6452" w:rsidRDefault="00660318" w:rsidP="009C6452">
            <w:pPr>
              <w:spacing w:after="0" w:line="240" w:lineRule="auto"/>
              <w:rPr>
                <w:rFonts w:ascii="GHEA Grapalat" w:eastAsia="Times New Roman" w:hAnsi="GHEA Grapalat"/>
                <w:sz w:val="24"/>
                <w:szCs w:val="24"/>
              </w:rPr>
            </w:pPr>
          </w:p>
        </w:tc>
        <w:tc>
          <w:tcPr>
            <w:tcW w:w="4657" w:type="dxa"/>
            <w:shd w:val="clear" w:color="auto" w:fill="F2F2F2" w:themeFill="background1" w:themeFillShade="F2"/>
          </w:tcPr>
          <w:p w:rsidR="00660318" w:rsidRPr="009C6452" w:rsidRDefault="007636D4" w:rsidP="009C6452">
            <w:pPr>
              <w:spacing w:after="0" w:line="240" w:lineRule="auto"/>
              <w:jc w:val="center"/>
              <w:rPr>
                <w:rFonts w:ascii="GHEA Grapalat" w:hAnsi="GHEA Grapalat"/>
                <w:sz w:val="24"/>
                <w:szCs w:val="24"/>
                <w:lang w:val="ru-RU" w:eastAsia="ru-RU"/>
              </w:rPr>
            </w:pPr>
            <w:r w:rsidRPr="009C6452">
              <w:rPr>
                <w:rFonts w:ascii="GHEA Grapalat" w:hAnsi="GHEA Grapalat"/>
                <w:sz w:val="24"/>
                <w:szCs w:val="24"/>
                <w:lang w:val="ru-RU" w:eastAsia="ru-RU"/>
              </w:rPr>
              <w:t>N 1/01.5/674-2026</w:t>
            </w:r>
          </w:p>
        </w:tc>
      </w:tr>
      <w:tr w:rsidR="00660318" w:rsidRPr="00F758AC" w:rsidTr="009C6452">
        <w:tc>
          <w:tcPr>
            <w:tcW w:w="6967" w:type="dxa"/>
          </w:tcPr>
          <w:p w:rsidR="00660318" w:rsidRPr="009C6452" w:rsidRDefault="007843F3" w:rsidP="009C6452">
            <w:pPr>
              <w:shd w:val="clear" w:color="auto" w:fill="FFFFFF"/>
              <w:spacing w:after="0" w:line="240" w:lineRule="auto"/>
              <w:jc w:val="both"/>
              <w:rPr>
                <w:rFonts w:ascii="GHEA Grapalat" w:hAnsi="GHEA Grapalat" w:cs="Times New Roman"/>
                <w:sz w:val="24"/>
                <w:szCs w:val="24"/>
                <w:shd w:val="clear" w:color="auto" w:fill="FFFFFF"/>
                <w:lang w:val="hy-AM"/>
              </w:rPr>
            </w:pPr>
            <w:r>
              <w:rPr>
                <w:rFonts w:ascii="GHEA Grapalat" w:hAnsi="GHEA Grapalat" w:cs="Sylfaen"/>
                <w:iCs/>
                <w:sz w:val="24"/>
                <w:szCs w:val="24"/>
                <w:lang w:val="hy-AM"/>
              </w:rPr>
              <w:t>Նախագ</w:t>
            </w:r>
            <w:r w:rsidR="00660318" w:rsidRPr="009C6452">
              <w:rPr>
                <w:rFonts w:ascii="GHEA Grapalat" w:hAnsi="GHEA Grapalat" w:cs="Sylfaen"/>
                <w:iCs/>
                <w:sz w:val="24"/>
                <w:szCs w:val="24"/>
                <w:lang w:val="hy-AM"/>
              </w:rPr>
              <w:t>ծի վերաբերյալ առաջարկություններ ու դիտողություններ չունի</w:t>
            </w:r>
            <w:r w:rsidR="0061191F">
              <w:rPr>
                <w:rFonts w:ascii="GHEA Grapalat" w:hAnsi="GHEA Grapalat" w:cs="Sylfaen"/>
                <w:iCs/>
                <w:sz w:val="24"/>
                <w:szCs w:val="24"/>
                <w:lang w:val="hy-AM"/>
              </w:rPr>
              <w:t>։</w:t>
            </w:r>
          </w:p>
        </w:tc>
        <w:tc>
          <w:tcPr>
            <w:tcW w:w="4657" w:type="dxa"/>
          </w:tcPr>
          <w:p w:rsidR="00660318" w:rsidRPr="009C6452" w:rsidRDefault="00660318" w:rsidP="009C6452">
            <w:pPr>
              <w:spacing w:after="0" w:line="240" w:lineRule="auto"/>
              <w:rPr>
                <w:rFonts w:ascii="GHEA Grapalat" w:hAnsi="GHEA Grapalat"/>
                <w:sz w:val="24"/>
                <w:szCs w:val="24"/>
                <w:lang w:val="hy-AM" w:eastAsia="ru-RU"/>
              </w:rPr>
            </w:pPr>
          </w:p>
        </w:tc>
      </w:tr>
      <w:tr w:rsidR="00660318" w:rsidRPr="00E81076" w:rsidTr="009C6452">
        <w:trPr>
          <w:trHeight w:val="135"/>
        </w:trPr>
        <w:tc>
          <w:tcPr>
            <w:tcW w:w="6967" w:type="dxa"/>
            <w:vMerge w:val="restart"/>
            <w:shd w:val="clear" w:color="auto" w:fill="F2F2F2" w:themeFill="background1" w:themeFillShade="F2"/>
          </w:tcPr>
          <w:p w:rsidR="00660318" w:rsidRPr="0061191F" w:rsidRDefault="00145DE8" w:rsidP="0061191F">
            <w:pPr>
              <w:pStyle w:val="ListParagraph"/>
              <w:ind w:left="0"/>
              <w:jc w:val="center"/>
              <w:rPr>
                <w:rFonts w:ascii="GHEA Grapalat" w:hAnsi="GHEA Grapalat"/>
                <w:b/>
                <w:sz w:val="24"/>
                <w:szCs w:val="24"/>
              </w:rPr>
            </w:pPr>
            <w:r>
              <w:rPr>
                <w:rFonts w:ascii="GHEA Grapalat" w:hAnsi="GHEA Grapalat"/>
                <w:b/>
                <w:sz w:val="24"/>
                <w:szCs w:val="24"/>
                <w:lang w:val="hy-AM"/>
              </w:rPr>
              <w:lastRenderedPageBreak/>
              <w:t>7</w:t>
            </w:r>
            <w:r w:rsidR="0061191F" w:rsidRPr="0061191F">
              <w:rPr>
                <w:rFonts w:ascii="GHEA Grapalat" w:hAnsi="GHEA Grapalat"/>
                <w:b/>
                <w:sz w:val="24"/>
                <w:szCs w:val="24"/>
                <w:lang w:val="hy-AM"/>
              </w:rPr>
              <w:t xml:space="preserve">․ </w:t>
            </w:r>
            <w:r w:rsidR="00660318" w:rsidRPr="0061191F">
              <w:rPr>
                <w:rFonts w:ascii="GHEA Grapalat" w:hAnsi="GHEA Grapalat"/>
                <w:b/>
                <w:sz w:val="24"/>
                <w:szCs w:val="24"/>
              </w:rPr>
              <w:t>Աշխատանքի և սոցիալական հարցերի նախարարություն</w:t>
            </w:r>
          </w:p>
        </w:tc>
        <w:tc>
          <w:tcPr>
            <w:tcW w:w="4657" w:type="dxa"/>
            <w:shd w:val="clear" w:color="auto" w:fill="F2F2F2" w:themeFill="background1" w:themeFillShade="F2"/>
          </w:tcPr>
          <w:p w:rsidR="00660318" w:rsidRPr="009C6452" w:rsidRDefault="002414C9" w:rsidP="009C6452">
            <w:pPr>
              <w:spacing w:after="0" w:line="240" w:lineRule="auto"/>
              <w:jc w:val="center"/>
              <w:rPr>
                <w:rFonts w:ascii="GHEA Grapalat" w:hAnsi="GHEA Grapalat"/>
                <w:sz w:val="24"/>
                <w:szCs w:val="24"/>
                <w:lang w:val="hy-AM" w:eastAsia="ru-RU"/>
              </w:rPr>
            </w:pPr>
            <w:r w:rsidRPr="009C6452">
              <w:rPr>
                <w:rFonts w:ascii="GHEA Grapalat" w:hAnsi="GHEA Grapalat"/>
                <w:sz w:val="24"/>
                <w:szCs w:val="24"/>
                <w:lang w:val="en-GB" w:eastAsia="ru-RU"/>
              </w:rPr>
              <w:t>03</w:t>
            </w:r>
            <w:r w:rsidR="00523ECD" w:rsidRPr="009C6452">
              <w:rPr>
                <w:rFonts w:ascii="GHEA Grapalat" w:hAnsi="GHEA Grapalat"/>
                <w:sz w:val="24"/>
                <w:szCs w:val="24"/>
                <w:lang w:val="en-GB" w:eastAsia="ru-RU"/>
              </w:rPr>
              <w:t>.02</w:t>
            </w:r>
            <w:r w:rsidRPr="009C6452">
              <w:rPr>
                <w:rFonts w:ascii="GHEA Grapalat" w:hAnsi="GHEA Grapalat"/>
                <w:sz w:val="24"/>
                <w:szCs w:val="24"/>
                <w:lang w:val="en-GB" w:eastAsia="ru-RU"/>
              </w:rPr>
              <w:t>.2026</w:t>
            </w:r>
            <w:r w:rsidR="00660318" w:rsidRPr="009C6452">
              <w:rPr>
                <w:rFonts w:ascii="GHEA Grapalat" w:hAnsi="GHEA Grapalat"/>
                <w:sz w:val="24"/>
                <w:szCs w:val="24"/>
                <w:lang w:val="en-GB" w:eastAsia="ru-RU"/>
              </w:rPr>
              <w:t xml:space="preserve"> թ.</w:t>
            </w:r>
          </w:p>
        </w:tc>
      </w:tr>
      <w:tr w:rsidR="00660318" w:rsidRPr="00E81076" w:rsidTr="009C6452">
        <w:trPr>
          <w:trHeight w:val="135"/>
        </w:trPr>
        <w:tc>
          <w:tcPr>
            <w:tcW w:w="6967" w:type="dxa"/>
            <w:vMerge/>
            <w:shd w:val="clear" w:color="auto" w:fill="F2F2F2" w:themeFill="background1" w:themeFillShade="F2"/>
          </w:tcPr>
          <w:p w:rsidR="00660318" w:rsidRPr="009C6452" w:rsidRDefault="00660318" w:rsidP="009C6452">
            <w:pPr>
              <w:spacing w:after="0" w:line="240" w:lineRule="auto"/>
              <w:rPr>
                <w:rFonts w:ascii="GHEA Grapalat" w:eastAsia="Times New Roman" w:hAnsi="GHEA Grapalat"/>
                <w:sz w:val="24"/>
                <w:szCs w:val="24"/>
              </w:rPr>
            </w:pPr>
          </w:p>
        </w:tc>
        <w:tc>
          <w:tcPr>
            <w:tcW w:w="4657" w:type="dxa"/>
            <w:shd w:val="clear" w:color="auto" w:fill="F2F2F2" w:themeFill="background1" w:themeFillShade="F2"/>
          </w:tcPr>
          <w:p w:rsidR="00660318" w:rsidRPr="009C6452" w:rsidRDefault="00660318" w:rsidP="009C6452">
            <w:pPr>
              <w:spacing w:after="0" w:line="240" w:lineRule="auto"/>
              <w:jc w:val="center"/>
              <w:rPr>
                <w:rFonts w:ascii="GHEA Grapalat" w:hAnsi="GHEA Grapalat"/>
                <w:sz w:val="24"/>
                <w:szCs w:val="24"/>
                <w:lang w:val="en-GB" w:eastAsia="ru-RU"/>
              </w:rPr>
            </w:pPr>
            <w:r w:rsidRPr="009C6452">
              <w:rPr>
                <w:rFonts w:ascii="GHEA Grapalat" w:hAnsi="GHEA Grapalat"/>
                <w:sz w:val="24"/>
                <w:szCs w:val="24"/>
                <w:lang w:val="en-GB" w:eastAsia="ru-RU"/>
              </w:rPr>
              <w:t xml:space="preserve">N </w:t>
            </w:r>
            <w:r w:rsidR="002414C9" w:rsidRPr="009C6452">
              <w:rPr>
                <w:rFonts w:ascii="GHEA Grapalat" w:hAnsi="GHEA Grapalat"/>
                <w:sz w:val="24"/>
                <w:szCs w:val="24"/>
                <w:lang w:val="hy-AM" w:eastAsia="ru-RU"/>
              </w:rPr>
              <w:t>ԱԹ//3413-</w:t>
            </w:r>
            <w:r w:rsidR="002414C9" w:rsidRPr="009C6452">
              <w:rPr>
                <w:rFonts w:ascii="GHEA Grapalat" w:hAnsi="GHEA Grapalat"/>
                <w:sz w:val="24"/>
                <w:szCs w:val="24"/>
                <w:lang w:val="en-GB" w:eastAsia="ru-RU"/>
              </w:rPr>
              <w:t>2026</w:t>
            </w:r>
          </w:p>
        </w:tc>
      </w:tr>
      <w:tr w:rsidR="00660318" w:rsidRPr="002414C9" w:rsidTr="009C6452">
        <w:tc>
          <w:tcPr>
            <w:tcW w:w="6967" w:type="dxa"/>
          </w:tcPr>
          <w:p w:rsidR="00660318" w:rsidRPr="009C6452" w:rsidRDefault="007843F3" w:rsidP="009C6452">
            <w:pPr>
              <w:shd w:val="clear" w:color="auto" w:fill="FFFFFF"/>
              <w:spacing w:after="0" w:line="240" w:lineRule="auto"/>
              <w:jc w:val="both"/>
              <w:rPr>
                <w:rFonts w:ascii="GHEA Grapalat" w:hAnsi="GHEA Grapalat" w:cs="Times New Roman"/>
                <w:sz w:val="24"/>
                <w:szCs w:val="24"/>
                <w:shd w:val="clear" w:color="auto" w:fill="FFFFFF"/>
                <w:lang w:val="hy-AM"/>
              </w:rPr>
            </w:pPr>
            <w:r>
              <w:rPr>
                <w:rFonts w:ascii="GHEA Grapalat" w:hAnsi="GHEA Grapalat" w:cs="Sylfaen"/>
                <w:iCs/>
                <w:sz w:val="24"/>
                <w:szCs w:val="24"/>
                <w:lang w:val="hy-AM"/>
              </w:rPr>
              <w:t>Նախագ</w:t>
            </w:r>
            <w:r w:rsidR="002414C9" w:rsidRPr="009C6452">
              <w:rPr>
                <w:rFonts w:ascii="GHEA Grapalat" w:hAnsi="GHEA Grapalat" w:cs="Sylfaen"/>
                <w:iCs/>
                <w:sz w:val="24"/>
                <w:szCs w:val="24"/>
                <w:lang w:val="hy-AM"/>
              </w:rPr>
              <w:t>ծի վերաբերյալ առաջարկություններ ու դիտողություններ չունի</w:t>
            </w:r>
            <w:r w:rsidR="0061191F">
              <w:rPr>
                <w:rFonts w:ascii="GHEA Grapalat" w:hAnsi="GHEA Grapalat" w:cs="Sylfaen"/>
                <w:iCs/>
                <w:sz w:val="24"/>
                <w:szCs w:val="24"/>
                <w:lang w:val="hy-AM"/>
              </w:rPr>
              <w:t>։</w:t>
            </w:r>
          </w:p>
        </w:tc>
        <w:tc>
          <w:tcPr>
            <w:tcW w:w="4657" w:type="dxa"/>
          </w:tcPr>
          <w:p w:rsidR="00660318" w:rsidRPr="009C6452" w:rsidRDefault="00660318" w:rsidP="009C6452">
            <w:pPr>
              <w:spacing w:after="0" w:line="240" w:lineRule="auto"/>
              <w:jc w:val="both"/>
              <w:rPr>
                <w:rFonts w:ascii="GHEA Grapalat" w:hAnsi="GHEA Grapalat"/>
                <w:sz w:val="24"/>
                <w:szCs w:val="24"/>
                <w:lang w:val="hy-AM" w:eastAsia="ru-RU"/>
              </w:rPr>
            </w:pPr>
          </w:p>
        </w:tc>
      </w:tr>
      <w:tr w:rsidR="00660318" w:rsidRPr="00E81076" w:rsidTr="009C6452">
        <w:trPr>
          <w:trHeight w:val="389"/>
        </w:trPr>
        <w:tc>
          <w:tcPr>
            <w:tcW w:w="6967" w:type="dxa"/>
            <w:vMerge w:val="restart"/>
            <w:shd w:val="clear" w:color="auto" w:fill="F2F2F2" w:themeFill="background1" w:themeFillShade="F2"/>
          </w:tcPr>
          <w:p w:rsidR="00660318" w:rsidRPr="0061191F" w:rsidRDefault="00145DE8" w:rsidP="0061191F">
            <w:pPr>
              <w:pStyle w:val="ListParagraph"/>
              <w:ind w:left="0"/>
              <w:jc w:val="center"/>
              <w:rPr>
                <w:rFonts w:ascii="GHEA Grapalat" w:hAnsi="GHEA Grapalat"/>
                <w:b/>
                <w:sz w:val="24"/>
                <w:szCs w:val="24"/>
                <w:lang w:val="hy-AM"/>
              </w:rPr>
            </w:pPr>
            <w:r>
              <w:rPr>
                <w:rFonts w:ascii="GHEA Grapalat" w:hAnsi="GHEA Grapalat"/>
                <w:b/>
                <w:sz w:val="24"/>
                <w:szCs w:val="24"/>
                <w:lang w:val="hy-AM"/>
              </w:rPr>
              <w:t>8</w:t>
            </w:r>
            <w:r w:rsidR="0061191F" w:rsidRPr="0061191F">
              <w:rPr>
                <w:rFonts w:ascii="GHEA Grapalat" w:hAnsi="GHEA Grapalat"/>
                <w:b/>
                <w:sz w:val="24"/>
                <w:szCs w:val="24"/>
                <w:lang w:val="hy-AM"/>
              </w:rPr>
              <w:t>․Բ</w:t>
            </w:r>
            <w:r w:rsidR="00660318" w:rsidRPr="0061191F">
              <w:rPr>
                <w:rFonts w:ascii="GHEA Grapalat" w:hAnsi="GHEA Grapalat"/>
                <w:b/>
                <w:sz w:val="24"/>
                <w:szCs w:val="24"/>
                <w:lang w:val="hy-AM"/>
              </w:rPr>
              <w:t>արձր տեխնոլոգիական արդյունաբերության նախարարություն</w:t>
            </w:r>
          </w:p>
        </w:tc>
        <w:tc>
          <w:tcPr>
            <w:tcW w:w="4657" w:type="dxa"/>
            <w:shd w:val="clear" w:color="auto" w:fill="F2F2F2" w:themeFill="background1" w:themeFillShade="F2"/>
          </w:tcPr>
          <w:p w:rsidR="00660318" w:rsidRPr="009C6452" w:rsidRDefault="00523ECD" w:rsidP="009C6452">
            <w:pPr>
              <w:spacing w:after="0" w:line="240" w:lineRule="auto"/>
              <w:jc w:val="center"/>
              <w:rPr>
                <w:rFonts w:ascii="GHEA Grapalat" w:eastAsia="Times New Roman" w:hAnsi="GHEA Grapalat" w:cs="Times New Roman"/>
                <w:sz w:val="24"/>
                <w:szCs w:val="24"/>
              </w:rPr>
            </w:pPr>
            <w:r w:rsidRPr="009C6452">
              <w:rPr>
                <w:rFonts w:ascii="GHEA Grapalat" w:eastAsia="Times New Roman" w:hAnsi="GHEA Grapalat" w:cs="Times New Roman"/>
                <w:sz w:val="24"/>
                <w:szCs w:val="24"/>
              </w:rPr>
              <w:t>04.02.2026</w:t>
            </w:r>
            <w:r w:rsidR="00660318" w:rsidRPr="009C6452">
              <w:rPr>
                <w:rFonts w:ascii="GHEA Grapalat" w:eastAsia="Times New Roman" w:hAnsi="GHEA Grapalat" w:cs="Times New Roman"/>
                <w:sz w:val="24"/>
                <w:szCs w:val="24"/>
              </w:rPr>
              <w:t xml:space="preserve"> թ.</w:t>
            </w:r>
          </w:p>
        </w:tc>
      </w:tr>
      <w:tr w:rsidR="00660318" w:rsidRPr="00E81076" w:rsidTr="009C6452">
        <w:trPr>
          <w:trHeight w:val="355"/>
        </w:trPr>
        <w:tc>
          <w:tcPr>
            <w:tcW w:w="6967" w:type="dxa"/>
            <w:vMerge/>
            <w:shd w:val="clear" w:color="auto" w:fill="F2F2F2" w:themeFill="background1" w:themeFillShade="F2"/>
          </w:tcPr>
          <w:p w:rsidR="00660318" w:rsidRPr="009C6452" w:rsidRDefault="00660318" w:rsidP="009C6452">
            <w:pPr>
              <w:pStyle w:val="ListParagraph"/>
              <w:numPr>
                <w:ilvl w:val="0"/>
                <w:numId w:val="1"/>
              </w:numPr>
              <w:ind w:left="0" w:firstLine="0"/>
              <w:jc w:val="center"/>
              <w:rPr>
                <w:rFonts w:ascii="GHEA Grapalat" w:hAnsi="GHEA Grapalat"/>
                <w:sz w:val="24"/>
                <w:szCs w:val="24"/>
              </w:rPr>
            </w:pPr>
          </w:p>
        </w:tc>
        <w:tc>
          <w:tcPr>
            <w:tcW w:w="4657" w:type="dxa"/>
            <w:shd w:val="clear" w:color="auto" w:fill="F2F2F2" w:themeFill="background1" w:themeFillShade="F2"/>
          </w:tcPr>
          <w:p w:rsidR="00660318" w:rsidRPr="009C6452" w:rsidRDefault="00660318" w:rsidP="009C6452">
            <w:pPr>
              <w:spacing w:after="0" w:line="240" w:lineRule="auto"/>
              <w:jc w:val="center"/>
              <w:rPr>
                <w:rFonts w:ascii="GHEA Grapalat" w:hAnsi="GHEA Grapalat"/>
                <w:sz w:val="24"/>
                <w:szCs w:val="24"/>
              </w:rPr>
            </w:pPr>
            <w:r w:rsidRPr="009C6452">
              <w:rPr>
                <w:rFonts w:ascii="GHEA Grapalat" w:hAnsi="GHEA Grapalat"/>
                <w:sz w:val="24"/>
                <w:szCs w:val="24"/>
              </w:rPr>
              <w:t xml:space="preserve">N </w:t>
            </w:r>
            <w:r w:rsidR="00523ECD" w:rsidRPr="009C6452">
              <w:rPr>
                <w:rFonts w:ascii="GHEA Grapalat" w:hAnsi="GHEA Grapalat"/>
                <w:sz w:val="24"/>
                <w:szCs w:val="24"/>
              </w:rPr>
              <w:t>01/15.1/693-2026</w:t>
            </w:r>
          </w:p>
        </w:tc>
      </w:tr>
      <w:tr w:rsidR="00523ECD" w:rsidRPr="002414C9" w:rsidTr="009C6452">
        <w:tc>
          <w:tcPr>
            <w:tcW w:w="6967" w:type="dxa"/>
          </w:tcPr>
          <w:p w:rsidR="00523ECD" w:rsidRPr="009C6452" w:rsidRDefault="007843F3" w:rsidP="009C6452">
            <w:pPr>
              <w:shd w:val="clear" w:color="auto" w:fill="FFFFFF"/>
              <w:spacing w:after="0" w:line="240" w:lineRule="auto"/>
              <w:jc w:val="both"/>
              <w:rPr>
                <w:rFonts w:ascii="GHEA Grapalat" w:hAnsi="GHEA Grapalat" w:cs="Times New Roman"/>
                <w:sz w:val="24"/>
                <w:szCs w:val="24"/>
                <w:shd w:val="clear" w:color="auto" w:fill="FFFFFF"/>
                <w:lang w:val="hy-AM"/>
              </w:rPr>
            </w:pPr>
            <w:r>
              <w:rPr>
                <w:rFonts w:ascii="GHEA Grapalat" w:hAnsi="GHEA Grapalat" w:cs="Sylfaen"/>
                <w:iCs/>
                <w:sz w:val="24"/>
                <w:szCs w:val="24"/>
                <w:lang w:val="hy-AM"/>
              </w:rPr>
              <w:t>Նախագ</w:t>
            </w:r>
            <w:r w:rsidR="00523ECD" w:rsidRPr="009C6452">
              <w:rPr>
                <w:rFonts w:ascii="GHEA Grapalat" w:hAnsi="GHEA Grapalat" w:cs="Sylfaen"/>
                <w:iCs/>
                <w:sz w:val="24"/>
                <w:szCs w:val="24"/>
                <w:lang w:val="hy-AM"/>
              </w:rPr>
              <w:t>ծի վերաբերյալ առաջարկություններ ու դիտողություններ չունի</w:t>
            </w:r>
            <w:r w:rsidR="0061191F">
              <w:rPr>
                <w:rFonts w:ascii="GHEA Grapalat" w:hAnsi="GHEA Grapalat" w:cs="Sylfaen"/>
                <w:iCs/>
                <w:sz w:val="24"/>
                <w:szCs w:val="24"/>
                <w:lang w:val="hy-AM"/>
              </w:rPr>
              <w:t>։</w:t>
            </w:r>
          </w:p>
        </w:tc>
        <w:tc>
          <w:tcPr>
            <w:tcW w:w="4657" w:type="dxa"/>
          </w:tcPr>
          <w:p w:rsidR="00523ECD" w:rsidRPr="009C6452" w:rsidRDefault="00523ECD" w:rsidP="009C6452">
            <w:pPr>
              <w:spacing w:after="0" w:line="240" w:lineRule="auto"/>
              <w:jc w:val="both"/>
              <w:rPr>
                <w:rFonts w:ascii="GHEA Grapalat" w:hAnsi="GHEA Grapalat"/>
                <w:sz w:val="24"/>
                <w:szCs w:val="24"/>
                <w:lang w:val="hy-AM" w:eastAsia="ru-RU"/>
              </w:rPr>
            </w:pPr>
          </w:p>
        </w:tc>
      </w:tr>
      <w:tr w:rsidR="00D34885" w:rsidRPr="002414C9" w:rsidTr="008C107A">
        <w:tc>
          <w:tcPr>
            <w:tcW w:w="6967" w:type="dxa"/>
            <w:vMerge w:val="restart"/>
            <w:shd w:val="clear" w:color="auto" w:fill="F2F2F2" w:themeFill="background1" w:themeFillShade="F2"/>
          </w:tcPr>
          <w:p w:rsidR="00D34885" w:rsidRPr="008C107A" w:rsidRDefault="008C107A" w:rsidP="008C107A">
            <w:pPr>
              <w:spacing w:after="0" w:line="240" w:lineRule="auto"/>
              <w:jc w:val="center"/>
              <w:rPr>
                <w:rFonts w:ascii="GHEA Grapalat" w:hAnsi="GHEA Grapalat"/>
                <w:sz w:val="24"/>
                <w:szCs w:val="24"/>
                <w:lang w:val="en-GB" w:eastAsia="ru-RU"/>
              </w:rPr>
            </w:pPr>
            <w:r w:rsidRPr="008C107A">
              <w:rPr>
                <w:rFonts w:ascii="GHEA Grapalat" w:hAnsi="GHEA Grapalat" w:cs="Sylfaen"/>
                <w:b/>
                <w:iCs/>
                <w:sz w:val="24"/>
                <w:szCs w:val="24"/>
              </w:rPr>
              <w:t>9. Արդարադատության նախարարություն</w:t>
            </w:r>
          </w:p>
        </w:tc>
        <w:tc>
          <w:tcPr>
            <w:tcW w:w="4657" w:type="dxa"/>
            <w:shd w:val="clear" w:color="auto" w:fill="F2F2F2" w:themeFill="background1" w:themeFillShade="F2"/>
          </w:tcPr>
          <w:p w:rsidR="00D34885" w:rsidRPr="008C107A" w:rsidRDefault="008C107A" w:rsidP="008C107A">
            <w:pPr>
              <w:spacing w:after="0" w:line="240" w:lineRule="auto"/>
              <w:jc w:val="center"/>
              <w:rPr>
                <w:rFonts w:ascii="GHEA Grapalat" w:hAnsi="GHEA Grapalat"/>
                <w:sz w:val="24"/>
                <w:szCs w:val="24"/>
                <w:lang w:val="hy-AM" w:eastAsia="ru-RU"/>
              </w:rPr>
            </w:pPr>
            <w:r w:rsidRPr="008C107A">
              <w:rPr>
                <w:rFonts w:ascii="GHEA Grapalat" w:hAnsi="GHEA Grapalat"/>
                <w:sz w:val="24"/>
                <w:szCs w:val="24"/>
                <w:lang w:val="en-GB" w:eastAsia="ru-RU"/>
              </w:rPr>
              <w:t>07.03.2026</w:t>
            </w:r>
            <w:r w:rsidRPr="008C107A">
              <w:rPr>
                <w:rFonts w:ascii="GHEA Grapalat" w:hAnsi="GHEA Grapalat"/>
                <w:sz w:val="24"/>
                <w:szCs w:val="24"/>
                <w:lang w:val="hy-AM" w:eastAsia="ru-RU"/>
              </w:rPr>
              <w:t>թ</w:t>
            </w:r>
            <w:r w:rsidRPr="008C107A">
              <w:rPr>
                <w:rFonts w:ascii="Cambria Math" w:hAnsi="Cambria Math" w:cs="Cambria Math"/>
                <w:sz w:val="24"/>
                <w:szCs w:val="24"/>
                <w:lang w:val="hy-AM" w:eastAsia="ru-RU"/>
              </w:rPr>
              <w:t>․</w:t>
            </w:r>
          </w:p>
        </w:tc>
      </w:tr>
      <w:tr w:rsidR="00D34885" w:rsidRPr="002414C9" w:rsidTr="008C107A">
        <w:tc>
          <w:tcPr>
            <w:tcW w:w="6967" w:type="dxa"/>
            <w:vMerge/>
            <w:shd w:val="clear" w:color="auto" w:fill="F2F2F2" w:themeFill="background1" w:themeFillShade="F2"/>
          </w:tcPr>
          <w:p w:rsidR="00D34885" w:rsidRPr="008C107A" w:rsidRDefault="00D34885" w:rsidP="009C6452">
            <w:pPr>
              <w:shd w:val="clear" w:color="auto" w:fill="FFFFFF"/>
              <w:spacing w:after="0" w:line="240" w:lineRule="auto"/>
              <w:jc w:val="both"/>
              <w:rPr>
                <w:rFonts w:ascii="GHEA Grapalat" w:hAnsi="GHEA Grapalat" w:cs="Sylfaen"/>
                <w:iCs/>
                <w:sz w:val="24"/>
                <w:szCs w:val="24"/>
              </w:rPr>
            </w:pPr>
          </w:p>
        </w:tc>
        <w:tc>
          <w:tcPr>
            <w:tcW w:w="4657" w:type="dxa"/>
            <w:shd w:val="clear" w:color="auto" w:fill="F2F2F2" w:themeFill="background1" w:themeFillShade="F2"/>
          </w:tcPr>
          <w:p w:rsidR="00D34885" w:rsidRPr="008C107A" w:rsidRDefault="00683DF4" w:rsidP="008C107A">
            <w:pPr>
              <w:spacing w:after="0" w:line="240" w:lineRule="auto"/>
              <w:jc w:val="center"/>
              <w:rPr>
                <w:rFonts w:ascii="GHEA Grapalat" w:hAnsi="GHEA Grapalat"/>
                <w:sz w:val="24"/>
                <w:szCs w:val="24"/>
                <w:lang w:val="en-GB" w:eastAsia="ru-RU"/>
              </w:rPr>
            </w:pPr>
            <w:r w:rsidRPr="009C6452">
              <w:rPr>
                <w:rFonts w:ascii="GHEA Grapalat" w:hAnsi="GHEA Grapalat"/>
                <w:sz w:val="24"/>
                <w:szCs w:val="24"/>
                <w:lang w:val="en-GB" w:eastAsia="ru-RU"/>
              </w:rPr>
              <w:t>N</w:t>
            </w:r>
            <w:r w:rsidRPr="008C107A">
              <w:rPr>
                <w:rFonts w:ascii="GHEA Grapalat" w:hAnsi="GHEA Grapalat"/>
                <w:sz w:val="24"/>
                <w:szCs w:val="24"/>
                <w:lang w:val="en-GB" w:eastAsia="ru-RU"/>
              </w:rPr>
              <w:t xml:space="preserve"> </w:t>
            </w:r>
            <w:r w:rsidR="008C107A" w:rsidRPr="008C107A">
              <w:rPr>
                <w:rFonts w:ascii="GHEA Grapalat" w:hAnsi="GHEA Grapalat"/>
                <w:sz w:val="24"/>
                <w:szCs w:val="24"/>
                <w:lang w:val="en-GB" w:eastAsia="ru-RU"/>
              </w:rPr>
              <w:t>/27.4.2/11201-2026</w:t>
            </w:r>
          </w:p>
        </w:tc>
      </w:tr>
      <w:tr w:rsidR="008C107A" w:rsidRPr="004208BA" w:rsidTr="009C6452">
        <w:tc>
          <w:tcPr>
            <w:tcW w:w="6967" w:type="dxa"/>
          </w:tcPr>
          <w:p w:rsidR="008C107A" w:rsidRPr="00D34885" w:rsidRDefault="008C107A" w:rsidP="008C107A">
            <w:pPr>
              <w:shd w:val="clear" w:color="auto" w:fill="FFFFFF"/>
              <w:spacing w:after="0" w:line="240" w:lineRule="auto"/>
              <w:jc w:val="both"/>
              <w:rPr>
                <w:rFonts w:ascii="GHEA Grapalat" w:hAnsi="GHEA Grapalat" w:cs="Sylfaen"/>
                <w:iCs/>
                <w:sz w:val="24"/>
                <w:szCs w:val="24"/>
              </w:rPr>
            </w:pPr>
            <w:r w:rsidRPr="008C107A">
              <w:rPr>
                <w:rFonts w:ascii="GHEA Grapalat" w:hAnsi="GHEA Grapalat" w:cs="Sylfaen"/>
                <w:iCs/>
                <w:sz w:val="24"/>
                <w:szCs w:val="24"/>
              </w:rPr>
              <w:t>Նախագծի նախաբանում որպես լիազորող նորմ նշվում է «Բարձրագույն կրթության և գիտության մասին» օրենքի 43-րդ հոդվածի 7-րդ մասը, որի համաձայն՝ «Սույն օրենքի 21-րդ հոդվածի 5-րդ մասով սահմանված պահանջները հրապարակվում են 2027 թվականի հունվարի առաջին տասնօրյակում, իսկ նույն մասով նախատեսվող ընդունելությունը կազմակերպվում է 2029-2030 թվականների ուսումնական տարվանից: Մինչև սույն մասն ուժի մեջ մտնելը բուհ ընդունելության հետ կապված իրավահարաբերու</w:t>
            </w:r>
            <w:r>
              <w:rPr>
                <w:rFonts w:ascii="GHEA Grapalat" w:hAnsi="GHEA Grapalat" w:cs="Sylfaen"/>
                <w:iCs/>
                <w:sz w:val="24"/>
                <w:szCs w:val="24"/>
                <w:lang w:val="hy-AM"/>
              </w:rPr>
              <w:t>-</w:t>
            </w:r>
            <w:r w:rsidRPr="008C107A">
              <w:rPr>
                <w:rFonts w:ascii="GHEA Grapalat" w:hAnsi="GHEA Grapalat" w:cs="Sylfaen"/>
                <w:iCs/>
                <w:sz w:val="24"/>
                <w:szCs w:val="24"/>
              </w:rPr>
              <w:t xml:space="preserve">թյունները շարունակվում են կարգավորվել «Բարձրագույն և հետբուհական մասնագիտական կրթության մասին» օրենքի 14-րդ հոդվածի 5-րդ մասի և 21-րդ հոդվածի 2-րդ մասի 11-րդ կետի և «Կրթության մասին» օրենքի 15-րդ հոդվածի 5-րդ մասի դրույթների հիման վրա ընդունված իրավական ակտերով»։ Այս առումով հարկ է նշել, որ Նախագծով նախատեսվում է հաստատել 2026/2027 ուսումնական տարվա ընդունելության տեղերը, մինչդեռ վկայակոչվող լիազորող նորմի համաձայն՝ մինչև վկայակոչվող մասն ուժի մեջ մտնելը բուհ ընդունելության հետ կապված իրավահարաբերությունները պետք է կարգավորվեն համապատասխան դրույթների հիման վրա արդեն իսկ ընդունված իրավական ակտերով։ Ուստի՝ հաշվի առնելով վերոգրյալը, գտնում ենք, որ Նախագծի նախաբանում վկայակոչված դրույթը չի կարող հանդիսանալ սույն Նախագծի ընդունման համար լիազորող նորմ, նաև հիմք ընդունելով այն հանգամանքը, որ նշված խնդրի կարգավորման նպատակով Հայաստանի Հանրապետության կրթության, գիտության, մշակույթի և սպորտի </w:t>
            </w:r>
            <w:r w:rsidRPr="008C107A">
              <w:rPr>
                <w:rFonts w:ascii="GHEA Grapalat" w:hAnsi="GHEA Grapalat" w:cs="Sylfaen"/>
                <w:iCs/>
                <w:sz w:val="24"/>
                <w:szCs w:val="24"/>
              </w:rPr>
              <w:lastRenderedPageBreak/>
              <w:t>նախարարության կողմից 2026 թվականի հունվարի 7-ի N 01/9.3/197-2026 գրությամբ ներկայացվել է ««Բարձրագույն կրթության և գիտության մասին» օրենքում փոփոխություններ և լրացումներ կատարելու մասին» օրենքի նախագիծ, գտնում ենք, որ անհրաժեշտ է զերծ մնալ սույն Նախագծի ընդունումից՝ մինչև վերոնշյալ նախագծի ընդունումը և ուժի մեջ մտնելը։</w:t>
            </w:r>
          </w:p>
        </w:tc>
        <w:tc>
          <w:tcPr>
            <w:tcW w:w="4657" w:type="dxa"/>
          </w:tcPr>
          <w:p w:rsidR="008272D8" w:rsidRPr="00C8773A" w:rsidRDefault="008272D8" w:rsidP="0050671A">
            <w:pPr>
              <w:spacing w:after="0"/>
              <w:jc w:val="both"/>
              <w:rPr>
                <w:rFonts w:ascii="GHEA Grapalat" w:eastAsia="Calibri" w:hAnsi="GHEA Grapalat"/>
                <w:sz w:val="24"/>
                <w:szCs w:val="24"/>
                <w:lang w:val="hy-AM"/>
              </w:rPr>
            </w:pPr>
            <w:r w:rsidRPr="00C8773A">
              <w:rPr>
                <w:rFonts w:ascii="GHEA Grapalat" w:eastAsia="Calibri" w:hAnsi="GHEA Grapalat"/>
                <w:sz w:val="24"/>
                <w:szCs w:val="24"/>
                <w:lang w:val="hy-AM"/>
              </w:rPr>
              <w:lastRenderedPageBreak/>
              <w:t>Չի ընդունվել։</w:t>
            </w:r>
          </w:p>
          <w:p w:rsidR="0050671A" w:rsidRPr="00C8773A" w:rsidRDefault="0050671A" w:rsidP="0050671A">
            <w:pPr>
              <w:spacing w:after="0"/>
              <w:jc w:val="both"/>
              <w:rPr>
                <w:rFonts w:ascii="GHEA Grapalat" w:eastAsia="Calibri" w:hAnsi="GHEA Grapalat"/>
                <w:lang w:val="hy-AM"/>
              </w:rPr>
            </w:pPr>
            <w:r w:rsidRPr="00C8773A">
              <w:rPr>
                <w:rFonts w:ascii="GHEA Grapalat" w:hAnsi="GHEA Grapalat"/>
                <w:color w:val="000000"/>
                <w:sz w:val="24"/>
                <w:szCs w:val="24"/>
                <w:shd w:val="clear" w:color="auto" w:fill="FFFFFF"/>
                <w:lang w:val="hy-AM"/>
              </w:rPr>
              <w:t>Կառավարության 2026 թվականի մարտի 5-ի N 236-Ա որոշմամբ</w:t>
            </w:r>
            <w:r w:rsidR="008272D8" w:rsidRPr="00C8773A">
              <w:rPr>
                <w:rFonts w:ascii="GHEA Grapalat" w:hAnsi="GHEA Grapalat"/>
                <w:color w:val="000000"/>
                <w:sz w:val="24"/>
                <w:szCs w:val="24"/>
                <w:shd w:val="clear" w:color="auto" w:fill="FFFFFF"/>
                <w:lang w:val="hy-AM"/>
              </w:rPr>
              <w:t xml:space="preserve"> </w:t>
            </w:r>
            <w:r w:rsidR="008272D8" w:rsidRPr="00C8773A">
              <w:rPr>
                <w:rFonts w:ascii="GHEA Grapalat" w:hAnsi="GHEA Grapalat"/>
                <w:sz w:val="24"/>
                <w:szCs w:val="24"/>
                <w:lang w:val="hy-AM" w:eastAsia="ru-RU"/>
              </w:rPr>
              <w:t>««</w:t>
            </w:r>
            <w:r w:rsidR="008272D8" w:rsidRPr="00C8773A">
              <w:rPr>
                <w:rFonts w:ascii="GHEA Grapalat" w:eastAsia="GHEA Grapalat" w:hAnsi="GHEA Grapalat" w:cs="Arial"/>
                <w:sz w:val="24"/>
                <w:szCs w:val="24"/>
                <w:lang w:val="hy-AM" w:eastAsia="ru-RU"/>
              </w:rPr>
              <w:t>Բարձրագույն կրթության</w:t>
            </w:r>
            <w:r w:rsidR="008272D8" w:rsidRPr="00C8773A">
              <w:rPr>
                <w:rFonts w:ascii="GHEA Grapalat" w:eastAsia="GHEA Grapalat" w:hAnsi="GHEA Grapalat"/>
                <w:sz w:val="24"/>
                <w:szCs w:val="24"/>
                <w:lang w:val="hy-AM" w:eastAsia="ru-RU"/>
              </w:rPr>
              <w:t xml:space="preserve"> </w:t>
            </w:r>
            <w:r w:rsidR="008272D8" w:rsidRPr="00C8773A">
              <w:rPr>
                <w:rFonts w:ascii="GHEA Grapalat" w:eastAsia="GHEA Grapalat" w:hAnsi="GHEA Grapalat" w:cs="Arial"/>
                <w:sz w:val="24"/>
                <w:szCs w:val="24"/>
                <w:lang w:val="hy-AM" w:eastAsia="ru-RU"/>
              </w:rPr>
              <w:t>և</w:t>
            </w:r>
            <w:r w:rsidR="008272D8" w:rsidRPr="00C8773A">
              <w:rPr>
                <w:rFonts w:ascii="GHEA Grapalat" w:eastAsia="GHEA Grapalat" w:hAnsi="GHEA Grapalat"/>
                <w:sz w:val="24"/>
                <w:szCs w:val="24"/>
                <w:lang w:val="hy-AM" w:eastAsia="ru-RU"/>
              </w:rPr>
              <w:t xml:space="preserve"> գիտության </w:t>
            </w:r>
            <w:r w:rsidR="008272D8" w:rsidRPr="00C8773A">
              <w:rPr>
                <w:rFonts w:ascii="GHEA Grapalat" w:eastAsia="GHEA Grapalat" w:hAnsi="GHEA Grapalat" w:cs="Arial"/>
                <w:spacing w:val="-6"/>
                <w:sz w:val="24"/>
                <w:szCs w:val="24"/>
                <w:lang w:val="hy-AM" w:eastAsia="ru-RU"/>
              </w:rPr>
              <w:t>մասին</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օրենքում</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փոփոխություններ</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և</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լրացումներ</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կատարելու</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մասին</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GHEA Grapalat" w:hAnsi="GHEA Grapalat" w:cs="Arial"/>
                <w:spacing w:val="-6"/>
                <w:sz w:val="24"/>
                <w:szCs w:val="24"/>
                <w:lang w:val="hy-AM" w:eastAsia="ru-RU"/>
              </w:rPr>
              <w:t>օրենքի</w:t>
            </w:r>
            <w:r w:rsidR="008272D8" w:rsidRPr="00C8773A">
              <w:rPr>
                <w:rFonts w:ascii="GHEA Grapalat" w:eastAsia="GHEA Grapalat" w:hAnsi="GHEA Grapalat"/>
                <w:spacing w:val="-6"/>
                <w:sz w:val="24"/>
                <w:szCs w:val="24"/>
                <w:lang w:val="hy-AM" w:eastAsia="ru-RU"/>
              </w:rPr>
              <w:t xml:space="preserve"> </w:t>
            </w:r>
            <w:r w:rsidR="008272D8" w:rsidRPr="00C8773A">
              <w:rPr>
                <w:rFonts w:ascii="GHEA Grapalat" w:eastAsia="Calibri" w:hAnsi="GHEA Grapalat"/>
                <w:sz w:val="24"/>
                <w:szCs w:val="24"/>
                <w:lang w:val="hy-AM"/>
              </w:rPr>
              <w:t>նախագծի ընդունումը</w:t>
            </w:r>
            <w:r w:rsidRPr="00C8773A">
              <w:rPr>
                <w:rFonts w:ascii="GHEA Grapalat" w:hAnsi="GHEA Grapalat"/>
                <w:color w:val="000000"/>
                <w:sz w:val="24"/>
                <w:szCs w:val="24"/>
                <w:shd w:val="clear" w:color="auto" w:fill="FFFFFF"/>
                <w:lang w:val="hy-AM"/>
              </w:rPr>
              <w:t xml:space="preserve"> համարվել է անհետաձգելի և 2026 թվականի մարտի 6-ին սահմանված կարգով ներկայացվել է Ազգային ժողովի քննարկմանը։</w:t>
            </w:r>
          </w:p>
          <w:p w:rsidR="008272D8" w:rsidRPr="00C8773A" w:rsidRDefault="0050671A" w:rsidP="0050671A">
            <w:pPr>
              <w:jc w:val="both"/>
              <w:rPr>
                <w:rFonts w:ascii="GHEA Grapalat" w:hAnsi="GHEA Grapalat"/>
                <w:sz w:val="24"/>
                <w:szCs w:val="24"/>
                <w:lang w:val="hy-AM"/>
              </w:rPr>
            </w:pPr>
            <w:r w:rsidRPr="00C8773A">
              <w:rPr>
                <w:rFonts w:ascii="GHEA Grapalat" w:hAnsi="GHEA Grapalat"/>
                <w:sz w:val="24"/>
                <w:szCs w:val="24"/>
                <w:lang w:val="hy-AM"/>
              </w:rPr>
              <w:t xml:space="preserve"> </w:t>
            </w:r>
            <w:r w:rsidR="00C8773A" w:rsidRPr="00C8773A">
              <w:rPr>
                <w:rFonts w:ascii="GHEA Grapalat" w:hAnsi="GHEA Grapalat"/>
                <w:sz w:val="24"/>
                <w:szCs w:val="24"/>
                <w:lang w:val="hy-AM"/>
              </w:rPr>
              <w:t>Նախագծի ընդունման հետաձգումը նպատակահարմար չէ այն առումով, որ յ</w:t>
            </w:r>
            <w:r w:rsidR="008272D8" w:rsidRPr="00C8773A">
              <w:rPr>
                <w:rFonts w:ascii="GHEA Grapalat" w:hAnsi="GHEA Grapalat"/>
                <w:sz w:val="24"/>
                <w:szCs w:val="24"/>
                <w:lang w:val="hy-AM"/>
              </w:rPr>
              <w:t xml:space="preserve">ուրաքանչյուր տարի Կառավարությունը հաստատում է  </w:t>
            </w:r>
            <w:r w:rsidR="008272D8" w:rsidRPr="00C8773A">
              <w:rPr>
                <w:rFonts w:ascii="GHEA Grapalat" w:hAnsi="GHEA Grapalat" w:cs="Arial"/>
                <w:bCs/>
                <w:color w:val="333333"/>
                <w:sz w:val="24"/>
                <w:szCs w:val="24"/>
                <w:shd w:val="clear" w:color="auto" w:fill="FFFFFF"/>
                <w:lang w:val="hy-AM"/>
              </w:rPr>
              <w:t>շարքային կազմի պարտադիր զինվորական ծառայության ամառային զորակոչ հայտարարելու</w:t>
            </w:r>
            <w:r w:rsidR="00C8773A" w:rsidRPr="00C8773A">
              <w:rPr>
                <w:rFonts w:ascii="GHEA Grapalat" w:hAnsi="GHEA Grapalat" w:cs="Arial"/>
                <w:bCs/>
                <w:color w:val="333333"/>
                <w:sz w:val="24"/>
                <w:szCs w:val="24"/>
                <w:shd w:val="clear" w:color="auto" w:fill="FFFFFF"/>
                <w:lang w:val="hy-AM"/>
              </w:rPr>
              <w:t xml:space="preserve"> և</w:t>
            </w:r>
            <w:r w:rsidR="008272D8" w:rsidRPr="00C8773A">
              <w:rPr>
                <w:rFonts w:ascii="GHEA Grapalat" w:hAnsi="GHEA Grapalat" w:cs="Arial"/>
                <w:bCs/>
                <w:color w:val="333333"/>
                <w:sz w:val="24"/>
                <w:szCs w:val="24"/>
                <w:shd w:val="clear" w:color="auto" w:fill="FFFFFF"/>
                <w:lang w:val="hy-AM"/>
              </w:rPr>
              <w:t xml:space="preserve"> զորացրում կատարելու մասին</w:t>
            </w:r>
            <w:r w:rsidR="008272D8" w:rsidRPr="00C8773A">
              <w:rPr>
                <w:rFonts w:ascii="GHEA Grapalat" w:hAnsi="GHEA Grapalat"/>
                <w:sz w:val="24"/>
                <w:szCs w:val="24"/>
                <w:lang w:val="hy-AM"/>
              </w:rPr>
              <w:t xml:space="preserve">  որոշում</w:t>
            </w:r>
            <w:r w:rsidR="00C8773A">
              <w:rPr>
                <w:rFonts w:ascii="GHEA Grapalat" w:hAnsi="GHEA Grapalat"/>
                <w:sz w:val="24"/>
                <w:szCs w:val="24"/>
                <w:lang w:val="hy-AM"/>
              </w:rPr>
              <w:t>ը</w:t>
            </w:r>
            <w:r w:rsidR="008272D8" w:rsidRPr="00C8773A">
              <w:rPr>
                <w:rFonts w:ascii="GHEA Grapalat" w:hAnsi="GHEA Grapalat"/>
                <w:sz w:val="24"/>
                <w:szCs w:val="24"/>
                <w:lang w:val="hy-AM"/>
              </w:rPr>
              <w:t xml:space="preserve">, համաձայն որի 2026 թվականին անցկացվող ամառային զորակոչի աշխատանքներին օժանդակելու նպատակով, ընդունելու-թյան մրցույթի ավարտից հետո (հիմնականում տվյալ տարվա հուլիս ամսին) Բարձրագույն կրթության և </w:t>
            </w:r>
            <w:r w:rsidR="008272D8" w:rsidRPr="00C8773A">
              <w:rPr>
                <w:rFonts w:ascii="GHEA Grapalat" w:hAnsi="GHEA Grapalat"/>
                <w:sz w:val="24"/>
                <w:szCs w:val="24"/>
                <w:lang w:val="hy-AM"/>
              </w:rPr>
              <w:lastRenderedPageBreak/>
              <w:t>գիտության կոմիտեն Պաշտպանության նախարարությանն է ներկայացնում մագիստրատուրա  ընդունված զորակ</w:t>
            </w:r>
            <w:r w:rsidR="00C8773A">
              <w:rPr>
                <w:rFonts w:ascii="GHEA Grapalat" w:hAnsi="GHEA Grapalat"/>
                <w:sz w:val="24"/>
                <w:szCs w:val="24"/>
                <w:lang w:val="hy-AM"/>
              </w:rPr>
              <w:t>ո</w:t>
            </w:r>
            <w:r w:rsidR="00C8773A" w:rsidRPr="00C8773A">
              <w:rPr>
                <w:rFonts w:ascii="GHEA Grapalat" w:hAnsi="GHEA Grapalat"/>
                <w:sz w:val="24"/>
                <w:szCs w:val="24"/>
                <w:lang w:val="hy-AM"/>
              </w:rPr>
              <w:t>չիկների անվանացուցակը։</w:t>
            </w:r>
          </w:p>
          <w:p w:rsidR="008C107A" w:rsidRPr="0050671A" w:rsidRDefault="008C107A" w:rsidP="00C8773A">
            <w:pPr>
              <w:jc w:val="both"/>
              <w:rPr>
                <w:rFonts w:ascii="GHEA Grapalat" w:hAnsi="GHEA Grapalat"/>
                <w:sz w:val="24"/>
                <w:szCs w:val="24"/>
                <w:lang w:val="hy-AM"/>
              </w:rPr>
            </w:pPr>
          </w:p>
        </w:tc>
      </w:tr>
      <w:tr w:rsidR="004208BA" w:rsidRPr="004208BA" w:rsidTr="00683DF4">
        <w:tc>
          <w:tcPr>
            <w:tcW w:w="6967" w:type="dxa"/>
            <w:vMerge w:val="restart"/>
            <w:shd w:val="clear" w:color="auto" w:fill="F2F2F2" w:themeFill="background1" w:themeFillShade="F2"/>
          </w:tcPr>
          <w:p w:rsidR="004208BA" w:rsidRPr="004208BA" w:rsidRDefault="00683DF4" w:rsidP="00683DF4">
            <w:pPr>
              <w:spacing w:after="0"/>
              <w:jc w:val="both"/>
              <w:rPr>
                <w:rFonts w:ascii="GHEA Grapalat" w:hAnsi="GHEA Grapalat" w:cs="Sylfaen"/>
                <w:iCs/>
                <w:sz w:val="24"/>
                <w:szCs w:val="24"/>
                <w:lang w:val="hy-AM"/>
              </w:rPr>
            </w:pPr>
            <w:r>
              <w:rPr>
                <w:rFonts w:ascii="GHEA Grapalat" w:hAnsi="GHEA Grapalat" w:cs="Sylfaen"/>
                <w:iCs/>
                <w:sz w:val="24"/>
                <w:szCs w:val="24"/>
                <w:lang w:val="hy-AM"/>
              </w:rPr>
              <w:lastRenderedPageBreak/>
              <w:t>1</w:t>
            </w:r>
            <w:r w:rsidRPr="00683DF4">
              <w:rPr>
                <w:rFonts w:ascii="GHEA Grapalat" w:hAnsi="GHEA Grapalat" w:cs="Sylfaen"/>
                <w:b/>
                <w:iCs/>
                <w:sz w:val="24"/>
                <w:szCs w:val="24"/>
                <w:lang w:val="hy-AM"/>
              </w:rPr>
              <w:t>0</w:t>
            </w:r>
            <w:r w:rsidRPr="00683DF4">
              <w:rPr>
                <w:rFonts w:ascii="Cambria Math" w:hAnsi="Cambria Math" w:cs="Cambria Math"/>
                <w:b/>
                <w:iCs/>
                <w:sz w:val="24"/>
                <w:szCs w:val="24"/>
                <w:lang w:val="hy-AM"/>
              </w:rPr>
              <w:t>․</w:t>
            </w:r>
            <w:r w:rsidRPr="00683DF4">
              <w:rPr>
                <w:rFonts w:ascii="GHEA Grapalat" w:hAnsi="GHEA Grapalat" w:cs="Sylfaen"/>
                <w:b/>
                <w:iCs/>
                <w:sz w:val="24"/>
                <w:szCs w:val="24"/>
                <w:lang w:val="hy-AM"/>
              </w:rPr>
              <w:t xml:space="preserve"> </w:t>
            </w:r>
            <w:r>
              <w:rPr>
                <w:rFonts w:ascii="GHEA Grapalat" w:hAnsi="GHEA Grapalat" w:cs="Sylfaen"/>
                <w:b/>
                <w:iCs/>
                <w:sz w:val="24"/>
                <w:szCs w:val="24"/>
                <w:lang w:val="hy-AM"/>
              </w:rPr>
              <w:t>ՀՀ կ</w:t>
            </w:r>
            <w:r w:rsidRPr="00683DF4">
              <w:rPr>
                <w:rFonts w:ascii="GHEA Grapalat" w:hAnsi="GHEA Grapalat" w:cs="Sylfaen"/>
                <w:b/>
                <w:iCs/>
                <w:sz w:val="24"/>
                <w:szCs w:val="24"/>
                <w:lang w:val="hy-AM"/>
              </w:rPr>
              <w:t>ենտրոնական բանկ</w:t>
            </w:r>
          </w:p>
        </w:tc>
        <w:tc>
          <w:tcPr>
            <w:tcW w:w="4657" w:type="dxa"/>
            <w:shd w:val="clear" w:color="auto" w:fill="F2F2F2" w:themeFill="background1" w:themeFillShade="F2"/>
          </w:tcPr>
          <w:p w:rsidR="004208BA" w:rsidRPr="004208BA" w:rsidRDefault="00683DF4" w:rsidP="00683DF4">
            <w:pPr>
              <w:spacing w:after="0"/>
              <w:jc w:val="center"/>
              <w:rPr>
                <w:rFonts w:ascii="GHEA Grapalat" w:eastAsia="Calibri" w:hAnsi="GHEA Grapalat"/>
                <w:sz w:val="24"/>
                <w:szCs w:val="24"/>
                <w:lang w:val="hy-AM"/>
              </w:rPr>
            </w:pPr>
            <w:r>
              <w:rPr>
                <w:rFonts w:ascii="GHEA Grapalat" w:eastAsia="Calibri" w:hAnsi="GHEA Grapalat"/>
                <w:sz w:val="24"/>
                <w:szCs w:val="24"/>
                <w:lang w:val="hy-AM"/>
              </w:rPr>
              <w:t>15․04․2026</w:t>
            </w:r>
          </w:p>
        </w:tc>
      </w:tr>
      <w:tr w:rsidR="004208BA" w:rsidRPr="004208BA" w:rsidTr="00683DF4">
        <w:tc>
          <w:tcPr>
            <w:tcW w:w="6967" w:type="dxa"/>
            <w:vMerge/>
            <w:shd w:val="clear" w:color="auto" w:fill="F2F2F2" w:themeFill="background1" w:themeFillShade="F2"/>
          </w:tcPr>
          <w:p w:rsidR="004208BA" w:rsidRPr="004208BA" w:rsidRDefault="004208BA" w:rsidP="008C107A">
            <w:pPr>
              <w:shd w:val="clear" w:color="auto" w:fill="FFFFFF"/>
              <w:spacing w:after="0" w:line="240" w:lineRule="auto"/>
              <w:jc w:val="both"/>
              <w:rPr>
                <w:rFonts w:ascii="GHEA Grapalat" w:hAnsi="GHEA Grapalat" w:cs="Sylfaen"/>
                <w:iCs/>
                <w:sz w:val="24"/>
                <w:szCs w:val="24"/>
                <w:lang w:val="hy-AM"/>
              </w:rPr>
            </w:pPr>
          </w:p>
        </w:tc>
        <w:tc>
          <w:tcPr>
            <w:tcW w:w="4657" w:type="dxa"/>
            <w:shd w:val="clear" w:color="auto" w:fill="F2F2F2" w:themeFill="background1" w:themeFillShade="F2"/>
          </w:tcPr>
          <w:p w:rsidR="004208BA" w:rsidRPr="004208BA" w:rsidRDefault="00683DF4" w:rsidP="00683DF4">
            <w:pPr>
              <w:spacing w:after="0"/>
              <w:jc w:val="center"/>
              <w:rPr>
                <w:rFonts w:ascii="GHEA Grapalat" w:eastAsia="Calibri" w:hAnsi="GHEA Grapalat"/>
                <w:sz w:val="24"/>
                <w:szCs w:val="24"/>
                <w:lang w:val="hy-AM"/>
              </w:rPr>
            </w:pPr>
            <w:r w:rsidRPr="009C6452">
              <w:rPr>
                <w:rFonts w:ascii="GHEA Grapalat" w:hAnsi="GHEA Grapalat"/>
                <w:sz w:val="24"/>
                <w:szCs w:val="24"/>
                <w:lang w:val="en-GB" w:eastAsia="ru-RU"/>
              </w:rPr>
              <w:t>N</w:t>
            </w:r>
            <w:r>
              <w:rPr>
                <w:rFonts w:ascii="GHEA Grapalat" w:eastAsia="Calibri" w:hAnsi="GHEA Grapalat"/>
                <w:sz w:val="24"/>
                <w:szCs w:val="24"/>
                <w:lang w:val="hy-AM"/>
              </w:rPr>
              <w:t xml:space="preserve"> 15․1-07/359-26</w:t>
            </w:r>
          </w:p>
        </w:tc>
      </w:tr>
      <w:tr w:rsidR="004208BA" w:rsidRPr="004208BA" w:rsidTr="00683DF4">
        <w:tc>
          <w:tcPr>
            <w:tcW w:w="6967" w:type="dxa"/>
            <w:shd w:val="clear" w:color="auto" w:fill="FFFFFF" w:themeFill="background1"/>
          </w:tcPr>
          <w:p w:rsidR="004208BA" w:rsidRPr="004208BA" w:rsidRDefault="00683DF4" w:rsidP="008C107A">
            <w:pPr>
              <w:shd w:val="clear" w:color="auto" w:fill="FFFFFF"/>
              <w:spacing w:after="0" w:line="240" w:lineRule="auto"/>
              <w:jc w:val="both"/>
              <w:rPr>
                <w:rFonts w:ascii="GHEA Grapalat" w:hAnsi="GHEA Grapalat" w:cs="Sylfaen"/>
                <w:iCs/>
                <w:sz w:val="24"/>
                <w:szCs w:val="24"/>
                <w:lang w:val="hy-AM"/>
              </w:rPr>
            </w:pPr>
            <w:r>
              <w:rPr>
                <w:rFonts w:ascii="GHEA Grapalat" w:hAnsi="GHEA Grapalat" w:cs="Sylfaen"/>
                <w:iCs/>
                <w:sz w:val="24"/>
                <w:szCs w:val="24"/>
                <w:lang w:val="hy-AM"/>
              </w:rPr>
              <w:t>Նախագ</w:t>
            </w:r>
            <w:r w:rsidRPr="009C6452">
              <w:rPr>
                <w:rFonts w:ascii="GHEA Grapalat" w:hAnsi="GHEA Grapalat" w:cs="Sylfaen"/>
                <w:iCs/>
                <w:sz w:val="24"/>
                <w:szCs w:val="24"/>
                <w:lang w:val="hy-AM"/>
              </w:rPr>
              <w:t>ծի վերաբերյալ առաջարկություններ ու դիտողություններ չունի</w:t>
            </w:r>
            <w:r>
              <w:rPr>
                <w:rFonts w:ascii="GHEA Grapalat" w:hAnsi="GHEA Grapalat" w:cs="Sylfaen"/>
                <w:iCs/>
                <w:sz w:val="24"/>
                <w:szCs w:val="24"/>
                <w:lang w:val="hy-AM"/>
              </w:rPr>
              <w:t>։</w:t>
            </w:r>
          </w:p>
        </w:tc>
        <w:tc>
          <w:tcPr>
            <w:tcW w:w="4657" w:type="dxa"/>
            <w:shd w:val="clear" w:color="auto" w:fill="FFFFFF" w:themeFill="background1"/>
          </w:tcPr>
          <w:p w:rsidR="004208BA" w:rsidRPr="00C8773A" w:rsidRDefault="004208BA" w:rsidP="0050671A">
            <w:pPr>
              <w:spacing w:after="0"/>
              <w:jc w:val="both"/>
              <w:rPr>
                <w:rFonts w:ascii="GHEA Grapalat" w:eastAsia="Calibri" w:hAnsi="GHEA Grapalat"/>
                <w:sz w:val="24"/>
                <w:szCs w:val="24"/>
                <w:lang w:val="hy-AM"/>
              </w:rPr>
            </w:pPr>
          </w:p>
        </w:tc>
      </w:tr>
    </w:tbl>
    <w:p w:rsidR="00683DF4" w:rsidRDefault="00683DF4" w:rsidP="00901E49">
      <w:pPr>
        <w:spacing w:after="0"/>
        <w:ind w:firstLine="720"/>
        <w:jc w:val="both"/>
        <w:textAlignment w:val="baseline"/>
        <w:rPr>
          <w:rFonts w:ascii="GHEA Grapalat" w:hAnsi="GHEA Grapalat"/>
          <w:b/>
          <w:color w:val="191919"/>
          <w:sz w:val="24"/>
          <w:szCs w:val="24"/>
          <w:shd w:val="clear" w:color="auto" w:fill="FFFFFF"/>
          <w:lang w:val="af-ZA"/>
        </w:rPr>
      </w:pPr>
    </w:p>
    <w:sectPr w:rsidR="00683DF4"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03" w:usb1="288F0000" w:usb2="00000016" w:usb3="00000000" w:csb0="00040001" w:csb1="00000000"/>
  </w:font>
  <w:font w:name="Lucida Sans">
    <w:altName w:val="Calibri"/>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EA0"/>
    <w:multiLevelType w:val="hybridMultilevel"/>
    <w:tmpl w:val="5D1C708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95E9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57A68C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84F242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09D21B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0C22FBC"/>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1B050B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54F21A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62000E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A781ABC"/>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5427D00"/>
    <w:multiLevelType w:val="hybridMultilevel"/>
    <w:tmpl w:val="825EE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5AE2A58"/>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6F1C7B"/>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A874132"/>
    <w:multiLevelType w:val="hybridMultilevel"/>
    <w:tmpl w:val="1A86E808"/>
    <w:lvl w:ilvl="0" w:tplc="F4D6680C">
      <w:start w:val="12"/>
      <w:numFmt w:val="decimal"/>
      <w:lvlText w:val="%1."/>
      <w:lvlJc w:val="left"/>
      <w:pPr>
        <w:ind w:left="720" w:hanging="360"/>
      </w:pPr>
      <w:rPr>
        <w:rFonts w:cs="Sylfae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F74E5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DA0110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56042"/>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654C53D4"/>
    <w:multiLevelType w:val="hybridMultilevel"/>
    <w:tmpl w:val="E006C9D4"/>
    <w:lvl w:ilvl="0" w:tplc="C0E8269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A63E83"/>
    <w:multiLevelType w:val="hybridMultilevel"/>
    <w:tmpl w:val="F7621DB0"/>
    <w:lvl w:ilvl="0" w:tplc="284C2FA8">
      <w:start w:val="1"/>
      <w:numFmt w:val="decimal"/>
      <w:lvlText w:val="%1."/>
      <w:lvlJc w:val="left"/>
      <w:pPr>
        <w:ind w:left="1140" w:hanging="420"/>
      </w:pPr>
      <w:rPr>
        <w:rFonts w:cs="Sylfaen"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7"/>
  </w:num>
  <w:num w:numId="4">
    <w:abstractNumId w:val="6"/>
  </w:num>
  <w:num w:numId="5">
    <w:abstractNumId w:val="15"/>
  </w:num>
  <w:num w:numId="6">
    <w:abstractNumId w:val="7"/>
  </w:num>
  <w:num w:numId="7">
    <w:abstractNumId w:val="9"/>
  </w:num>
  <w:num w:numId="8">
    <w:abstractNumId w:val="8"/>
  </w:num>
  <w:num w:numId="9">
    <w:abstractNumId w:val="4"/>
  </w:num>
  <w:num w:numId="10">
    <w:abstractNumId w:val="22"/>
  </w:num>
  <w:num w:numId="11">
    <w:abstractNumId w:val="11"/>
  </w:num>
  <w:num w:numId="12">
    <w:abstractNumId w:val="12"/>
  </w:num>
  <w:num w:numId="13">
    <w:abstractNumId w:val="5"/>
  </w:num>
  <w:num w:numId="14">
    <w:abstractNumId w:val="16"/>
  </w:num>
  <w:num w:numId="15">
    <w:abstractNumId w:val="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0"/>
  </w:num>
  <w:num w:numId="20">
    <w:abstractNumId w:val="18"/>
  </w:num>
  <w:num w:numId="21">
    <w:abstractNumId w:val="14"/>
  </w:num>
  <w:num w:numId="22">
    <w:abstractNumId w:val="21"/>
  </w:num>
  <w:num w:numId="23">
    <w:abstractNumId w:val="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6539B"/>
    <w:rsid w:val="00071C79"/>
    <w:rsid w:val="00092830"/>
    <w:rsid w:val="00092952"/>
    <w:rsid w:val="000A3752"/>
    <w:rsid w:val="000F1046"/>
    <w:rsid w:val="0013658B"/>
    <w:rsid w:val="00145DE8"/>
    <w:rsid w:val="00155D3E"/>
    <w:rsid w:val="001625A2"/>
    <w:rsid w:val="00163336"/>
    <w:rsid w:val="00177F2E"/>
    <w:rsid w:val="00180CFE"/>
    <w:rsid w:val="001910D1"/>
    <w:rsid w:val="0019502F"/>
    <w:rsid w:val="001A3F36"/>
    <w:rsid w:val="001A7FC3"/>
    <w:rsid w:val="001E4D02"/>
    <w:rsid w:val="001F12FB"/>
    <w:rsid w:val="001F2F29"/>
    <w:rsid w:val="001F3200"/>
    <w:rsid w:val="001F4817"/>
    <w:rsid w:val="0020162F"/>
    <w:rsid w:val="00207CD9"/>
    <w:rsid w:val="0023283E"/>
    <w:rsid w:val="002346DE"/>
    <w:rsid w:val="002414C9"/>
    <w:rsid w:val="00242EBB"/>
    <w:rsid w:val="002649C5"/>
    <w:rsid w:val="002672D7"/>
    <w:rsid w:val="0027662C"/>
    <w:rsid w:val="0029161D"/>
    <w:rsid w:val="002B197E"/>
    <w:rsid w:val="002C1F32"/>
    <w:rsid w:val="002C63AF"/>
    <w:rsid w:val="003028B8"/>
    <w:rsid w:val="00343A63"/>
    <w:rsid w:val="00385173"/>
    <w:rsid w:val="003955C9"/>
    <w:rsid w:val="003A4C4F"/>
    <w:rsid w:val="003B1EAE"/>
    <w:rsid w:val="003B5B17"/>
    <w:rsid w:val="003C44B7"/>
    <w:rsid w:val="003D12B0"/>
    <w:rsid w:val="003D45D7"/>
    <w:rsid w:val="003D6394"/>
    <w:rsid w:val="003F210E"/>
    <w:rsid w:val="003F3F7B"/>
    <w:rsid w:val="003F5856"/>
    <w:rsid w:val="003F6CD6"/>
    <w:rsid w:val="00403F97"/>
    <w:rsid w:val="004167CC"/>
    <w:rsid w:val="004208BA"/>
    <w:rsid w:val="00433FF1"/>
    <w:rsid w:val="004424D8"/>
    <w:rsid w:val="00452B12"/>
    <w:rsid w:val="00466B1B"/>
    <w:rsid w:val="004B69CB"/>
    <w:rsid w:val="004C0FC4"/>
    <w:rsid w:val="004F0EB3"/>
    <w:rsid w:val="004F55ED"/>
    <w:rsid w:val="00500775"/>
    <w:rsid w:val="00501C6E"/>
    <w:rsid w:val="0050671A"/>
    <w:rsid w:val="005076EE"/>
    <w:rsid w:val="00511DFB"/>
    <w:rsid w:val="00523ECD"/>
    <w:rsid w:val="00526BBA"/>
    <w:rsid w:val="00530ACE"/>
    <w:rsid w:val="00562767"/>
    <w:rsid w:val="005653BC"/>
    <w:rsid w:val="00571BD2"/>
    <w:rsid w:val="00580299"/>
    <w:rsid w:val="005813BD"/>
    <w:rsid w:val="00583021"/>
    <w:rsid w:val="0059016A"/>
    <w:rsid w:val="005A0DEC"/>
    <w:rsid w:val="005B48B1"/>
    <w:rsid w:val="005C1346"/>
    <w:rsid w:val="005D2694"/>
    <w:rsid w:val="005D7848"/>
    <w:rsid w:val="005E32EB"/>
    <w:rsid w:val="005F3390"/>
    <w:rsid w:val="0061191F"/>
    <w:rsid w:val="0063410F"/>
    <w:rsid w:val="00644969"/>
    <w:rsid w:val="00644EDB"/>
    <w:rsid w:val="0064628A"/>
    <w:rsid w:val="00654B11"/>
    <w:rsid w:val="00660318"/>
    <w:rsid w:val="00681449"/>
    <w:rsid w:val="00683DF4"/>
    <w:rsid w:val="006843FA"/>
    <w:rsid w:val="006A1B54"/>
    <w:rsid w:val="006A7CDB"/>
    <w:rsid w:val="006C516B"/>
    <w:rsid w:val="007139F1"/>
    <w:rsid w:val="00714FF3"/>
    <w:rsid w:val="00720600"/>
    <w:rsid w:val="00722161"/>
    <w:rsid w:val="007606EF"/>
    <w:rsid w:val="007636D4"/>
    <w:rsid w:val="00763A0E"/>
    <w:rsid w:val="00777331"/>
    <w:rsid w:val="007843F3"/>
    <w:rsid w:val="007C102F"/>
    <w:rsid w:val="007C1D74"/>
    <w:rsid w:val="007C29D5"/>
    <w:rsid w:val="007D751C"/>
    <w:rsid w:val="007E3693"/>
    <w:rsid w:val="00810725"/>
    <w:rsid w:val="00822F46"/>
    <w:rsid w:val="008272D8"/>
    <w:rsid w:val="00867403"/>
    <w:rsid w:val="0087567E"/>
    <w:rsid w:val="0088088A"/>
    <w:rsid w:val="00896341"/>
    <w:rsid w:val="008A1D62"/>
    <w:rsid w:val="008A4BB9"/>
    <w:rsid w:val="008C107A"/>
    <w:rsid w:val="008D2B71"/>
    <w:rsid w:val="008D60D6"/>
    <w:rsid w:val="008E764A"/>
    <w:rsid w:val="009011D3"/>
    <w:rsid w:val="00901E49"/>
    <w:rsid w:val="00914180"/>
    <w:rsid w:val="0091479F"/>
    <w:rsid w:val="009275AD"/>
    <w:rsid w:val="00932692"/>
    <w:rsid w:val="009528D7"/>
    <w:rsid w:val="00961EBC"/>
    <w:rsid w:val="0098177D"/>
    <w:rsid w:val="009930AE"/>
    <w:rsid w:val="009C3ADD"/>
    <w:rsid w:val="009C6452"/>
    <w:rsid w:val="009F4ACE"/>
    <w:rsid w:val="00A202A2"/>
    <w:rsid w:val="00A37FE6"/>
    <w:rsid w:val="00A658AD"/>
    <w:rsid w:val="00A80C18"/>
    <w:rsid w:val="00A837D3"/>
    <w:rsid w:val="00A87039"/>
    <w:rsid w:val="00AB01BD"/>
    <w:rsid w:val="00B045DA"/>
    <w:rsid w:val="00B05106"/>
    <w:rsid w:val="00B2140D"/>
    <w:rsid w:val="00B24223"/>
    <w:rsid w:val="00B46130"/>
    <w:rsid w:val="00B47715"/>
    <w:rsid w:val="00B56E85"/>
    <w:rsid w:val="00B67A35"/>
    <w:rsid w:val="00B76886"/>
    <w:rsid w:val="00B858CD"/>
    <w:rsid w:val="00B86932"/>
    <w:rsid w:val="00B960B8"/>
    <w:rsid w:val="00BA053C"/>
    <w:rsid w:val="00BB4366"/>
    <w:rsid w:val="00BC0FD1"/>
    <w:rsid w:val="00C003E9"/>
    <w:rsid w:val="00C058AE"/>
    <w:rsid w:val="00C543D9"/>
    <w:rsid w:val="00C67B2D"/>
    <w:rsid w:val="00C8773A"/>
    <w:rsid w:val="00CA10FE"/>
    <w:rsid w:val="00CA5A89"/>
    <w:rsid w:val="00CC6F80"/>
    <w:rsid w:val="00D0260B"/>
    <w:rsid w:val="00D0331F"/>
    <w:rsid w:val="00D34885"/>
    <w:rsid w:val="00D46644"/>
    <w:rsid w:val="00D46648"/>
    <w:rsid w:val="00D559EE"/>
    <w:rsid w:val="00D714FB"/>
    <w:rsid w:val="00D75108"/>
    <w:rsid w:val="00D76A8C"/>
    <w:rsid w:val="00D93A1E"/>
    <w:rsid w:val="00DB2F26"/>
    <w:rsid w:val="00DF1A18"/>
    <w:rsid w:val="00E225B2"/>
    <w:rsid w:val="00E336EB"/>
    <w:rsid w:val="00E40A82"/>
    <w:rsid w:val="00E5523B"/>
    <w:rsid w:val="00E81076"/>
    <w:rsid w:val="00ED2D71"/>
    <w:rsid w:val="00F01A18"/>
    <w:rsid w:val="00F20838"/>
    <w:rsid w:val="00F45889"/>
    <w:rsid w:val="00F56383"/>
    <w:rsid w:val="00F61A87"/>
    <w:rsid w:val="00F65C0C"/>
    <w:rsid w:val="00F758AC"/>
    <w:rsid w:val="00F80A68"/>
    <w:rsid w:val="00FA0D1D"/>
    <w:rsid w:val="00FB7ADE"/>
    <w:rsid w:val="00FC2149"/>
    <w:rsid w:val="00FC77D8"/>
    <w:rsid w:val="00FD12E5"/>
    <w:rsid w:val="00FE0454"/>
    <w:rsid w:val="00FE1E5C"/>
    <w:rsid w:val="00FE6FF8"/>
    <w:rsid w:val="00FF1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Обычный (Web)1"/>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character" w:styleId="Hyperlink">
    <w:name w:val="Hyperlink"/>
    <w:basedOn w:val="DefaultParagraphFont"/>
    <w:uiPriority w:val="99"/>
    <w:unhideWhenUsed/>
    <w:rsid w:val="007139F1"/>
    <w:rPr>
      <w:color w:val="0563C1" w:themeColor="hyperlink"/>
      <w:u w:val="single"/>
    </w:rPr>
  </w:style>
  <w:style w:type="character" w:styleId="Emphasis">
    <w:name w:val="Emphasis"/>
    <w:basedOn w:val="DefaultParagraphFont"/>
    <w:uiPriority w:val="20"/>
    <w:qFormat/>
    <w:rsid w:val="00763A0E"/>
    <w:rPr>
      <w:i/>
      <w:iCs/>
    </w:rPr>
  </w:style>
  <w:style w:type="paragraph" w:styleId="CommentText">
    <w:name w:val="annotation text"/>
    <w:basedOn w:val="Normal"/>
    <w:link w:val="CommentTextChar"/>
    <w:uiPriority w:val="99"/>
    <w:unhideWhenUsed/>
    <w:rsid w:val="003C44B7"/>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3C44B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5655">
      <w:bodyDiv w:val="1"/>
      <w:marLeft w:val="0"/>
      <w:marRight w:val="0"/>
      <w:marTop w:val="0"/>
      <w:marBottom w:val="0"/>
      <w:divBdr>
        <w:top w:val="none" w:sz="0" w:space="0" w:color="auto"/>
        <w:left w:val="none" w:sz="0" w:space="0" w:color="auto"/>
        <w:bottom w:val="none" w:sz="0" w:space="0" w:color="auto"/>
        <w:right w:val="none" w:sz="0" w:space="0" w:color="auto"/>
      </w:divBdr>
    </w:div>
    <w:div w:id="154689950">
      <w:bodyDiv w:val="1"/>
      <w:marLeft w:val="0"/>
      <w:marRight w:val="0"/>
      <w:marTop w:val="0"/>
      <w:marBottom w:val="0"/>
      <w:divBdr>
        <w:top w:val="none" w:sz="0" w:space="0" w:color="auto"/>
        <w:left w:val="none" w:sz="0" w:space="0" w:color="auto"/>
        <w:bottom w:val="none" w:sz="0" w:space="0" w:color="auto"/>
        <w:right w:val="none" w:sz="0" w:space="0" w:color="auto"/>
      </w:divBdr>
    </w:div>
    <w:div w:id="230505927">
      <w:bodyDiv w:val="1"/>
      <w:marLeft w:val="0"/>
      <w:marRight w:val="0"/>
      <w:marTop w:val="0"/>
      <w:marBottom w:val="0"/>
      <w:divBdr>
        <w:top w:val="none" w:sz="0" w:space="0" w:color="auto"/>
        <w:left w:val="none" w:sz="0" w:space="0" w:color="auto"/>
        <w:bottom w:val="none" w:sz="0" w:space="0" w:color="auto"/>
        <w:right w:val="none" w:sz="0" w:space="0" w:color="auto"/>
      </w:divBdr>
    </w:div>
    <w:div w:id="232199894">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602415937">
      <w:bodyDiv w:val="1"/>
      <w:marLeft w:val="0"/>
      <w:marRight w:val="0"/>
      <w:marTop w:val="0"/>
      <w:marBottom w:val="0"/>
      <w:divBdr>
        <w:top w:val="none" w:sz="0" w:space="0" w:color="auto"/>
        <w:left w:val="none" w:sz="0" w:space="0" w:color="auto"/>
        <w:bottom w:val="none" w:sz="0" w:space="0" w:color="auto"/>
        <w:right w:val="none" w:sz="0" w:space="0" w:color="auto"/>
      </w:divBdr>
    </w:div>
    <w:div w:id="633024562">
      <w:bodyDiv w:val="1"/>
      <w:marLeft w:val="0"/>
      <w:marRight w:val="0"/>
      <w:marTop w:val="0"/>
      <w:marBottom w:val="0"/>
      <w:divBdr>
        <w:top w:val="none" w:sz="0" w:space="0" w:color="auto"/>
        <w:left w:val="none" w:sz="0" w:space="0" w:color="auto"/>
        <w:bottom w:val="none" w:sz="0" w:space="0" w:color="auto"/>
        <w:right w:val="none" w:sz="0" w:space="0" w:color="auto"/>
      </w:divBdr>
    </w:div>
    <w:div w:id="682365114">
      <w:bodyDiv w:val="1"/>
      <w:marLeft w:val="0"/>
      <w:marRight w:val="0"/>
      <w:marTop w:val="0"/>
      <w:marBottom w:val="0"/>
      <w:divBdr>
        <w:top w:val="none" w:sz="0" w:space="0" w:color="auto"/>
        <w:left w:val="none" w:sz="0" w:space="0" w:color="auto"/>
        <w:bottom w:val="none" w:sz="0" w:space="0" w:color="auto"/>
        <w:right w:val="none" w:sz="0" w:space="0" w:color="auto"/>
      </w:divBdr>
    </w:div>
    <w:div w:id="686097543">
      <w:bodyDiv w:val="1"/>
      <w:marLeft w:val="0"/>
      <w:marRight w:val="0"/>
      <w:marTop w:val="0"/>
      <w:marBottom w:val="0"/>
      <w:divBdr>
        <w:top w:val="none" w:sz="0" w:space="0" w:color="auto"/>
        <w:left w:val="none" w:sz="0" w:space="0" w:color="auto"/>
        <w:bottom w:val="none" w:sz="0" w:space="0" w:color="auto"/>
        <w:right w:val="none" w:sz="0" w:space="0" w:color="auto"/>
      </w:divBdr>
    </w:div>
    <w:div w:id="799878644">
      <w:bodyDiv w:val="1"/>
      <w:marLeft w:val="0"/>
      <w:marRight w:val="0"/>
      <w:marTop w:val="0"/>
      <w:marBottom w:val="0"/>
      <w:divBdr>
        <w:top w:val="none" w:sz="0" w:space="0" w:color="auto"/>
        <w:left w:val="none" w:sz="0" w:space="0" w:color="auto"/>
        <w:bottom w:val="none" w:sz="0" w:space="0" w:color="auto"/>
        <w:right w:val="none" w:sz="0" w:space="0" w:color="auto"/>
      </w:divBdr>
    </w:div>
    <w:div w:id="826938833">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1046754446">
      <w:bodyDiv w:val="1"/>
      <w:marLeft w:val="0"/>
      <w:marRight w:val="0"/>
      <w:marTop w:val="0"/>
      <w:marBottom w:val="0"/>
      <w:divBdr>
        <w:top w:val="none" w:sz="0" w:space="0" w:color="auto"/>
        <w:left w:val="none" w:sz="0" w:space="0" w:color="auto"/>
        <w:bottom w:val="none" w:sz="0" w:space="0" w:color="auto"/>
        <w:right w:val="none" w:sz="0" w:space="0" w:color="auto"/>
      </w:divBdr>
    </w:div>
    <w:div w:id="1052734290">
      <w:bodyDiv w:val="1"/>
      <w:marLeft w:val="0"/>
      <w:marRight w:val="0"/>
      <w:marTop w:val="0"/>
      <w:marBottom w:val="0"/>
      <w:divBdr>
        <w:top w:val="none" w:sz="0" w:space="0" w:color="auto"/>
        <w:left w:val="none" w:sz="0" w:space="0" w:color="auto"/>
        <w:bottom w:val="none" w:sz="0" w:space="0" w:color="auto"/>
        <w:right w:val="none" w:sz="0" w:space="0" w:color="auto"/>
      </w:divBdr>
    </w:div>
    <w:div w:id="1096636977">
      <w:bodyDiv w:val="1"/>
      <w:marLeft w:val="0"/>
      <w:marRight w:val="0"/>
      <w:marTop w:val="0"/>
      <w:marBottom w:val="0"/>
      <w:divBdr>
        <w:top w:val="none" w:sz="0" w:space="0" w:color="auto"/>
        <w:left w:val="none" w:sz="0" w:space="0" w:color="auto"/>
        <w:bottom w:val="none" w:sz="0" w:space="0" w:color="auto"/>
        <w:right w:val="none" w:sz="0" w:space="0" w:color="auto"/>
      </w:divBdr>
    </w:div>
    <w:div w:id="1132819892">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37353568">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1570192693">
      <w:bodyDiv w:val="1"/>
      <w:marLeft w:val="0"/>
      <w:marRight w:val="0"/>
      <w:marTop w:val="0"/>
      <w:marBottom w:val="0"/>
      <w:divBdr>
        <w:top w:val="none" w:sz="0" w:space="0" w:color="auto"/>
        <w:left w:val="none" w:sz="0" w:space="0" w:color="auto"/>
        <w:bottom w:val="none" w:sz="0" w:space="0" w:color="auto"/>
        <w:right w:val="none" w:sz="0" w:space="0" w:color="auto"/>
      </w:divBdr>
    </w:div>
    <w:div w:id="1585456068">
      <w:bodyDiv w:val="1"/>
      <w:marLeft w:val="0"/>
      <w:marRight w:val="0"/>
      <w:marTop w:val="0"/>
      <w:marBottom w:val="0"/>
      <w:divBdr>
        <w:top w:val="none" w:sz="0" w:space="0" w:color="auto"/>
        <w:left w:val="none" w:sz="0" w:space="0" w:color="auto"/>
        <w:bottom w:val="none" w:sz="0" w:space="0" w:color="auto"/>
        <w:right w:val="none" w:sz="0" w:space="0" w:color="auto"/>
      </w:divBdr>
    </w:div>
    <w:div w:id="1704330738">
      <w:bodyDiv w:val="1"/>
      <w:marLeft w:val="0"/>
      <w:marRight w:val="0"/>
      <w:marTop w:val="0"/>
      <w:marBottom w:val="0"/>
      <w:divBdr>
        <w:top w:val="none" w:sz="0" w:space="0" w:color="auto"/>
        <w:left w:val="none" w:sz="0" w:space="0" w:color="auto"/>
        <w:bottom w:val="none" w:sz="0" w:space="0" w:color="auto"/>
        <w:right w:val="none" w:sz="0" w:space="0" w:color="auto"/>
      </w:divBdr>
    </w:div>
    <w:div w:id="1964847422">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 w:id="214665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3E304-F914-4893-A9A6-3FBCF60C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2026-05-29T06:05:00Z</dcterms:created>
  <dcterms:modified xsi:type="dcterms:W3CDTF">2026-05-29T06:05:00Z</dcterms:modified>
</cp:coreProperties>
</file>