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571C4" w14:textId="77777777" w:rsidR="007C4C36" w:rsidRPr="007C4C36" w:rsidRDefault="007C4C36" w:rsidP="007C4C36">
      <w:pPr>
        <w:spacing w:after="0" w:line="360" w:lineRule="auto"/>
        <w:ind w:firstLine="375"/>
        <w:jc w:val="center"/>
        <w:rPr>
          <w:rFonts w:ascii="GHEA Grapalat" w:eastAsia="Times New Roman" w:hAnsi="GHEA Grapalat"/>
          <w:sz w:val="24"/>
          <w:szCs w:val="24"/>
        </w:rPr>
      </w:pPr>
      <w:r w:rsidRPr="007C4C36">
        <w:rPr>
          <w:rFonts w:ascii="GHEA Grapalat" w:eastAsia="Times New Roman" w:hAnsi="GHEA Grapalat"/>
          <w:b/>
          <w:bCs/>
          <w:sz w:val="24"/>
          <w:szCs w:val="24"/>
        </w:rPr>
        <w:t>ԱՄՓՈՓԱԹԵՐԹ</w:t>
      </w:r>
    </w:p>
    <w:p w14:paraId="0538C8AD" w14:textId="38F92555" w:rsidR="00224807" w:rsidRPr="00A94D62" w:rsidRDefault="006B297B" w:rsidP="007C4C36">
      <w:pPr>
        <w:tabs>
          <w:tab w:val="left" w:pos="8820"/>
        </w:tabs>
        <w:ind w:firstLine="630"/>
        <w:jc w:val="center"/>
        <w:rPr>
          <w:rFonts w:ascii="GHEA Grapalat" w:hAnsi="GHEA Grapalat"/>
          <w:b/>
          <w:sz w:val="24"/>
          <w:szCs w:val="24"/>
          <w:lang w:val="fr-FR"/>
        </w:rPr>
      </w:pPr>
      <w:r w:rsidRPr="006B297B">
        <w:rPr>
          <w:rFonts w:ascii="GHEA Grapalat" w:hAnsi="GHEA Grapalat" w:cs="Sylfaen"/>
          <w:b/>
          <w:bCs/>
          <w:color w:val="000000" w:themeColor="text1"/>
          <w:sz w:val="24"/>
          <w:szCs w:val="24"/>
        </w:rPr>
        <w:t>«ՀԱՅԱՍՏԱՆԻ ՀԱՆՐԱՊԵՏՈՒԹՅԱՆ 2026 ԹՎԱԿԱՆԻ ՊԵՏԱԿԱՆ ԲՅՈՒՋԵԻ ՄԱՍԻՆ» ՕՐԵՆՔՈՒՄ ՎԵՐԱԲԱՇԽՈՒՄ և ՀԱՅԱՍՏԱՆԻ ՀԱՆՐԱՊԵՏՈՒԹՅԱՆ ԿԱՌԱՎԱՐՈՒԹՅԱՆ 2025 ԹՎԱԿԱՆԻ ԴԵԿՏԵՄԲԵՐԻ 25-Ի N 1910-Ն ՈՐՈՇՄԱՆ ՄԵՋ ՓՈՓՈԽՈՒԹՅՈՒՆՆԵՐ ԿԱՏԱՐԵԼՈՒ ՄԱՍԻՆ» ՀՀ ԿԱՌԱՎԱՐՈՒԹՅԱՆ ՈՐՈՇՄԱՆ ՆԱԽԱԳԾԻ ՎԵՐԱԲԵՐՅԱԼ</w:t>
      </w:r>
    </w:p>
    <w:tbl>
      <w:tblPr>
        <w:tblStyle w:val="a3"/>
        <w:tblW w:w="15452" w:type="dxa"/>
        <w:tblInd w:w="-856" w:type="dxa"/>
        <w:tblLook w:val="04A0" w:firstRow="1" w:lastRow="0" w:firstColumn="1" w:lastColumn="0" w:noHBand="0" w:noVBand="1"/>
      </w:tblPr>
      <w:tblGrid>
        <w:gridCol w:w="11483"/>
        <w:gridCol w:w="3969"/>
      </w:tblGrid>
      <w:tr w:rsidR="006B297B" w14:paraId="581740D3" w14:textId="77777777" w:rsidTr="00644DB1">
        <w:trPr>
          <w:trHeight w:val="416"/>
        </w:trPr>
        <w:tc>
          <w:tcPr>
            <w:tcW w:w="11483" w:type="dxa"/>
            <w:vMerge w:val="restart"/>
            <w:shd w:val="clear" w:color="auto" w:fill="BFBFBF" w:themeFill="background1" w:themeFillShade="BF"/>
          </w:tcPr>
          <w:p w14:paraId="68D0D0AB" w14:textId="77777777" w:rsidR="006B297B" w:rsidRPr="0081279C" w:rsidRDefault="006B297B" w:rsidP="00644DB1">
            <w:pPr>
              <w:pStyle w:val="a4"/>
              <w:ind w:left="22"/>
              <w:jc w:val="center"/>
              <w:rPr>
                <w:rFonts w:ascii="GHEA Grapalat" w:hAnsi="GHEA Grapalat"/>
                <w:b/>
                <w:bCs/>
                <w:color w:val="000000"/>
                <w:sz w:val="24"/>
                <w:szCs w:val="24"/>
                <w:lang w:val="hy-AM"/>
              </w:rPr>
            </w:pPr>
            <w:bookmarkStart w:id="0" w:name="_Hlk225246570"/>
            <w:r w:rsidRPr="0081279C">
              <w:rPr>
                <w:rFonts w:ascii="GHEA Grapalat" w:hAnsi="GHEA Grapalat"/>
                <w:b/>
                <w:bCs/>
                <w:color w:val="000000"/>
                <w:sz w:val="24"/>
                <w:szCs w:val="24"/>
                <w:lang w:val="hy-AM"/>
              </w:rPr>
              <w:t xml:space="preserve">ՀՀ </w:t>
            </w:r>
            <w:r>
              <w:rPr>
                <w:rFonts w:ascii="GHEA Grapalat" w:hAnsi="GHEA Grapalat"/>
                <w:b/>
                <w:bCs/>
                <w:color w:val="000000"/>
                <w:sz w:val="24"/>
                <w:szCs w:val="24"/>
                <w:lang w:val="hy-AM"/>
              </w:rPr>
              <w:t>ֆինանսների նախարարություն</w:t>
            </w:r>
          </w:p>
        </w:tc>
        <w:tc>
          <w:tcPr>
            <w:tcW w:w="3969" w:type="dxa"/>
            <w:shd w:val="clear" w:color="auto" w:fill="BFBFBF" w:themeFill="background1" w:themeFillShade="BF"/>
          </w:tcPr>
          <w:p w14:paraId="2DE227A2" w14:textId="794354AD" w:rsidR="006B297B" w:rsidRPr="00C76351" w:rsidRDefault="00B7672A" w:rsidP="00644DB1">
            <w:pPr>
              <w:ind w:right="-114"/>
              <w:jc w:val="center"/>
              <w:rPr>
                <w:rFonts w:ascii="GHEA Grapalat" w:hAnsi="GHEA Grapalat"/>
                <w:b/>
                <w:bCs/>
                <w:color w:val="000000"/>
                <w:sz w:val="24"/>
                <w:szCs w:val="24"/>
                <w:lang w:val="hy-AM"/>
              </w:rPr>
            </w:pPr>
            <w:r>
              <w:rPr>
                <w:rFonts w:ascii="GHEA Grapalat" w:hAnsi="GHEA Grapalat"/>
                <w:b/>
                <w:bCs/>
                <w:color w:val="000000"/>
                <w:sz w:val="24"/>
                <w:szCs w:val="24"/>
              </w:rPr>
              <w:t>25</w:t>
            </w:r>
            <w:r w:rsidR="006B297B">
              <w:rPr>
                <w:rFonts w:ascii="GHEA Grapalat" w:hAnsi="GHEA Grapalat"/>
                <w:b/>
                <w:bCs/>
                <w:color w:val="000000"/>
                <w:sz w:val="24"/>
                <w:szCs w:val="24"/>
              </w:rPr>
              <w:t>.</w:t>
            </w:r>
            <w:r w:rsidR="006B297B">
              <w:rPr>
                <w:rFonts w:ascii="GHEA Grapalat" w:hAnsi="GHEA Grapalat"/>
                <w:b/>
                <w:bCs/>
                <w:color w:val="000000"/>
                <w:sz w:val="24"/>
                <w:szCs w:val="24"/>
                <w:lang w:val="hy-AM"/>
              </w:rPr>
              <w:t>0</w:t>
            </w:r>
            <w:r>
              <w:rPr>
                <w:rFonts w:ascii="GHEA Grapalat" w:hAnsi="GHEA Grapalat"/>
                <w:b/>
                <w:bCs/>
                <w:color w:val="000000"/>
                <w:sz w:val="24"/>
                <w:szCs w:val="24"/>
              </w:rPr>
              <w:t>5</w:t>
            </w:r>
            <w:r w:rsidR="006B297B">
              <w:rPr>
                <w:rFonts w:ascii="GHEA Grapalat" w:hAnsi="GHEA Grapalat"/>
                <w:b/>
                <w:bCs/>
                <w:color w:val="000000"/>
                <w:sz w:val="24"/>
                <w:szCs w:val="24"/>
                <w:lang w:val="hy-AM"/>
              </w:rPr>
              <w:t>.202</w:t>
            </w:r>
            <w:r w:rsidR="008F29CF">
              <w:rPr>
                <w:rFonts w:ascii="GHEA Grapalat" w:hAnsi="GHEA Grapalat"/>
                <w:b/>
                <w:bCs/>
                <w:color w:val="000000"/>
                <w:sz w:val="24"/>
                <w:szCs w:val="24"/>
                <w:lang w:val="hy-AM"/>
              </w:rPr>
              <w:t>6</w:t>
            </w:r>
            <w:r w:rsidR="006B297B" w:rsidRPr="00C76351">
              <w:rPr>
                <w:rFonts w:ascii="GHEA Grapalat" w:hAnsi="GHEA Grapalat"/>
                <w:b/>
                <w:bCs/>
                <w:color w:val="000000"/>
                <w:sz w:val="24"/>
                <w:szCs w:val="24"/>
                <w:lang w:val="hy-AM"/>
              </w:rPr>
              <w:t>թ.</w:t>
            </w:r>
          </w:p>
        </w:tc>
      </w:tr>
      <w:tr w:rsidR="006B297B" w14:paraId="126D90A9" w14:textId="77777777" w:rsidTr="00644DB1">
        <w:trPr>
          <w:trHeight w:val="435"/>
        </w:trPr>
        <w:tc>
          <w:tcPr>
            <w:tcW w:w="11483" w:type="dxa"/>
            <w:vMerge/>
          </w:tcPr>
          <w:p w14:paraId="0F1EC9BA" w14:textId="77777777" w:rsidR="006B297B" w:rsidRPr="0081279C" w:rsidRDefault="006B297B" w:rsidP="00644DB1">
            <w:pPr>
              <w:pStyle w:val="a4"/>
              <w:numPr>
                <w:ilvl w:val="0"/>
                <w:numId w:val="1"/>
              </w:numPr>
              <w:ind w:left="22" w:firstLine="0"/>
              <w:jc w:val="center"/>
              <w:rPr>
                <w:rFonts w:ascii="GHEA Grapalat" w:hAnsi="GHEA Grapalat"/>
                <w:color w:val="000000"/>
                <w:sz w:val="24"/>
                <w:szCs w:val="24"/>
                <w:lang w:val="hy-AM"/>
              </w:rPr>
            </w:pPr>
          </w:p>
        </w:tc>
        <w:tc>
          <w:tcPr>
            <w:tcW w:w="3969" w:type="dxa"/>
            <w:shd w:val="clear" w:color="auto" w:fill="BFBFBF" w:themeFill="background1" w:themeFillShade="BF"/>
          </w:tcPr>
          <w:p w14:paraId="2B2DADB4" w14:textId="1E35462B" w:rsidR="006B297B" w:rsidRPr="008F29CF" w:rsidRDefault="006B297B" w:rsidP="00644DB1">
            <w:pPr>
              <w:ind w:right="-114"/>
              <w:jc w:val="center"/>
              <w:rPr>
                <w:rFonts w:ascii="GHEA Grapalat" w:hAnsi="GHEA Grapalat"/>
                <w:b/>
                <w:bCs/>
                <w:color w:val="000000"/>
                <w:sz w:val="24"/>
                <w:szCs w:val="24"/>
                <w:lang w:val="hy-AM"/>
              </w:rPr>
            </w:pPr>
            <w:r w:rsidRPr="00C76351">
              <w:rPr>
                <w:rFonts w:ascii="GHEA Grapalat" w:hAnsi="GHEA Grapalat"/>
                <w:b/>
                <w:bCs/>
                <w:color w:val="000000"/>
                <w:sz w:val="24"/>
                <w:szCs w:val="24"/>
              </w:rPr>
              <w:t>N</w:t>
            </w:r>
            <w:r>
              <w:rPr>
                <w:rFonts w:ascii="GHEA Grapalat" w:hAnsi="GHEA Grapalat"/>
                <w:b/>
                <w:bCs/>
                <w:color w:val="000000"/>
                <w:sz w:val="24"/>
                <w:szCs w:val="24"/>
              </w:rPr>
              <w:t xml:space="preserve"> </w:t>
            </w:r>
            <w:r w:rsidR="00EE1000">
              <w:rPr>
                <w:rFonts w:ascii="GHEA Grapalat" w:hAnsi="GHEA Grapalat"/>
                <w:b/>
                <w:bCs/>
                <w:color w:val="000000"/>
                <w:sz w:val="24"/>
                <w:szCs w:val="24"/>
              </w:rPr>
              <w:t>01</w:t>
            </w:r>
            <w:r w:rsidRPr="00243D6F">
              <w:rPr>
                <w:rFonts w:ascii="GHEA Grapalat" w:hAnsi="GHEA Grapalat"/>
                <w:b/>
                <w:bCs/>
                <w:color w:val="000000"/>
                <w:sz w:val="24"/>
                <w:szCs w:val="24"/>
              </w:rPr>
              <w:t>/</w:t>
            </w:r>
            <w:r w:rsidR="00EE1000">
              <w:rPr>
                <w:rFonts w:ascii="GHEA Grapalat" w:hAnsi="GHEA Grapalat"/>
                <w:b/>
                <w:bCs/>
                <w:color w:val="000000"/>
                <w:sz w:val="24"/>
                <w:szCs w:val="24"/>
              </w:rPr>
              <w:t>9</w:t>
            </w:r>
            <w:r w:rsidR="00B7672A">
              <w:rPr>
                <w:rFonts w:ascii="GHEA Grapalat" w:hAnsi="GHEA Grapalat"/>
                <w:b/>
                <w:bCs/>
                <w:color w:val="000000"/>
                <w:sz w:val="24"/>
                <w:szCs w:val="24"/>
              </w:rPr>
              <w:t>-1</w:t>
            </w:r>
            <w:r w:rsidRPr="00243D6F">
              <w:rPr>
                <w:rFonts w:ascii="GHEA Grapalat" w:hAnsi="GHEA Grapalat"/>
                <w:b/>
                <w:bCs/>
                <w:color w:val="000000"/>
                <w:sz w:val="24"/>
                <w:szCs w:val="24"/>
              </w:rPr>
              <w:t>/</w:t>
            </w:r>
            <w:r w:rsidR="00B7672A">
              <w:rPr>
                <w:rFonts w:ascii="GHEA Grapalat" w:hAnsi="GHEA Grapalat"/>
                <w:b/>
                <w:bCs/>
                <w:color w:val="000000"/>
                <w:sz w:val="24"/>
                <w:szCs w:val="24"/>
              </w:rPr>
              <w:t>13830</w:t>
            </w:r>
            <w:r w:rsidRPr="00243D6F">
              <w:rPr>
                <w:rFonts w:ascii="GHEA Grapalat" w:hAnsi="GHEA Grapalat"/>
                <w:b/>
                <w:bCs/>
                <w:color w:val="000000"/>
                <w:sz w:val="24"/>
                <w:szCs w:val="24"/>
              </w:rPr>
              <w:t>-</w:t>
            </w:r>
            <w:r w:rsidR="00EE1000">
              <w:rPr>
                <w:rFonts w:ascii="GHEA Grapalat" w:hAnsi="GHEA Grapalat"/>
                <w:b/>
                <w:bCs/>
                <w:color w:val="000000"/>
                <w:sz w:val="24"/>
                <w:szCs w:val="24"/>
              </w:rPr>
              <w:t>2026</w:t>
            </w:r>
          </w:p>
        </w:tc>
      </w:tr>
      <w:tr w:rsidR="006B297B" w:rsidRPr="00774353" w14:paraId="6ADE3B94" w14:textId="77777777" w:rsidTr="00644DB1">
        <w:tc>
          <w:tcPr>
            <w:tcW w:w="11483" w:type="dxa"/>
          </w:tcPr>
          <w:p w14:paraId="00EBC372" w14:textId="77777777" w:rsidR="00B7672A" w:rsidRPr="00B7672A" w:rsidRDefault="00B7672A" w:rsidP="00B7672A">
            <w:pPr>
              <w:tabs>
                <w:tab w:val="left" w:pos="567"/>
              </w:tabs>
              <w:spacing w:line="360" w:lineRule="auto"/>
              <w:jc w:val="both"/>
              <w:rPr>
                <w:rFonts w:ascii="GHEA Grapalat" w:eastAsia="Times New Roman" w:hAnsi="GHEA Grapalat"/>
                <w:sz w:val="24"/>
                <w:szCs w:val="24"/>
                <w:lang w:val="hy-AM" w:eastAsia="ru-RU"/>
              </w:rPr>
            </w:pPr>
            <w:r w:rsidRPr="00B7672A">
              <w:rPr>
                <w:rFonts w:ascii="GHEA Grapalat" w:eastAsia="Times New Roman" w:hAnsi="GHEA Grapalat"/>
                <w:sz w:val="24"/>
                <w:szCs w:val="24"/>
                <w:lang w:val="hy-AM" w:eastAsia="ru-RU"/>
              </w:rPr>
              <w:t xml:space="preserve">Ձեր 15.05.2026թ. № 01/14.1/3428-2026 գրությամբ ներկայացված ՀՀ կառավարության որոշման նախագիծը (այսուհետ՝ Նախագիծ), որով առաջարկվում է ՀՀ ԲՏԱ նախարարության 1043 ծրագրի «11018. Պետական աջակցություն տեղեկատվական տեխնոլոգիաների ոլորտում գործունեություն իրականացնող </w:t>
            </w:r>
            <w:proofErr w:type="spellStart"/>
            <w:r w:rsidRPr="00B7672A">
              <w:rPr>
                <w:rFonts w:ascii="GHEA Grapalat" w:eastAsia="Times New Roman" w:hAnsi="GHEA Grapalat"/>
                <w:sz w:val="24"/>
                <w:szCs w:val="24"/>
                <w:lang w:val="hy-AM" w:eastAsia="ru-RU"/>
              </w:rPr>
              <w:t>առևտրային</w:t>
            </w:r>
            <w:proofErr w:type="spellEnd"/>
            <w:r w:rsidRPr="00B7672A">
              <w:rPr>
                <w:rFonts w:ascii="GHEA Grapalat" w:eastAsia="Times New Roman" w:hAnsi="GHEA Grapalat"/>
                <w:sz w:val="24"/>
                <w:szCs w:val="24"/>
                <w:lang w:val="hy-AM" w:eastAsia="ru-RU"/>
              </w:rPr>
              <w:t xml:space="preserve"> կազմակերպու</w:t>
            </w:r>
            <w:r w:rsidRPr="00B7672A">
              <w:rPr>
                <w:rFonts w:ascii="GHEA Grapalat" w:eastAsia="Times New Roman" w:hAnsi="GHEA Grapalat"/>
                <w:sz w:val="24"/>
                <w:szCs w:val="24"/>
                <w:lang w:val="hy-AM" w:eastAsia="ru-RU"/>
              </w:rPr>
              <w:softHyphen/>
              <w:t>թյուն</w:t>
            </w:r>
            <w:r w:rsidRPr="00B7672A">
              <w:rPr>
                <w:rFonts w:ascii="GHEA Grapalat" w:eastAsia="Times New Roman" w:hAnsi="GHEA Grapalat"/>
                <w:sz w:val="24"/>
                <w:szCs w:val="24"/>
                <w:lang w:val="hy-AM" w:eastAsia="ru-RU"/>
              </w:rPr>
              <w:softHyphen/>
              <w:t xml:space="preserve">ներին և անհատ ձեռնարկատերերին» միջոցառման առաջին կիսամյակի համար հատկացված միջոցներից 121.0 մլն դրամ վերաբաշխել և հատկացնել ՀՀ ՆԳ նախարարության 1234 ծրագրի «11001. Ներքին գործերի նախարարության ոլորտի քաղաքականության մշակում, կառավարում, կենտրոնացված միջոցառումներ, մոնիտորինգ և վերահսկողություն» միջոցառմանը, հայտնում ենք </w:t>
            </w:r>
            <w:proofErr w:type="spellStart"/>
            <w:r w:rsidRPr="00B7672A">
              <w:rPr>
                <w:rFonts w:ascii="GHEA Grapalat" w:eastAsia="Times New Roman" w:hAnsi="GHEA Grapalat"/>
                <w:sz w:val="24"/>
                <w:szCs w:val="24"/>
                <w:lang w:val="hy-AM" w:eastAsia="ru-RU"/>
              </w:rPr>
              <w:t>հետևյալը</w:t>
            </w:r>
            <w:proofErr w:type="spellEnd"/>
            <w:r w:rsidRPr="00B7672A">
              <w:rPr>
                <w:rFonts w:ascii="GHEA Grapalat" w:eastAsia="Times New Roman" w:hAnsi="GHEA Grapalat"/>
                <w:sz w:val="24"/>
                <w:szCs w:val="24"/>
                <w:lang w:val="hy-AM" w:eastAsia="ru-RU"/>
              </w:rPr>
              <w:t>.</w:t>
            </w:r>
          </w:p>
          <w:p w14:paraId="6FB58B5C" w14:textId="77777777" w:rsidR="00B7672A" w:rsidRPr="00B7672A" w:rsidRDefault="00B7672A" w:rsidP="00B7672A">
            <w:pPr>
              <w:numPr>
                <w:ilvl w:val="0"/>
                <w:numId w:val="4"/>
              </w:numPr>
              <w:tabs>
                <w:tab w:val="left" w:pos="-6600"/>
                <w:tab w:val="left" w:pos="540"/>
              </w:tabs>
              <w:suppressAutoHyphens/>
              <w:spacing w:after="200" w:line="360" w:lineRule="auto"/>
              <w:ind w:left="0" w:firstLine="436"/>
              <w:contextualSpacing/>
              <w:jc w:val="both"/>
              <w:rPr>
                <w:rFonts w:ascii="GHEA Grapalat" w:eastAsia="Calibri" w:hAnsi="GHEA Grapalat"/>
                <w:color w:val="00000A"/>
                <w:sz w:val="24"/>
                <w:szCs w:val="24"/>
                <w:lang w:val="hy-AM"/>
              </w:rPr>
            </w:pPr>
            <w:r w:rsidRPr="00B7672A">
              <w:rPr>
                <w:rFonts w:ascii="GHEA Grapalat" w:eastAsia="Times New Roman" w:hAnsi="GHEA Grapalat"/>
                <w:sz w:val="24"/>
                <w:szCs w:val="24"/>
                <w:lang w:val="hy-AM" w:eastAsia="ru-RU"/>
              </w:rPr>
              <w:t>Նախագծի 2-րդ կետով նախատեսված է, որ «</w:t>
            </w:r>
            <w:r w:rsidRPr="00B7672A">
              <w:rPr>
                <w:rFonts w:ascii="GHEA Grapalat" w:eastAsia="Calibri" w:hAnsi="GHEA Grapalat"/>
                <w:color w:val="00000A"/>
                <w:sz w:val="24"/>
                <w:szCs w:val="24"/>
                <w:lang w:val="hy-AM"/>
              </w:rPr>
              <w:t xml:space="preserve">որոշման 2-րդ հավելվածով «կապի ծառայություններ» տնտեսագիտական դասակարգման հոդվածով հատկացված միջոցները ուղղվելու են «Հայփոստ» փակ բաժնետիրական ընկերության կողմից ՀՀ ներքին գործերի նախարարությանը </w:t>
            </w:r>
            <w:r w:rsidRPr="00B7672A">
              <w:rPr>
                <w:rFonts w:ascii="GHEA Grapalat" w:eastAsia="Calibri" w:hAnsi="GHEA Grapalat"/>
                <w:color w:val="00000A"/>
                <w:sz w:val="24"/>
                <w:szCs w:val="24"/>
                <w:lang w:val="hy-AM"/>
              </w:rPr>
              <w:lastRenderedPageBreak/>
              <w:t>մատուցված փոստային ծառայությունների դիմաց առաջացած պարտավորությունների մարմանը, կամ կարող են տրամադրվել որպես կանխավճար»:</w:t>
            </w:r>
          </w:p>
          <w:p w14:paraId="22B039EF" w14:textId="77777777" w:rsidR="00B7672A" w:rsidRPr="00B7672A" w:rsidRDefault="00B7672A" w:rsidP="00B7672A">
            <w:pPr>
              <w:tabs>
                <w:tab w:val="left" w:pos="-6600"/>
              </w:tabs>
              <w:spacing w:line="360" w:lineRule="auto"/>
              <w:ind w:firstLine="556"/>
              <w:contextualSpacing/>
              <w:jc w:val="both"/>
              <w:rPr>
                <w:rFonts w:ascii="GHEA Grapalat" w:eastAsia="Calibri" w:hAnsi="GHEA Grapalat"/>
                <w:color w:val="00000A"/>
                <w:sz w:val="24"/>
                <w:szCs w:val="24"/>
                <w:lang w:val="hy-AM"/>
              </w:rPr>
            </w:pPr>
            <w:r w:rsidRPr="00B7672A">
              <w:rPr>
                <w:rFonts w:ascii="GHEA Grapalat" w:eastAsia="Times New Roman" w:hAnsi="GHEA Grapalat"/>
                <w:sz w:val="24"/>
                <w:szCs w:val="24"/>
                <w:lang w:val="hy-AM" w:eastAsia="ru-RU"/>
              </w:rPr>
              <w:t>Ա</w:t>
            </w:r>
            <w:r w:rsidRPr="00B7672A">
              <w:rPr>
                <w:rFonts w:ascii="GHEA Grapalat" w:eastAsia="Calibri" w:hAnsi="GHEA Grapalat"/>
                <w:color w:val="00000A"/>
                <w:sz w:val="24"/>
                <w:szCs w:val="24"/>
                <w:lang w:val="hy-AM"/>
              </w:rPr>
              <w:t xml:space="preserve">ռաջարկում ենք Նախագծի 2-րդ </w:t>
            </w:r>
            <w:proofErr w:type="spellStart"/>
            <w:r w:rsidRPr="00B7672A">
              <w:rPr>
                <w:rFonts w:ascii="GHEA Grapalat" w:eastAsia="Calibri" w:hAnsi="GHEA Grapalat"/>
                <w:color w:val="00000A"/>
                <w:sz w:val="24"/>
                <w:szCs w:val="24"/>
                <w:lang w:val="hy-AM"/>
              </w:rPr>
              <w:t>կետում</w:t>
            </w:r>
            <w:proofErr w:type="spellEnd"/>
            <w:r w:rsidRPr="00B7672A">
              <w:rPr>
                <w:rFonts w:ascii="GHEA Grapalat" w:eastAsia="Calibri" w:hAnsi="GHEA Grapalat"/>
                <w:color w:val="00000A"/>
                <w:sz w:val="24"/>
                <w:szCs w:val="24"/>
                <w:lang w:val="hy-AM"/>
              </w:rPr>
              <w:t xml:space="preserve"> որոշակիացնել հատկացվող գումարների դիմաց վճարումների կատարման եղանակը կամ սահմանել, որ դրանք ուղղվում են պարտավորությունների մարմանը, կամ սահմանել, որ դրանք տրամադրվելու են որպես կանխավճար:</w:t>
            </w:r>
          </w:p>
          <w:p w14:paraId="5DAB53AC" w14:textId="77777777" w:rsidR="00B7672A" w:rsidRPr="00B7672A" w:rsidRDefault="00B7672A" w:rsidP="00B7672A">
            <w:pPr>
              <w:suppressAutoHyphens/>
              <w:spacing w:line="348" w:lineRule="auto"/>
              <w:ind w:firstLine="547"/>
              <w:contextualSpacing/>
              <w:jc w:val="both"/>
              <w:rPr>
                <w:rFonts w:ascii="GHEA Grapalat" w:eastAsia="Times New Roman" w:hAnsi="GHEA Grapalat"/>
                <w:sz w:val="24"/>
                <w:szCs w:val="24"/>
                <w:lang w:val="hy-AM" w:eastAsia="ru-RU"/>
              </w:rPr>
            </w:pPr>
            <w:r w:rsidRPr="00B7672A">
              <w:rPr>
                <w:rFonts w:ascii="GHEA Grapalat" w:eastAsia="Times New Roman" w:hAnsi="GHEA Grapalat"/>
                <w:sz w:val="24"/>
                <w:szCs w:val="24"/>
                <w:lang w:val="hy-AM" w:eastAsia="ru-RU"/>
              </w:rPr>
              <w:t xml:space="preserve">2. Նշենք, որ հաշվի առնելով ՀՀ վարչապետի մոտ 25.09.2023թ. կայացած 2024թ. պետական բյուջեի մակրոտնտեսական և հարկաբյուջետային շրջանակի մասին խորհրդակցության N Վ/170-2023 արձանագրության 1-ին կետի 3-րդ ենթակետի 3.6 պարբերությունը և 4-րդ կետի 4.5 ենթակետը (ՀՀ արդարադատության նախարարությանը հանձնարարվել էր մշակել ժամանակակից էլեկտրոնային </w:t>
            </w:r>
            <w:proofErr w:type="spellStart"/>
            <w:r w:rsidRPr="00B7672A">
              <w:rPr>
                <w:rFonts w:ascii="GHEA Grapalat" w:eastAsia="Times New Roman" w:hAnsi="GHEA Grapalat"/>
                <w:sz w:val="24"/>
                <w:szCs w:val="24"/>
                <w:lang w:val="hy-AM" w:eastAsia="ru-RU"/>
              </w:rPr>
              <w:t>ծանուցումների</w:t>
            </w:r>
            <w:proofErr w:type="spellEnd"/>
            <w:r w:rsidRPr="00B7672A">
              <w:rPr>
                <w:rFonts w:ascii="GHEA Grapalat" w:eastAsia="Times New Roman" w:hAnsi="GHEA Grapalat"/>
                <w:sz w:val="24"/>
                <w:szCs w:val="24"/>
                <w:lang w:val="hy-AM" w:eastAsia="ru-RU"/>
              </w:rPr>
              <w:t xml:space="preserve"> միջոցով </w:t>
            </w:r>
            <w:proofErr w:type="spellStart"/>
            <w:r w:rsidRPr="00B7672A">
              <w:rPr>
                <w:rFonts w:ascii="GHEA Grapalat" w:eastAsia="Times New Roman" w:hAnsi="GHEA Grapalat"/>
                <w:sz w:val="24"/>
                <w:szCs w:val="24"/>
                <w:lang w:val="hy-AM" w:eastAsia="ru-RU"/>
              </w:rPr>
              <w:t>կազամակերպելու</w:t>
            </w:r>
            <w:proofErr w:type="spellEnd"/>
            <w:r w:rsidRPr="00B7672A">
              <w:rPr>
                <w:rFonts w:ascii="GHEA Grapalat" w:eastAsia="Times New Roman" w:hAnsi="GHEA Grapalat"/>
                <w:sz w:val="24"/>
                <w:szCs w:val="24"/>
                <w:lang w:val="hy-AM" w:eastAsia="ru-RU"/>
              </w:rPr>
              <w:t xml:space="preserve"> վերաբերյալ օրենսդրական փաթեթ, որը պետք է ընդունվեր Ազգային ժողովի կողմից </w:t>
            </w:r>
            <w:proofErr w:type="spellStart"/>
            <w:r w:rsidRPr="00B7672A">
              <w:rPr>
                <w:rFonts w:ascii="GHEA Grapalat" w:eastAsia="Times New Roman" w:hAnsi="GHEA Grapalat"/>
                <w:sz w:val="24"/>
                <w:szCs w:val="24"/>
                <w:lang w:val="hy-AM" w:eastAsia="ru-RU"/>
              </w:rPr>
              <w:t>մինչև</w:t>
            </w:r>
            <w:proofErr w:type="spellEnd"/>
            <w:r w:rsidRPr="00B7672A">
              <w:rPr>
                <w:rFonts w:ascii="GHEA Grapalat" w:eastAsia="Times New Roman" w:hAnsi="GHEA Grapalat"/>
                <w:sz w:val="24"/>
                <w:szCs w:val="24"/>
                <w:lang w:val="hy-AM" w:eastAsia="ru-RU"/>
              </w:rPr>
              <w:t xml:space="preserve"> 2023թ.-ի ավարտը)՝ փոստային ծառայությունների մասով գումարներ չեն </w:t>
            </w:r>
            <w:proofErr w:type="spellStart"/>
            <w:r w:rsidRPr="00B7672A">
              <w:rPr>
                <w:rFonts w:ascii="GHEA Grapalat" w:eastAsia="Times New Roman" w:hAnsi="GHEA Grapalat"/>
                <w:sz w:val="24"/>
                <w:szCs w:val="24"/>
                <w:lang w:val="hy-AM" w:eastAsia="ru-RU"/>
              </w:rPr>
              <w:t>բյուջետավորվել</w:t>
            </w:r>
            <w:proofErr w:type="spellEnd"/>
            <w:r w:rsidRPr="00B7672A">
              <w:rPr>
                <w:rFonts w:ascii="GHEA Grapalat" w:eastAsia="Times New Roman" w:hAnsi="GHEA Grapalat"/>
                <w:sz w:val="24"/>
                <w:szCs w:val="24"/>
                <w:lang w:val="hy-AM" w:eastAsia="ru-RU"/>
              </w:rPr>
              <w:t>:</w:t>
            </w:r>
          </w:p>
          <w:p w14:paraId="254B9152" w14:textId="6598E17C" w:rsidR="006B297B" w:rsidRPr="00AE0BDC" w:rsidRDefault="00B7672A" w:rsidP="00AE0BDC">
            <w:pPr>
              <w:suppressAutoHyphens/>
              <w:spacing w:line="348" w:lineRule="auto"/>
              <w:ind w:firstLine="547"/>
              <w:contextualSpacing/>
              <w:jc w:val="both"/>
              <w:rPr>
                <w:rFonts w:ascii="GHEA Grapalat" w:eastAsia="Calibri" w:hAnsi="GHEA Grapalat" w:cs="Calibri"/>
                <w:color w:val="00000A"/>
                <w:sz w:val="24"/>
                <w:szCs w:val="24"/>
                <w:lang w:val="hy-AM"/>
              </w:rPr>
            </w:pPr>
            <w:r w:rsidRPr="00B7672A">
              <w:rPr>
                <w:rFonts w:ascii="GHEA Grapalat" w:eastAsia="Times New Roman" w:hAnsi="GHEA Grapalat"/>
                <w:sz w:val="24"/>
                <w:szCs w:val="24"/>
                <w:lang w:val="hy-AM" w:eastAsia="ru-RU"/>
              </w:rPr>
              <w:t xml:space="preserve">Մինչդեռ ՀՀ կառավարության 26.02.2026թ. N221-Ն, 26.03.2026թ. N382-Ն և 14.05.2026թ. N661-Ն որոշումներով այդ նպատակով ՀՀ ՆԳ նախարարությանն արդեն տրամադրվել է 714.0 մլն դրամ և Նախագծով էլ նախատեսվում է հատկացնել 121.0 մլն դրամ: Ուստի, առաջարկում ենք, որպեսզի շահագրգիռ մարմինների կողմից գործուն քայլեր ձեռնարկվեն ՆԳՆ կողմից քաղաքացիներին էլեկտրոնային փոստի կամ կարճ հաղորդագրությունների միջոցով </w:t>
            </w:r>
            <w:proofErr w:type="spellStart"/>
            <w:r w:rsidRPr="00B7672A">
              <w:rPr>
                <w:rFonts w:ascii="GHEA Grapalat" w:eastAsia="Times New Roman" w:hAnsi="GHEA Grapalat"/>
                <w:sz w:val="24"/>
                <w:szCs w:val="24"/>
                <w:lang w:val="hy-AM" w:eastAsia="ru-RU"/>
              </w:rPr>
              <w:t>ծանուցումների</w:t>
            </w:r>
            <w:proofErr w:type="spellEnd"/>
            <w:r w:rsidRPr="00B7672A">
              <w:rPr>
                <w:rFonts w:ascii="GHEA Grapalat" w:eastAsia="Times New Roman" w:hAnsi="GHEA Grapalat"/>
                <w:sz w:val="24"/>
                <w:szCs w:val="24"/>
                <w:lang w:val="hy-AM" w:eastAsia="ru-RU"/>
              </w:rPr>
              <w:t xml:space="preserve"> իրականացման ուղղությամբ, ինչը հնարավորություն կտա կրճատել նշված ծախսը և հետագայում լրացուցիչ բեռ չի հանդիսանա ՀՀ պետական բյուջեի վրա:</w:t>
            </w:r>
          </w:p>
        </w:tc>
        <w:tc>
          <w:tcPr>
            <w:tcW w:w="3969" w:type="dxa"/>
          </w:tcPr>
          <w:p w14:paraId="7F6A5408" w14:textId="77777777" w:rsidR="006B297B" w:rsidRDefault="006B297B" w:rsidP="00644DB1">
            <w:pPr>
              <w:ind w:right="-114"/>
              <w:jc w:val="center"/>
              <w:rPr>
                <w:rFonts w:ascii="GHEA Grapalat" w:hAnsi="GHEA Grapalat"/>
                <w:b/>
                <w:bCs/>
                <w:color w:val="000000"/>
                <w:sz w:val="24"/>
                <w:szCs w:val="24"/>
                <w:lang w:val="hy-AM"/>
              </w:rPr>
            </w:pPr>
          </w:p>
          <w:p w14:paraId="42CF8D89" w14:textId="77777777" w:rsidR="008F29CF" w:rsidRDefault="008F29CF" w:rsidP="00644DB1">
            <w:pPr>
              <w:ind w:right="-114"/>
              <w:jc w:val="center"/>
              <w:rPr>
                <w:rFonts w:ascii="GHEA Grapalat" w:hAnsi="GHEA Grapalat"/>
                <w:b/>
                <w:bCs/>
                <w:color w:val="000000"/>
                <w:sz w:val="24"/>
                <w:szCs w:val="24"/>
                <w:lang w:val="hy-AM"/>
              </w:rPr>
            </w:pPr>
          </w:p>
          <w:p w14:paraId="4CDBCE4D" w14:textId="77777777" w:rsidR="008F29CF" w:rsidRDefault="008F29CF" w:rsidP="00644DB1">
            <w:pPr>
              <w:ind w:right="-114"/>
              <w:jc w:val="center"/>
              <w:rPr>
                <w:rFonts w:ascii="GHEA Grapalat" w:hAnsi="GHEA Grapalat"/>
                <w:b/>
                <w:bCs/>
                <w:color w:val="000000"/>
                <w:sz w:val="24"/>
                <w:szCs w:val="24"/>
                <w:lang w:val="hy-AM"/>
              </w:rPr>
            </w:pPr>
          </w:p>
          <w:p w14:paraId="64E30108" w14:textId="77777777" w:rsidR="008F29CF" w:rsidRDefault="008F29CF" w:rsidP="00644DB1">
            <w:pPr>
              <w:ind w:right="-114"/>
              <w:jc w:val="center"/>
              <w:rPr>
                <w:rFonts w:ascii="GHEA Grapalat" w:hAnsi="GHEA Grapalat"/>
                <w:b/>
                <w:bCs/>
                <w:color w:val="000000"/>
                <w:sz w:val="24"/>
                <w:szCs w:val="24"/>
                <w:lang w:val="hy-AM"/>
              </w:rPr>
            </w:pPr>
          </w:p>
          <w:p w14:paraId="160C87A2" w14:textId="77777777" w:rsidR="008F29CF" w:rsidRDefault="008F29CF" w:rsidP="00644DB1">
            <w:pPr>
              <w:ind w:right="-114"/>
              <w:jc w:val="center"/>
              <w:rPr>
                <w:rFonts w:ascii="GHEA Grapalat" w:hAnsi="GHEA Grapalat"/>
                <w:b/>
                <w:bCs/>
                <w:color w:val="000000"/>
                <w:sz w:val="24"/>
                <w:szCs w:val="24"/>
                <w:lang w:val="hy-AM"/>
              </w:rPr>
            </w:pPr>
          </w:p>
          <w:p w14:paraId="6F1D7769" w14:textId="77777777" w:rsidR="00AE0BDC" w:rsidRDefault="00AE0BDC" w:rsidP="008B6AA2">
            <w:pPr>
              <w:ind w:right="-114"/>
              <w:jc w:val="center"/>
              <w:rPr>
                <w:rFonts w:ascii="GHEA Grapalat" w:hAnsi="GHEA Grapalat"/>
                <w:b/>
                <w:bCs/>
                <w:color w:val="000000"/>
                <w:sz w:val="24"/>
                <w:szCs w:val="24"/>
                <w:lang w:val="hy-AM"/>
              </w:rPr>
            </w:pPr>
          </w:p>
          <w:p w14:paraId="7F5BEF7E" w14:textId="77777777" w:rsidR="00AE0BDC" w:rsidRDefault="00AE0BDC" w:rsidP="008B6AA2">
            <w:pPr>
              <w:ind w:right="-114"/>
              <w:jc w:val="center"/>
              <w:rPr>
                <w:rFonts w:ascii="GHEA Grapalat" w:hAnsi="GHEA Grapalat"/>
                <w:b/>
                <w:bCs/>
                <w:color w:val="000000"/>
                <w:sz w:val="24"/>
                <w:szCs w:val="24"/>
                <w:lang w:val="hy-AM"/>
              </w:rPr>
            </w:pPr>
          </w:p>
          <w:p w14:paraId="5DD4EEE9" w14:textId="77777777" w:rsidR="00AE0BDC" w:rsidRDefault="00AE0BDC" w:rsidP="008B6AA2">
            <w:pPr>
              <w:ind w:right="-114"/>
              <w:jc w:val="center"/>
              <w:rPr>
                <w:rFonts w:ascii="GHEA Grapalat" w:hAnsi="GHEA Grapalat"/>
                <w:b/>
                <w:bCs/>
                <w:color w:val="000000"/>
                <w:sz w:val="24"/>
                <w:szCs w:val="24"/>
                <w:lang w:val="hy-AM"/>
              </w:rPr>
            </w:pPr>
          </w:p>
          <w:p w14:paraId="092AE289" w14:textId="77777777" w:rsidR="00AE0BDC" w:rsidRDefault="00AE0BDC" w:rsidP="008B6AA2">
            <w:pPr>
              <w:ind w:right="-114"/>
              <w:jc w:val="center"/>
              <w:rPr>
                <w:rFonts w:ascii="GHEA Grapalat" w:hAnsi="GHEA Grapalat"/>
                <w:b/>
                <w:bCs/>
                <w:color w:val="000000"/>
                <w:sz w:val="24"/>
                <w:szCs w:val="24"/>
                <w:lang w:val="hy-AM"/>
              </w:rPr>
            </w:pPr>
          </w:p>
          <w:p w14:paraId="5E5084FB" w14:textId="77777777" w:rsidR="00AE0BDC" w:rsidRDefault="00AE0BDC" w:rsidP="008B6AA2">
            <w:pPr>
              <w:ind w:right="-114"/>
              <w:jc w:val="center"/>
              <w:rPr>
                <w:rFonts w:ascii="GHEA Grapalat" w:hAnsi="GHEA Grapalat"/>
                <w:b/>
                <w:bCs/>
                <w:color w:val="000000"/>
                <w:sz w:val="24"/>
                <w:szCs w:val="24"/>
                <w:lang w:val="hy-AM"/>
              </w:rPr>
            </w:pPr>
          </w:p>
          <w:p w14:paraId="75B2AB99" w14:textId="77777777" w:rsidR="00AE0BDC" w:rsidRDefault="00AE0BDC" w:rsidP="008B6AA2">
            <w:pPr>
              <w:ind w:right="-114"/>
              <w:jc w:val="center"/>
              <w:rPr>
                <w:rFonts w:ascii="GHEA Grapalat" w:hAnsi="GHEA Grapalat"/>
                <w:b/>
                <w:bCs/>
                <w:color w:val="000000"/>
                <w:sz w:val="24"/>
                <w:szCs w:val="24"/>
                <w:lang w:val="hy-AM"/>
              </w:rPr>
            </w:pPr>
          </w:p>
          <w:p w14:paraId="30DF445C" w14:textId="77777777" w:rsidR="00AE0BDC" w:rsidRDefault="00AE0BDC" w:rsidP="008B6AA2">
            <w:pPr>
              <w:ind w:right="-114"/>
              <w:jc w:val="center"/>
              <w:rPr>
                <w:rFonts w:ascii="GHEA Grapalat" w:hAnsi="GHEA Grapalat"/>
                <w:b/>
                <w:bCs/>
                <w:color w:val="000000"/>
                <w:sz w:val="24"/>
                <w:szCs w:val="24"/>
                <w:lang w:val="hy-AM"/>
              </w:rPr>
            </w:pPr>
          </w:p>
          <w:p w14:paraId="566E2E6B" w14:textId="24962C10" w:rsidR="00AE0BDC" w:rsidRDefault="00774353" w:rsidP="008B6AA2">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r>
              <w:rPr>
                <w:rFonts w:ascii="GHEA Grapalat" w:hAnsi="GHEA Grapalat"/>
                <w:b/>
                <w:bCs/>
                <w:color w:val="000000"/>
                <w:sz w:val="24"/>
                <w:szCs w:val="24"/>
                <w:lang w:val="hy-AM"/>
              </w:rPr>
              <w:t>, կատարվել է համապատասխան փոփոխություն։</w:t>
            </w:r>
          </w:p>
          <w:p w14:paraId="3F97DCFF" w14:textId="77777777" w:rsidR="008F29CF" w:rsidRDefault="008F29CF" w:rsidP="00644DB1">
            <w:pPr>
              <w:ind w:right="-114"/>
              <w:jc w:val="center"/>
              <w:rPr>
                <w:rFonts w:ascii="GHEA Grapalat" w:hAnsi="GHEA Grapalat"/>
                <w:b/>
                <w:bCs/>
                <w:color w:val="000000"/>
                <w:sz w:val="24"/>
                <w:szCs w:val="24"/>
                <w:lang w:val="hy-AM"/>
              </w:rPr>
            </w:pPr>
          </w:p>
          <w:p w14:paraId="3E3B4272" w14:textId="77777777" w:rsidR="008F29CF" w:rsidRDefault="008F29CF" w:rsidP="00644DB1">
            <w:pPr>
              <w:ind w:right="-114"/>
              <w:jc w:val="center"/>
              <w:rPr>
                <w:rFonts w:ascii="GHEA Grapalat" w:hAnsi="GHEA Grapalat"/>
                <w:b/>
                <w:bCs/>
                <w:color w:val="000000"/>
                <w:sz w:val="24"/>
                <w:szCs w:val="24"/>
                <w:lang w:val="hy-AM"/>
              </w:rPr>
            </w:pPr>
          </w:p>
          <w:p w14:paraId="3E838D60" w14:textId="77777777" w:rsidR="008F29CF" w:rsidRDefault="008F29CF" w:rsidP="00644DB1">
            <w:pPr>
              <w:ind w:right="-114"/>
              <w:jc w:val="center"/>
              <w:rPr>
                <w:rFonts w:ascii="GHEA Grapalat" w:hAnsi="GHEA Grapalat"/>
                <w:b/>
                <w:bCs/>
                <w:color w:val="000000"/>
                <w:sz w:val="24"/>
                <w:szCs w:val="24"/>
                <w:lang w:val="hy-AM"/>
              </w:rPr>
            </w:pPr>
          </w:p>
          <w:p w14:paraId="655AE189" w14:textId="77777777" w:rsidR="008F29CF" w:rsidRDefault="008F29CF" w:rsidP="00644DB1">
            <w:pPr>
              <w:ind w:right="-114"/>
              <w:jc w:val="center"/>
              <w:rPr>
                <w:rFonts w:ascii="GHEA Grapalat" w:hAnsi="GHEA Grapalat"/>
                <w:b/>
                <w:bCs/>
                <w:color w:val="000000"/>
                <w:sz w:val="24"/>
                <w:szCs w:val="24"/>
                <w:lang w:val="hy-AM"/>
              </w:rPr>
            </w:pPr>
          </w:p>
          <w:p w14:paraId="774FEAC3" w14:textId="77777777" w:rsidR="008F29CF" w:rsidRDefault="008F29CF" w:rsidP="00644DB1">
            <w:pPr>
              <w:ind w:right="-114"/>
              <w:jc w:val="center"/>
              <w:rPr>
                <w:rFonts w:ascii="GHEA Grapalat" w:hAnsi="GHEA Grapalat"/>
                <w:b/>
                <w:bCs/>
                <w:color w:val="000000"/>
                <w:sz w:val="24"/>
                <w:szCs w:val="24"/>
                <w:lang w:val="hy-AM"/>
              </w:rPr>
            </w:pPr>
          </w:p>
          <w:p w14:paraId="7FAF9A15" w14:textId="77777777" w:rsidR="008F29CF" w:rsidRDefault="008F29CF" w:rsidP="00644DB1">
            <w:pPr>
              <w:ind w:right="-114"/>
              <w:jc w:val="center"/>
              <w:rPr>
                <w:rFonts w:ascii="GHEA Grapalat" w:hAnsi="GHEA Grapalat"/>
                <w:b/>
                <w:bCs/>
                <w:color w:val="000000"/>
                <w:sz w:val="24"/>
                <w:szCs w:val="24"/>
                <w:lang w:val="hy-AM"/>
              </w:rPr>
            </w:pPr>
          </w:p>
          <w:p w14:paraId="23282089" w14:textId="77777777" w:rsidR="008F29CF" w:rsidRDefault="008F29CF" w:rsidP="00644DB1">
            <w:pPr>
              <w:ind w:right="-114"/>
              <w:jc w:val="center"/>
              <w:rPr>
                <w:rFonts w:ascii="GHEA Grapalat" w:hAnsi="GHEA Grapalat"/>
                <w:b/>
                <w:bCs/>
                <w:color w:val="000000"/>
                <w:sz w:val="24"/>
                <w:szCs w:val="24"/>
                <w:lang w:val="hy-AM"/>
              </w:rPr>
            </w:pPr>
          </w:p>
          <w:p w14:paraId="030843A7" w14:textId="77777777" w:rsidR="008F29CF" w:rsidRDefault="008F29CF" w:rsidP="00644DB1">
            <w:pPr>
              <w:ind w:right="-114"/>
              <w:jc w:val="center"/>
              <w:rPr>
                <w:rFonts w:ascii="GHEA Grapalat" w:hAnsi="GHEA Grapalat"/>
                <w:b/>
                <w:bCs/>
                <w:color w:val="000000"/>
                <w:sz w:val="24"/>
                <w:szCs w:val="24"/>
                <w:lang w:val="hy-AM"/>
              </w:rPr>
            </w:pPr>
          </w:p>
          <w:p w14:paraId="087EF3D2" w14:textId="77777777" w:rsidR="008F29CF" w:rsidRDefault="008F29CF" w:rsidP="00644DB1">
            <w:pPr>
              <w:ind w:right="-114"/>
              <w:jc w:val="center"/>
              <w:rPr>
                <w:rFonts w:ascii="GHEA Grapalat" w:hAnsi="GHEA Grapalat"/>
                <w:b/>
                <w:bCs/>
                <w:color w:val="000000"/>
                <w:sz w:val="24"/>
                <w:szCs w:val="24"/>
                <w:lang w:val="hy-AM"/>
              </w:rPr>
            </w:pPr>
          </w:p>
          <w:p w14:paraId="38A0726A" w14:textId="30252493" w:rsidR="008F29CF" w:rsidRDefault="008F29CF" w:rsidP="00644DB1">
            <w:pPr>
              <w:ind w:right="-114"/>
              <w:jc w:val="center"/>
              <w:rPr>
                <w:rFonts w:ascii="GHEA Grapalat" w:hAnsi="GHEA Grapalat"/>
                <w:b/>
                <w:bCs/>
                <w:color w:val="000000"/>
                <w:sz w:val="24"/>
                <w:szCs w:val="24"/>
                <w:lang w:val="hy-AM"/>
              </w:rPr>
            </w:pPr>
          </w:p>
          <w:p w14:paraId="1BF8EF2D" w14:textId="37FC47AC" w:rsidR="00774353" w:rsidRDefault="00774353" w:rsidP="00644DB1">
            <w:pPr>
              <w:ind w:right="-114"/>
              <w:jc w:val="center"/>
              <w:rPr>
                <w:rFonts w:ascii="GHEA Grapalat" w:hAnsi="GHEA Grapalat"/>
                <w:b/>
                <w:bCs/>
                <w:color w:val="000000"/>
                <w:sz w:val="24"/>
                <w:szCs w:val="24"/>
                <w:lang w:val="hy-AM"/>
              </w:rPr>
            </w:pPr>
          </w:p>
          <w:p w14:paraId="64565F68" w14:textId="77777777" w:rsidR="00774353" w:rsidRDefault="00774353" w:rsidP="00644DB1">
            <w:pPr>
              <w:ind w:right="-114"/>
              <w:jc w:val="center"/>
              <w:rPr>
                <w:rFonts w:ascii="GHEA Grapalat" w:hAnsi="GHEA Grapalat"/>
                <w:b/>
                <w:bCs/>
                <w:color w:val="000000"/>
                <w:sz w:val="24"/>
                <w:szCs w:val="24"/>
                <w:lang w:val="hy-AM"/>
              </w:rPr>
            </w:pPr>
          </w:p>
          <w:p w14:paraId="2DEF9487" w14:textId="77777777" w:rsidR="008F29CF" w:rsidRDefault="008F29CF" w:rsidP="00644DB1">
            <w:pPr>
              <w:ind w:right="-114"/>
              <w:jc w:val="center"/>
              <w:rPr>
                <w:rFonts w:ascii="GHEA Grapalat" w:hAnsi="GHEA Grapalat"/>
                <w:b/>
                <w:bCs/>
                <w:color w:val="000000"/>
                <w:sz w:val="24"/>
                <w:szCs w:val="24"/>
                <w:lang w:val="hy-AM"/>
              </w:rPr>
            </w:pPr>
          </w:p>
          <w:p w14:paraId="38C4533A" w14:textId="1B590D5B" w:rsidR="008F29CF" w:rsidRDefault="00575A4E" w:rsidP="00644DB1">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Ը</w:t>
            </w:r>
            <w:r w:rsidR="00AE0BDC">
              <w:rPr>
                <w:rFonts w:ascii="GHEA Grapalat" w:hAnsi="GHEA Grapalat"/>
                <w:b/>
                <w:bCs/>
                <w:color w:val="000000"/>
                <w:sz w:val="24"/>
                <w:szCs w:val="24"/>
                <w:lang w:val="hy-AM"/>
              </w:rPr>
              <w:t>նդունվել</w:t>
            </w:r>
            <w:r>
              <w:rPr>
                <w:rFonts w:ascii="GHEA Grapalat" w:hAnsi="GHEA Grapalat"/>
                <w:b/>
                <w:bCs/>
                <w:color w:val="000000"/>
                <w:sz w:val="24"/>
                <w:szCs w:val="24"/>
                <w:lang w:val="hy-AM"/>
              </w:rPr>
              <w:t xml:space="preserve"> է ի գիտություն</w:t>
            </w:r>
            <w:r w:rsidR="00AE0BDC">
              <w:rPr>
                <w:rFonts w:ascii="GHEA Grapalat" w:hAnsi="GHEA Grapalat"/>
                <w:b/>
                <w:bCs/>
                <w:color w:val="000000"/>
                <w:sz w:val="24"/>
                <w:szCs w:val="24"/>
                <w:lang w:val="hy-AM"/>
              </w:rPr>
              <w:t>։</w:t>
            </w:r>
          </w:p>
          <w:p w14:paraId="1563C3E3" w14:textId="77777777" w:rsidR="008F29CF" w:rsidRDefault="008F29CF" w:rsidP="00644DB1">
            <w:pPr>
              <w:ind w:right="-114"/>
              <w:jc w:val="center"/>
              <w:rPr>
                <w:rFonts w:ascii="GHEA Grapalat" w:hAnsi="GHEA Grapalat"/>
                <w:b/>
                <w:bCs/>
                <w:color w:val="000000"/>
                <w:sz w:val="24"/>
                <w:szCs w:val="24"/>
                <w:lang w:val="hy-AM"/>
              </w:rPr>
            </w:pPr>
          </w:p>
          <w:p w14:paraId="5C5BE5AA" w14:textId="77777777" w:rsidR="008F29CF" w:rsidRDefault="008F29CF" w:rsidP="00644DB1">
            <w:pPr>
              <w:ind w:right="-114"/>
              <w:jc w:val="center"/>
              <w:rPr>
                <w:rFonts w:ascii="GHEA Grapalat" w:hAnsi="GHEA Grapalat"/>
                <w:b/>
                <w:bCs/>
                <w:color w:val="000000"/>
                <w:sz w:val="24"/>
                <w:szCs w:val="24"/>
                <w:lang w:val="hy-AM"/>
              </w:rPr>
            </w:pPr>
          </w:p>
          <w:p w14:paraId="6411BFC8" w14:textId="77777777" w:rsidR="008F29CF" w:rsidRDefault="008F29CF" w:rsidP="00644DB1">
            <w:pPr>
              <w:ind w:right="-114"/>
              <w:jc w:val="center"/>
              <w:rPr>
                <w:rFonts w:ascii="GHEA Grapalat" w:hAnsi="GHEA Grapalat"/>
                <w:b/>
                <w:bCs/>
                <w:color w:val="000000"/>
                <w:sz w:val="24"/>
                <w:szCs w:val="24"/>
                <w:lang w:val="hy-AM"/>
              </w:rPr>
            </w:pPr>
          </w:p>
          <w:p w14:paraId="03250B4B" w14:textId="77777777" w:rsidR="008F29CF" w:rsidRDefault="008F29CF" w:rsidP="00644DB1">
            <w:pPr>
              <w:ind w:right="-114"/>
              <w:jc w:val="center"/>
              <w:rPr>
                <w:rFonts w:ascii="GHEA Grapalat" w:hAnsi="GHEA Grapalat"/>
                <w:b/>
                <w:bCs/>
                <w:color w:val="000000"/>
                <w:sz w:val="24"/>
                <w:szCs w:val="24"/>
                <w:lang w:val="hy-AM"/>
              </w:rPr>
            </w:pPr>
          </w:p>
          <w:p w14:paraId="073F176B" w14:textId="77777777" w:rsidR="008F29CF" w:rsidRDefault="008F29CF" w:rsidP="00644DB1">
            <w:pPr>
              <w:ind w:right="-114"/>
              <w:jc w:val="center"/>
              <w:rPr>
                <w:rFonts w:ascii="GHEA Grapalat" w:hAnsi="GHEA Grapalat"/>
                <w:b/>
                <w:bCs/>
                <w:color w:val="000000"/>
                <w:sz w:val="24"/>
                <w:szCs w:val="24"/>
                <w:lang w:val="hy-AM"/>
              </w:rPr>
            </w:pPr>
          </w:p>
          <w:p w14:paraId="273594A7" w14:textId="77777777" w:rsidR="008F29CF" w:rsidRDefault="008F29CF" w:rsidP="00644DB1">
            <w:pPr>
              <w:ind w:right="-114"/>
              <w:jc w:val="center"/>
              <w:rPr>
                <w:rFonts w:ascii="GHEA Grapalat" w:hAnsi="GHEA Grapalat"/>
                <w:b/>
                <w:bCs/>
                <w:color w:val="000000"/>
                <w:sz w:val="24"/>
                <w:szCs w:val="24"/>
                <w:lang w:val="hy-AM"/>
              </w:rPr>
            </w:pPr>
          </w:p>
          <w:p w14:paraId="5516FED8" w14:textId="77777777" w:rsidR="008F29CF" w:rsidRDefault="008F29CF" w:rsidP="00644DB1">
            <w:pPr>
              <w:ind w:right="-114"/>
              <w:jc w:val="center"/>
              <w:rPr>
                <w:rFonts w:ascii="GHEA Grapalat" w:hAnsi="GHEA Grapalat"/>
                <w:b/>
                <w:bCs/>
                <w:color w:val="000000"/>
                <w:sz w:val="24"/>
                <w:szCs w:val="24"/>
                <w:lang w:val="hy-AM"/>
              </w:rPr>
            </w:pPr>
          </w:p>
          <w:p w14:paraId="7DF5F103" w14:textId="77777777" w:rsidR="008F29CF" w:rsidRDefault="008F29CF" w:rsidP="00644DB1">
            <w:pPr>
              <w:ind w:right="-114"/>
              <w:jc w:val="center"/>
              <w:rPr>
                <w:rFonts w:ascii="GHEA Grapalat" w:hAnsi="GHEA Grapalat"/>
                <w:b/>
                <w:bCs/>
                <w:color w:val="000000"/>
                <w:sz w:val="24"/>
                <w:szCs w:val="24"/>
                <w:lang w:val="hy-AM"/>
              </w:rPr>
            </w:pPr>
          </w:p>
          <w:p w14:paraId="33CF691E" w14:textId="77777777" w:rsidR="008F29CF" w:rsidRDefault="008F29CF" w:rsidP="00644DB1">
            <w:pPr>
              <w:ind w:right="-114"/>
              <w:jc w:val="center"/>
              <w:rPr>
                <w:rFonts w:ascii="GHEA Grapalat" w:hAnsi="GHEA Grapalat"/>
                <w:b/>
                <w:bCs/>
                <w:color w:val="000000"/>
                <w:sz w:val="24"/>
                <w:szCs w:val="24"/>
                <w:lang w:val="hy-AM"/>
              </w:rPr>
            </w:pPr>
          </w:p>
          <w:p w14:paraId="4A574D06" w14:textId="77777777" w:rsidR="008F29CF" w:rsidRDefault="008F29CF" w:rsidP="00EE1000">
            <w:pPr>
              <w:ind w:right="-114"/>
              <w:jc w:val="center"/>
              <w:rPr>
                <w:rFonts w:ascii="GHEA Grapalat" w:hAnsi="GHEA Grapalat"/>
                <w:b/>
                <w:bCs/>
                <w:color w:val="000000"/>
                <w:sz w:val="24"/>
                <w:szCs w:val="24"/>
                <w:lang w:val="hy-AM"/>
              </w:rPr>
            </w:pPr>
          </w:p>
          <w:p w14:paraId="421B6205" w14:textId="77777777" w:rsidR="00EE1000" w:rsidRDefault="00EE1000" w:rsidP="00EE1000">
            <w:pPr>
              <w:ind w:right="-114"/>
              <w:jc w:val="center"/>
              <w:rPr>
                <w:rFonts w:ascii="GHEA Grapalat" w:hAnsi="GHEA Grapalat"/>
                <w:b/>
                <w:bCs/>
                <w:color w:val="000000"/>
                <w:sz w:val="24"/>
                <w:szCs w:val="24"/>
                <w:lang w:val="hy-AM"/>
              </w:rPr>
            </w:pPr>
          </w:p>
          <w:p w14:paraId="2EE619E1" w14:textId="77777777" w:rsidR="00EE1000" w:rsidRDefault="00EE1000" w:rsidP="00EE1000">
            <w:pPr>
              <w:ind w:right="-114"/>
              <w:jc w:val="center"/>
              <w:rPr>
                <w:rFonts w:ascii="GHEA Grapalat" w:hAnsi="GHEA Grapalat"/>
                <w:b/>
                <w:bCs/>
                <w:color w:val="000000"/>
                <w:sz w:val="24"/>
                <w:szCs w:val="24"/>
                <w:lang w:val="hy-AM"/>
              </w:rPr>
            </w:pPr>
          </w:p>
          <w:p w14:paraId="3D3C9E40" w14:textId="77777777" w:rsidR="00EE1000" w:rsidRDefault="00EE1000" w:rsidP="00EE1000">
            <w:pPr>
              <w:ind w:right="-114"/>
              <w:jc w:val="center"/>
              <w:rPr>
                <w:rFonts w:ascii="GHEA Grapalat" w:hAnsi="GHEA Grapalat"/>
                <w:b/>
                <w:bCs/>
                <w:color w:val="000000"/>
                <w:sz w:val="24"/>
                <w:szCs w:val="24"/>
                <w:lang w:val="hy-AM"/>
              </w:rPr>
            </w:pPr>
          </w:p>
          <w:p w14:paraId="7DF66221" w14:textId="77777777" w:rsidR="00EE1000" w:rsidRDefault="00EE1000" w:rsidP="00EE1000">
            <w:pPr>
              <w:ind w:right="-114"/>
              <w:jc w:val="center"/>
              <w:rPr>
                <w:rFonts w:ascii="GHEA Grapalat" w:hAnsi="GHEA Grapalat"/>
                <w:b/>
                <w:bCs/>
                <w:color w:val="000000"/>
                <w:sz w:val="24"/>
                <w:szCs w:val="24"/>
                <w:lang w:val="hy-AM"/>
              </w:rPr>
            </w:pPr>
          </w:p>
          <w:p w14:paraId="02D3E243" w14:textId="77777777" w:rsidR="00EE1000" w:rsidRDefault="00EE1000" w:rsidP="00EE1000">
            <w:pPr>
              <w:ind w:right="-114"/>
              <w:jc w:val="center"/>
              <w:rPr>
                <w:rFonts w:ascii="GHEA Grapalat" w:hAnsi="GHEA Grapalat"/>
                <w:b/>
                <w:bCs/>
                <w:color w:val="000000"/>
                <w:sz w:val="24"/>
                <w:szCs w:val="24"/>
                <w:lang w:val="hy-AM"/>
              </w:rPr>
            </w:pPr>
          </w:p>
          <w:p w14:paraId="16CFFD4F" w14:textId="77777777" w:rsidR="00EE1000" w:rsidRDefault="00EE1000" w:rsidP="00EE1000">
            <w:pPr>
              <w:ind w:right="-114"/>
              <w:jc w:val="center"/>
              <w:rPr>
                <w:rFonts w:ascii="GHEA Grapalat" w:hAnsi="GHEA Grapalat"/>
                <w:b/>
                <w:bCs/>
                <w:color w:val="000000"/>
                <w:sz w:val="24"/>
                <w:szCs w:val="24"/>
                <w:lang w:val="hy-AM"/>
              </w:rPr>
            </w:pPr>
          </w:p>
          <w:p w14:paraId="54845502" w14:textId="77777777" w:rsidR="00EE1000" w:rsidRDefault="00EE1000" w:rsidP="00EE1000">
            <w:pPr>
              <w:ind w:right="-114"/>
              <w:jc w:val="center"/>
              <w:rPr>
                <w:rFonts w:ascii="GHEA Grapalat" w:hAnsi="GHEA Grapalat"/>
                <w:b/>
                <w:bCs/>
                <w:color w:val="000000"/>
                <w:sz w:val="24"/>
                <w:szCs w:val="24"/>
                <w:lang w:val="hy-AM"/>
              </w:rPr>
            </w:pPr>
          </w:p>
          <w:p w14:paraId="5F12AF5C" w14:textId="443586E2" w:rsidR="00EE1000" w:rsidRPr="00F14300" w:rsidRDefault="00EE1000" w:rsidP="00AE0BDC">
            <w:pPr>
              <w:ind w:right="-114"/>
              <w:rPr>
                <w:rFonts w:ascii="GHEA Grapalat" w:hAnsi="GHEA Grapalat"/>
                <w:b/>
                <w:bCs/>
                <w:color w:val="000000"/>
                <w:sz w:val="24"/>
                <w:szCs w:val="24"/>
                <w:lang w:val="hy-AM"/>
              </w:rPr>
            </w:pPr>
          </w:p>
        </w:tc>
      </w:tr>
      <w:tr w:rsidR="00243D6F" w14:paraId="2EB69883" w14:textId="77777777" w:rsidTr="00BD599F">
        <w:trPr>
          <w:trHeight w:val="416"/>
        </w:trPr>
        <w:tc>
          <w:tcPr>
            <w:tcW w:w="11483" w:type="dxa"/>
            <w:vMerge w:val="restart"/>
            <w:shd w:val="clear" w:color="auto" w:fill="BFBFBF" w:themeFill="background1" w:themeFillShade="BF"/>
          </w:tcPr>
          <w:p w14:paraId="6E775103" w14:textId="1ED5AA44" w:rsidR="00243D6F" w:rsidRPr="0081279C" w:rsidRDefault="0045277F" w:rsidP="00243D6F">
            <w:pPr>
              <w:pStyle w:val="a4"/>
              <w:ind w:left="22"/>
              <w:jc w:val="center"/>
              <w:rPr>
                <w:rFonts w:ascii="GHEA Grapalat" w:hAnsi="GHEA Grapalat"/>
                <w:b/>
                <w:bCs/>
                <w:color w:val="000000"/>
                <w:sz w:val="24"/>
                <w:szCs w:val="24"/>
                <w:lang w:val="hy-AM"/>
              </w:rPr>
            </w:pPr>
            <w:r>
              <w:rPr>
                <w:rFonts w:ascii="GHEA Grapalat" w:hAnsi="GHEA Grapalat"/>
                <w:b/>
                <w:bCs/>
                <w:color w:val="000000"/>
                <w:sz w:val="24"/>
                <w:szCs w:val="24"/>
                <w:lang w:val="hy-AM"/>
              </w:rPr>
              <w:lastRenderedPageBreak/>
              <w:t xml:space="preserve"> </w:t>
            </w:r>
            <w:r w:rsidR="00243D6F" w:rsidRPr="0081279C">
              <w:rPr>
                <w:rFonts w:ascii="GHEA Grapalat" w:hAnsi="GHEA Grapalat"/>
                <w:b/>
                <w:bCs/>
                <w:color w:val="000000"/>
                <w:sz w:val="24"/>
                <w:szCs w:val="24"/>
                <w:lang w:val="hy-AM"/>
              </w:rPr>
              <w:t xml:space="preserve">ՀՀ </w:t>
            </w:r>
            <w:r w:rsidR="006B297B">
              <w:rPr>
                <w:rFonts w:ascii="GHEA Grapalat" w:hAnsi="GHEA Grapalat"/>
                <w:b/>
                <w:bCs/>
                <w:color w:val="000000"/>
                <w:sz w:val="24"/>
                <w:szCs w:val="24"/>
                <w:lang w:val="hy-AM"/>
              </w:rPr>
              <w:t>Ներքին գործերի նախարարություն</w:t>
            </w:r>
          </w:p>
        </w:tc>
        <w:tc>
          <w:tcPr>
            <w:tcW w:w="3969" w:type="dxa"/>
            <w:shd w:val="clear" w:color="auto" w:fill="BFBFBF" w:themeFill="background1" w:themeFillShade="BF"/>
          </w:tcPr>
          <w:p w14:paraId="726BDAD2" w14:textId="0AF93A06" w:rsidR="00243D6F" w:rsidRPr="00C76351" w:rsidRDefault="00F25DE2" w:rsidP="00F33568">
            <w:pPr>
              <w:ind w:right="-114"/>
              <w:jc w:val="center"/>
              <w:rPr>
                <w:rFonts w:ascii="GHEA Grapalat" w:hAnsi="GHEA Grapalat"/>
                <w:b/>
                <w:bCs/>
                <w:color w:val="000000"/>
                <w:sz w:val="24"/>
                <w:szCs w:val="24"/>
                <w:lang w:val="hy-AM"/>
              </w:rPr>
            </w:pPr>
            <w:r>
              <w:rPr>
                <w:rFonts w:ascii="GHEA Grapalat" w:hAnsi="GHEA Grapalat"/>
                <w:b/>
                <w:bCs/>
                <w:color w:val="000000"/>
                <w:sz w:val="24"/>
                <w:szCs w:val="24"/>
              </w:rPr>
              <w:t>21</w:t>
            </w:r>
            <w:r w:rsidR="00243D6F">
              <w:rPr>
                <w:rFonts w:ascii="GHEA Grapalat" w:hAnsi="GHEA Grapalat"/>
                <w:b/>
                <w:bCs/>
                <w:color w:val="000000"/>
                <w:sz w:val="24"/>
                <w:szCs w:val="24"/>
              </w:rPr>
              <w:t>.</w:t>
            </w:r>
            <w:r w:rsidR="00243D6F">
              <w:rPr>
                <w:rFonts w:ascii="GHEA Grapalat" w:hAnsi="GHEA Grapalat"/>
                <w:b/>
                <w:bCs/>
                <w:color w:val="000000"/>
                <w:sz w:val="24"/>
                <w:szCs w:val="24"/>
                <w:lang w:val="hy-AM"/>
              </w:rPr>
              <w:t>0</w:t>
            </w:r>
            <w:r>
              <w:rPr>
                <w:rFonts w:ascii="GHEA Grapalat" w:hAnsi="GHEA Grapalat"/>
                <w:b/>
                <w:bCs/>
                <w:color w:val="000000"/>
                <w:sz w:val="24"/>
                <w:szCs w:val="24"/>
              </w:rPr>
              <w:t>5</w:t>
            </w:r>
            <w:r w:rsidR="00243D6F">
              <w:rPr>
                <w:rFonts w:ascii="GHEA Grapalat" w:hAnsi="GHEA Grapalat"/>
                <w:b/>
                <w:bCs/>
                <w:color w:val="000000"/>
                <w:sz w:val="24"/>
                <w:szCs w:val="24"/>
                <w:lang w:val="hy-AM"/>
              </w:rPr>
              <w:t>.202</w:t>
            </w:r>
            <w:r w:rsidR="006B297B">
              <w:rPr>
                <w:rFonts w:ascii="GHEA Grapalat" w:hAnsi="GHEA Grapalat"/>
                <w:b/>
                <w:bCs/>
                <w:color w:val="000000"/>
                <w:sz w:val="24"/>
                <w:szCs w:val="24"/>
                <w:lang w:val="hy-AM"/>
              </w:rPr>
              <w:t>6</w:t>
            </w:r>
            <w:r w:rsidR="00243D6F" w:rsidRPr="00C76351">
              <w:rPr>
                <w:rFonts w:ascii="GHEA Grapalat" w:hAnsi="GHEA Grapalat"/>
                <w:b/>
                <w:bCs/>
                <w:color w:val="000000"/>
                <w:sz w:val="24"/>
                <w:szCs w:val="24"/>
                <w:lang w:val="hy-AM"/>
              </w:rPr>
              <w:t>թ.</w:t>
            </w:r>
          </w:p>
        </w:tc>
      </w:tr>
      <w:tr w:rsidR="00243D6F" w14:paraId="3986394A" w14:textId="77777777" w:rsidTr="00BD599F">
        <w:trPr>
          <w:trHeight w:val="435"/>
        </w:trPr>
        <w:tc>
          <w:tcPr>
            <w:tcW w:w="11483" w:type="dxa"/>
            <w:vMerge/>
          </w:tcPr>
          <w:p w14:paraId="2E05948F" w14:textId="77777777" w:rsidR="00243D6F" w:rsidRPr="0081279C" w:rsidRDefault="00243D6F" w:rsidP="00243D6F">
            <w:pPr>
              <w:pStyle w:val="a4"/>
              <w:numPr>
                <w:ilvl w:val="0"/>
                <w:numId w:val="1"/>
              </w:numPr>
              <w:ind w:left="22" w:firstLine="0"/>
              <w:jc w:val="center"/>
              <w:rPr>
                <w:rFonts w:ascii="GHEA Grapalat" w:hAnsi="GHEA Grapalat"/>
                <w:color w:val="000000"/>
                <w:sz w:val="24"/>
                <w:szCs w:val="24"/>
                <w:lang w:val="hy-AM"/>
              </w:rPr>
            </w:pPr>
          </w:p>
        </w:tc>
        <w:tc>
          <w:tcPr>
            <w:tcW w:w="3969" w:type="dxa"/>
            <w:shd w:val="clear" w:color="auto" w:fill="BFBFBF" w:themeFill="background1" w:themeFillShade="BF"/>
          </w:tcPr>
          <w:p w14:paraId="272109EB" w14:textId="72A6BF24" w:rsidR="00243D6F" w:rsidRPr="006B297B" w:rsidRDefault="00243D6F" w:rsidP="00F33568">
            <w:pPr>
              <w:ind w:right="-114"/>
              <w:jc w:val="center"/>
              <w:rPr>
                <w:rFonts w:ascii="GHEA Grapalat" w:hAnsi="GHEA Grapalat"/>
                <w:b/>
                <w:bCs/>
                <w:color w:val="000000"/>
                <w:sz w:val="24"/>
                <w:szCs w:val="24"/>
                <w:lang w:val="hy-AM"/>
              </w:rPr>
            </w:pPr>
            <w:r w:rsidRPr="00C76351">
              <w:rPr>
                <w:rFonts w:ascii="GHEA Grapalat" w:hAnsi="GHEA Grapalat"/>
                <w:b/>
                <w:bCs/>
                <w:color w:val="000000"/>
                <w:sz w:val="24"/>
                <w:szCs w:val="24"/>
              </w:rPr>
              <w:t>N</w:t>
            </w:r>
            <w:r>
              <w:rPr>
                <w:rFonts w:ascii="GHEA Grapalat" w:hAnsi="GHEA Grapalat"/>
                <w:b/>
                <w:bCs/>
                <w:color w:val="000000"/>
                <w:sz w:val="24"/>
                <w:szCs w:val="24"/>
              </w:rPr>
              <w:t xml:space="preserve"> </w:t>
            </w:r>
            <w:r w:rsidR="006B297B">
              <w:rPr>
                <w:rFonts w:ascii="GHEA Grapalat" w:hAnsi="GHEA Grapalat"/>
                <w:b/>
                <w:bCs/>
                <w:color w:val="000000"/>
                <w:sz w:val="24"/>
                <w:szCs w:val="24"/>
                <w:lang w:val="hy-AM"/>
              </w:rPr>
              <w:t>43</w:t>
            </w:r>
            <w:r w:rsidRPr="00243D6F">
              <w:rPr>
                <w:rFonts w:ascii="GHEA Grapalat" w:hAnsi="GHEA Grapalat"/>
                <w:b/>
                <w:bCs/>
                <w:color w:val="000000"/>
                <w:sz w:val="24"/>
                <w:szCs w:val="24"/>
              </w:rPr>
              <w:t>/</w:t>
            </w:r>
            <w:r w:rsidR="006B297B">
              <w:rPr>
                <w:rFonts w:ascii="GHEA Grapalat" w:hAnsi="GHEA Grapalat"/>
                <w:b/>
                <w:bCs/>
                <w:color w:val="000000"/>
                <w:sz w:val="24"/>
                <w:szCs w:val="24"/>
                <w:lang w:val="hy-AM"/>
              </w:rPr>
              <w:t>6</w:t>
            </w:r>
            <w:r w:rsidRPr="00243D6F">
              <w:rPr>
                <w:rFonts w:ascii="GHEA Grapalat" w:hAnsi="GHEA Grapalat"/>
                <w:b/>
                <w:bCs/>
                <w:color w:val="000000"/>
                <w:sz w:val="24"/>
                <w:szCs w:val="24"/>
              </w:rPr>
              <w:t>/</w:t>
            </w:r>
            <w:r w:rsidR="00F25DE2">
              <w:rPr>
                <w:rFonts w:ascii="GHEA Grapalat" w:hAnsi="GHEA Grapalat"/>
                <w:b/>
                <w:bCs/>
                <w:color w:val="000000"/>
                <w:sz w:val="24"/>
                <w:szCs w:val="24"/>
              </w:rPr>
              <w:t>147742</w:t>
            </w:r>
            <w:r w:rsidRPr="00243D6F">
              <w:rPr>
                <w:rFonts w:ascii="GHEA Grapalat" w:hAnsi="GHEA Grapalat"/>
                <w:b/>
                <w:bCs/>
                <w:color w:val="000000"/>
                <w:sz w:val="24"/>
                <w:szCs w:val="24"/>
              </w:rPr>
              <w:t>-202</w:t>
            </w:r>
            <w:r w:rsidR="006B297B">
              <w:rPr>
                <w:rFonts w:ascii="GHEA Grapalat" w:hAnsi="GHEA Grapalat"/>
                <w:b/>
                <w:bCs/>
                <w:color w:val="000000"/>
                <w:sz w:val="24"/>
                <w:szCs w:val="24"/>
                <w:lang w:val="hy-AM"/>
              </w:rPr>
              <w:t>6</w:t>
            </w:r>
          </w:p>
        </w:tc>
      </w:tr>
      <w:tr w:rsidR="00243D6F" w:rsidRPr="00EE1000" w14:paraId="5DF19A0E" w14:textId="77777777" w:rsidTr="00BD599F">
        <w:tc>
          <w:tcPr>
            <w:tcW w:w="11483" w:type="dxa"/>
          </w:tcPr>
          <w:p w14:paraId="327F7184" w14:textId="491A0565" w:rsidR="00D02E6E" w:rsidRPr="00595B1A" w:rsidRDefault="00243D6F" w:rsidP="00D02E6E">
            <w:pPr>
              <w:pStyle w:val="mechtex"/>
              <w:tabs>
                <w:tab w:val="left" w:pos="450"/>
              </w:tabs>
              <w:spacing w:line="360" w:lineRule="auto"/>
              <w:jc w:val="both"/>
              <w:rPr>
                <w:rFonts w:ascii="GHEA Grapalat" w:hAnsi="GHEA Grapalat"/>
                <w:sz w:val="24"/>
                <w:szCs w:val="24"/>
                <w:lang w:val="hy-AM"/>
              </w:rPr>
            </w:pPr>
            <w:r w:rsidRPr="00224807">
              <w:rPr>
                <w:rFonts w:ascii="GHEA Grapalat" w:hAnsi="GHEA Grapalat"/>
                <w:b/>
                <w:bCs/>
                <w:sz w:val="24"/>
                <w:szCs w:val="24"/>
              </w:rPr>
              <w:t xml:space="preserve"> </w:t>
            </w:r>
            <w:r w:rsidRPr="00224807">
              <w:rPr>
                <w:rFonts w:ascii="GHEA Grapalat" w:hAnsi="GHEA Grapalat"/>
                <w:b/>
                <w:bCs/>
                <w:i/>
                <w:sz w:val="24"/>
                <w:szCs w:val="24"/>
              </w:rPr>
              <w:t xml:space="preserve"> </w:t>
            </w:r>
            <w:r w:rsidR="00D02E6E">
              <w:rPr>
                <w:rFonts w:ascii="GHEA Grapalat" w:hAnsi="GHEA Grapalat"/>
                <w:sz w:val="24"/>
                <w:szCs w:val="24"/>
                <w:lang w:val="hy-AM"/>
              </w:rPr>
              <w:tab/>
            </w:r>
          </w:p>
          <w:p w14:paraId="39171112" w14:textId="007A645E" w:rsidR="006B297B" w:rsidRDefault="00EE1000" w:rsidP="006B297B">
            <w:pPr>
              <w:tabs>
                <w:tab w:val="left" w:pos="450"/>
                <w:tab w:val="left" w:pos="567"/>
                <w:tab w:val="right" w:pos="10490"/>
              </w:tabs>
              <w:spacing w:line="360" w:lineRule="auto"/>
              <w:jc w:val="both"/>
              <w:rPr>
                <w:rFonts w:ascii="GHEA Grapalat" w:hAnsi="GHEA Grapalat"/>
                <w:bCs/>
                <w:sz w:val="24"/>
                <w:szCs w:val="24"/>
                <w:lang w:val="hy-AM"/>
              </w:rPr>
            </w:pPr>
            <w:r w:rsidRPr="00EE1000">
              <w:rPr>
                <w:rFonts w:ascii="GHEA Grapalat" w:eastAsia="Times New Roman" w:hAnsi="GHEA Grapalat"/>
                <w:lang w:val="hy-AM"/>
              </w:rPr>
              <w:t xml:space="preserve">    </w:t>
            </w:r>
            <w:r w:rsidR="00B7672A" w:rsidRPr="00B7672A">
              <w:rPr>
                <w:rFonts w:ascii="GHEA Grapalat" w:eastAsia="Microsoft Sans Serif" w:hAnsi="GHEA Grapalat" w:cs="Microsoft Sans Serif"/>
                <w:color w:val="000000"/>
                <w:sz w:val="24"/>
                <w:szCs w:val="24"/>
                <w:lang w:val="hy-AM" w:bidi="en-US"/>
              </w:rPr>
              <w:t>Ձեր՝ 15</w:t>
            </w:r>
            <w:r w:rsidR="00B7672A" w:rsidRPr="00B7672A">
              <w:rPr>
                <w:rFonts w:ascii="Cambria Math" w:eastAsia="MS Mincho" w:hAnsi="Cambria Math" w:cs="Cambria Math"/>
                <w:color w:val="000000"/>
                <w:sz w:val="24"/>
                <w:szCs w:val="24"/>
                <w:lang w:val="hy-AM" w:bidi="en-US"/>
              </w:rPr>
              <w:t>․</w:t>
            </w:r>
            <w:r w:rsidR="00B7672A" w:rsidRPr="00B7672A">
              <w:rPr>
                <w:rFonts w:ascii="GHEA Grapalat" w:eastAsia="MS Mincho" w:hAnsi="GHEA Grapalat" w:cs="MS Mincho"/>
                <w:color w:val="000000"/>
                <w:sz w:val="24"/>
                <w:szCs w:val="24"/>
                <w:lang w:val="hy-AM" w:bidi="en-US"/>
              </w:rPr>
              <w:t>05</w:t>
            </w:r>
            <w:r w:rsidR="00B7672A" w:rsidRPr="00B7672A">
              <w:rPr>
                <w:rFonts w:ascii="Cambria Math" w:eastAsia="MS Mincho" w:hAnsi="Cambria Math" w:cs="Cambria Math"/>
                <w:color w:val="000000"/>
                <w:sz w:val="24"/>
                <w:szCs w:val="24"/>
                <w:lang w:val="hy-AM" w:bidi="en-US"/>
              </w:rPr>
              <w:t>․</w:t>
            </w:r>
            <w:r w:rsidR="00B7672A" w:rsidRPr="00B7672A">
              <w:rPr>
                <w:rFonts w:ascii="GHEA Grapalat" w:eastAsia="Microsoft Sans Serif" w:hAnsi="GHEA Grapalat" w:cs="Microsoft Sans Serif"/>
                <w:color w:val="000000"/>
                <w:sz w:val="24"/>
                <w:szCs w:val="24"/>
                <w:lang w:val="hy-AM" w:bidi="en-US"/>
              </w:rPr>
              <w:t>2026թ</w:t>
            </w:r>
            <w:r w:rsidR="00B7672A" w:rsidRPr="00B7672A">
              <w:rPr>
                <w:rFonts w:ascii="Cambria Math" w:eastAsia="MS Mincho" w:hAnsi="Cambria Math" w:cs="Cambria Math"/>
                <w:color w:val="000000"/>
                <w:sz w:val="24"/>
                <w:szCs w:val="24"/>
                <w:lang w:val="hy-AM" w:bidi="en-US"/>
              </w:rPr>
              <w:t>․</w:t>
            </w:r>
            <w:r w:rsidR="00B7672A" w:rsidRPr="00B7672A">
              <w:rPr>
                <w:rFonts w:ascii="GHEA Grapalat" w:eastAsia="Microsoft Sans Serif" w:hAnsi="GHEA Grapalat" w:cs="Microsoft Sans Serif"/>
                <w:color w:val="000000"/>
                <w:sz w:val="24"/>
                <w:szCs w:val="24"/>
                <w:lang w:val="hy-AM" w:bidi="en-US"/>
              </w:rPr>
              <w:t xml:space="preserve"> թիվ 01/14.1/3428-2026 գրության՝ ՀՀ ներքին գործերի նախարարությունում ուսումնասիրվել է </w:t>
            </w:r>
            <w:r w:rsidR="00B7672A" w:rsidRPr="00B7672A">
              <w:rPr>
                <w:rFonts w:ascii="GHEA Grapalat" w:eastAsia="Microsoft Sans Serif" w:hAnsi="GHEA Grapalat" w:cs="Microsoft Sans Serif"/>
                <w:bCs/>
                <w:color w:val="000000"/>
                <w:sz w:val="24"/>
                <w:szCs w:val="24"/>
                <w:lang w:val="hy-AM" w:bidi="en-US"/>
              </w:rPr>
              <w:t>«Հայաստանի Հանրապետության 2026 թվականի պետական բյուջեի մասին»</w:t>
            </w:r>
            <w:r w:rsidR="00B7672A" w:rsidRPr="00B7672A">
              <w:rPr>
                <w:rFonts w:ascii="GHEA Grapalat" w:eastAsia="Microsoft Sans Serif" w:hAnsi="GHEA Grapalat" w:cs="Microsoft Sans Serif"/>
                <w:bCs/>
                <w:color w:val="000000"/>
                <w:sz w:val="24"/>
                <w:szCs w:val="24"/>
                <w:lang w:val="pt-BR" w:bidi="en-US"/>
              </w:rPr>
              <w:t xml:space="preserve"> </w:t>
            </w:r>
            <w:r w:rsidR="00B7672A" w:rsidRPr="00B7672A">
              <w:rPr>
                <w:rFonts w:ascii="GHEA Grapalat" w:eastAsia="Microsoft Sans Serif" w:hAnsi="GHEA Grapalat" w:cs="Microsoft Sans Serif"/>
                <w:bCs/>
                <w:color w:val="000000"/>
                <w:sz w:val="24"/>
                <w:szCs w:val="24"/>
                <w:lang w:val="hy-AM" w:bidi="en-US"/>
              </w:rPr>
              <w:t>օրենքում վերաբաշխում և Հայաստանի Հանրապետության կառավարության 2025  թվականի դեկտեմբերի 25-ի N 1910-Ն որոշման մեջ փոփոխություններ կատարելու մասին»</w:t>
            </w:r>
            <w:r w:rsidR="00B7672A" w:rsidRPr="00B7672A">
              <w:rPr>
                <w:rFonts w:ascii="GHEA Grapalat" w:eastAsia="Microsoft Sans Serif" w:hAnsi="GHEA Grapalat" w:cs="Sylfaen"/>
                <w:bCs/>
                <w:color w:val="000000"/>
                <w:sz w:val="24"/>
                <w:szCs w:val="24"/>
                <w:lang w:val="hy-AM" w:bidi="en-US"/>
              </w:rPr>
              <w:t xml:space="preserve"> ՀՀ կառավարության որոշման </w:t>
            </w:r>
            <w:r w:rsidR="00B7672A" w:rsidRPr="00B7672A">
              <w:rPr>
                <w:rFonts w:ascii="GHEA Grapalat" w:eastAsia="Microsoft Sans Serif" w:hAnsi="GHEA Grapalat" w:cs="Sylfaen"/>
                <w:color w:val="000000"/>
                <w:sz w:val="24"/>
                <w:szCs w:val="24"/>
                <w:lang w:val="hy-AM" w:bidi="en-US"/>
              </w:rPr>
              <w:t>նախագիծը</w:t>
            </w:r>
            <w:r w:rsidR="00B7672A" w:rsidRPr="00B7672A">
              <w:rPr>
                <w:rFonts w:ascii="GHEA Grapalat" w:eastAsia="Microsoft Sans Serif" w:hAnsi="GHEA Grapalat" w:cs="Microsoft Sans Serif"/>
                <w:bCs/>
                <w:color w:val="000000"/>
                <w:sz w:val="24"/>
                <w:szCs w:val="24"/>
                <w:lang w:val="hy-AM" w:bidi="en-US"/>
              </w:rPr>
              <w:t>, որի վերաբերյալ առաջարկություններ և առարկություններ չկան։</w:t>
            </w:r>
            <w:r w:rsidR="00D02E6E">
              <w:rPr>
                <w:rFonts w:ascii="GHEA Grapalat" w:hAnsi="GHEA Grapalat" w:cs="Sylfaen"/>
                <w:sz w:val="24"/>
                <w:szCs w:val="24"/>
                <w:lang w:val="hy-AM"/>
              </w:rPr>
              <w:tab/>
            </w:r>
          </w:p>
          <w:p w14:paraId="51F4E94D" w14:textId="775251C3" w:rsidR="00243D6F" w:rsidRPr="006B297B" w:rsidRDefault="00D02E6E" w:rsidP="006B297B">
            <w:pPr>
              <w:tabs>
                <w:tab w:val="left" w:pos="284"/>
                <w:tab w:val="left" w:pos="450"/>
              </w:tabs>
              <w:spacing w:line="360" w:lineRule="auto"/>
              <w:ind w:firstLine="567"/>
              <w:jc w:val="both"/>
              <w:rPr>
                <w:shd w:val="clear" w:color="auto" w:fill="FFFFFF"/>
                <w:lang w:val="hy-AM"/>
              </w:rPr>
            </w:pPr>
            <w:r>
              <w:rPr>
                <w:rFonts w:ascii="GHEA Grapalat" w:hAnsi="GHEA Grapalat"/>
                <w:bCs/>
                <w:sz w:val="24"/>
                <w:szCs w:val="24"/>
                <w:lang w:val="hy-AM"/>
              </w:rPr>
              <w:t xml:space="preserve"> </w:t>
            </w:r>
          </w:p>
        </w:tc>
        <w:tc>
          <w:tcPr>
            <w:tcW w:w="3969" w:type="dxa"/>
          </w:tcPr>
          <w:p w14:paraId="004A7AC2" w14:textId="77777777" w:rsidR="00E04DEE" w:rsidRDefault="00E04DEE" w:rsidP="004F66BA">
            <w:pPr>
              <w:ind w:right="-114"/>
              <w:jc w:val="center"/>
              <w:rPr>
                <w:rFonts w:ascii="GHEA Grapalat" w:hAnsi="GHEA Grapalat"/>
                <w:b/>
                <w:bCs/>
                <w:color w:val="000000"/>
                <w:sz w:val="24"/>
                <w:szCs w:val="24"/>
                <w:lang w:val="hy-AM"/>
              </w:rPr>
            </w:pPr>
          </w:p>
          <w:p w14:paraId="694A3BC3" w14:textId="77777777" w:rsidR="006B297B" w:rsidRDefault="006B297B" w:rsidP="004F66BA">
            <w:pPr>
              <w:ind w:right="-114"/>
              <w:jc w:val="center"/>
              <w:rPr>
                <w:rFonts w:ascii="GHEA Grapalat" w:hAnsi="GHEA Grapalat"/>
                <w:b/>
                <w:bCs/>
                <w:color w:val="000000"/>
                <w:sz w:val="24"/>
                <w:szCs w:val="24"/>
                <w:lang w:val="hy-AM"/>
              </w:rPr>
            </w:pPr>
          </w:p>
          <w:p w14:paraId="3829D920" w14:textId="77777777" w:rsidR="00EE1000" w:rsidRPr="00EE1000" w:rsidRDefault="00EE1000" w:rsidP="00EE1000">
            <w:pPr>
              <w:ind w:right="-114"/>
              <w:rPr>
                <w:rFonts w:ascii="GHEA Grapalat" w:hAnsi="GHEA Grapalat"/>
                <w:b/>
                <w:bCs/>
                <w:color w:val="000000"/>
                <w:sz w:val="24"/>
                <w:szCs w:val="24"/>
                <w:lang w:val="hy-AM"/>
              </w:rPr>
            </w:pPr>
            <w:r w:rsidRPr="00EE1000">
              <w:rPr>
                <w:rFonts w:ascii="GHEA Grapalat" w:hAnsi="GHEA Grapalat"/>
                <w:b/>
                <w:bCs/>
                <w:color w:val="000000"/>
                <w:sz w:val="24"/>
                <w:szCs w:val="24"/>
                <w:lang w:val="hy-AM"/>
              </w:rPr>
              <w:t xml:space="preserve">               </w:t>
            </w:r>
          </w:p>
          <w:p w14:paraId="7010E733" w14:textId="77777777" w:rsidR="00EE1000" w:rsidRPr="00EE1000" w:rsidRDefault="00EE1000" w:rsidP="00EE1000">
            <w:pPr>
              <w:ind w:right="-114"/>
              <w:rPr>
                <w:rFonts w:ascii="GHEA Grapalat" w:hAnsi="GHEA Grapalat"/>
                <w:b/>
                <w:bCs/>
                <w:color w:val="000000"/>
                <w:sz w:val="24"/>
                <w:szCs w:val="24"/>
                <w:lang w:val="hy-AM"/>
              </w:rPr>
            </w:pPr>
          </w:p>
          <w:p w14:paraId="257FB939" w14:textId="30E6A07C" w:rsidR="00EE1000" w:rsidRPr="00EE1000" w:rsidRDefault="00EE1000" w:rsidP="00EE1000">
            <w:pPr>
              <w:ind w:right="-114"/>
              <w:rPr>
                <w:rFonts w:ascii="GHEA Grapalat" w:hAnsi="GHEA Grapalat"/>
                <w:b/>
                <w:bCs/>
                <w:color w:val="000000"/>
                <w:sz w:val="24"/>
                <w:szCs w:val="24"/>
                <w:lang w:val="hy-AM"/>
              </w:rPr>
            </w:pPr>
            <w:r w:rsidRPr="00EE1000">
              <w:rPr>
                <w:rFonts w:ascii="GHEA Grapalat" w:hAnsi="GHEA Grapalat"/>
                <w:b/>
                <w:bCs/>
                <w:color w:val="000000"/>
                <w:sz w:val="24"/>
                <w:szCs w:val="24"/>
                <w:lang w:val="hy-AM"/>
              </w:rPr>
              <w:t xml:space="preserve">                Ընդունվել է:</w:t>
            </w:r>
          </w:p>
          <w:p w14:paraId="292A7C5C" w14:textId="7CCC01DD" w:rsidR="006B297B" w:rsidRPr="00F14300" w:rsidRDefault="006B297B" w:rsidP="00EE1000">
            <w:pPr>
              <w:ind w:right="-114"/>
              <w:jc w:val="center"/>
              <w:rPr>
                <w:rFonts w:ascii="GHEA Grapalat" w:hAnsi="GHEA Grapalat"/>
                <w:b/>
                <w:bCs/>
                <w:color w:val="000000"/>
                <w:sz w:val="24"/>
                <w:szCs w:val="24"/>
                <w:lang w:val="hy-AM"/>
              </w:rPr>
            </w:pPr>
          </w:p>
        </w:tc>
      </w:tr>
      <w:bookmarkEnd w:id="0"/>
    </w:tbl>
    <w:p w14:paraId="3CCCB8E3" w14:textId="50F443B4" w:rsidR="008A3788" w:rsidRPr="006B297B" w:rsidRDefault="008A3788" w:rsidP="008A3788">
      <w:pPr>
        <w:pStyle w:val="mechtex"/>
        <w:ind w:right="8"/>
        <w:jc w:val="left"/>
        <w:rPr>
          <w:lang w:val="hy-AM"/>
        </w:rPr>
      </w:pPr>
    </w:p>
    <w:sectPr w:rsidR="008A3788" w:rsidRPr="006B297B" w:rsidSect="00315CD3">
      <w:pgSz w:w="16838" w:h="11906" w:orient="landscape"/>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2D0BB" w14:textId="77777777" w:rsidR="000A50F1" w:rsidRDefault="000A50F1" w:rsidP="00D46818">
      <w:pPr>
        <w:spacing w:after="0" w:line="240" w:lineRule="auto"/>
      </w:pPr>
      <w:r>
        <w:separator/>
      </w:r>
    </w:p>
  </w:endnote>
  <w:endnote w:type="continuationSeparator" w:id="0">
    <w:p w14:paraId="1B7F8929" w14:textId="77777777" w:rsidR="000A50F1" w:rsidRDefault="000A50F1" w:rsidP="00D46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1A74C" w14:textId="77777777" w:rsidR="000A50F1" w:rsidRDefault="000A50F1" w:rsidP="00D46818">
      <w:pPr>
        <w:spacing w:after="0" w:line="240" w:lineRule="auto"/>
      </w:pPr>
      <w:r>
        <w:separator/>
      </w:r>
    </w:p>
  </w:footnote>
  <w:footnote w:type="continuationSeparator" w:id="0">
    <w:p w14:paraId="0BBC26F8" w14:textId="77777777" w:rsidR="000A50F1" w:rsidRDefault="000A50F1" w:rsidP="00D46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151C1"/>
    <w:multiLevelType w:val="hybridMultilevel"/>
    <w:tmpl w:val="2B804C26"/>
    <w:lvl w:ilvl="0" w:tplc="B8485BFC">
      <w:start w:val="1"/>
      <w:numFmt w:val="decimal"/>
      <w:lvlText w:val="%1."/>
      <w:lvlJc w:val="left"/>
      <w:pPr>
        <w:ind w:left="720" w:hanging="360"/>
      </w:pPr>
      <w:rPr>
        <w:rFonts w:ascii="GHEA Grapalat" w:eastAsiaTheme="minorEastAsia" w:hAnsi="GHEA Grapalat" w:cs="Times New Roman"/>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F7A4586"/>
    <w:multiLevelType w:val="hybridMultilevel"/>
    <w:tmpl w:val="A848576C"/>
    <w:lvl w:ilvl="0" w:tplc="A2AAC31C">
      <w:start w:val="1"/>
      <w:numFmt w:val="decimal"/>
      <w:lvlText w:val="%1."/>
      <w:lvlJc w:val="left"/>
      <w:pPr>
        <w:ind w:left="1519" w:hanging="405"/>
      </w:pPr>
      <w:rPr>
        <w:rFonts w:hint="default"/>
      </w:rPr>
    </w:lvl>
    <w:lvl w:ilvl="1" w:tplc="04090019" w:tentative="1">
      <w:start w:val="1"/>
      <w:numFmt w:val="lowerLetter"/>
      <w:lvlText w:val="%2."/>
      <w:lvlJc w:val="left"/>
      <w:pPr>
        <w:ind w:left="2194" w:hanging="360"/>
      </w:pPr>
    </w:lvl>
    <w:lvl w:ilvl="2" w:tplc="0409001B" w:tentative="1">
      <w:start w:val="1"/>
      <w:numFmt w:val="lowerRoman"/>
      <w:lvlText w:val="%3."/>
      <w:lvlJc w:val="right"/>
      <w:pPr>
        <w:ind w:left="2914" w:hanging="180"/>
      </w:pPr>
    </w:lvl>
    <w:lvl w:ilvl="3" w:tplc="0409000F" w:tentative="1">
      <w:start w:val="1"/>
      <w:numFmt w:val="decimal"/>
      <w:lvlText w:val="%4."/>
      <w:lvlJc w:val="left"/>
      <w:pPr>
        <w:ind w:left="3634" w:hanging="360"/>
      </w:pPr>
    </w:lvl>
    <w:lvl w:ilvl="4" w:tplc="04090019" w:tentative="1">
      <w:start w:val="1"/>
      <w:numFmt w:val="lowerLetter"/>
      <w:lvlText w:val="%5."/>
      <w:lvlJc w:val="left"/>
      <w:pPr>
        <w:ind w:left="4354" w:hanging="360"/>
      </w:pPr>
    </w:lvl>
    <w:lvl w:ilvl="5" w:tplc="0409001B" w:tentative="1">
      <w:start w:val="1"/>
      <w:numFmt w:val="lowerRoman"/>
      <w:lvlText w:val="%6."/>
      <w:lvlJc w:val="right"/>
      <w:pPr>
        <w:ind w:left="5074" w:hanging="180"/>
      </w:pPr>
    </w:lvl>
    <w:lvl w:ilvl="6" w:tplc="0409000F" w:tentative="1">
      <w:start w:val="1"/>
      <w:numFmt w:val="decimal"/>
      <w:lvlText w:val="%7."/>
      <w:lvlJc w:val="left"/>
      <w:pPr>
        <w:ind w:left="5794" w:hanging="360"/>
      </w:pPr>
    </w:lvl>
    <w:lvl w:ilvl="7" w:tplc="04090019" w:tentative="1">
      <w:start w:val="1"/>
      <w:numFmt w:val="lowerLetter"/>
      <w:lvlText w:val="%8."/>
      <w:lvlJc w:val="left"/>
      <w:pPr>
        <w:ind w:left="6514" w:hanging="360"/>
      </w:pPr>
    </w:lvl>
    <w:lvl w:ilvl="8" w:tplc="0409001B" w:tentative="1">
      <w:start w:val="1"/>
      <w:numFmt w:val="lowerRoman"/>
      <w:lvlText w:val="%9."/>
      <w:lvlJc w:val="right"/>
      <w:pPr>
        <w:ind w:left="7234" w:hanging="180"/>
      </w:pPr>
    </w:lvl>
  </w:abstractNum>
  <w:abstractNum w:abstractNumId="2"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07A3F2E"/>
    <w:multiLevelType w:val="hybridMultilevel"/>
    <w:tmpl w:val="788C1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D6F"/>
    <w:rsid w:val="0006109B"/>
    <w:rsid w:val="000808AB"/>
    <w:rsid w:val="000A50F1"/>
    <w:rsid w:val="000B2226"/>
    <w:rsid w:val="00141AA5"/>
    <w:rsid w:val="00167EDC"/>
    <w:rsid w:val="001B6230"/>
    <w:rsid w:val="00224807"/>
    <w:rsid w:val="00243D6F"/>
    <w:rsid w:val="00246E0D"/>
    <w:rsid w:val="00315CD3"/>
    <w:rsid w:val="003542A9"/>
    <w:rsid w:val="0039289C"/>
    <w:rsid w:val="00395334"/>
    <w:rsid w:val="0045277F"/>
    <w:rsid w:val="004B13B7"/>
    <w:rsid w:val="004D0512"/>
    <w:rsid w:val="004F66BA"/>
    <w:rsid w:val="00565FA4"/>
    <w:rsid w:val="00575A4E"/>
    <w:rsid w:val="005806D1"/>
    <w:rsid w:val="0064110E"/>
    <w:rsid w:val="00685E2E"/>
    <w:rsid w:val="006970E0"/>
    <w:rsid w:val="006B297B"/>
    <w:rsid w:val="00774353"/>
    <w:rsid w:val="007A758D"/>
    <w:rsid w:val="007B374E"/>
    <w:rsid w:val="007C4C36"/>
    <w:rsid w:val="007D1DDC"/>
    <w:rsid w:val="007E0AF4"/>
    <w:rsid w:val="00825D85"/>
    <w:rsid w:val="008A3788"/>
    <w:rsid w:val="008B02D3"/>
    <w:rsid w:val="008B6AA2"/>
    <w:rsid w:val="008F29CF"/>
    <w:rsid w:val="009961EE"/>
    <w:rsid w:val="009B0AD3"/>
    <w:rsid w:val="00A133DA"/>
    <w:rsid w:val="00A763CE"/>
    <w:rsid w:val="00AB4D53"/>
    <w:rsid w:val="00AE0BDC"/>
    <w:rsid w:val="00B01A1F"/>
    <w:rsid w:val="00B35A27"/>
    <w:rsid w:val="00B7672A"/>
    <w:rsid w:val="00BD599F"/>
    <w:rsid w:val="00D02E6E"/>
    <w:rsid w:val="00D46818"/>
    <w:rsid w:val="00E04DEE"/>
    <w:rsid w:val="00E26857"/>
    <w:rsid w:val="00E57CA3"/>
    <w:rsid w:val="00E76824"/>
    <w:rsid w:val="00EE1000"/>
    <w:rsid w:val="00F14300"/>
    <w:rsid w:val="00F25D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56A99"/>
  <w15:chartTrackingRefBased/>
  <w15:docId w15:val="{0C206339-B0A6-43E8-BB5C-BDB6D9E23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3D6F"/>
    <w:rPr>
      <w:rFonts w:eastAsiaTheme="minorEastAsia"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43D6F"/>
    <w:pPr>
      <w:spacing w:after="0" w:line="240" w:lineRule="auto"/>
    </w:pPr>
    <w:rPr>
      <w:rFonts w:eastAsiaTheme="minorEastAsia"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43D6F"/>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
    <w:link w:val="1"/>
    <w:uiPriority w:val="34"/>
    <w:locked/>
    <w:rsid w:val="00243D6F"/>
    <w:rPr>
      <w:rFonts w:ascii="Calibri" w:eastAsia="Calibri" w:hAnsi="Calibri"/>
      <w:sz w:val="20"/>
      <w:szCs w:val="20"/>
      <w:lang w:eastAsia="ru-RU"/>
    </w:rPr>
  </w:style>
  <w:style w:type="paragraph" w:customStyle="1" w:styleId="1">
    <w:name w:val="Абзац списка1"/>
    <w:aliases w:val="List_Paragraph,Multilevel para_II,List Paragraph1,List Paragraph-ExecSummary"/>
    <w:basedOn w:val="a"/>
    <w:link w:val="ListParagraphChar"/>
    <w:uiPriority w:val="34"/>
    <w:qFormat/>
    <w:rsid w:val="00243D6F"/>
    <w:pPr>
      <w:spacing w:after="200" w:line="276" w:lineRule="auto"/>
      <w:ind w:left="720"/>
      <w:contextualSpacing/>
    </w:pPr>
    <w:rPr>
      <w:rFonts w:ascii="Calibri" w:eastAsia="Calibri" w:hAnsi="Calibri" w:cstheme="minorBidi"/>
      <w:sz w:val="20"/>
      <w:szCs w:val="20"/>
      <w:lang w:val="ru-RU" w:eastAsia="ru-RU"/>
    </w:rPr>
  </w:style>
  <w:style w:type="paragraph" w:customStyle="1" w:styleId="headingtitleStyle">
    <w:name w:val="heading titleStyle"/>
    <w:basedOn w:val="a"/>
    <w:rsid w:val="00243D6F"/>
    <w:pPr>
      <w:jc w:val="center"/>
    </w:pPr>
    <w:rPr>
      <w:rFonts w:ascii="GHEA Grapalat" w:eastAsia="Times New Roman" w:hAnsi="GHEA Grapalat" w:cs="GHEA Grapalat"/>
      <w:b/>
      <w:caps/>
      <w:color w:val="000000"/>
      <w:sz w:val="28"/>
      <w:szCs w:val="28"/>
    </w:rPr>
  </w:style>
  <w:style w:type="paragraph" w:styleId="a5">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a"/>
    <w:link w:val="a6"/>
    <w:uiPriority w:val="99"/>
    <w:unhideWhenUsed/>
    <w:qFormat/>
    <w:rsid w:val="00243D6F"/>
    <w:pPr>
      <w:spacing w:before="100" w:beforeAutospacing="1" w:after="100" w:afterAutospacing="1" w:line="240" w:lineRule="auto"/>
    </w:pPr>
    <w:rPr>
      <w:rFonts w:ascii="Times New Roman" w:eastAsia="Times New Roman" w:hAnsi="Times New Roman"/>
      <w:sz w:val="24"/>
      <w:szCs w:val="24"/>
    </w:rPr>
  </w:style>
  <w:style w:type="character" w:customStyle="1" w:styleId="a6">
    <w:name w:val="Обычный (Интернет) Знак"/>
    <w:aliases w:val="webb Знак, webb Знак,Обычный (веб) Знак Знак Знак1,Знак Знак Знак Знак Знак,Обычный (веб) Знак Знак Знак Знак,Знак Знак Знак1 Знак Знак Знак Знак Знак Знак,Знак1 Знак,Знак Знак,Знак Знак1 Знак,Char Char Char Знак"/>
    <w:link w:val="a5"/>
    <w:uiPriority w:val="99"/>
    <w:rsid w:val="00243D6F"/>
    <w:rPr>
      <w:rFonts w:ascii="Times New Roman" w:eastAsia="Times New Roman" w:hAnsi="Times New Roman" w:cs="Times New Roman"/>
      <w:sz w:val="24"/>
      <w:szCs w:val="24"/>
      <w:lang w:val="en-US"/>
    </w:rPr>
  </w:style>
  <w:style w:type="paragraph" w:styleId="a7">
    <w:name w:val="header"/>
    <w:basedOn w:val="a"/>
    <w:link w:val="a8"/>
    <w:uiPriority w:val="99"/>
    <w:unhideWhenUsed/>
    <w:rsid w:val="00D46818"/>
    <w:pPr>
      <w:tabs>
        <w:tab w:val="center" w:pos="4513"/>
        <w:tab w:val="right" w:pos="9026"/>
      </w:tabs>
      <w:spacing w:after="0" w:line="240" w:lineRule="auto"/>
    </w:pPr>
  </w:style>
  <w:style w:type="character" w:customStyle="1" w:styleId="a8">
    <w:name w:val="Верхний колонтитул Знак"/>
    <w:basedOn w:val="a0"/>
    <w:link w:val="a7"/>
    <w:uiPriority w:val="99"/>
    <w:rsid w:val="00D46818"/>
    <w:rPr>
      <w:rFonts w:eastAsiaTheme="minorEastAsia" w:cs="Times New Roman"/>
      <w:lang w:val="en-US"/>
    </w:rPr>
  </w:style>
  <w:style w:type="paragraph" w:styleId="a9">
    <w:name w:val="footer"/>
    <w:basedOn w:val="a"/>
    <w:link w:val="aa"/>
    <w:uiPriority w:val="99"/>
    <w:unhideWhenUsed/>
    <w:rsid w:val="00D46818"/>
    <w:pPr>
      <w:tabs>
        <w:tab w:val="center" w:pos="4513"/>
        <w:tab w:val="right" w:pos="9026"/>
      </w:tabs>
      <w:spacing w:after="0" w:line="240" w:lineRule="auto"/>
    </w:pPr>
  </w:style>
  <w:style w:type="character" w:customStyle="1" w:styleId="aa">
    <w:name w:val="Нижний колонтитул Знак"/>
    <w:basedOn w:val="a0"/>
    <w:link w:val="a9"/>
    <w:uiPriority w:val="99"/>
    <w:rsid w:val="00D46818"/>
    <w:rPr>
      <w:rFonts w:eastAsiaTheme="minorEastAsia" w:cs="Times New Roman"/>
      <w:lang w:val="en-US"/>
    </w:rPr>
  </w:style>
  <w:style w:type="character" w:customStyle="1" w:styleId="mechtexChar">
    <w:name w:val="mechtex Char"/>
    <w:link w:val="mechtex"/>
    <w:locked/>
    <w:rsid w:val="00D02E6E"/>
    <w:rPr>
      <w:rFonts w:ascii="Arial Armenian" w:eastAsia="Times New Roman" w:hAnsi="Arial Armenian" w:cs="Times New Roman"/>
      <w:szCs w:val="20"/>
      <w:lang w:val="x-none" w:eastAsia="ru-RU"/>
    </w:rPr>
  </w:style>
  <w:style w:type="paragraph" w:customStyle="1" w:styleId="mechtex">
    <w:name w:val="mechtex"/>
    <w:basedOn w:val="a"/>
    <w:link w:val="mechtexChar"/>
    <w:qFormat/>
    <w:rsid w:val="00D02E6E"/>
    <w:pPr>
      <w:spacing w:after="0" w:line="240" w:lineRule="auto"/>
      <w:jc w:val="center"/>
    </w:pPr>
    <w:rPr>
      <w:rFonts w:ascii="Arial Armenian" w:eastAsia="Times New Roman" w:hAnsi="Arial Armenian"/>
      <w:szCs w:val="20"/>
      <w:lang w:val="x-none" w:eastAsia="ru-RU"/>
    </w:rPr>
  </w:style>
  <w:style w:type="paragraph" w:styleId="ab">
    <w:name w:val="No Spacing"/>
    <w:uiPriority w:val="1"/>
    <w:qFormat/>
    <w:rsid w:val="00315CD3"/>
    <w:pPr>
      <w:spacing w:after="0" w:line="240" w:lineRule="auto"/>
    </w:pPr>
    <w:rPr>
      <w:rFonts w:eastAsiaTheme="minorEastAsia" w:cs="Times New Roman"/>
      <w:lang w:val="en-US"/>
    </w:rPr>
  </w:style>
  <w:style w:type="character" w:styleId="ac">
    <w:name w:val="annotation reference"/>
    <w:basedOn w:val="a0"/>
    <w:uiPriority w:val="99"/>
    <w:semiHidden/>
    <w:unhideWhenUsed/>
    <w:rsid w:val="00315CD3"/>
    <w:rPr>
      <w:sz w:val="16"/>
      <w:szCs w:val="16"/>
    </w:rPr>
  </w:style>
  <w:style w:type="paragraph" w:styleId="ad">
    <w:name w:val="annotation text"/>
    <w:basedOn w:val="a"/>
    <w:link w:val="ae"/>
    <w:uiPriority w:val="99"/>
    <w:semiHidden/>
    <w:unhideWhenUsed/>
    <w:rsid w:val="00315CD3"/>
    <w:pPr>
      <w:spacing w:line="240" w:lineRule="auto"/>
    </w:pPr>
    <w:rPr>
      <w:sz w:val="20"/>
      <w:szCs w:val="20"/>
    </w:rPr>
  </w:style>
  <w:style w:type="character" w:customStyle="1" w:styleId="ae">
    <w:name w:val="Текст примечания Знак"/>
    <w:basedOn w:val="a0"/>
    <w:link w:val="ad"/>
    <w:uiPriority w:val="99"/>
    <w:semiHidden/>
    <w:rsid w:val="00315CD3"/>
    <w:rPr>
      <w:rFonts w:eastAsiaTheme="minorEastAsia" w:cs="Times New Roman"/>
      <w:sz w:val="20"/>
      <w:szCs w:val="20"/>
      <w:lang w:val="en-US"/>
    </w:rPr>
  </w:style>
  <w:style w:type="paragraph" w:styleId="af">
    <w:name w:val="annotation subject"/>
    <w:basedOn w:val="ad"/>
    <w:next w:val="ad"/>
    <w:link w:val="af0"/>
    <w:uiPriority w:val="99"/>
    <w:semiHidden/>
    <w:unhideWhenUsed/>
    <w:rsid w:val="00315CD3"/>
    <w:rPr>
      <w:b/>
      <w:bCs/>
    </w:rPr>
  </w:style>
  <w:style w:type="character" w:customStyle="1" w:styleId="af0">
    <w:name w:val="Тема примечания Знак"/>
    <w:basedOn w:val="ae"/>
    <w:link w:val="af"/>
    <w:uiPriority w:val="99"/>
    <w:semiHidden/>
    <w:rsid w:val="00315CD3"/>
    <w:rPr>
      <w:rFonts w:eastAsiaTheme="minorEastAsia"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AEDDF4-690E-4447-93DE-436212E33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484</Words>
  <Characters>2761</Characters>
  <Application>Microsoft Office Word</Application>
  <DocSecurity>0</DocSecurity>
  <Lines>23</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Hakobyan</dc:creator>
  <cp:keywords>https://mul2.gov.am/tasks/1332100/oneclick?token=137a72583c65d3447bdf1fed2683d15b</cp:keywords>
  <dc:description/>
  <cp:lastModifiedBy>Hayk Hovsepyan</cp:lastModifiedBy>
  <cp:revision>2</cp:revision>
  <dcterms:created xsi:type="dcterms:W3CDTF">2026-05-26T08:54:00Z</dcterms:created>
  <dcterms:modified xsi:type="dcterms:W3CDTF">2026-05-26T08:54:00Z</dcterms:modified>
</cp:coreProperties>
</file>