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D59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bookmarkStart w:id="0" w:name="_GoBack"/>
      <w:bookmarkEnd w:id="0"/>
      <w:r w:rsidRPr="00331ABF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A60D59" w:rsidRPr="00331ABF" w:rsidRDefault="00A60D59" w:rsidP="001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GHEA Grapalat" w:hAnsi="GHEA Grapalat"/>
          <w:b/>
          <w:color w:val="FF0000"/>
          <w:lang w:val="ru-RU"/>
        </w:rPr>
      </w:pPr>
    </w:p>
    <w:p w:rsidR="006E7160" w:rsidRDefault="006C0FD8" w:rsidP="00D940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6C0FD8">
        <w:rPr>
          <w:rFonts w:ascii="GHEA Grapalat" w:hAnsi="GHEA Grapalat" w:cs="Times Armenian"/>
          <w:b/>
          <w:lang w:val="hy-AM"/>
        </w:rPr>
        <w:t>«</w:t>
      </w:r>
      <w:r w:rsidR="0074685D" w:rsidRPr="00030B80">
        <w:rPr>
          <w:rFonts w:ascii="GHEA Grapalat" w:hAnsi="GHEA Grapalat"/>
          <w:b/>
          <w:bCs/>
        </w:rPr>
        <w:t>ՀԱՅԱՍՏԱՆԻ ՀԱՆՐԱՊԵՏՈՒԹՅԱՆ ԿԱՌԱՎԱՐՈՒԹՅԱՆ 202</w:t>
      </w:r>
      <w:r w:rsidR="0074685D">
        <w:rPr>
          <w:rFonts w:ascii="GHEA Grapalat" w:hAnsi="GHEA Grapalat"/>
          <w:b/>
          <w:bCs/>
          <w:lang w:val="hy-AM"/>
        </w:rPr>
        <w:t>3</w:t>
      </w:r>
      <w:r w:rsidR="0074685D" w:rsidRPr="00030B80">
        <w:rPr>
          <w:rFonts w:ascii="GHEA Grapalat" w:hAnsi="GHEA Grapalat"/>
          <w:b/>
          <w:bCs/>
        </w:rPr>
        <w:t xml:space="preserve"> ԹՎԱԿԱՆԻ </w:t>
      </w:r>
      <w:r w:rsidR="00BC76D6">
        <w:rPr>
          <w:rFonts w:ascii="GHEA Grapalat" w:hAnsi="GHEA Grapalat"/>
          <w:b/>
          <w:bCs/>
          <w:lang w:val="hy-AM"/>
        </w:rPr>
        <w:t xml:space="preserve">   </w:t>
      </w:r>
      <w:r w:rsidR="0074685D">
        <w:rPr>
          <w:rFonts w:ascii="GHEA Grapalat" w:hAnsi="GHEA Grapalat"/>
          <w:b/>
          <w:bCs/>
          <w:lang w:val="hy-AM"/>
        </w:rPr>
        <w:t>ՄԱՐՏ</w:t>
      </w:r>
      <w:r w:rsidR="0074685D" w:rsidRPr="00030B80">
        <w:rPr>
          <w:rFonts w:ascii="GHEA Grapalat" w:hAnsi="GHEA Grapalat"/>
          <w:b/>
          <w:bCs/>
        </w:rPr>
        <w:t>Ի 2-Ի</w:t>
      </w:r>
      <w:r w:rsidR="004E242E">
        <w:rPr>
          <w:rFonts w:ascii="GHEA Grapalat" w:hAnsi="GHEA Grapalat"/>
          <w:b/>
          <w:bCs/>
          <w:lang w:val="hy-AM"/>
        </w:rPr>
        <w:t xml:space="preserve"> </w:t>
      </w:r>
      <w:r w:rsidR="0074685D" w:rsidRPr="00030B80">
        <w:rPr>
          <w:rFonts w:ascii="GHEA Grapalat" w:hAnsi="GHEA Grapalat"/>
          <w:b/>
          <w:bCs/>
        </w:rPr>
        <w:t xml:space="preserve">N </w:t>
      </w:r>
      <w:r w:rsidR="0074685D">
        <w:rPr>
          <w:rFonts w:ascii="GHEA Grapalat" w:hAnsi="GHEA Grapalat"/>
          <w:b/>
          <w:bCs/>
          <w:lang w:val="hy-AM"/>
        </w:rPr>
        <w:t>259</w:t>
      </w:r>
      <w:r w:rsidR="001908F8">
        <w:rPr>
          <w:rFonts w:ascii="GHEA Grapalat" w:hAnsi="GHEA Grapalat"/>
          <w:b/>
          <w:bCs/>
        </w:rPr>
        <w:t>-Ն ՈՐՈՇՄԱՆ ՄԵՋ ՓՈՓՈԽՈՒԹՅՈՒՆ</w:t>
      </w:r>
      <w:r w:rsidR="007E1D1A">
        <w:rPr>
          <w:rFonts w:ascii="GHEA Grapalat" w:hAnsi="GHEA Grapalat"/>
          <w:b/>
          <w:bCs/>
          <w:lang w:val="hy-AM"/>
        </w:rPr>
        <w:t xml:space="preserve"> ԵՎ ԼՐԱՑՈՒՄՆԵՐ</w:t>
      </w:r>
      <w:r w:rsidR="00FE6DEE" w:rsidRPr="00FE6DEE">
        <w:rPr>
          <w:rFonts w:ascii="GHEA Grapalat" w:hAnsi="GHEA Grapalat"/>
          <w:b/>
          <w:bCs/>
        </w:rPr>
        <w:t xml:space="preserve"> </w:t>
      </w:r>
      <w:r w:rsidR="0074685D" w:rsidRPr="00030B80">
        <w:rPr>
          <w:rFonts w:ascii="GHEA Grapalat" w:hAnsi="GHEA Grapalat"/>
          <w:b/>
          <w:bCs/>
        </w:rPr>
        <w:t>ԿԱՏԱՐԵԼՈՒ ՄԱՍԻՆ</w:t>
      </w:r>
      <w:r w:rsidRPr="006C0FD8">
        <w:rPr>
          <w:rFonts w:ascii="GHEA Grapalat" w:hAnsi="GHEA Grapalat" w:cs="Times Armenian"/>
          <w:b/>
          <w:lang w:val="hy-AM"/>
        </w:rPr>
        <w:t>»</w:t>
      </w:r>
      <w:r>
        <w:rPr>
          <w:rFonts w:ascii="GHEA Grapalat" w:hAnsi="GHEA Grapalat" w:cs="Times Armenian"/>
          <w:lang w:val="hy-AM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 xml:space="preserve">ՀԱՅԱՍՏԱՆԻ ՀԱՆՐԱՊԵՏՈՒԹՅԱՆ ԿԱՌԱՎԱՐՈՒԹՅԱՆ </w:t>
      </w:r>
      <w:r w:rsidR="00C93C20">
        <w:rPr>
          <w:rFonts w:ascii="GHEA Grapalat" w:eastAsia="GHEA Grapalat" w:hAnsi="GHEA Grapalat" w:cs="GHEA Grapalat"/>
          <w:b/>
        </w:rPr>
        <w:t>ՈՐՈՇՄԱՆ</w:t>
      </w:r>
      <w:r w:rsidR="00C93C20" w:rsidRPr="00DA3355">
        <w:rPr>
          <w:rFonts w:ascii="GHEA Grapalat" w:eastAsia="GHEA Grapalat" w:hAnsi="GHEA Grapalat" w:cs="GHEA Grapalat"/>
          <w:b/>
        </w:rPr>
        <w:t xml:space="preserve"> </w:t>
      </w:r>
      <w:r w:rsidR="00223087" w:rsidRPr="00331ABF">
        <w:rPr>
          <w:rFonts w:ascii="GHEA Grapalat" w:hAnsi="GHEA Grapalat"/>
          <w:b/>
          <w:lang w:val="hy-AM"/>
        </w:rPr>
        <w:t>ՆԱԽԱԳԾԻ</w:t>
      </w:r>
    </w:p>
    <w:p w:rsidR="00A36C96" w:rsidRPr="00A36C96" w:rsidRDefault="00A36C96" w:rsidP="00475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sz w:val="16"/>
          <w:szCs w:val="16"/>
        </w:rPr>
      </w:pPr>
    </w:p>
    <w:p w:rsidR="006E7160" w:rsidRPr="00331ABF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color w:val="FF0000"/>
          <w:lang w:val="hy-AM"/>
        </w:rPr>
      </w:pPr>
    </w:p>
    <w:p w:rsidR="00043DE6" w:rsidRPr="00331ABF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իրականացման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և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նպատակը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</w:p>
    <w:p w:rsidR="00830331" w:rsidRPr="00331ABF" w:rsidRDefault="00830331" w:rsidP="00EC6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</w:p>
    <w:p w:rsidR="00F33411" w:rsidRDefault="00B34B35" w:rsidP="009B23D2">
      <w:pPr>
        <w:spacing w:line="360" w:lineRule="auto"/>
        <w:ind w:firstLine="284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B34B35">
        <w:rPr>
          <w:rFonts w:ascii="GHEA Grapalat" w:hAnsi="GHEA Grapalat"/>
          <w:shd w:val="clear" w:color="auto" w:fill="FFFFFF"/>
          <w:lang w:val="hy-AM"/>
        </w:rPr>
        <w:t>Ի</w:t>
      </w:r>
      <w:r w:rsidR="007E26E3" w:rsidRPr="005563B0">
        <w:rPr>
          <w:rFonts w:ascii="GHEA Grapalat" w:hAnsi="GHEA Grapalat"/>
          <w:shd w:val="clear" w:color="auto" w:fill="FFFFFF"/>
          <w:lang w:val="hy-AM"/>
        </w:rPr>
        <w:t>րավական ակտ</w:t>
      </w:r>
      <w:r w:rsidR="003009D1">
        <w:rPr>
          <w:rFonts w:ascii="GHEA Grapalat" w:hAnsi="GHEA Grapalat"/>
          <w:shd w:val="clear" w:color="auto" w:fill="FFFFFF"/>
          <w:lang w:val="hy-AM"/>
        </w:rPr>
        <w:t>ում փոփոխություն</w:t>
      </w:r>
      <w:r w:rsidR="00816AE7">
        <w:rPr>
          <w:rFonts w:ascii="GHEA Grapalat" w:hAnsi="GHEA Grapalat"/>
          <w:shd w:val="clear" w:color="auto" w:fill="FFFFFF"/>
          <w:lang w:val="hy-AM"/>
        </w:rPr>
        <w:t>ները</w:t>
      </w:r>
      <w:r w:rsidR="003009D1">
        <w:rPr>
          <w:rFonts w:ascii="GHEA Grapalat" w:hAnsi="GHEA Grapalat"/>
          <w:shd w:val="clear" w:color="auto" w:fill="FFFFFF"/>
          <w:lang w:val="hy-AM"/>
        </w:rPr>
        <w:t xml:space="preserve"> կատարվում </w:t>
      </w:r>
      <w:r w:rsidR="00816AE7">
        <w:rPr>
          <w:rFonts w:ascii="GHEA Grapalat" w:hAnsi="GHEA Grapalat"/>
          <w:shd w:val="clear" w:color="auto" w:fill="FFFFFF"/>
          <w:lang w:val="hy-AM"/>
        </w:rPr>
        <w:t>են</w:t>
      </w:r>
      <w:r w:rsidR="007E26E3" w:rsidRPr="00331ABF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F33411" w:rsidRPr="00F33411">
        <w:rPr>
          <w:rFonts w:ascii="GHEA Grapalat" w:hAnsi="GHEA Grapalat" w:cs="Arial"/>
          <w:shd w:val="clear" w:color="auto" w:fill="FFFFFF"/>
          <w:lang w:val="hy-AM"/>
        </w:rPr>
        <w:t xml:space="preserve">«Հանրակրթության մասին» </w:t>
      </w:r>
      <w:r w:rsidR="009B23D2">
        <w:rPr>
          <w:rFonts w:ascii="GHEA Grapalat" w:hAnsi="GHEA Grapalat" w:cs="Arial"/>
          <w:shd w:val="clear" w:color="auto" w:fill="FFFFFF"/>
          <w:lang w:val="hy-AM"/>
        </w:rPr>
        <w:t>օրենքով</w:t>
      </w:r>
      <w:r w:rsidR="00F33411">
        <w:rPr>
          <w:rFonts w:ascii="GHEA Grapalat" w:hAnsi="GHEA Grapalat" w:cs="Arial"/>
          <w:shd w:val="clear" w:color="auto" w:fill="FFFFFF"/>
          <w:lang w:val="hy-AM"/>
        </w:rPr>
        <w:t xml:space="preserve"> և</w:t>
      </w:r>
      <w:r w:rsidR="004E242E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33411">
        <w:rPr>
          <w:rFonts w:ascii="GHEA Grapalat" w:hAnsi="GHEA Grapalat" w:cs="Arial"/>
          <w:shd w:val="clear" w:color="auto" w:fill="FFFFFF"/>
          <w:lang w:val="hy-AM"/>
        </w:rPr>
        <w:t xml:space="preserve">ՀՀ կառավարության </w:t>
      </w:r>
      <w:r w:rsidR="00F33411" w:rsidRPr="00F33411">
        <w:rPr>
          <w:rFonts w:ascii="GHEA Grapalat" w:hAnsi="GHEA Grapalat"/>
          <w:lang w:val="hy-AM"/>
        </w:rPr>
        <w:t>2023 թվականի մարտի 2-ի N 259-Ն ո</w:t>
      </w:r>
      <w:r w:rsidR="00F33411">
        <w:rPr>
          <w:rFonts w:ascii="GHEA Grapalat" w:hAnsi="GHEA Grapalat" w:cs="Sylfaen"/>
          <w:lang w:val="hy-AM"/>
        </w:rPr>
        <w:t xml:space="preserve">րոշմամբ սահմանված </w:t>
      </w:r>
      <w:r w:rsidR="00816AE7">
        <w:rPr>
          <w:rFonts w:ascii="GHEA Grapalat" w:hAnsi="GHEA Grapalat" w:cs="Sylfaen"/>
          <w:lang w:val="hy-AM"/>
        </w:rPr>
        <w:t xml:space="preserve">հանրակրթական ուսումնական </w:t>
      </w:r>
      <w:r w:rsidR="008550F4">
        <w:rPr>
          <w:rFonts w:ascii="GHEA Grapalat" w:hAnsi="GHEA Grapalat" w:cs="Arial"/>
          <w:shd w:val="clear" w:color="auto" w:fill="FFFFFF"/>
          <w:lang w:val="hy-AM"/>
        </w:rPr>
        <w:t>հ</w:t>
      </w:r>
      <w:r w:rsidR="00F33411" w:rsidRPr="00F33411">
        <w:rPr>
          <w:rFonts w:ascii="GHEA Grapalat" w:hAnsi="GHEA Grapalat" w:cs="Arial"/>
          <w:shd w:val="clear" w:color="auto" w:fill="FFFFFF"/>
          <w:lang w:val="hy-AM"/>
        </w:rPr>
        <w:t xml:space="preserve">աստատության </w:t>
      </w:r>
      <w:r w:rsidR="00F33411">
        <w:rPr>
          <w:rFonts w:ascii="GHEA Grapalat" w:hAnsi="GHEA Grapalat" w:cs="Arial"/>
          <w:shd w:val="clear" w:color="auto" w:fill="FFFFFF"/>
          <w:lang w:val="hy-AM"/>
        </w:rPr>
        <w:t xml:space="preserve">վարչատնտեսական մասի </w:t>
      </w:r>
      <w:r w:rsidR="00F33411" w:rsidRPr="00F33411">
        <w:rPr>
          <w:rFonts w:ascii="GHEA Grapalat" w:hAnsi="GHEA Grapalat" w:cs="Arial"/>
          <w:shd w:val="clear" w:color="auto" w:fill="FFFFFF"/>
          <w:lang w:val="hy-AM"/>
        </w:rPr>
        <w:t xml:space="preserve">համակարգողին ներկայացվող պարտադիր </w:t>
      </w:r>
      <w:r w:rsidR="009B23D2">
        <w:rPr>
          <w:rFonts w:ascii="GHEA Grapalat" w:hAnsi="GHEA Grapalat" w:cs="Arial"/>
          <w:shd w:val="clear" w:color="auto" w:fill="FFFFFF"/>
          <w:lang w:val="hy-AM"/>
        </w:rPr>
        <w:t>պայմաններում առկա անհամապատասխանությունը կարգավորելու անհրաժեշտությամբ։</w:t>
      </w:r>
      <w:r w:rsidR="00F33411"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p w:rsidR="00A36C96" w:rsidRPr="00A36C96" w:rsidRDefault="00A36C96" w:rsidP="009B23D2">
      <w:pPr>
        <w:spacing w:line="360" w:lineRule="auto"/>
        <w:ind w:firstLine="284"/>
        <w:jc w:val="both"/>
        <w:rPr>
          <w:rFonts w:ascii="GHEA Grapalat" w:eastAsia="CIDFont+F2" w:hAnsi="GHEA Grapalat" w:cs="Sylfaen"/>
          <w:sz w:val="16"/>
          <w:szCs w:val="16"/>
          <w:bdr w:val="none" w:sz="0" w:space="0" w:color="auto"/>
          <w:lang w:val="hy-AM"/>
        </w:rPr>
      </w:pPr>
    </w:p>
    <w:p w:rsidR="003D7C5D" w:rsidRDefault="00043DE6" w:rsidP="009B23D2">
      <w:pPr>
        <w:pStyle w:val="ListParagraph"/>
        <w:numPr>
          <w:ilvl w:val="0"/>
          <w:numId w:val="1"/>
        </w:numPr>
        <w:ind w:hanging="76"/>
        <w:contextualSpacing/>
        <w:jc w:val="both"/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</w:pPr>
      <w:r w:rsidRPr="00915F92"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  <w:t>Կարգավորման ընթացիկ իրավիճակը և առկա խնդիրները</w:t>
      </w:r>
      <w:r w:rsidR="001B7735" w:rsidRPr="00915F92"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  <w:t>.</w:t>
      </w:r>
      <w:r w:rsidR="00572CA2" w:rsidRPr="00915F92"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  <w:t xml:space="preserve"> </w:t>
      </w:r>
    </w:p>
    <w:p w:rsidR="00C33F9C" w:rsidRDefault="00C33F9C" w:rsidP="00C33F9C">
      <w:pPr>
        <w:pStyle w:val="ListParagraph"/>
        <w:ind w:left="360"/>
        <w:contextualSpacing/>
        <w:jc w:val="both"/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</w:pPr>
    </w:p>
    <w:p w:rsidR="00C33F9C" w:rsidRDefault="00C33F9C" w:rsidP="00C33F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jc w:val="both"/>
        <w:rPr>
          <w:rFonts w:ascii="GHEA Grapalat" w:eastAsia="Times New Roman" w:hAnsi="GHEA Grapalat"/>
          <w:bdr w:val="none" w:sz="0" w:space="0" w:color="auto"/>
          <w:lang w:val="hy-AM" w:bidi="en-US"/>
        </w:rPr>
      </w:pPr>
      <w:r w:rsidRPr="00C33F9C">
        <w:rPr>
          <w:rFonts w:ascii="GHEA Grapalat" w:eastAsia="Times New Roman" w:hAnsi="GHEA Grapalat"/>
          <w:bdr w:val="none" w:sz="0" w:space="0" w:color="auto"/>
          <w:lang w:val="hy-AM" w:bidi="en-US"/>
        </w:rPr>
        <w:t>Ներկայումս Հայաստանի Հանրապետությունում հանրակրթական ուսումնական հաստատությունները գործում են տարբեր ենթակայությամբ։</w:t>
      </w:r>
    </w:p>
    <w:p w:rsidR="009B6C2C" w:rsidRPr="00F70B1C" w:rsidRDefault="00C33F9C" w:rsidP="00F70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F70B1C">
        <w:rPr>
          <w:rFonts w:ascii="GHEA Grapalat" w:hAnsi="GHEA Grapalat"/>
          <w:lang w:val="hy-AM"/>
        </w:rPr>
        <w:t>2026 թվականի սեպտեմբերի 1-ից Հայաստանի Հանրապետության մարզերում</w:t>
      </w:r>
      <w:r w:rsidR="00262DE9" w:rsidRPr="00F70B1C">
        <w:rPr>
          <w:rFonts w:ascii="GHEA Grapalat" w:hAnsi="GHEA Grapalat"/>
          <w:lang w:val="hy-AM"/>
        </w:rPr>
        <w:t xml:space="preserve">, </w:t>
      </w:r>
      <w:r w:rsidR="00C05289" w:rsidRPr="00F70B1C">
        <w:rPr>
          <w:rFonts w:ascii="GHEA Grapalat" w:hAnsi="GHEA Grapalat"/>
          <w:lang w:val="hy-AM"/>
        </w:rPr>
        <w:t xml:space="preserve">իսկ 2027 թվականի սեպտեմբերի 1-ից՝ Երևանում </w:t>
      </w:r>
      <w:r w:rsidRPr="00F70B1C">
        <w:rPr>
          <w:rFonts w:ascii="GHEA Grapalat" w:hAnsi="GHEA Grapalat"/>
          <w:lang w:val="hy-AM"/>
        </w:rPr>
        <w:t>գործող հանրակրթական ուսումնական հաստատությունները</w:t>
      </w:r>
      <w:r w:rsidR="00262DE9" w:rsidRPr="00F70B1C">
        <w:rPr>
          <w:rFonts w:ascii="GHEA Grapalat" w:hAnsi="GHEA Grapalat"/>
          <w:lang w:val="hy-AM"/>
        </w:rPr>
        <w:t xml:space="preserve"> </w:t>
      </w:r>
      <w:r w:rsidRPr="00F70B1C">
        <w:rPr>
          <w:rFonts w:ascii="GHEA Grapalat" w:hAnsi="GHEA Grapalat"/>
          <w:lang w:val="hy-AM"/>
        </w:rPr>
        <w:t>պետք է փոխանցվեն ՀՀ կրթության, գիտության, մշակույթի և սպորտի նախարարության ենթակայությանը։ Նախագծում հստակեցվում են վերոնշյալ հաստատությունների ենթակայությանն առնչվող իրավական կարգավորումները։</w:t>
      </w:r>
    </w:p>
    <w:p w:rsidR="00F175B1" w:rsidRPr="00F70B1C" w:rsidRDefault="00F175B1" w:rsidP="00F70B1C">
      <w:pPr>
        <w:pStyle w:val="Body"/>
        <w:tabs>
          <w:tab w:val="left" w:pos="900"/>
        </w:tabs>
        <w:spacing w:line="360" w:lineRule="auto"/>
        <w:ind w:firstLine="360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F70B1C">
        <w:rPr>
          <w:rFonts w:ascii="GHEA Grapalat" w:hAnsi="GHEA Grapalat"/>
          <w:color w:val="auto"/>
          <w:sz w:val="24"/>
          <w:szCs w:val="24"/>
          <w:lang w:val="hy-AM"/>
        </w:rPr>
        <w:t>ՀՀ ազգային ժողովի կողմից 2025 թվականի հոկտեմբերի 24-ին ընդունված և նոյեմբերի 29-ին հրապարակված «Հանրակրթության մասին» օրենքում փոփոխություններ և լրացումներ կատարելու մասին ՀՕ-356 օրենքի ուժի մեջ մտնելով՝ առաջացել է անհրաժեշտություն համապատասխան փոփոխություններ կատարել մի շարք իրավական ակտերում՝ դրանք գործող իրավական կարգավորումներին համադրելու նպատակով։</w:t>
      </w:r>
    </w:p>
    <w:p w:rsidR="005A60A5" w:rsidRPr="005A60A5" w:rsidRDefault="005A60A5" w:rsidP="005A60A5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5A60A5">
        <w:rPr>
          <w:rFonts w:ascii="GHEA Grapalat" w:hAnsi="GHEA Grapalat"/>
          <w:lang w:val="hy-AM"/>
        </w:rPr>
        <w:t xml:space="preserve">Գործող կարգավորմամբ հանրակրթական ուսումնական հաստատության վարչատնտեսական մասի համակարգողներից մեկի հետ կնքվում է աշխատանքային պայմանագիր՝ 5 տարի </w:t>
      </w:r>
      <w:r w:rsidR="001F5F51">
        <w:rPr>
          <w:rFonts w:ascii="GHEA Grapalat" w:hAnsi="GHEA Grapalat"/>
          <w:lang w:val="hy-AM"/>
        </w:rPr>
        <w:t>ժամկետով։</w:t>
      </w:r>
    </w:p>
    <w:p w:rsidR="00774C16" w:rsidRDefault="00DF7251" w:rsidP="00DF7251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DF7251">
        <w:rPr>
          <w:rFonts w:ascii="GHEA Grapalat" w:hAnsi="GHEA Grapalat"/>
          <w:lang w:val="hy-AM"/>
        </w:rPr>
        <w:lastRenderedPageBreak/>
        <w:t xml:space="preserve">«Պետական ոչ առևտրային կազմակերպությունների մասին» օրենքում լրացում և փոփոխություններ կատարելու մասին» 2026 թվականի մայիսի 7-ի ՀՕ-189-Ն օրենքի ընդունմամբ </w:t>
      </w:r>
      <w:r w:rsidR="005A60A5">
        <w:rPr>
          <w:rFonts w:ascii="GHEA Grapalat" w:hAnsi="GHEA Grapalat"/>
          <w:lang w:val="hy-AM"/>
        </w:rPr>
        <w:t>նախատեսվում է վերացն</w:t>
      </w:r>
      <w:r w:rsidRPr="00DF7251">
        <w:rPr>
          <w:rFonts w:ascii="GHEA Grapalat" w:hAnsi="GHEA Grapalat"/>
          <w:lang w:val="hy-AM"/>
        </w:rPr>
        <w:t>ել պետական ոչ առևտրային կազմակերպությունների գործադիր մարմնի պաշտոն զբաղեցնելու համար նախատեսված տարիքային սահմանափակումները, ինչով պայմանավորված՝ անհրաժեշտություն է առաջացել համապատասխան փոփոխություններ կատարել մի շարք ենթաօրենսդրական իրավական ակտերում՝ դրանք գործող իրավական կարգավորումներին համապատասխանեցնելու նպատակով։</w:t>
      </w:r>
    </w:p>
    <w:p w:rsidR="004A70BF" w:rsidRPr="00DF7251" w:rsidRDefault="004A70BF" w:rsidP="00DF7251">
      <w:pPr>
        <w:spacing w:line="360" w:lineRule="auto"/>
        <w:ind w:firstLine="360"/>
        <w:jc w:val="both"/>
        <w:rPr>
          <w:rFonts w:ascii="GHEA Grapalat" w:eastAsia="GHEA Grapalat" w:hAnsi="GHEA Grapalat" w:cs="GHEA Grapalat"/>
          <w:sz w:val="16"/>
          <w:szCs w:val="16"/>
          <w:lang w:val="hy-AM"/>
        </w:rPr>
      </w:pPr>
    </w:p>
    <w:p w:rsidR="00AD6208" w:rsidRDefault="00043DE6" w:rsidP="00915F9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</w:pPr>
      <w:r w:rsidRPr="00915F92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>Միջոցառման իրականացումից ակնկալվող արդյունքը</w:t>
      </w:r>
      <w:r w:rsidR="001B7735" w:rsidRPr="00915F92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>.</w:t>
      </w:r>
      <w:r w:rsidRPr="00915F92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 xml:space="preserve"> </w:t>
      </w:r>
    </w:p>
    <w:p w:rsidR="00C649C0" w:rsidRPr="00C649C0" w:rsidRDefault="00C649C0" w:rsidP="00C649C0">
      <w:pPr>
        <w:pStyle w:val="ListParagraph"/>
        <w:shd w:val="clear" w:color="auto" w:fill="FFFFFF"/>
        <w:spacing w:line="360" w:lineRule="auto"/>
        <w:ind w:left="360"/>
        <w:jc w:val="both"/>
        <w:rPr>
          <w:rFonts w:ascii="GHEA Grapalat" w:eastAsia="Times New Roman" w:hAnsi="GHEA Grapalat" w:cs="Times New Roman"/>
          <w:b/>
          <w:color w:val="auto"/>
          <w:sz w:val="16"/>
          <w:szCs w:val="16"/>
          <w:bdr w:val="nil"/>
          <w:lang w:val="hy-AM" w:eastAsia="en-US"/>
        </w:rPr>
      </w:pPr>
    </w:p>
    <w:p w:rsidR="00D8296C" w:rsidRPr="000869B3" w:rsidRDefault="00A61377" w:rsidP="00F70B1C">
      <w:pPr>
        <w:spacing w:line="360" w:lineRule="auto"/>
        <w:ind w:firstLine="284"/>
        <w:jc w:val="both"/>
        <w:rPr>
          <w:rFonts w:ascii="GHEA Grapalat" w:hAnsi="GHEA Grapalat"/>
          <w:lang w:val="hy-AM" w:eastAsia="ru-RU"/>
        </w:rPr>
      </w:pPr>
      <w:r w:rsidRPr="0011635F">
        <w:rPr>
          <w:rFonts w:ascii="GHEA Grapalat" w:hAnsi="GHEA Grapalat"/>
          <w:lang w:val="hy-AM" w:eastAsia="ru-RU"/>
        </w:rPr>
        <w:t>Միջոցառման</w:t>
      </w:r>
      <w:r w:rsidRPr="00A61377">
        <w:rPr>
          <w:rFonts w:ascii="GHEA Grapalat" w:hAnsi="GHEA Grapalat"/>
          <w:lang w:val="af-ZA" w:eastAsia="ru-RU"/>
        </w:rPr>
        <w:t xml:space="preserve"> </w:t>
      </w:r>
      <w:r w:rsidRPr="0011635F">
        <w:rPr>
          <w:rFonts w:ascii="GHEA Grapalat" w:hAnsi="GHEA Grapalat"/>
          <w:lang w:val="hy-AM" w:eastAsia="ru-RU"/>
        </w:rPr>
        <w:t>իրականացման</w:t>
      </w:r>
      <w:r w:rsidRPr="00A61377">
        <w:rPr>
          <w:rFonts w:ascii="GHEA Grapalat" w:hAnsi="GHEA Grapalat"/>
          <w:lang w:val="af-ZA" w:eastAsia="ru-RU"/>
        </w:rPr>
        <w:t xml:space="preserve"> </w:t>
      </w:r>
      <w:r w:rsidRPr="0011635F">
        <w:rPr>
          <w:rFonts w:ascii="GHEA Grapalat" w:hAnsi="GHEA Grapalat"/>
          <w:lang w:val="hy-AM" w:eastAsia="ru-RU"/>
        </w:rPr>
        <w:t>արդյունքում</w:t>
      </w:r>
      <w:r w:rsidRPr="00A61377">
        <w:rPr>
          <w:rFonts w:ascii="GHEA Grapalat" w:hAnsi="GHEA Grapalat"/>
          <w:lang w:val="af-ZA" w:eastAsia="ru-RU"/>
        </w:rPr>
        <w:t xml:space="preserve"> </w:t>
      </w:r>
      <w:r>
        <w:rPr>
          <w:rFonts w:ascii="GHEA Grapalat" w:hAnsi="GHEA Grapalat"/>
          <w:lang w:val="af-ZA" w:eastAsia="ru-RU"/>
        </w:rPr>
        <w:t>ակնկալվում է</w:t>
      </w:r>
      <w:r w:rsidR="000869B3">
        <w:rPr>
          <w:rFonts w:ascii="GHEA Grapalat" w:hAnsi="GHEA Grapalat"/>
          <w:lang w:val="af-ZA" w:eastAsia="ru-RU"/>
        </w:rPr>
        <w:t xml:space="preserve"> </w:t>
      </w:r>
      <w:r w:rsidR="00C33F9C">
        <w:rPr>
          <w:rFonts w:ascii="GHEA Grapalat" w:hAnsi="GHEA Grapalat"/>
          <w:lang w:val="hy-AM" w:eastAsia="ru-RU"/>
        </w:rPr>
        <w:t xml:space="preserve">հստակեցնել հանրակրթական ուսումնական հաստատությունների համակարգողի նշանակման </w:t>
      </w:r>
      <w:r w:rsidR="00D8296C">
        <w:rPr>
          <w:rFonts w:ascii="GHEA Grapalat" w:hAnsi="GHEA Grapalat"/>
          <w:lang w:val="hy-AM" w:eastAsia="ru-RU"/>
        </w:rPr>
        <w:t>գործընթացը։</w:t>
      </w:r>
    </w:p>
    <w:p w:rsidR="00BC76D6" w:rsidRDefault="000869B3" w:rsidP="00F70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284"/>
        <w:jc w:val="both"/>
        <w:rPr>
          <w:rFonts w:ascii="GHEA Grapalat" w:eastAsia="Times New Roman" w:hAnsi="GHEA Grapalat"/>
          <w:bdr w:val="none" w:sz="0" w:space="0" w:color="auto"/>
          <w:lang w:val="hy-AM"/>
        </w:rPr>
      </w:pPr>
      <w:r w:rsidRPr="000869B3">
        <w:rPr>
          <w:rFonts w:ascii="GHEA Grapalat" w:eastAsia="Times New Roman" w:hAnsi="GHEA Grapalat"/>
          <w:bdr w:val="none" w:sz="0" w:space="0" w:color="auto"/>
          <w:lang w:val="hy-AM"/>
        </w:rPr>
        <w:t xml:space="preserve">Համակարգողի նշանակման գործընթացն իրականացվելու է՝ 2026 թվականի սեպտեմբերի 1-ից հետո՝ Հայաստանի Հանրապետության մարզպետի աշխատակազմի համապատասխան ստորաբաժանման կողմից՝ տվյալ մարզի բոլոր </w:t>
      </w:r>
      <w:r>
        <w:rPr>
          <w:rFonts w:ascii="GHEA Grapalat" w:eastAsia="Times New Roman" w:hAnsi="GHEA Grapalat"/>
          <w:bdr w:val="none" w:sz="0" w:space="0" w:color="auto"/>
          <w:lang w:val="hy-AM"/>
        </w:rPr>
        <w:t xml:space="preserve">հանրակրթական ուսումնական </w:t>
      </w:r>
      <w:r w:rsidRPr="000869B3">
        <w:rPr>
          <w:rFonts w:ascii="GHEA Grapalat" w:eastAsia="Times New Roman" w:hAnsi="GHEA Grapalat"/>
          <w:bdr w:val="none" w:sz="0" w:space="0" w:color="auto"/>
          <w:lang w:val="hy-AM"/>
        </w:rPr>
        <w:t xml:space="preserve">հաստատությունների համար, իսկ 2027 թվականի սեպտեմբերի 1-ից հետո՝ Երևանի քաղաքապետարանի աշխատակազմի համապատասխան ստորաբաժանման կողմից՝ Երևանի բոլոր </w:t>
      </w:r>
      <w:r>
        <w:rPr>
          <w:rFonts w:ascii="GHEA Grapalat" w:eastAsia="Times New Roman" w:hAnsi="GHEA Grapalat"/>
          <w:bdr w:val="none" w:sz="0" w:space="0" w:color="auto"/>
          <w:lang w:val="hy-AM"/>
        </w:rPr>
        <w:t xml:space="preserve">հանրակրթական ուսումնական </w:t>
      </w:r>
      <w:r w:rsidRPr="000869B3">
        <w:rPr>
          <w:rFonts w:ascii="GHEA Grapalat" w:eastAsia="Times New Roman" w:hAnsi="GHEA Grapalat"/>
          <w:bdr w:val="none" w:sz="0" w:space="0" w:color="auto"/>
          <w:lang w:val="hy-AM"/>
        </w:rPr>
        <w:t>հաստատությունների համար։</w:t>
      </w:r>
    </w:p>
    <w:p w:rsidR="00C33F9C" w:rsidRPr="000869B3" w:rsidRDefault="000869B3" w:rsidP="00F70B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284"/>
        <w:jc w:val="both"/>
        <w:rPr>
          <w:rFonts w:ascii="GHEA Grapalat" w:eastAsia="Times New Roman" w:hAnsi="GHEA Grapalat"/>
          <w:bdr w:val="none" w:sz="0" w:space="0" w:color="auto"/>
          <w:lang w:val="hy-AM"/>
        </w:rPr>
      </w:pPr>
      <w:r w:rsidRPr="000869B3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</w:p>
    <w:p w:rsidR="00A466C5" w:rsidRPr="007948E5" w:rsidRDefault="00A466C5" w:rsidP="007948E5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contextualSpacing/>
        <w:textAlignment w:val="baseline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948E5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</w:t>
      </w:r>
    </w:p>
    <w:p w:rsidR="005D424C" w:rsidRPr="005D424C" w:rsidRDefault="005D424C" w:rsidP="00CD2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tLeast"/>
        <w:jc w:val="both"/>
        <w:rPr>
          <w:rFonts w:ascii="GHEA Grapalat" w:eastAsia="Times New Roman" w:hAnsi="GHEA Grapalat"/>
          <w:bdr w:val="none" w:sz="0" w:space="0" w:color="auto"/>
          <w:lang w:val="af-ZA"/>
        </w:rPr>
      </w:pPr>
    </w:p>
    <w:p w:rsidR="005D424C" w:rsidRPr="005D424C" w:rsidRDefault="005D424C" w:rsidP="00CD2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360"/>
        <w:jc w:val="both"/>
        <w:rPr>
          <w:rFonts w:ascii="GHEA Grapalat" w:eastAsia="Times New Roman" w:hAnsi="GHEA Grapalat" w:cs="Helvetica"/>
          <w:sz w:val="22"/>
          <w:szCs w:val="22"/>
          <w:bdr w:val="none" w:sz="0" w:space="0" w:color="auto"/>
          <w:lang w:val="af-ZA"/>
        </w:rPr>
      </w:pP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>Օրենսդրական նախագծերով իրականացվող փոփոխությունների անհրաժեշտությունը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բխում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է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ՀՀ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կառավարության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 w:cs="Helvetica"/>
          <w:bdr w:val="none" w:sz="0" w:space="0" w:color="auto"/>
          <w:lang w:val="af-ZA"/>
        </w:rPr>
        <w:t>2021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>օգոստոսի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 w:cs="Helvetica"/>
          <w:bdr w:val="none" w:sz="0" w:space="0" w:color="auto"/>
          <w:lang w:val="af-ZA"/>
        </w:rPr>
        <w:t>18-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>ի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թիվ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 w:cs="Helvetica"/>
          <w:bdr w:val="none" w:sz="0" w:space="0" w:color="auto"/>
          <w:lang w:val="af-ZA"/>
        </w:rPr>
        <w:t>1363-</w:t>
      </w:r>
      <w:r w:rsidR="006E247A" w:rsidRPr="009868D2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Ա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որոշմամբ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հաստատված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ՀՀ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կառավարության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 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>ծրագրի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af-ZA"/>
        </w:rPr>
        <w:t>«</w:t>
      </w:r>
      <w:r w:rsidRPr="005D424C">
        <w:rPr>
          <w:rFonts w:ascii="GHEA Grapalat" w:eastAsia="Times New Roman" w:hAnsi="GHEA Grapalat" w:cs="Helvetica"/>
          <w:bdr w:val="none" w:sz="0" w:space="0" w:color="auto"/>
          <w:lang w:val="af-ZA"/>
        </w:rPr>
        <w:t>4.3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>ԿՐԹՈՒԹՅՈՒՆ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af-ZA"/>
        </w:rPr>
        <w:t>»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 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>բաժնի</w:t>
      </w:r>
      <w:r w:rsidR="006E247A" w:rsidRPr="009868D2">
        <w:rPr>
          <w:rFonts w:ascii="GHEA Grapalat" w:eastAsia="Times New Roman" w:hAnsi="GHEA Grapalat" w:cs="Calibri"/>
          <w:bdr w:val="none" w:sz="0" w:space="0" w:color="auto"/>
          <w:lang w:val="af-ZA"/>
        </w:rPr>
        <w:t xml:space="preserve">                    </w:t>
      </w:r>
      <w:r w:rsidRPr="005D424C">
        <w:rPr>
          <w:rFonts w:ascii="GHEA Grapalat" w:eastAsia="Times New Roman" w:hAnsi="GHEA Grapalat" w:cs="Helvetica"/>
          <w:bdr w:val="none" w:sz="0" w:space="0" w:color="auto"/>
          <w:lang w:val="af-ZA"/>
        </w:rPr>
        <w:t>1-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af-ZA"/>
        </w:rPr>
        <w:t>ին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>՝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«Կառավարության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համար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գերակա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խնդիր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է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կրթության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և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գիտության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զարգացումը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,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ինչի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շնորհիվ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է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միայն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հնարավոր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հասնել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կայուն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ու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ներառական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զարգացման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ու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համընդհանուր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բարեկեցության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: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Մարդկանց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գիտելիքների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և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հմտությունների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ուղղությամբ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ներդրումներ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t xml:space="preserve">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</w:t>
      </w:r>
      <w:r w:rsidRPr="005D424C">
        <w:rPr>
          <w:rFonts w:ascii="GHEA Grapalat" w:eastAsia="Times New Roman" w:hAnsi="GHEA Grapalat" w:cs="Helvetica"/>
          <w:bdr w:val="none" w:sz="0" w:space="0" w:color="auto"/>
          <w:lang w:val="hy-AM"/>
        </w:rPr>
        <w:lastRenderedPageBreak/>
        <w:t>ձևավորմանը: Ոլորտի զարգացումը սերտորեն կապակցվելու է պետության զարգացման ռազմավարությանը և գերակայություններին:»:</w:t>
      </w:r>
    </w:p>
    <w:p w:rsidR="005D424C" w:rsidRPr="009868D2" w:rsidRDefault="005D424C" w:rsidP="00CD2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/>
          <w:bdr w:val="none" w:sz="0" w:space="0" w:color="auto"/>
          <w:lang w:val="af-ZA"/>
        </w:rPr>
      </w:pP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Նախագծի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անհրաժեշտությունը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բխում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է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af-ZA"/>
        </w:rPr>
        <w:t>«2050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Հայաստանի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վերափոխման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="0003322A" w:rsidRPr="009868D2">
        <w:rPr>
          <w:rFonts w:ascii="GHEA Grapalat" w:eastAsia="Times New Roman" w:hAnsi="GHEA Grapalat" w:cs="GHEA Grapalat"/>
          <w:bdr w:val="none" w:sz="0" w:space="0" w:color="auto"/>
          <w:lang w:val="hy-AM"/>
        </w:rPr>
        <w:t>ռազմավարու</w:t>
      </w:r>
      <w:r w:rsidR="003D79AC" w:rsidRPr="009868D2">
        <w:rPr>
          <w:rFonts w:ascii="GHEA Grapalat" w:eastAsia="Times New Roman" w:hAnsi="GHEA Grapalat" w:cs="GHEA Grapalat"/>
          <w:bdr w:val="none" w:sz="0" w:space="0" w:color="auto"/>
          <w:lang w:val="hy-AM"/>
        </w:rPr>
        <w:t>-</w:t>
      </w:r>
      <w:r w:rsidR="0003322A" w:rsidRPr="009868D2">
        <w:rPr>
          <w:rFonts w:ascii="GHEA Grapalat" w:eastAsia="Times New Roman" w:hAnsi="GHEA Grapalat" w:cs="GHEA Grapalat"/>
          <w:bdr w:val="none" w:sz="0" w:space="0" w:color="auto"/>
          <w:lang w:val="hy-AM"/>
        </w:rPr>
        <w:t>թյուն</w:t>
      </w:r>
      <w:r w:rsidRPr="005D424C">
        <w:rPr>
          <w:rFonts w:ascii="GHEA Grapalat" w:eastAsia="Times New Roman" w:hAnsi="GHEA Grapalat"/>
          <w:bdr w:val="none" w:sz="0" w:space="0" w:color="auto"/>
          <w:lang w:val="af-ZA"/>
        </w:rPr>
        <w:t>»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ծրագրի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af-ZA"/>
        </w:rPr>
        <w:t>«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Մինչև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af-ZA"/>
        </w:rPr>
        <w:t>2030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թվականի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մեգանպատակների</w:t>
      </w:r>
      <w:r w:rsidRPr="005D424C">
        <w:rPr>
          <w:rFonts w:ascii="GHEA Grapalat" w:eastAsia="Times New Roman" w:hAnsi="GHEA Grapalat"/>
          <w:bdr w:val="none" w:sz="0" w:space="0" w:color="auto"/>
          <w:lang w:val="af-ZA"/>
        </w:rPr>
        <w:t>»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 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գործողությունների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af-ZA"/>
        </w:rPr>
        <w:t>«</w:t>
      </w:r>
      <w:r w:rsidRPr="005D424C">
        <w:rPr>
          <w:rFonts w:ascii="GHEA Grapalat" w:eastAsia="Times New Roman" w:hAnsi="GHEA Grapalat"/>
          <w:bdr w:val="none" w:sz="0" w:space="0" w:color="auto"/>
          <w:lang w:val="af-ZA"/>
        </w:rPr>
        <w:t>1</w:t>
      </w:r>
      <w:r w:rsidRPr="005D424C">
        <w:rPr>
          <w:rFonts w:ascii="MS Gothic" w:eastAsia="MS Gothic" w:hAnsi="MS Gothic" w:cs="MS Gothic" w:hint="eastAsia"/>
          <w:bdr w:val="none" w:sz="0" w:space="0" w:color="auto"/>
          <w:lang w:val="af-ZA"/>
        </w:rPr>
        <w:t>․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Կիրթ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և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կարողունակ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քաղաքացի</w:t>
      </w:r>
      <w:r w:rsidRPr="005D424C">
        <w:rPr>
          <w:rFonts w:ascii="GHEA Grapalat" w:eastAsia="Times New Roman" w:hAnsi="GHEA Grapalat"/>
          <w:bdr w:val="none" w:sz="0" w:space="0" w:color="auto"/>
          <w:lang w:val="af-ZA"/>
        </w:rPr>
        <w:t>,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ժողովուրդ</w:t>
      </w:r>
      <w:r w:rsidRPr="005D424C">
        <w:rPr>
          <w:rFonts w:ascii="GHEA Grapalat" w:eastAsia="Times New Roman" w:hAnsi="GHEA Grapalat"/>
          <w:bdr w:val="none" w:sz="0" w:space="0" w:color="auto"/>
          <w:lang w:val="af-ZA"/>
        </w:rPr>
        <w:t>»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համար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0</w:t>
      </w:r>
      <w:r w:rsidRPr="005D424C">
        <w:rPr>
          <w:rFonts w:ascii="GHEA Grapalat" w:eastAsia="Times New Roman" w:hAnsi="GHEA Grapalat"/>
          <w:bdr w:val="none" w:sz="0" w:space="0" w:color="auto"/>
          <w:lang w:val="af-ZA"/>
        </w:rPr>
        <w:t>1</w:t>
      </w:r>
      <w:r w:rsidRPr="005D424C">
        <w:rPr>
          <w:rFonts w:ascii="Calibri" w:eastAsia="Times New Roman" w:hAnsi="Calibri" w:cs="Calibri"/>
          <w:bdr w:val="none" w:sz="0" w:space="0" w:color="auto"/>
          <w:lang w:val="af-ZA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մեգանպատակի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թիրախային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արդյունքի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ցուցանիշի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dr w:val="none" w:sz="0" w:space="0" w:color="auto"/>
          <w:lang w:val="hy-AM"/>
        </w:rPr>
        <w:t>ապահովման</w:t>
      </w:r>
      <w:r w:rsidRPr="005D424C">
        <w:rPr>
          <w:rFonts w:ascii="Calibri" w:eastAsia="Times New Roman" w:hAnsi="Calibri" w:cs="Calibri"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պահանջից՝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5D424C">
        <w:rPr>
          <w:rFonts w:ascii="GHEA Grapalat" w:eastAsia="Times New Roman" w:hAnsi="GHEA Grapalat"/>
          <w:bdr w:val="none" w:sz="0" w:space="0" w:color="auto"/>
          <w:lang w:val="af-ZA"/>
        </w:rPr>
        <w:t>:</w:t>
      </w:r>
    </w:p>
    <w:p w:rsidR="00E1316C" w:rsidRPr="005D424C" w:rsidRDefault="00E1316C" w:rsidP="00CD28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GHEA Grapalat" w:eastAsia="Times New Roman" w:hAnsi="GHEA Grapalat"/>
          <w:sz w:val="16"/>
          <w:szCs w:val="16"/>
          <w:bdr w:val="none" w:sz="0" w:space="0" w:color="auto"/>
          <w:lang w:val="af-ZA"/>
        </w:rPr>
      </w:pPr>
    </w:p>
    <w:p w:rsidR="005D424C" w:rsidRPr="005D424C" w:rsidRDefault="005D424C" w:rsidP="00E131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center"/>
        <w:rPr>
          <w:rFonts w:ascii="GHEA Grapalat" w:eastAsia="Times New Roman" w:hAnsi="GHEA Grapalat"/>
          <w:bdr w:val="none" w:sz="0" w:space="0" w:color="auto"/>
          <w:lang w:val="hy-AM"/>
        </w:rPr>
      </w:pPr>
      <w:r w:rsidRPr="005D424C">
        <w:rPr>
          <w:rFonts w:ascii="Calibri" w:eastAsia="Times New Roman" w:hAnsi="Calibri" w:cs="Calibri"/>
          <w:b/>
          <w:bCs/>
          <w:bdr w:val="none" w:sz="0" w:space="0" w:color="auto"/>
          <w:lang w:val="hy-AM"/>
        </w:rPr>
        <w:t> 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«Հայաստանի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Հանրապետության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կրթության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մինչև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 2030 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թվականի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զարգացման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պետական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ծրագիրը»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հաստատելու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 xml:space="preserve"> </w:t>
      </w:r>
      <w:r w:rsidRPr="005D424C">
        <w:rPr>
          <w:rFonts w:ascii="GHEA Grapalat" w:eastAsia="Times New Roman" w:hAnsi="GHEA Grapalat" w:cs="GHEA Grapalat"/>
          <w:b/>
          <w:bCs/>
          <w:bdr w:val="none" w:sz="0" w:space="0" w:color="auto"/>
          <w:lang w:val="hy-AM"/>
        </w:rPr>
        <w:t>մաս</w:t>
      </w: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ին Օրենքի՝</w:t>
      </w:r>
    </w:p>
    <w:p w:rsidR="005D424C" w:rsidRPr="005D424C" w:rsidRDefault="005D424C" w:rsidP="005D42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center"/>
        <w:rPr>
          <w:rFonts w:ascii="GHEA Grapalat" w:eastAsia="Times New Roman" w:hAnsi="GHEA Grapalat"/>
          <w:bdr w:val="none" w:sz="0" w:space="0" w:color="auto"/>
          <w:lang w:val="hy-AM"/>
        </w:rPr>
      </w:pPr>
      <w:r w:rsidRPr="005D424C">
        <w:rPr>
          <w:rFonts w:ascii="Calibri" w:eastAsia="Times New Roman" w:hAnsi="Calibri" w:cs="Calibri"/>
          <w:b/>
          <w:bCs/>
          <w:bdr w:val="none" w:sz="0" w:space="0" w:color="auto"/>
          <w:lang w:val="hy-AM"/>
        </w:rPr>
        <w:t> </w:t>
      </w:r>
    </w:p>
    <w:p w:rsidR="005D424C" w:rsidRPr="005D424C" w:rsidRDefault="005D424C" w:rsidP="00E131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bdr w:val="none" w:sz="0" w:space="0" w:color="auto"/>
          <w:lang w:val="hy-AM"/>
        </w:rPr>
      </w:pPr>
      <w:r w:rsidRPr="005D424C">
        <w:rPr>
          <w:rFonts w:ascii="GHEA Grapalat" w:eastAsia="Times New Roman" w:hAnsi="GHEA Grapalat"/>
          <w:b/>
          <w:bCs/>
          <w:bdr w:val="none" w:sz="0" w:space="0" w:color="auto"/>
          <w:lang w:val="hy-AM"/>
        </w:rPr>
        <w:t>Ներածություն բաժնի պահանջից «</w:t>
      </w: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Անհատի կրթության և սովորելու իրավունքի լիարժեք իրացման համար Ծրագիրը կարևորում է կյանքի տարբեր փուլերում մարդուն անհրաժեշտ որակյալ կրթական ծառայությունների ամբողջական և բազմազան փաթեթի հասանելիությունը յուրաքանչյուր համայնքում և բնակավայրում՝ նպատակ ունենալով ապահովել տարածքային խելամիտ և համաչափ զարգացում ու կյանքի որակի էական բարձրացում:</w:t>
      </w:r>
    </w:p>
    <w:p w:rsidR="005D424C" w:rsidRPr="009868D2" w:rsidRDefault="005D424C" w:rsidP="00E131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bdr w:val="none" w:sz="0" w:space="0" w:color="auto"/>
          <w:lang w:val="hy-AM"/>
        </w:rPr>
      </w:pPr>
      <w:r w:rsidRPr="005D424C">
        <w:rPr>
          <w:rFonts w:ascii="GHEA Grapalat" w:eastAsia="Times New Roman" w:hAnsi="GHEA Grapalat"/>
          <w:bdr w:val="none" w:sz="0" w:space="0" w:color="auto"/>
          <w:lang w:val="hy-AM"/>
        </w:rPr>
        <w:t>Ծրագիրն ընդգծում է նաև Հայաստանի Հանրապետության կրթական ծառայությունների և արտադրանքի գլոբալ մրցունակության կարևորությունը՝ դնելով կրթական համակարգի միջազգային ինտեգրման և հայկական կրթական ծառայությունների և արտադրանքի արտահանման հնարավորությունների ընդլայնման կայուն օրակարգ ձևավորելու նպատակ, ինչպես նաև նպաստելու մեծ թվով հայերի հայրենադարձությանն ու ինտեգրմանը։</w:t>
      </w:r>
    </w:p>
    <w:p w:rsidR="00CC24D5" w:rsidRPr="00915C65" w:rsidRDefault="00CC24D5" w:rsidP="009868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color w:val="FF0000"/>
          <w:sz w:val="16"/>
          <w:szCs w:val="16"/>
          <w:shd w:val="clear" w:color="auto" w:fill="FFFFFF"/>
          <w:lang w:val="af-ZA"/>
        </w:rPr>
      </w:pPr>
    </w:p>
    <w:p w:rsidR="000E2B1A" w:rsidRPr="00811784" w:rsidRDefault="00B50BBB" w:rsidP="00A36C96">
      <w:pPr>
        <w:spacing w:line="360" w:lineRule="auto"/>
        <w:ind w:firstLine="540"/>
        <w:jc w:val="center"/>
        <w:rPr>
          <w:rFonts w:ascii="GHEA Grapalat" w:eastAsia="Times New Roman" w:hAnsi="GHEA Grapalat"/>
          <w:b/>
          <w:lang w:val="af-ZA"/>
        </w:rPr>
      </w:pPr>
      <w:r w:rsidRPr="00811784">
        <w:rPr>
          <w:rFonts w:ascii="GHEA Grapalat" w:eastAsia="Times New Roman" w:hAnsi="GHEA Grapalat"/>
          <w:b/>
          <w:lang w:val="af-ZA"/>
        </w:rPr>
        <w:t>Իրավական ակտի մշակման գործընթացում ներգրավված մարմիններ՝</w:t>
      </w:r>
    </w:p>
    <w:p w:rsidR="00B50BBB" w:rsidRDefault="000E2B1A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811784">
        <w:rPr>
          <w:rFonts w:ascii="GHEA Grapalat" w:eastAsia="Times New Roman" w:hAnsi="GHEA Grapalat"/>
          <w:lang w:val="ru-RU"/>
        </w:rPr>
        <w:t>ՀՀ</w:t>
      </w:r>
      <w:r w:rsidRPr="00811784">
        <w:rPr>
          <w:rFonts w:ascii="GHEA Grapalat" w:eastAsia="Times New Roman" w:hAnsi="GHEA Grapalat"/>
          <w:b/>
          <w:lang w:val="af-ZA"/>
        </w:rPr>
        <w:t xml:space="preserve"> </w:t>
      </w:r>
      <w:r w:rsidRPr="00811784">
        <w:rPr>
          <w:rFonts w:ascii="GHEA Grapalat" w:eastAsia="Times New Roman" w:hAnsi="GHEA Grapalat"/>
          <w:lang w:val="ru-RU"/>
        </w:rPr>
        <w:t>կ</w:t>
      </w:r>
      <w:r w:rsidR="00B50BBB" w:rsidRPr="00811784">
        <w:rPr>
          <w:rFonts w:ascii="GHEA Grapalat" w:eastAsia="Times New Roman" w:hAnsi="GHEA Grapalat"/>
          <w:lang w:val="af-ZA"/>
        </w:rPr>
        <w:t>րթության, գիտության, մշ</w:t>
      </w:r>
      <w:r w:rsidR="005D578A" w:rsidRPr="00811784">
        <w:rPr>
          <w:rFonts w:ascii="GHEA Grapalat" w:eastAsia="Times New Roman" w:hAnsi="GHEA Grapalat"/>
          <w:lang w:val="af-ZA"/>
        </w:rPr>
        <w:t>ակույթի և սպորտի նախարարություն</w:t>
      </w:r>
      <w:r w:rsidR="00B237EA">
        <w:rPr>
          <w:rFonts w:ascii="GHEA Grapalat" w:eastAsia="Times New Roman" w:hAnsi="GHEA Grapalat"/>
          <w:lang w:val="af-ZA"/>
        </w:rPr>
        <w:t>:</w:t>
      </w:r>
    </w:p>
    <w:p w:rsidR="00D8513C" w:rsidRPr="00811784" w:rsidRDefault="00D8513C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</w:p>
    <w:p w:rsidR="001575BF" w:rsidRPr="009322A9" w:rsidRDefault="001575BF" w:rsidP="00A466C5">
      <w:pPr>
        <w:jc w:val="both"/>
        <w:rPr>
          <w:rFonts w:ascii="GHEA Grapalat" w:hAnsi="GHEA Grapalat" w:cs="Sylfaen"/>
          <w:b/>
          <w:color w:val="FF0000"/>
          <w:shd w:val="clear" w:color="auto" w:fill="FFFFFF"/>
          <w:lang w:val="af-ZA" w:eastAsia="ru-RU"/>
        </w:rPr>
      </w:pPr>
    </w:p>
    <w:p w:rsidR="00F04924" w:rsidRPr="00DF7251" w:rsidRDefault="00F04924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DF7251">
        <w:rPr>
          <w:rFonts w:ascii="GHEA Grapalat" w:hAnsi="GHEA Grapalat" w:cs="Sylfaen"/>
          <w:b/>
          <w:lang w:val="hy-AM"/>
        </w:rPr>
        <w:t>ՏԵՂԵԿԱՆՔ</w:t>
      </w:r>
    </w:p>
    <w:p w:rsidR="00F04924" w:rsidRPr="00DF7251" w:rsidRDefault="00F04924" w:rsidP="00F04924">
      <w:pPr>
        <w:spacing w:line="360" w:lineRule="auto"/>
        <w:jc w:val="both"/>
        <w:rPr>
          <w:rFonts w:ascii="GHEA Grapalat" w:hAnsi="GHEA Grapalat" w:cs="Sylfaen"/>
          <w:lang w:val="fr-FR"/>
        </w:rPr>
      </w:pPr>
      <w:r w:rsidRPr="00DF7251">
        <w:rPr>
          <w:rFonts w:ascii="GHEA Grapalat" w:hAnsi="GHEA Grapalat"/>
          <w:lang w:val="hy-AM"/>
        </w:rPr>
        <w:t xml:space="preserve">   </w:t>
      </w:r>
      <w:r w:rsidR="00B237EA" w:rsidRPr="00DF7251">
        <w:rPr>
          <w:rFonts w:ascii="GHEA Grapalat" w:hAnsi="GHEA Grapalat"/>
          <w:lang w:val="hy-AM"/>
        </w:rPr>
        <w:t xml:space="preserve">«Հայաստանի Հանրապետության կառավարության 2023 թվականի մարտի 2-ի N 259-Ն որոշման մեջ </w:t>
      </w:r>
      <w:r w:rsidR="00371BFC" w:rsidRPr="00DF7251">
        <w:rPr>
          <w:rFonts w:ascii="GHEA Grapalat" w:hAnsi="GHEA Grapalat"/>
          <w:lang w:val="hy-AM"/>
        </w:rPr>
        <w:t>փոփոխություն</w:t>
      </w:r>
      <w:r w:rsidR="0088087B" w:rsidRPr="00DF7251">
        <w:rPr>
          <w:rFonts w:ascii="GHEA Grapalat" w:hAnsi="GHEA Grapalat"/>
          <w:lang w:val="hy-AM"/>
        </w:rPr>
        <w:t xml:space="preserve"> և լրացումներ </w:t>
      </w:r>
      <w:r w:rsidR="00B237EA" w:rsidRPr="00DF7251">
        <w:rPr>
          <w:rFonts w:ascii="GHEA Grapalat" w:hAnsi="GHEA Grapalat"/>
          <w:lang w:val="hy-AM"/>
        </w:rPr>
        <w:t xml:space="preserve">կատարելու մասին» </w:t>
      </w:r>
      <w:r w:rsidR="00C7416C" w:rsidRPr="00DF7251">
        <w:rPr>
          <w:rFonts w:ascii="GHEA Grapalat" w:eastAsia="GHEA Grapalat" w:hAnsi="GHEA Grapalat" w:cs="GHEA Grapalat"/>
        </w:rPr>
        <w:t>ՀՀ</w:t>
      </w:r>
      <w:r w:rsidR="00C7416C" w:rsidRPr="00DF7251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DF7251">
        <w:rPr>
          <w:rFonts w:ascii="GHEA Grapalat" w:eastAsia="GHEA Grapalat" w:hAnsi="GHEA Grapalat" w:cs="GHEA Grapalat"/>
        </w:rPr>
        <w:t>կառավարության</w:t>
      </w:r>
      <w:r w:rsidR="003F7E18" w:rsidRPr="00DF7251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DF7251">
        <w:rPr>
          <w:rFonts w:ascii="GHEA Grapalat" w:eastAsia="GHEA Grapalat" w:hAnsi="GHEA Grapalat" w:cs="GHEA Grapalat"/>
        </w:rPr>
        <w:t>որոշման</w:t>
      </w:r>
      <w:r w:rsidR="003F7E18" w:rsidRPr="00DF7251">
        <w:rPr>
          <w:rFonts w:ascii="GHEA Grapalat" w:eastAsia="GHEA Grapalat" w:hAnsi="GHEA Grapalat" w:cs="GHEA Grapalat"/>
          <w:lang w:val="pt-BR"/>
        </w:rPr>
        <w:t xml:space="preserve"> </w:t>
      </w:r>
      <w:r w:rsidRPr="00DF7251">
        <w:rPr>
          <w:rFonts w:ascii="GHEA Grapalat" w:eastAsia="GHEA Grapalat" w:hAnsi="GHEA Grapalat" w:cs="GHEA Grapalat"/>
          <w:bCs/>
          <w:lang w:val="ru-RU"/>
        </w:rPr>
        <w:t>նախագծի</w:t>
      </w:r>
      <w:r w:rsidRPr="00DF7251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Pr="00DF7251">
        <w:rPr>
          <w:rFonts w:ascii="GHEA Grapalat" w:hAnsi="GHEA Grapalat" w:cs="Sylfaen"/>
          <w:lang w:val="fr-FR"/>
        </w:rPr>
        <w:t>ընդունմամբ</w:t>
      </w:r>
      <w:r w:rsidRPr="00DF7251">
        <w:rPr>
          <w:rFonts w:ascii="GHEA Grapalat" w:hAnsi="GHEA Grapalat" w:cs="Sylfaen"/>
          <w:lang w:val="pt-BR"/>
        </w:rPr>
        <w:t xml:space="preserve"> </w:t>
      </w:r>
      <w:r w:rsidRPr="00DF7251">
        <w:rPr>
          <w:rFonts w:ascii="GHEA Grapalat" w:hAnsi="GHEA Grapalat" w:cs="Sylfaen"/>
          <w:lang w:val="fr-FR"/>
        </w:rPr>
        <w:t>պետական</w:t>
      </w:r>
      <w:r w:rsidRPr="00DF7251">
        <w:rPr>
          <w:rFonts w:ascii="GHEA Grapalat" w:hAnsi="GHEA Grapalat" w:cs="Sylfaen"/>
          <w:lang w:val="pt-BR"/>
        </w:rPr>
        <w:t xml:space="preserve"> </w:t>
      </w:r>
      <w:r w:rsidRPr="00DF7251">
        <w:rPr>
          <w:rFonts w:ascii="GHEA Grapalat" w:hAnsi="GHEA Grapalat" w:cs="Sylfaen"/>
          <w:lang w:val="fr-FR"/>
        </w:rPr>
        <w:t>բյուջեի</w:t>
      </w:r>
      <w:r w:rsidRPr="00DF7251">
        <w:rPr>
          <w:rFonts w:ascii="GHEA Grapalat" w:hAnsi="GHEA Grapalat" w:cs="Sylfaen"/>
          <w:lang w:val="pt-BR"/>
        </w:rPr>
        <w:t xml:space="preserve"> </w:t>
      </w:r>
      <w:r w:rsidRPr="00DF7251">
        <w:rPr>
          <w:rFonts w:ascii="GHEA Grapalat" w:hAnsi="GHEA Grapalat" w:cs="Sylfaen"/>
          <w:lang w:val="fr-FR"/>
        </w:rPr>
        <w:t>եկամուտների</w:t>
      </w:r>
      <w:r w:rsidRPr="00DF7251">
        <w:rPr>
          <w:rFonts w:ascii="GHEA Grapalat" w:hAnsi="GHEA Grapalat" w:cs="Sylfaen"/>
          <w:lang w:val="pt-BR"/>
        </w:rPr>
        <w:t xml:space="preserve"> </w:t>
      </w:r>
      <w:r w:rsidRPr="00DF7251">
        <w:rPr>
          <w:rFonts w:ascii="GHEA Grapalat" w:hAnsi="GHEA Grapalat" w:cs="Sylfaen"/>
          <w:lang w:val="fr-FR"/>
        </w:rPr>
        <w:t>նվա</w:t>
      </w:r>
      <w:r w:rsidRPr="00DF7251">
        <w:rPr>
          <w:rFonts w:ascii="GHEA Grapalat" w:hAnsi="GHEA Grapalat" w:cs="Sylfaen"/>
          <w:lang w:val="af-ZA"/>
        </w:rPr>
        <w:softHyphen/>
      </w:r>
      <w:r w:rsidRPr="00DF7251">
        <w:rPr>
          <w:rFonts w:ascii="GHEA Grapalat" w:hAnsi="GHEA Grapalat" w:cs="Sylfaen"/>
          <w:lang w:val="fr-FR"/>
        </w:rPr>
        <w:t>զեց</w:t>
      </w:r>
      <w:r w:rsidRPr="00DF7251">
        <w:rPr>
          <w:rFonts w:ascii="GHEA Grapalat" w:hAnsi="GHEA Grapalat" w:cs="Sylfaen"/>
          <w:lang w:val="af-ZA"/>
        </w:rPr>
        <w:softHyphen/>
        <w:t xml:space="preserve">ում </w:t>
      </w:r>
      <w:r w:rsidRPr="00DF7251">
        <w:rPr>
          <w:rFonts w:ascii="GHEA Grapalat" w:hAnsi="GHEA Grapalat" w:cs="Sylfaen"/>
          <w:lang w:val="fr-FR"/>
        </w:rPr>
        <w:t>կամ</w:t>
      </w:r>
      <w:r w:rsidRPr="00DF7251">
        <w:rPr>
          <w:rFonts w:ascii="GHEA Grapalat" w:hAnsi="GHEA Grapalat" w:cs="Sylfaen"/>
          <w:lang w:val="pt-BR"/>
        </w:rPr>
        <w:t xml:space="preserve"> </w:t>
      </w:r>
      <w:r w:rsidRPr="00DF7251">
        <w:rPr>
          <w:rFonts w:ascii="GHEA Grapalat" w:hAnsi="GHEA Grapalat" w:cs="Sylfaen"/>
          <w:lang w:val="fr-FR"/>
        </w:rPr>
        <w:t>ծախսերի</w:t>
      </w:r>
      <w:r w:rsidRPr="00DF7251">
        <w:rPr>
          <w:rFonts w:ascii="GHEA Grapalat" w:hAnsi="GHEA Grapalat" w:cs="Sylfaen"/>
          <w:lang w:val="pt-BR"/>
        </w:rPr>
        <w:t xml:space="preserve"> </w:t>
      </w:r>
      <w:r w:rsidRPr="00DF7251">
        <w:rPr>
          <w:rFonts w:ascii="GHEA Grapalat" w:hAnsi="GHEA Grapalat" w:cs="Sylfaen"/>
          <w:lang w:val="fr-FR"/>
        </w:rPr>
        <w:t>ավելացում չի նախատեսվում:</w:t>
      </w:r>
    </w:p>
    <w:p w:rsidR="0011635F" w:rsidRPr="00DF7251" w:rsidRDefault="0011635F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F04924" w:rsidRPr="00DF7251" w:rsidRDefault="00F04924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DF7251">
        <w:rPr>
          <w:rFonts w:ascii="GHEA Grapalat" w:hAnsi="GHEA Grapalat" w:cs="Sylfaen"/>
          <w:b/>
          <w:lang w:val="hy-AM"/>
        </w:rPr>
        <w:t>ՏԵՂԵԿԱՆՔ</w:t>
      </w:r>
    </w:p>
    <w:p w:rsidR="00F04924" w:rsidRPr="00DF7251" w:rsidRDefault="00B237EA" w:rsidP="00F04924">
      <w:pPr>
        <w:spacing w:line="360" w:lineRule="auto"/>
        <w:jc w:val="both"/>
        <w:rPr>
          <w:rFonts w:ascii="GHEA Grapalat" w:hAnsi="GHEA Grapalat"/>
          <w:lang w:val="fr-FR"/>
        </w:rPr>
      </w:pPr>
      <w:r w:rsidRPr="00DF7251">
        <w:rPr>
          <w:rFonts w:ascii="GHEA Grapalat" w:hAnsi="GHEA Grapalat"/>
          <w:lang w:val="pt-BR"/>
        </w:rPr>
        <w:t xml:space="preserve"> </w:t>
      </w:r>
      <w:r w:rsidR="00C7416C" w:rsidRPr="00DF7251">
        <w:rPr>
          <w:rFonts w:ascii="GHEA Grapalat" w:hAnsi="GHEA Grapalat"/>
          <w:lang w:val="hy-AM"/>
        </w:rPr>
        <w:t xml:space="preserve">  «Հայաստանի Հանրապետության կառավարության 2023 թվականի մարտի 2-ի N 259-Ն որոշման մեջ </w:t>
      </w:r>
      <w:r w:rsidR="00371BFC" w:rsidRPr="00DF7251">
        <w:rPr>
          <w:rFonts w:ascii="GHEA Grapalat" w:hAnsi="GHEA Grapalat"/>
          <w:lang w:val="hy-AM"/>
        </w:rPr>
        <w:t>փոփոխություն</w:t>
      </w:r>
      <w:r w:rsidR="0088087B" w:rsidRPr="00DF7251">
        <w:rPr>
          <w:rFonts w:ascii="GHEA Grapalat" w:hAnsi="GHEA Grapalat"/>
          <w:lang w:val="hy-AM"/>
        </w:rPr>
        <w:t xml:space="preserve"> և լրացումներ</w:t>
      </w:r>
      <w:r w:rsidR="00371BFC" w:rsidRPr="00DF7251">
        <w:rPr>
          <w:rFonts w:ascii="GHEA Grapalat" w:hAnsi="GHEA Grapalat"/>
          <w:lang w:val="hy-AM"/>
        </w:rPr>
        <w:t xml:space="preserve"> </w:t>
      </w:r>
      <w:r w:rsidR="00C7416C" w:rsidRPr="00DF7251">
        <w:rPr>
          <w:rFonts w:ascii="GHEA Grapalat" w:hAnsi="GHEA Grapalat"/>
          <w:lang w:val="hy-AM"/>
        </w:rPr>
        <w:t xml:space="preserve">կատարելու մասին» </w:t>
      </w:r>
      <w:r w:rsidR="003F7E18" w:rsidRPr="00DF7251">
        <w:rPr>
          <w:rFonts w:ascii="GHEA Grapalat" w:eastAsia="GHEA Grapalat" w:hAnsi="GHEA Grapalat" w:cs="GHEA Grapalat"/>
          <w:lang w:val="hy-AM"/>
        </w:rPr>
        <w:t>ՀՀ</w:t>
      </w:r>
      <w:r w:rsidR="003F7E18" w:rsidRPr="00DF7251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DF7251">
        <w:rPr>
          <w:rFonts w:ascii="GHEA Grapalat" w:eastAsia="GHEA Grapalat" w:hAnsi="GHEA Grapalat" w:cs="GHEA Grapalat"/>
          <w:lang w:val="hy-AM"/>
        </w:rPr>
        <w:t>կառավարության</w:t>
      </w:r>
      <w:r w:rsidR="003F7E18" w:rsidRPr="00DF7251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DF7251">
        <w:rPr>
          <w:rFonts w:ascii="GHEA Grapalat" w:eastAsia="GHEA Grapalat" w:hAnsi="GHEA Grapalat" w:cs="GHEA Grapalat"/>
          <w:lang w:val="hy-AM"/>
        </w:rPr>
        <w:t>որոշման</w:t>
      </w:r>
      <w:r w:rsidR="0088087B" w:rsidRPr="00DF7251">
        <w:rPr>
          <w:rFonts w:ascii="GHEA Grapalat" w:eastAsia="GHEA Grapalat" w:hAnsi="GHEA Grapalat" w:cs="GHEA Grapalat"/>
          <w:lang w:val="pt-BR"/>
        </w:rPr>
        <w:t xml:space="preserve"> </w:t>
      </w:r>
      <w:r w:rsidR="00C7416C" w:rsidRPr="00DF7251">
        <w:rPr>
          <w:rFonts w:ascii="GHEA Grapalat" w:eastAsia="GHEA Grapalat" w:hAnsi="GHEA Grapalat" w:cs="GHEA Grapalat"/>
          <w:bCs/>
          <w:lang w:val="hy-AM"/>
        </w:rPr>
        <w:t>նախագծի</w:t>
      </w:r>
      <w:r w:rsidR="00C7416C" w:rsidRPr="00DF7251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="00C7416C" w:rsidRPr="00DF7251">
        <w:rPr>
          <w:rFonts w:ascii="GHEA Grapalat" w:hAnsi="GHEA Grapalat" w:cs="Sylfaen"/>
          <w:lang w:val="fr-FR"/>
        </w:rPr>
        <w:t>ընդունմամբ</w:t>
      </w:r>
      <w:r w:rsidR="00F04924" w:rsidRPr="00DF7251">
        <w:rPr>
          <w:rFonts w:ascii="GHEA Grapalat" w:hAnsi="GHEA Grapalat" w:cs="Sylfaen"/>
          <w:lang w:val="fr-FR"/>
        </w:rPr>
        <w:t xml:space="preserve"> այլ նորմատիվ իրավական ակտեր ընդունելու անհրաժեշտությունը բացակայում է:</w:t>
      </w:r>
    </w:p>
    <w:p w:rsidR="001844E1" w:rsidRPr="00F04924" w:rsidRDefault="001844E1" w:rsidP="0051169C">
      <w:pPr>
        <w:spacing w:line="360" w:lineRule="auto"/>
        <w:ind w:firstLine="708"/>
        <w:jc w:val="both"/>
        <w:rPr>
          <w:rFonts w:ascii="GHEA Grapalat" w:hAnsi="GHEA Grapalat"/>
          <w:b/>
          <w:lang w:val="fr-FR"/>
        </w:rPr>
      </w:pPr>
    </w:p>
    <w:sectPr w:rsidR="001844E1" w:rsidRPr="00F04924" w:rsidSect="0003322A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B71" w:rsidRDefault="001B2B71" w:rsidP="00A94BEA">
      <w:r>
        <w:separator/>
      </w:r>
    </w:p>
  </w:endnote>
  <w:endnote w:type="continuationSeparator" w:id="0">
    <w:p w:rsidR="001B2B71" w:rsidRDefault="001B2B71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B71" w:rsidRDefault="001B2B71" w:rsidP="00A94BEA">
      <w:r>
        <w:separator/>
      </w:r>
    </w:p>
  </w:footnote>
  <w:footnote w:type="continuationSeparator" w:id="0">
    <w:p w:rsidR="001B2B71" w:rsidRDefault="001B2B71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236725F"/>
    <w:multiLevelType w:val="multilevel"/>
    <w:tmpl w:val="906C1016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6AD37546"/>
    <w:multiLevelType w:val="multilevel"/>
    <w:tmpl w:val="C4D47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356391"/>
    <w:multiLevelType w:val="hybridMultilevel"/>
    <w:tmpl w:val="EEB8A538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13C8"/>
    <w:rsid w:val="00016062"/>
    <w:rsid w:val="00020E75"/>
    <w:rsid w:val="00021864"/>
    <w:rsid w:val="000234C0"/>
    <w:rsid w:val="000236FE"/>
    <w:rsid w:val="00025269"/>
    <w:rsid w:val="000317B9"/>
    <w:rsid w:val="0003322A"/>
    <w:rsid w:val="00033488"/>
    <w:rsid w:val="00043DE6"/>
    <w:rsid w:val="00051500"/>
    <w:rsid w:val="000527F3"/>
    <w:rsid w:val="00054AC3"/>
    <w:rsid w:val="00067D19"/>
    <w:rsid w:val="00074A1F"/>
    <w:rsid w:val="000854C9"/>
    <w:rsid w:val="000869B3"/>
    <w:rsid w:val="00091576"/>
    <w:rsid w:val="00095753"/>
    <w:rsid w:val="000A05EE"/>
    <w:rsid w:val="000A16E3"/>
    <w:rsid w:val="000A2114"/>
    <w:rsid w:val="000A3550"/>
    <w:rsid w:val="000B0591"/>
    <w:rsid w:val="000B4AF8"/>
    <w:rsid w:val="000B57A3"/>
    <w:rsid w:val="000B70A1"/>
    <w:rsid w:val="000C146D"/>
    <w:rsid w:val="000C190E"/>
    <w:rsid w:val="000C47C0"/>
    <w:rsid w:val="000C5085"/>
    <w:rsid w:val="000C61DA"/>
    <w:rsid w:val="000C6AA2"/>
    <w:rsid w:val="000C6C99"/>
    <w:rsid w:val="000C6F68"/>
    <w:rsid w:val="000D47E4"/>
    <w:rsid w:val="000E2B1A"/>
    <w:rsid w:val="000E3270"/>
    <w:rsid w:val="000F3F3B"/>
    <w:rsid w:val="000F4D8C"/>
    <w:rsid w:val="000F72BD"/>
    <w:rsid w:val="00104AA7"/>
    <w:rsid w:val="00104D8F"/>
    <w:rsid w:val="00106534"/>
    <w:rsid w:val="00112166"/>
    <w:rsid w:val="00114B06"/>
    <w:rsid w:val="0011635F"/>
    <w:rsid w:val="00121918"/>
    <w:rsid w:val="00123795"/>
    <w:rsid w:val="00135DA5"/>
    <w:rsid w:val="00141E94"/>
    <w:rsid w:val="00157227"/>
    <w:rsid w:val="001575BF"/>
    <w:rsid w:val="0015780C"/>
    <w:rsid w:val="00160D6A"/>
    <w:rsid w:val="00163066"/>
    <w:rsid w:val="00176121"/>
    <w:rsid w:val="00176E22"/>
    <w:rsid w:val="00180994"/>
    <w:rsid w:val="00180C86"/>
    <w:rsid w:val="001818D8"/>
    <w:rsid w:val="001844E1"/>
    <w:rsid w:val="00186397"/>
    <w:rsid w:val="001908F8"/>
    <w:rsid w:val="00195E08"/>
    <w:rsid w:val="0019723D"/>
    <w:rsid w:val="00197C6C"/>
    <w:rsid w:val="001B199F"/>
    <w:rsid w:val="001B1F6A"/>
    <w:rsid w:val="001B2B71"/>
    <w:rsid w:val="001B5B71"/>
    <w:rsid w:val="001B7735"/>
    <w:rsid w:val="001D4180"/>
    <w:rsid w:val="001D4A4C"/>
    <w:rsid w:val="001D702A"/>
    <w:rsid w:val="001D76AC"/>
    <w:rsid w:val="001E0EF1"/>
    <w:rsid w:val="001F264B"/>
    <w:rsid w:val="001F2675"/>
    <w:rsid w:val="001F5F51"/>
    <w:rsid w:val="001F747C"/>
    <w:rsid w:val="00201732"/>
    <w:rsid w:val="00216A57"/>
    <w:rsid w:val="00221876"/>
    <w:rsid w:val="00222597"/>
    <w:rsid w:val="00223087"/>
    <w:rsid w:val="00230EF6"/>
    <w:rsid w:val="00231C5E"/>
    <w:rsid w:val="002436F7"/>
    <w:rsid w:val="0025133B"/>
    <w:rsid w:val="00252B36"/>
    <w:rsid w:val="002555E2"/>
    <w:rsid w:val="00261376"/>
    <w:rsid w:val="00261E67"/>
    <w:rsid w:val="00262DE9"/>
    <w:rsid w:val="00266610"/>
    <w:rsid w:val="0027197F"/>
    <w:rsid w:val="002722F3"/>
    <w:rsid w:val="00276D77"/>
    <w:rsid w:val="002828D0"/>
    <w:rsid w:val="00284612"/>
    <w:rsid w:val="002B0C64"/>
    <w:rsid w:val="002B7E7B"/>
    <w:rsid w:val="002C66E3"/>
    <w:rsid w:val="002D116D"/>
    <w:rsid w:val="002D3651"/>
    <w:rsid w:val="002D6C5A"/>
    <w:rsid w:val="002E4DD4"/>
    <w:rsid w:val="002E57BB"/>
    <w:rsid w:val="002E591F"/>
    <w:rsid w:val="002E60F4"/>
    <w:rsid w:val="002F226E"/>
    <w:rsid w:val="002F3CAB"/>
    <w:rsid w:val="002F4119"/>
    <w:rsid w:val="003009D1"/>
    <w:rsid w:val="00302C40"/>
    <w:rsid w:val="003042A9"/>
    <w:rsid w:val="00322B42"/>
    <w:rsid w:val="00323089"/>
    <w:rsid w:val="00331779"/>
    <w:rsid w:val="00331ABF"/>
    <w:rsid w:val="00350C7E"/>
    <w:rsid w:val="003538BA"/>
    <w:rsid w:val="003659BF"/>
    <w:rsid w:val="00371BFC"/>
    <w:rsid w:val="003735D7"/>
    <w:rsid w:val="00376443"/>
    <w:rsid w:val="00380606"/>
    <w:rsid w:val="00384558"/>
    <w:rsid w:val="00384D41"/>
    <w:rsid w:val="00387F19"/>
    <w:rsid w:val="00391D04"/>
    <w:rsid w:val="00394336"/>
    <w:rsid w:val="00396878"/>
    <w:rsid w:val="003A0B55"/>
    <w:rsid w:val="003A40FD"/>
    <w:rsid w:val="003A7ABE"/>
    <w:rsid w:val="003B6BCB"/>
    <w:rsid w:val="003B7EFE"/>
    <w:rsid w:val="003D35BF"/>
    <w:rsid w:val="003D79AC"/>
    <w:rsid w:val="003D7C5D"/>
    <w:rsid w:val="003F2E1A"/>
    <w:rsid w:val="003F3B4F"/>
    <w:rsid w:val="003F78CB"/>
    <w:rsid w:val="003F7E18"/>
    <w:rsid w:val="00404F8C"/>
    <w:rsid w:val="00410F2A"/>
    <w:rsid w:val="0041466A"/>
    <w:rsid w:val="0041753D"/>
    <w:rsid w:val="00420188"/>
    <w:rsid w:val="00420BB9"/>
    <w:rsid w:val="004211EF"/>
    <w:rsid w:val="00421881"/>
    <w:rsid w:val="00421A50"/>
    <w:rsid w:val="00430D67"/>
    <w:rsid w:val="0043384B"/>
    <w:rsid w:val="004428FD"/>
    <w:rsid w:val="00443E03"/>
    <w:rsid w:val="00445E70"/>
    <w:rsid w:val="0045516A"/>
    <w:rsid w:val="00455EE2"/>
    <w:rsid w:val="00467DF3"/>
    <w:rsid w:val="00475237"/>
    <w:rsid w:val="004759B3"/>
    <w:rsid w:val="004A1DE3"/>
    <w:rsid w:val="004A4C59"/>
    <w:rsid w:val="004A70BF"/>
    <w:rsid w:val="004B1B18"/>
    <w:rsid w:val="004B2C51"/>
    <w:rsid w:val="004C668C"/>
    <w:rsid w:val="004D2E7D"/>
    <w:rsid w:val="004D4BB3"/>
    <w:rsid w:val="004D5154"/>
    <w:rsid w:val="004D77A7"/>
    <w:rsid w:val="004E0947"/>
    <w:rsid w:val="004E242E"/>
    <w:rsid w:val="004E7B5E"/>
    <w:rsid w:val="004F565C"/>
    <w:rsid w:val="005037B1"/>
    <w:rsid w:val="0051169C"/>
    <w:rsid w:val="005163B1"/>
    <w:rsid w:val="005179E1"/>
    <w:rsid w:val="00522697"/>
    <w:rsid w:val="005306AA"/>
    <w:rsid w:val="00537AB4"/>
    <w:rsid w:val="0054308D"/>
    <w:rsid w:val="00544F16"/>
    <w:rsid w:val="005503BB"/>
    <w:rsid w:val="00553E93"/>
    <w:rsid w:val="005542DF"/>
    <w:rsid w:val="00554460"/>
    <w:rsid w:val="00555B34"/>
    <w:rsid w:val="005563B0"/>
    <w:rsid w:val="00556EA0"/>
    <w:rsid w:val="00560FC3"/>
    <w:rsid w:val="00565572"/>
    <w:rsid w:val="00572CA2"/>
    <w:rsid w:val="0057715C"/>
    <w:rsid w:val="00583275"/>
    <w:rsid w:val="005A0C0F"/>
    <w:rsid w:val="005A57F8"/>
    <w:rsid w:val="005A60A5"/>
    <w:rsid w:val="005C024C"/>
    <w:rsid w:val="005C4B66"/>
    <w:rsid w:val="005C4EBD"/>
    <w:rsid w:val="005C5B3E"/>
    <w:rsid w:val="005D424C"/>
    <w:rsid w:val="005D578A"/>
    <w:rsid w:val="005E6F32"/>
    <w:rsid w:val="005F0995"/>
    <w:rsid w:val="006049E5"/>
    <w:rsid w:val="0062196D"/>
    <w:rsid w:val="006239F8"/>
    <w:rsid w:val="006362A0"/>
    <w:rsid w:val="006400E0"/>
    <w:rsid w:val="006466DA"/>
    <w:rsid w:val="00657EF6"/>
    <w:rsid w:val="00662AE4"/>
    <w:rsid w:val="006739BC"/>
    <w:rsid w:val="00677069"/>
    <w:rsid w:val="0068258E"/>
    <w:rsid w:val="006908E2"/>
    <w:rsid w:val="0069321B"/>
    <w:rsid w:val="006A16D6"/>
    <w:rsid w:val="006B5597"/>
    <w:rsid w:val="006B7438"/>
    <w:rsid w:val="006C0FD8"/>
    <w:rsid w:val="006C5ECC"/>
    <w:rsid w:val="006D71C8"/>
    <w:rsid w:val="006E1062"/>
    <w:rsid w:val="006E247A"/>
    <w:rsid w:val="006E3C7A"/>
    <w:rsid w:val="006E7160"/>
    <w:rsid w:val="006F371A"/>
    <w:rsid w:val="006F5307"/>
    <w:rsid w:val="00700813"/>
    <w:rsid w:val="007025CF"/>
    <w:rsid w:val="0070390E"/>
    <w:rsid w:val="00703DAE"/>
    <w:rsid w:val="007057EF"/>
    <w:rsid w:val="00712132"/>
    <w:rsid w:val="00721760"/>
    <w:rsid w:val="00721B0B"/>
    <w:rsid w:val="00734E79"/>
    <w:rsid w:val="00735E3C"/>
    <w:rsid w:val="0074495D"/>
    <w:rsid w:val="007456C8"/>
    <w:rsid w:val="007457E0"/>
    <w:rsid w:val="0074685D"/>
    <w:rsid w:val="00750C51"/>
    <w:rsid w:val="00750D80"/>
    <w:rsid w:val="00754157"/>
    <w:rsid w:val="00765CB0"/>
    <w:rsid w:val="00767415"/>
    <w:rsid w:val="00772D35"/>
    <w:rsid w:val="00774C16"/>
    <w:rsid w:val="007948E5"/>
    <w:rsid w:val="0079603B"/>
    <w:rsid w:val="007A03BF"/>
    <w:rsid w:val="007A1C92"/>
    <w:rsid w:val="007B12E4"/>
    <w:rsid w:val="007B4B13"/>
    <w:rsid w:val="007C17A7"/>
    <w:rsid w:val="007C2D3B"/>
    <w:rsid w:val="007D251C"/>
    <w:rsid w:val="007D330C"/>
    <w:rsid w:val="007D6D6E"/>
    <w:rsid w:val="007D7A66"/>
    <w:rsid w:val="007E0246"/>
    <w:rsid w:val="007E1BBA"/>
    <w:rsid w:val="007E1D1A"/>
    <w:rsid w:val="007E26E3"/>
    <w:rsid w:val="007F0CE6"/>
    <w:rsid w:val="007F3532"/>
    <w:rsid w:val="00803C06"/>
    <w:rsid w:val="00807DCD"/>
    <w:rsid w:val="00810A98"/>
    <w:rsid w:val="008113A3"/>
    <w:rsid w:val="00811784"/>
    <w:rsid w:val="008149A5"/>
    <w:rsid w:val="00816AE7"/>
    <w:rsid w:val="00824111"/>
    <w:rsid w:val="008247B3"/>
    <w:rsid w:val="00830331"/>
    <w:rsid w:val="008410C3"/>
    <w:rsid w:val="00841413"/>
    <w:rsid w:val="008416C5"/>
    <w:rsid w:val="00843916"/>
    <w:rsid w:val="008451BB"/>
    <w:rsid w:val="0084764E"/>
    <w:rsid w:val="0085104A"/>
    <w:rsid w:val="00854A14"/>
    <w:rsid w:val="008550F4"/>
    <w:rsid w:val="0085538C"/>
    <w:rsid w:val="00860585"/>
    <w:rsid w:val="00860815"/>
    <w:rsid w:val="00867CA4"/>
    <w:rsid w:val="00872B55"/>
    <w:rsid w:val="00873578"/>
    <w:rsid w:val="00877C3F"/>
    <w:rsid w:val="00877DF2"/>
    <w:rsid w:val="0088087B"/>
    <w:rsid w:val="00887BD6"/>
    <w:rsid w:val="00897125"/>
    <w:rsid w:val="008A1CC9"/>
    <w:rsid w:val="008A45A0"/>
    <w:rsid w:val="008A6AE7"/>
    <w:rsid w:val="008A7785"/>
    <w:rsid w:val="008B208A"/>
    <w:rsid w:val="008B242E"/>
    <w:rsid w:val="008B644E"/>
    <w:rsid w:val="008C5987"/>
    <w:rsid w:val="008D1352"/>
    <w:rsid w:val="008E1864"/>
    <w:rsid w:val="008E39FF"/>
    <w:rsid w:val="008F0978"/>
    <w:rsid w:val="008F2B5C"/>
    <w:rsid w:val="0090684C"/>
    <w:rsid w:val="00910FBB"/>
    <w:rsid w:val="00915C65"/>
    <w:rsid w:val="00915F92"/>
    <w:rsid w:val="009172AA"/>
    <w:rsid w:val="00917D7D"/>
    <w:rsid w:val="00922E33"/>
    <w:rsid w:val="009322A9"/>
    <w:rsid w:val="009501E0"/>
    <w:rsid w:val="00953BF2"/>
    <w:rsid w:val="009542C7"/>
    <w:rsid w:val="00957650"/>
    <w:rsid w:val="00957C0C"/>
    <w:rsid w:val="009655A4"/>
    <w:rsid w:val="009663D1"/>
    <w:rsid w:val="00966445"/>
    <w:rsid w:val="009824CD"/>
    <w:rsid w:val="0098616C"/>
    <w:rsid w:val="009868D2"/>
    <w:rsid w:val="00987B26"/>
    <w:rsid w:val="009A039A"/>
    <w:rsid w:val="009A11A5"/>
    <w:rsid w:val="009A20B9"/>
    <w:rsid w:val="009A234C"/>
    <w:rsid w:val="009A26A8"/>
    <w:rsid w:val="009A2F6A"/>
    <w:rsid w:val="009A6934"/>
    <w:rsid w:val="009B160F"/>
    <w:rsid w:val="009B23D2"/>
    <w:rsid w:val="009B59C3"/>
    <w:rsid w:val="009B6C2C"/>
    <w:rsid w:val="009C2B1A"/>
    <w:rsid w:val="009C2F9B"/>
    <w:rsid w:val="009C784B"/>
    <w:rsid w:val="009D31C6"/>
    <w:rsid w:val="009D3B2D"/>
    <w:rsid w:val="009E0FDC"/>
    <w:rsid w:val="009F0B31"/>
    <w:rsid w:val="009F52A8"/>
    <w:rsid w:val="009F5416"/>
    <w:rsid w:val="009F605E"/>
    <w:rsid w:val="00A36C96"/>
    <w:rsid w:val="00A45068"/>
    <w:rsid w:val="00A466C5"/>
    <w:rsid w:val="00A52D12"/>
    <w:rsid w:val="00A60D59"/>
    <w:rsid w:val="00A61377"/>
    <w:rsid w:val="00A628E0"/>
    <w:rsid w:val="00A6375B"/>
    <w:rsid w:val="00A67794"/>
    <w:rsid w:val="00A81E4A"/>
    <w:rsid w:val="00A843F5"/>
    <w:rsid w:val="00A94BEA"/>
    <w:rsid w:val="00AA3429"/>
    <w:rsid w:val="00AB1AA8"/>
    <w:rsid w:val="00AB6D7B"/>
    <w:rsid w:val="00AC23E7"/>
    <w:rsid w:val="00AC2501"/>
    <w:rsid w:val="00AC3A49"/>
    <w:rsid w:val="00AD0F8C"/>
    <w:rsid w:val="00AD226F"/>
    <w:rsid w:val="00AD6208"/>
    <w:rsid w:val="00AE517A"/>
    <w:rsid w:val="00AE57CB"/>
    <w:rsid w:val="00AE59C1"/>
    <w:rsid w:val="00B035F4"/>
    <w:rsid w:val="00B04567"/>
    <w:rsid w:val="00B04678"/>
    <w:rsid w:val="00B20BB0"/>
    <w:rsid w:val="00B237EA"/>
    <w:rsid w:val="00B23B93"/>
    <w:rsid w:val="00B2691E"/>
    <w:rsid w:val="00B32813"/>
    <w:rsid w:val="00B34B35"/>
    <w:rsid w:val="00B41DBF"/>
    <w:rsid w:val="00B427FA"/>
    <w:rsid w:val="00B50BBB"/>
    <w:rsid w:val="00B74426"/>
    <w:rsid w:val="00B75176"/>
    <w:rsid w:val="00B85BCA"/>
    <w:rsid w:val="00B87442"/>
    <w:rsid w:val="00B9080B"/>
    <w:rsid w:val="00B962A5"/>
    <w:rsid w:val="00BA433F"/>
    <w:rsid w:val="00BB3AC6"/>
    <w:rsid w:val="00BB5559"/>
    <w:rsid w:val="00BC76D6"/>
    <w:rsid w:val="00BC78A3"/>
    <w:rsid w:val="00BC7C53"/>
    <w:rsid w:val="00BD151E"/>
    <w:rsid w:val="00BD6EE8"/>
    <w:rsid w:val="00BE19A0"/>
    <w:rsid w:val="00BE2163"/>
    <w:rsid w:val="00BE473A"/>
    <w:rsid w:val="00BE5A20"/>
    <w:rsid w:val="00BF1603"/>
    <w:rsid w:val="00BF316A"/>
    <w:rsid w:val="00BF630D"/>
    <w:rsid w:val="00C000BA"/>
    <w:rsid w:val="00C00C2E"/>
    <w:rsid w:val="00C01465"/>
    <w:rsid w:val="00C01AFA"/>
    <w:rsid w:val="00C05289"/>
    <w:rsid w:val="00C24DA7"/>
    <w:rsid w:val="00C27068"/>
    <w:rsid w:val="00C32BCB"/>
    <w:rsid w:val="00C32F96"/>
    <w:rsid w:val="00C33F9C"/>
    <w:rsid w:val="00C41DCA"/>
    <w:rsid w:val="00C511FB"/>
    <w:rsid w:val="00C55454"/>
    <w:rsid w:val="00C649C0"/>
    <w:rsid w:val="00C665FD"/>
    <w:rsid w:val="00C679D1"/>
    <w:rsid w:val="00C7175E"/>
    <w:rsid w:val="00C72615"/>
    <w:rsid w:val="00C738EC"/>
    <w:rsid w:val="00C7416C"/>
    <w:rsid w:val="00C74A39"/>
    <w:rsid w:val="00C75023"/>
    <w:rsid w:val="00C7773E"/>
    <w:rsid w:val="00C80043"/>
    <w:rsid w:val="00C82BB2"/>
    <w:rsid w:val="00C86308"/>
    <w:rsid w:val="00C869A8"/>
    <w:rsid w:val="00C93C20"/>
    <w:rsid w:val="00CA542F"/>
    <w:rsid w:val="00CC1317"/>
    <w:rsid w:val="00CC24D5"/>
    <w:rsid w:val="00CC3BA1"/>
    <w:rsid w:val="00CC7478"/>
    <w:rsid w:val="00CD2811"/>
    <w:rsid w:val="00CE5B73"/>
    <w:rsid w:val="00CF21D8"/>
    <w:rsid w:val="00CF3828"/>
    <w:rsid w:val="00CF6EDA"/>
    <w:rsid w:val="00D0094D"/>
    <w:rsid w:val="00D05621"/>
    <w:rsid w:val="00D05763"/>
    <w:rsid w:val="00D10BCD"/>
    <w:rsid w:val="00D22A6B"/>
    <w:rsid w:val="00D43E08"/>
    <w:rsid w:val="00D601C9"/>
    <w:rsid w:val="00D619AE"/>
    <w:rsid w:val="00D620A4"/>
    <w:rsid w:val="00D71772"/>
    <w:rsid w:val="00D752FB"/>
    <w:rsid w:val="00D75994"/>
    <w:rsid w:val="00D8296C"/>
    <w:rsid w:val="00D83EBB"/>
    <w:rsid w:val="00D8513C"/>
    <w:rsid w:val="00D85D5C"/>
    <w:rsid w:val="00D94038"/>
    <w:rsid w:val="00D957D8"/>
    <w:rsid w:val="00DA1E95"/>
    <w:rsid w:val="00DA3355"/>
    <w:rsid w:val="00DB00DB"/>
    <w:rsid w:val="00DC011C"/>
    <w:rsid w:val="00DC47D3"/>
    <w:rsid w:val="00DC7E78"/>
    <w:rsid w:val="00DD14D3"/>
    <w:rsid w:val="00DD3052"/>
    <w:rsid w:val="00DE142F"/>
    <w:rsid w:val="00DE53F9"/>
    <w:rsid w:val="00DF00DC"/>
    <w:rsid w:val="00DF640A"/>
    <w:rsid w:val="00DF7251"/>
    <w:rsid w:val="00E005DA"/>
    <w:rsid w:val="00E06BF7"/>
    <w:rsid w:val="00E06F8D"/>
    <w:rsid w:val="00E07021"/>
    <w:rsid w:val="00E1316C"/>
    <w:rsid w:val="00E16BDE"/>
    <w:rsid w:val="00E22187"/>
    <w:rsid w:val="00E24571"/>
    <w:rsid w:val="00E30FF5"/>
    <w:rsid w:val="00E32A1C"/>
    <w:rsid w:val="00E42657"/>
    <w:rsid w:val="00E42667"/>
    <w:rsid w:val="00E547D6"/>
    <w:rsid w:val="00E54E0B"/>
    <w:rsid w:val="00E56E2D"/>
    <w:rsid w:val="00E57A96"/>
    <w:rsid w:val="00E63812"/>
    <w:rsid w:val="00E639FA"/>
    <w:rsid w:val="00E84A4C"/>
    <w:rsid w:val="00E9760F"/>
    <w:rsid w:val="00EA051C"/>
    <w:rsid w:val="00EA48C4"/>
    <w:rsid w:val="00EA4FFE"/>
    <w:rsid w:val="00EB31A2"/>
    <w:rsid w:val="00EB33B1"/>
    <w:rsid w:val="00EC6ADA"/>
    <w:rsid w:val="00ED72E7"/>
    <w:rsid w:val="00EE2ECC"/>
    <w:rsid w:val="00EE490C"/>
    <w:rsid w:val="00EE558C"/>
    <w:rsid w:val="00EF556F"/>
    <w:rsid w:val="00EF698D"/>
    <w:rsid w:val="00F0456A"/>
    <w:rsid w:val="00F04924"/>
    <w:rsid w:val="00F04956"/>
    <w:rsid w:val="00F101E4"/>
    <w:rsid w:val="00F12162"/>
    <w:rsid w:val="00F175B1"/>
    <w:rsid w:val="00F17D55"/>
    <w:rsid w:val="00F33411"/>
    <w:rsid w:val="00F53B0C"/>
    <w:rsid w:val="00F5717F"/>
    <w:rsid w:val="00F5718C"/>
    <w:rsid w:val="00F57F06"/>
    <w:rsid w:val="00F63052"/>
    <w:rsid w:val="00F70A0F"/>
    <w:rsid w:val="00F70B1C"/>
    <w:rsid w:val="00F87281"/>
    <w:rsid w:val="00F90F82"/>
    <w:rsid w:val="00F933C7"/>
    <w:rsid w:val="00F93A7F"/>
    <w:rsid w:val="00F94239"/>
    <w:rsid w:val="00F963F9"/>
    <w:rsid w:val="00F96889"/>
    <w:rsid w:val="00FA286D"/>
    <w:rsid w:val="00FA6FA0"/>
    <w:rsid w:val="00FA7B7D"/>
    <w:rsid w:val="00FB19C3"/>
    <w:rsid w:val="00FB6478"/>
    <w:rsid w:val="00FC09BC"/>
    <w:rsid w:val="00FC128B"/>
    <w:rsid w:val="00FD1292"/>
    <w:rsid w:val="00FE3535"/>
    <w:rsid w:val="00FE6DEE"/>
    <w:rsid w:val="00FF2504"/>
    <w:rsid w:val="00FF4E33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3A54E9-7A0F-481D-9BE3-B69F21CD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2"/>
    <w:link w:val="ListParagraphChar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odyText">
    <w:name w:val="Body Text"/>
    <w:basedOn w:val="Normal"/>
    <w:link w:val="BodyTextChar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Strong">
    <w:name w:val="Strong"/>
    <w:basedOn w:val="DefaultParagraphFont"/>
    <w:uiPriority w:val="22"/>
    <w:qFormat/>
    <w:rsid w:val="006E7160"/>
    <w:rPr>
      <w:b/>
      <w:bCs/>
    </w:rPr>
  </w:style>
  <w:style w:type="character" w:customStyle="1" w:styleId="Hyperlink0">
    <w:name w:val="Hyperlink.0"/>
    <w:basedOn w:val="DefaultParagraphFont"/>
    <w:rsid w:val="00C41DCA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rmalWeb">
    <w:name w:val="Normal (Web)"/>
    <w:basedOn w:val="Normal"/>
    <w:uiPriority w:val="99"/>
    <w:unhideWhenUsed/>
    <w:rsid w:val="009A0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character" w:styleId="Emphasis">
    <w:name w:val="Emphasis"/>
    <w:basedOn w:val="DefaultParagraphFont"/>
    <w:uiPriority w:val="20"/>
    <w:qFormat/>
    <w:rsid w:val="00B035F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F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F92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customStyle="1" w:styleId="Body">
    <w:name w:val="Body"/>
    <w:rsid w:val="00F175B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NoSpacing">
    <w:name w:val="No Spacing"/>
    <w:qFormat/>
    <w:rsid w:val="00F175B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4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5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2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5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21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098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18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6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82A00-950F-43D7-810D-06CE64445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839</Words>
  <Characters>4788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https:/mul2.gov.am/tasks/1333404/oneclick?token=e5cee5ce96eae86c6b1e6d1bb196211f</cp:keywords>
  <cp:lastModifiedBy>Sedrak Simonyan</cp:lastModifiedBy>
  <cp:revision>2</cp:revision>
  <cp:lastPrinted>2025-07-22T13:31:00Z</cp:lastPrinted>
  <dcterms:created xsi:type="dcterms:W3CDTF">2026-06-01T08:18:00Z</dcterms:created>
  <dcterms:modified xsi:type="dcterms:W3CDTF">2026-06-01T08:18:00Z</dcterms:modified>
</cp:coreProperties>
</file>