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A16" w:rsidRDefault="00191A16" w:rsidP="00191A1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668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A16" w:rsidRDefault="00191A16" w:rsidP="00191A16">
      <w:pPr>
        <w:jc w:val="center"/>
      </w:pPr>
    </w:p>
    <w:p w:rsidR="00191A16" w:rsidRDefault="00191A16" w:rsidP="00191A1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91A16" w:rsidRDefault="00191A16" w:rsidP="00191A16">
      <w:pPr>
        <w:pStyle w:val="mechtex"/>
        <w:rPr>
          <w:rFonts w:ascii="GHEA Mariam" w:hAnsi="GHEA Mariam"/>
          <w:b/>
        </w:rPr>
      </w:pPr>
    </w:p>
    <w:p w:rsidR="00191A16" w:rsidRDefault="00191A16" w:rsidP="00191A1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91A16" w:rsidRDefault="00191A16" w:rsidP="00191A16">
      <w:pPr>
        <w:rPr>
          <w:rFonts w:ascii="GHEA Mariam" w:hAnsi="GHEA Mariam"/>
          <w:sz w:val="12"/>
          <w:szCs w:val="24"/>
        </w:rPr>
      </w:pPr>
    </w:p>
    <w:p w:rsidR="00191A16" w:rsidRDefault="00191A16" w:rsidP="00191A16">
      <w:pPr>
        <w:jc w:val="center"/>
        <w:rPr>
          <w:rFonts w:ascii="GHEA Mariam" w:hAnsi="GHEA Mariam"/>
          <w:sz w:val="18"/>
          <w:szCs w:val="18"/>
        </w:rPr>
      </w:pPr>
    </w:p>
    <w:p w:rsidR="00191A16" w:rsidRDefault="00191A16" w:rsidP="00191A16">
      <w:pPr>
        <w:jc w:val="center"/>
        <w:rPr>
          <w:rFonts w:ascii="GHEA Mariam" w:hAnsi="GHEA Mariam"/>
          <w:sz w:val="18"/>
          <w:szCs w:val="18"/>
        </w:rPr>
      </w:pPr>
    </w:p>
    <w:p w:rsidR="00191A16" w:rsidRDefault="00191A16" w:rsidP="00191A16">
      <w:pPr>
        <w:jc w:val="center"/>
        <w:rPr>
          <w:rFonts w:ascii="GHEA Mariam" w:hAnsi="GHEA Mariam"/>
          <w:sz w:val="18"/>
          <w:szCs w:val="18"/>
        </w:rPr>
      </w:pPr>
    </w:p>
    <w:p w:rsidR="00DC0E4C" w:rsidRPr="00DC0E4C" w:rsidRDefault="00191A16" w:rsidP="00DC0E4C">
      <w:pPr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DC0E4C">
        <w:rPr>
          <w:rFonts w:ascii="GHEA Mariam" w:hAnsi="GHEA Mariam"/>
          <w:sz w:val="24"/>
          <w:szCs w:val="24"/>
          <w:lang w:val="fr-FR"/>
        </w:rPr>
        <w:t xml:space="preserve">-  </w:t>
      </w:r>
      <w:r w:rsidR="00DC0E4C" w:rsidRPr="00DC0E4C">
        <w:rPr>
          <w:rFonts w:ascii="GHEA Mariam" w:hAnsi="GHEA Mariam"/>
          <w:sz w:val="24"/>
          <w:szCs w:val="24"/>
        </w:rPr>
        <w:t>Ն</w:t>
      </w:r>
    </w:p>
    <w:p w:rsidR="00DC0E4C" w:rsidRPr="00DC0E4C" w:rsidRDefault="00DC0E4C" w:rsidP="00DC0E4C">
      <w:pPr>
        <w:pStyle w:val="mechtex"/>
        <w:spacing w:line="360" w:lineRule="auto"/>
        <w:rPr>
          <w:rFonts w:ascii="GHEA Mariam" w:hAnsi="GHEA Mariam"/>
          <w:sz w:val="24"/>
          <w:szCs w:val="24"/>
          <w:lang w:val="af-ZA"/>
        </w:rPr>
      </w:pPr>
    </w:p>
    <w:p w:rsidR="00DC0E4C" w:rsidRPr="00DC0E4C" w:rsidRDefault="00DC0E4C" w:rsidP="00DC0E4C">
      <w:pPr>
        <w:pStyle w:val="mechtex"/>
        <w:spacing w:line="360" w:lineRule="auto"/>
        <w:rPr>
          <w:rFonts w:ascii="GHEA Mariam" w:hAnsi="GHEA Mariam"/>
          <w:sz w:val="24"/>
          <w:szCs w:val="24"/>
          <w:lang w:val="af-ZA"/>
        </w:rPr>
      </w:pPr>
    </w:p>
    <w:p w:rsidR="00DC0E4C" w:rsidRPr="00DC0E4C" w:rsidRDefault="00DC0E4C" w:rsidP="00DC0E4C">
      <w:pPr>
        <w:pStyle w:val="mechtex"/>
        <w:ind w:right="-185"/>
        <w:rPr>
          <w:rFonts w:ascii="GHEA Mariam" w:hAnsi="GHEA Mariam" w:cs="Tahoma"/>
          <w:sz w:val="24"/>
          <w:szCs w:val="24"/>
          <w:lang w:val="af-ZA"/>
        </w:rPr>
      </w:pPr>
      <w:r w:rsidRPr="00DC0E4C">
        <w:rPr>
          <w:rFonts w:ascii="GHEA Mariam" w:hAnsi="GHEA Mariam" w:cs="Tahoma"/>
          <w:caps/>
          <w:spacing w:val="-8"/>
          <w:sz w:val="24"/>
          <w:szCs w:val="24"/>
          <w:lang w:val="af-ZA"/>
        </w:rPr>
        <w:t>«</w:t>
      </w:r>
      <w:r w:rsidRPr="00DC0E4C">
        <w:rPr>
          <w:rFonts w:ascii="GHEA Mariam" w:hAnsi="GHEA Mariam" w:cs="Tahoma"/>
          <w:caps/>
          <w:spacing w:val="-8"/>
          <w:sz w:val="24"/>
          <w:szCs w:val="24"/>
        </w:rPr>
        <w:t>Հայաստանի</w:t>
      </w:r>
      <w:r w:rsidRPr="00DC0E4C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 w:cs="Tahoma"/>
          <w:caps/>
          <w:spacing w:val="-8"/>
          <w:sz w:val="24"/>
          <w:szCs w:val="24"/>
        </w:rPr>
        <w:t>Հանրապետության</w:t>
      </w:r>
      <w:r w:rsidRPr="00DC0E4C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 w:cs="Tahoma"/>
          <w:sz w:val="24"/>
          <w:szCs w:val="24"/>
          <w:lang w:val="af-ZA"/>
        </w:rPr>
        <w:t xml:space="preserve">2026 </w:t>
      </w:r>
      <w:r w:rsidRPr="00DC0E4C">
        <w:rPr>
          <w:rFonts w:ascii="GHEA Mariam" w:hAnsi="GHEA Mariam" w:cs="Tahoma"/>
          <w:sz w:val="24"/>
          <w:szCs w:val="24"/>
        </w:rPr>
        <w:t>ԹՎԱԿԱՆԻ</w:t>
      </w:r>
      <w:r w:rsidRPr="00DC0E4C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 w:cs="Tahoma"/>
          <w:sz w:val="24"/>
          <w:szCs w:val="24"/>
        </w:rPr>
        <w:t>ՊԵՏԱԿԱՆ</w:t>
      </w:r>
      <w:r w:rsidRPr="00DC0E4C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af-ZA"/>
        </w:rPr>
        <w:br/>
      </w:r>
      <w:r w:rsidRPr="00DC0E4C">
        <w:rPr>
          <w:rFonts w:ascii="GHEA Mariam" w:hAnsi="GHEA Mariam" w:cs="Tahoma"/>
          <w:spacing w:val="-8"/>
          <w:sz w:val="24"/>
          <w:szCs w:val="24"/>
        </w:rPr>
        <w:t>ԲՅՈՒՋԵԻ</w:t>
      </w:r>
      <w:r w:rsidRPr="00DC0E4C">
        <w:rPr>
          <w:rFonts w:ascii="GHEA Mariam" w:hAnsi="GHEA Mariam" w:cs="Tahoma"/>
          <w:spacing w:val="-8"/>
          <w:sz w:val="24"/>
          <w:szCs w:val="24"/>
          <w:lang w:val="af-ZA"/>
        </w:rPr>
        <w:t xml:space="preserve"> ՄԱՍԻՆ» ՕՐԵՆՔՈՒՄ,</w:t>
      </w:r>
      <w:r w:rsidRPr="00DC0E4C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 w:cs="Tahoma"/>
          <w:spacing w:val="-8"/>
          <w:sz w:val="24"/>
          <w:szCs w:val="24"/>
        </w:rPr>
        <w:t>ՀԱՅԱՍՏԱՆԻ</w:t>
      </w:r>
      <w:r w:rsidRPr="00DC0E4C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 w:cs="Tahoma"/>
          <w:spacing w:val="-8"/>
          <w:sz w:val="24"/>
          <w:szCs w:val="24"/>
        </w:rPr>
        <w:t>ՀԱՆ</w:t>
      </w:r>
      <w:r w:rsidRPr="00DC0E4C">
        <w:rPr>
          <w:rFonts w:ascii="GHEA Mariam" w:hAnsi="GHEA Mariam" w:cs="Arial Armenian"/>
          <w:spacing w:val="-8"/>
          <w:sz w:val="24"/>
          <w:szCs w:val="24"/>
          <w:lang w:val="af-ZA"/>
        </w:rPr>
        <w:softHyphen/>
      </w:r>
      <w:r w:rsidRPr="00DC0E4C">
        <w:rPr>
          <w:rFonts w:ascii="GHEA Mariam" w:hAnsi="GHEA Mariam" w:cs="Tahoma"/>
          <w:spacing w:val="-8"/>
          <w:sz w:val="24"/>
          <w:szCs w:val="24"/>
        </w:rPr>
        <w:t>ՐԱ</w:t>
      </w:r>
      <w:r w:rsidRPr="00DC0E4C">
        <w:rPr>
          <w:rFonts w:ascii="GHEA Mariam" w:hAnsi="GHEA Mariam" w:cs="Arial Armenian"/>
          <w:spacing w:val="-8"/>
          <w:sz w:val="24"/>
          <w:szCs w:val="24"/>
          <w:lang w:val="af-ZA"/>
        </w:rPr>
        <w:softHyphen/>
      </w:r>
      <w:r w:rsidRPr="00DC0E4C">
        <w:rPr>
          <w:rFonts w:ascii="GHEA Mariam" w:hAnsi="GHEA Mariam" w:cs="Tahoma"/>
          <w:spacing w:val="-8"/>
          <w:sz w:val="24"/>
          <w:szCs w:val="24"/>
        </w:rPr>
        <w:t>ՊԵ</w:t>
      </w:r>
      <w:r w:rsidRPr="00DC0E4C">
        <w:rPr>
          <w:rFonts w:ascii="GHEA Mariam" w:hAnsi="GHEA Mariam" w:cs="Arial Armenian"/>
          <w:spacing w:val="-8"/>
          <w:sz w:val="24"/>
          <w:szCs w:val="24"/>
          <w:lang w:val="af-ZA"/>
        </w:rPr>
        <w:softHyphen/>
      </w:r>
      <w:r w:rsidRPr="00DC0E4C">
        <w:rPr>
          <w:rFonts w:ascii="GHEA Mariam" w:hAnsi="GHEA Mariam" w:cs="Tahoma"/>
          <w:spacing w:val="-8"/>
          <w:sz w:val="24"/>
          <w:szCs w:val="24"/>
        </w:rPr>
        <w:t>ՏՈՒԹՅԱՆ</w:t>
      </w:r>
      <w:r w:rsidRPr="00DC0E4C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 w:cs="Tahoma"/>
          <w:spacing w:val="-8"/>
          <w:sz w:val="24"/>
          <w:szCs w:val="24"/>
        </w:rPr>
        <w:t>ԿԱՌԱՎԱՐՈՒԹՅԱՆ</w:t>
      </w:r>
      <w:r w:rsidRPr="00DC0E4C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 w:cs="Arial Armenian"/>
          <w:spacing w:val="-8"/>
          <w:sz w:val="24"/>
          <w:szCs w:val="24"/>
          <w:lang w:val="af-ZA"/>
        </w:rPr>
        <w:t>2025</w:t>
      </w:r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 w:cs="Tahoma"/>
          <w:spacing w:val="-8"/>
          <w:sz w:val="24"/>
          <w:szCs w:val="24"/>
        </w:rPr>
        <w:t>ԹՎԱԿԱՆԻ</w:t>
      </w:r>
      <w:r w:rsidRPr="00DC0E4C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 w:cs="Tahoma"/>
          <w:spacing w:val="-8"/>
          <w:sz w:val="24"/>
          <w:szCs w:val="24"/>
        </w:rPr>
        <w:t>ԴԵԿՏԵՄԲԵՐԻ</w:t>
      </w:r>
      <w:r w:rsidRPr="00DC0E4C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 w:cs="Arial Armenian"/>
          <w:spacing w:val="-8"/>
          <w:sz w:val="24"/>
          <w:szCs w:val="24"/>
          <w:lang w:val="hy-AM"/>
        </w:rPr>
        <w:t>2</w:t>
      </w:r>
      <w:r w:rsidRPr="00DC0E4C">
        <w:rPr>
          <w:rFonts w:ascii="GHEA Mariam" w:hAnsi="GHEA Mariam" w:cs="Arial Armenian"/>
          <w:spacing w:val="-8"/>
          <w:sz w:val="24"/>
          <w:szCs w:val="24"/>
          <w:lang w:val="af-ZA"/>
        </w:rPr>
        <w:t>5</w:t>
      </w:r>
      <w:r w:rsidRPr="00DC0E4C">
        <w:rPr>
          <w:rFonts w:ascii="GHEA Mariam" w:hAnsi="GHEA Mariam"/>
          <w:spacing w:val="-8"/>
          <w:sz w:val="24"/>
          <w:szCs w:val="24"/>
          <w:lang w:val="af-ZA"/>
        </w:rPr>
        <w:t>-</w:t>
      </w:r>
      <w:r w:rsidRPr="00DC0E4C">
        <w:rPr>
          <w:rFonts w:ascii="GHEA Mariam" w:hAnsi="GHEA Mariam" w:cs="Tahoma"/>
          <w:spacing w:val="-8"/>
          <w:sz w:val="24"/>
          <w:szCs w:val="24"/>
        </w:rPr>
        <w:t>Ի</w:t>
      </w:r>
      <w:r w:rsidRPr="00DC0E4C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N 1910</w:t>
      </w:r>
      <w:r w:rsidRPr="00DC0E4C">
        <w:rPr>
          <w:rFonts w:ascii="GHEA Mariam" w:hAnsi="GHEA Mariam"/>
          <w:spacing w:val="-8"/>
          <w:sz w:val="24"/>
          <w:szCs w:val="24"/>
          <w:lang w:val="af-ZA"/>
        </w:rPr>
        <w:t>-</w:t>
      </w:r>
      <w:r w:rsidRPr="00DC0E4C">
        <w:rPr>
          <w:rFonts w:ascii="GHEA Mariam" w:hAnsi="GHEA Mariam" w:cs="Tahoma"/>
          <w:spacing w:val="-8"/>
          <w:sz w:val="24"/>
          <w:szCs w:val="24"/>
        </w:rPr>
        <w:t>Ն</w:t>
      </w:r>
      <w:r w:rsidRPr="00DC0E4C"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pacing w:val="2"/>
          <w:sz w:val="24"/>
          <w:szCs w:val="24"/>
          <w:lang w:val="af-ZA"/>
        </w:rPr>
        <w:br/>
      </w:r>
      <w:r w:rsidRPr="00DC0E4C">
        <w:rPr>
          <w:rFonts w:ascii="GHEA Mariam" w:hAnsi="GHEA Mariam" w:cs="Tahoma"/>
          <w:spacing w:val="2"/>
          <w:sz w:val="24"/>
          <w:szCs w:val="24"/>
        </w:rPr>
        <w:t>ՈՐՈՇՄԱՆ</w:t>
      </w:r>
      <w:r w:rsidRPr="00DC0E4C"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 w:cs="Tahoma"/>
          <w:spacing w:val="2"/>
          <w:sz w:val="24"/>
          <w:szCs w:val="24"/>
        </w:rPr>
        <w:t>ՄԵՋ</w:t>
      </w:r>
      <w:r w:rsidRPr="00DC0E4C">
        <w:rPr>
          <w:rFonts w:ascii="GHEA Mariam" w:hAnsi="GHEA Mariam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 w:cs="Tahoma"/>
          <w:sz w:val="24"/>
          <w:szCs w:val="24"/>
        </w:rPr>
        <w:t>ՓՈՓՈ</w:t>
      </w:r>
      <w:r w:rsidRPr="00DC0E4C">
        <w:rPr>
          <w:rFonts w:ascii="GHEA Mariam" w:hAnsi="GHEA Mariam" w:cs="Tahoma"/>
          <w:sz w:val="24"/>
          <w:szCs w:val="24"/>
          <w:lang w:val="af-ZA"/>
        </w:rPr>
        <w:softHyphen/>
      </w:r>
      <w:r w:rsidRPr="00DC0E4C">
        <w:rPr>
          <w:rFonts w:ascii="GHEA Mariam" w:hAnsi="GHEA Mariam" w:cs="Tahoma"/>
          <w:sz w:val="24"/>
          <w:szCs w:val="24"/>
        </w:rPr>
        <w:t>ԽՈՒԹՅՈՒՆՆԵՐ</w:t>
      </w:r>
      <w:r w:rsidRPr="00DC0E4C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DC0E4C">
        <w:rPr>
          <w:rFonts w:ascii="GHEA Mariam" w:hAnsi="GHEA Mariam" w:cs="Tahoma"/>
          <w:sz w:val="24"/>
          <w:szCs w:val="24"/>
        </w:rPr>
        <w:t>ԿԱՏԱՐԵԼՈՒ</w:t>
      </w:r>
      <w:r w:rsidRPr="00DC0E4C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 w:cs="Tahoma"/>
          <w:sz w:val="24"/>
          <w:szCs w:val="24"/>
        </w:rPr>
        <w:t>ՄԱՍԻՆ</w:t>
      </w:r>
    </w:p>
    <w:p w:rsidR="00DC0E4C" w:rsidRPr="00DC0E4C" w:rsidRDefault="00DC0E4C" w:rsidP="00DC0E4C">
      <w:pPr>
        <w:pStyle w:val="mechtex"/>
        <w:spacing w:line="360" w:lineRule="auto"/>
        <w:rPr>
          <w:rFonts w:ascii="GHEA Mariam" w:hAnsi="GHEA Mariam" w:cs="Tahoma"/>
          <w:b/>
          <w:sz w:val="24"/>
          <w:szCs w:val="24"/>
          <w:lang w:val="hy-AM"/>
        </w:rPr>
      </w:pPr>
      <w:r>
        <w:rPr>
          <w:rFonts w:ascii="GHEA Mariam" w:hAnsi="GHEA Mariam" w:cs="Tahoma"/>
          <w:b/>
          <w:sz w:val="24"/>
          <w:szCs w:val="24"/>
          <w:lang w:val="hy-AM"/>
        </w:rPr>
        <w:t xml:space="preserve">  ------------------------------------------------------------------------------------------------</w:t>
      </w:r>
    </w:p>
    <w:p w:rsidR="00DC0E4C" w:rsidRPr="00DC0E4C" w:rsidRDefault="00DC0E4C" w:rsidP="00DC0E4C">
      <w:pPr>
        <w:pStyle w:val="norm"/>
        <w:tabs>
          <w:tab w:val="left" w:pos="720"/>
        </w:tabs>
        <w:spacing w:line="360" w:lineRule="auto"/>
        <w:ind w:firstLine="567"/>
        <w:rPr>
          <w:rFonts w:ascii="GHEA Mariam" w:hAnsi="GHEA Mariam"/>
          <w:spacing w:val="-8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br/>
      </w:r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af-ZA"/>
        </w:rPr>
        <w:t>Համաձայն</w:t>
      </w:r>
      <w:proofErr w:type="spellEnd"/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«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af-ZA"/>
        </w:rPr>
        <w:t>Հայաստանի</w:t>
      </w:r>
      <w:proofErr w:type="spellEnd"/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af-ZA"/>
        </w:rPr>
        <w:t>Հանրապետության</w:t>
      </w:r>
      <w:proofErr w:type="spellEnd"/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2026 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af-ZA"/>
        </w:rPr>
        <w:t>թվականի</w:t>
      </w:r>
      <w:proofErr w:type="spellEnd"/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af-ZA"/>
        </w:rPr>
        <w:t>պետական</w:t>
      </w:r>
      <w:proofErr w:type="spellEnd"/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af-ZA"/>
        </w:rPr>
        <w:t>բյուջեի</w:t>
      </w:r>
      <w:proofErr w:type="spellEnd"/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af-ZA"/>
        </w:rPr>
        <w:t>մասին</w:t>
      </w:r>
      <w:proofErr w:type="spellEnd"/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af-ZA"/>
        </w:rPr>
        <w:t>Հայաստանի</w:t>
      </w:r>
      <w:proofErr w:type="spellEnd"/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af-ZA"/>
        </w:rPr>
        <w:t>Հանրապետության</w:t>
      </w:r>
      <w:proofErr w:type="spellEnd"/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af-ZA"/>
        </w:rPr>
        <w:t>օրենքի</w:t>
      </w:r>
      <w:proofErr w:type="spellEnd"/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9-րդ 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af-ZA"/>
        </w:rPr>
        <w:t>հոդվածի</w:t>
      </w:r>
      <w:proofErr w:type="spellEnd"/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6-րդ </w:t>
      </w:r>
      <w:r w:rsidRPr="00DC0E4C">
        <w:rPr>
          <w:rFonts w:ascii="GHEA Mariam" w:hAnsi="GHEA Mariam"/>
          <w:spacing w:val="-8"/>
          <w:sz w:val="24"/>
          <w:szCs w:val="24"/>
          <w:lang w:val="hy-AM"/>
        </w:rPr>
        <w:t xml:space="preserve">կետի և </w:t>
      </w:r>
      <w:r w:rsidRPr="00DC0E4C">
        <w:rPr>
          <w:rFonts w:ascii="GHEA Mariam" w:hAnsi="GHEA Mariam"/>
          <w:spacing w:val="-8"/>
          <w:sz w:val="24"/>
          <w:szCs w:val="24"/>
          <w:lang w:val="af-ZA"/>
        </w:rPr>
        <w:t>«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af-ZA"/>
        </w:rPr>
        <w:t>Հայաստանի</w:t>
      </w:r>
      <w:proofErr w:type="spellEnd"/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af-ZA"/>
        </w:rPr>
        <w:t>Հանրապետության</w:t>
      </w:r>
      <w:proofErr w:type="spellEnd"/>
      <w:r w:rsidRPr="00DC0E4C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բյուջետային համակարգի մասին» 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af-ZA"/>
        </w:rPr>
        <w:t>Հայաստանի</w:t>
      </w:r>
      <w:proofErr w:type="spellEnd"/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af-ZA"/>
        </w:rPr>
        <w:t>Հանրապետության</w:t>
      </w:r>
      <w:proofErr w:type="spellEnd"/>
      <w:r w:rsidRPr="00DC0E4C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օրենքի 23-րդ հոդվածի 3-րդ մասի</w:t>
      </w:r>
      <w:r w:rsidRPr="00DC0E4C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af-ZA"/>
        </w:rPr>
        <w:t>Հայաստանի</w:t>
      </w:r>
      <w:proofErr w:type="spellEnd"/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af-ZA"/>
        </w:rPr>
        <w:t>Հանրապետու</w:t>
      </w:r>
      <w:r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DC0E4C">
        <w:rPr>
          <w:rFonts w:ascii="GHEA Mariam" w:hAnsi="GHEA Mariam"/>
          <w:spacing w:val="-8"/>
          <w:sz w:val="24"/>
          <w:szCs w:val="24"/>
          <w:lang w:val="af-ZA"/>
        </w:rPr>
        <w:t>թյան</w:t>
      </w:r>
      <w:proofErr w:type="spellEnd"/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/>
          <w:spacing w:val="-8"/>
          <w:sz w:val="24"/>
          <w:szCs w:val="24"/>
          <w:lang w:val="hy-AM"/>
        </w:rPr>
        <w:t>կառավարությունը</w:t>
      </w:r>
      <w:r w:rsidRPr="00DC0E4C">
        <w:rPr>
          <w:rFonts w:ascii="GHEA Mariam" w:hAnsi="GHEA Mariam"/>
          <w:sz w:val="24"/>
          <w:szCs w:val="24"/>
          <w:lang w:val="hy-AM"/>
        </w:rPr>
        <w:t xml:space="preserve">  </w:t>
      </w:r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/>
          <w:spacing w:val="-8"/>
          <w:sz w:val="24"/>
          <w:szCs w:val="24"/>
          <w:lang w:val="fr-FR"/>
        </w:rPr>
        <w:t>ո</w:t>
      </w:r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/>
          <w:spacing w:val="-8"/>
          <w:sz w:val="24"/>
          <w:szCs w:val="24"/>
          <w:lang w:val="fr-FR"/>
        </w:rPr>
        <w:t>ր</w:t>
      </w:r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/>
          <w:spacing w:val="-8"/>
          <w:sz w:val="24"/>
          <w:szCs w:val="24"/>
          <w:lang w:val="fr-FR"/>
        </w:rPr>
        <w:t>ո</w:t>
      </w:r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/>
          <w:spacing w:val="-8"/>
          <w:sz w:val="24"/>
          <w:szCs w:val="24"/>
          <w:lang w:val="fr-FR"/>
        </w:rPr>
        <w:t>շ</w:t>
      </w:r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DC0E4C">
        <w:rPr>
          <w:rFonts w:ascii="GHEA Mariam" w:hAnsi="GHEA Mariam"/>
          <w:spacing w:val="-8"/>
          <w:sz w:val="24"/>
          <w:szCs w:val="24"/>
          <w:lang w:val="fr-FR"/>
        </w:rPr>
        <w:t>ու</w:t>
      </w:r>
      <w:proofErr w:type="spellEnd"/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/>
          <w:spacing w:val="-8"/>
          <w:sz w:val="24"/>
          <w:szCs w:val="24"/>
          <w:lang w:val="fr-FR"/>
        </w:rPr>
        <w:t>մ</w:t>
      </w:r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/>
          <w:spacing w:val="-8"/>
          <w:sz w:val="24"/>
          <w:szCs w:val="24"/>
          <w:lang w:val="fr-FR"/>
        </w:rPr>
        <w:t>է</w:t>
      </w:r>
      <w:r w:rsidRPr="00DC0E4C">
        <w:rPr>
          <w:rFonts w:ascii="GHEA Mariam" w:hAnsi="GHEA Mariam"/>
          <w:spacing w:val="-8"/>
          <w:sz w:val="24"/>
          <w:szCs w:val="24"/>
          <w:lang w:val="af-ZA"/>
        </w:rPr>
        <w:t>.</w:t>
      </w:r>
    </w:p>
    <w:p w:rsidR="00DC0E4C" w:rsidRPr="00DC0E4C" w:rsidRDefault="00DC0E4C" w:rsidP="00DC0E4C">
      <w:pPr>
        <w:pStyle w:val="norm"/>
        <w:numPr>
          <w:ilvl w:val="0"/>
          <w:numId w:val="1"/>
        </w:numPr>
        <w:tabs>
          <w:tab w:val="left" w:pos="851"/>
          <w:tab w:val="left" w:pos="990"/>
        </w:tabs>
        <w:spacing w:line="360" w:lineRule="auto"/>
        <w:ind w:left="0" w:firstLine="720"/>
        <w:rPr>
          <w:rFonts w:ascii="GHEA Mariam" w:hAnsi="GHEA Mariam" w:cs="Times Armenian"/>
          <w:sz w:val="24"/>
          <w:szCs w:val="24"/>
          <w:lang w:val="fr-FR"/>
        </w:rPr>
      </w:pPr>
      <w:r w:rsidRPr="00DC0E4C">
        <w:rPr>
          <w:rFonts w:ascii="GHEA Mariam" w:hAnsi="GHEA Mariam"/>
          <w:spacing w:val="-6"/>
          <w:sz w:val="24"/>
          <w:szCs w:val="24"/>
          <w:lang w:val="fr-FR"/>
        </w:rPr>
        <w:t>«</w:t>
      </w:r>
      <w:proofErr w:type="spellStart"/>
      <w:r w:rsidRPr="00DC0E4C">
        <w:rPr>
          <w:rFonts w:ascii="GHEA Mariam" w:hAnsi="GHEA Mariam"/>
          <w:spacing w:val="-6"/>
          <w:sz w:val="24"/>
          <w:szCs w:val="24"/>
          <w:lang w:val="fr-FR"/>
        </w:rPr>
        <w:t>Հայաստանի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/>
          <w:spacing w:val="-6"/>
          <w:sz w:val="24"/>
          <w:szCs w:val="24"/>
          <w:lang w:val="fr-FR"/>
        </w:rPr>
        <w:t>Հանրապետության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DC0E4C">
        <w:rPr>
          <w:rFonts w:ascii="GHEA Mariam" w:hAnsi="GHEA Mariam"/>
          <w:spacing w:val="-6"/>
          <w:sz w:val="24"/>
          <w:szCs w:val="24"/>
          <w:lang w:val="af-ZA"/>
        </w:rPr>
        <w:t>6</w:t>
      </w:r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/>
          <w:spacing w:val="-6"/>
          <w:sz w:val="24"/>
          <w:szCs w:val="24"/>
          <w:lang w:val="fr-FR"/>
        </w:rPr>
        <w:t>թվականի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/>
          <w:spacing w:val="-6"/>
          <w:sz w:val="24"/>
          <w:szCs w:val="24"/>
          <w:lang w:val="fr-FR"/>
        </w:rPr>
        <w:t>պետական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/>
          <w:spacing w:val="-6"/>
          <w:sz w:val="24"/>
          <w:szCs w:val="24"/>
          <w:lang w:val="fr-FR"/>
        </w:rPr>
        <w:t>բյուջեի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/>
          <w:spacing w:val="-6"/>
          <w:sz w:val="24"/>
          <w:szCs w:val="24"/>
          <w:lang w:val="fr-FR"/>
        </w:rPr>
        <w:t>մասին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» </w:t>
      </w:r>
      <w:r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/>
          <w:spacing w:val="-6"/>
          <w:sz w:val="24"/>
          <w:szCs w:val="24"/>
          <w:lang w:val="fr-FR"/>
        </w:rPr>
        <w:t>օրենք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hy-AM"/>
        </w:rPr>
        <w:t xml:space="preserve">ի </w:t>
      </w:r>
      <w:r w:rsidRPr="00DC0E4C">
        <w:rPr>
          <w:rFonts w:ascii="GHEA Mariam" w:hAnsi="GHEA Mariam"/>
          <w:spacing w:val="-6"/>
          <w:sz w:val="24"/>
          <w:szCs w:val="24"/>
          <w:lang w:val="af-ZA"/>
        </w:rPr>
        <w:t xml:space="preserve">2 </w:t>
      </w:r>
      <w:r w:rsidRPr="00DC0E4C">
        <w:rPr>
          <w:rFonts w:ascii="GHEA Mariam" w:hAnsi="GHEA Mariam"/>
          <w:spacing w:val="-6"/>
          <w:sz w:val="24"/>
          <w:szCs w:val="24"/>
          <w:lang w:val="hy-AM"/>
        </w:rPr>
        <w:t>և</w:t>
      </w:r>
      <w:r w:rsidRPr="00DC0E4C">
        <w:rPr>
          <w:rFonts w:ascii="GHEA Mariam" w:hAnsi="GHEA Mariam"/>
          <w:spacing w:val="-6"/>
          <w:sz w:val="24"/>
          <w:szCs w:val="24"/>
          <w:lang w:val="af-ZA"/>
        </w:rPr>
        <w:t xml:space="preserve"> 6 </w:t>
      </w:r>
      <w:proofErr w:type="spellStart"/>
      <w:r w:rsidRPr="00DC0E4C">
        <w:rPr>
          <w:rFonts w:ascii="GHEA Mariam" w:hAnsi="GHEA Mariam"/>
          <w:spacing w:val="-6"/>
          <w:sz w:val="24"/>
          <w:szCs w:val="24"/>
          <w:lang w:val="af-ZA"/>
        </w:rPr>
        <w:t>հոդվածների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DC0E4C">
        <w:rPr>
          <w:rFonts w:ascii="GHEA Mariam" w:hAnsi="GHEA Mariam"/>
          <w:spacing w:val="-6"/>
          <w:sz w:val="24"/>
          <w:szCs w:val="24"/>
          <w:lang w:val="af-ZA"/>
        </w:rPr>
        <w:t>աղյուսակներում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af-ZA"/>
        </w:rPr>
        <w:t xml:space="preserve"> և </w:t>
      </w:r>
      <w:r w:rsidRPr="00DC0E4C">
        <w:rPr>
          <w:rFonts w:ascii="GHEA Mariam" w:hAnsi="GHEA Mariam"/>
          <w:spacing w:val="-6"/>
          <w:sz w:val="24"/>
          <w:szCs w:val="24"/>
          <w:lang w:val="hy-AM"/>
        </w:rPr>
        <w:t>N 1 հավելվածի</w:t>
      </w:r>
      <w:r w:rsidRPr="00DC0E4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C0E4C">
        <w:rPr>
          <w:rFonts w:ascii="GHEA Mariam" w:hAnsi="GHEA Mariam"/>
          <w:spacing w:val="-6"/>
          <w:sz w:val="24"/>
          <w:szCs w:val="24"/>
          <w:lang w:val="hy-AM"/>
        </w:rPr>
        <w:t>N</w:t>
      </w:r>
      <w:r w:rsidRPr="00DC0E4C">
        <w:rPr>
          <w:rFonts w:ascii="GHEA Mariam" w:hAnsi="GHEA Mariam"/>
          <w:spacing w:val="-6"/>
          <w:sz w:val="24"/>
          <w:szCs w:val="24"/>
          <w:lang w:val="af-ZA"/>
        </w:rPr>
        <w:t xml:space="preserve"> 2 </w:t>
      </w:r>
      <w:r w:rsidRPr="00DC0E4C">
        <w:rPr>
          <w:rFonts w:ascii="GHEA Mariam" w:hAnsi="GHEA Mariam"/>
          <w:spacing w:val="-6"/>
          <w:sz w:val="24"/>
          <w:szCs w:val="24"/>
          <w:lang w:val="hy-AM"/>
        </w:rPr>
        <w:t>աղյուս</w:t>
      </w:r>
      <w:proofErr w:type="spellStart"/>
      <w:r w:rsidRPr="00DC0E4C">
        <w:rPr>
          <w:rFonts w:ascii="GHEA Mariam" w:hAnsi="GHEA Mariam"/>
          <w:spacing w:val="-6"/>
          <w:sz w:val="24"/>
          <w:szCs w:val="24"/>
          <w:lang w:val="ru-RU"/>
        </w:rPr>
        <w:t>ակում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/>
          <w:spacing w:val="-6"/>
          <w:sz w:val="24"/>
          <w:szCs w:val="24"/>
          <w:lang w:val="fr-FR"/>
        </w:rPr>
        <w:t>կատարել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/>
          <w:spacing w:val="-6"/>
          <w:sz w:val="24"/>
          <w:szCs w:val="24"/>
          <w:lang w:val="fr-FR"/>
        </w:rPr>
        <w:t>փոփոխություն</w:t>
      </w:r>
      <w:r w:rsidRPr="00DC0E4C">
        <w:rPr>
          <w:rFonts w:ascii="GHEA Mariam" w:hAnsi="GHEA Mariam"/>
          <w:spacing w:val="-6"/>
          <w:sz w:val="24"/>
          <w:szCs w:val="24"/>
          <w:lang w:val="ru-RU"/>
        </w:rPr>
        <w:t>ներ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proofErr w:type="spellStart"/>
      <w:r w:rsidRPr="00DC0E4C">
        <w:rPr>
          <w:rFonts w:ascii="GHEA Mariam" w:hAnsi="GHEA Mariam" w:cs="Tahoma"/>
          <w:spacing w:val="-6"/>
          <w:sz w:val="24"/>
          <w:szCs w:val="24"/>
        </w:rPr>
        <w:t>Հայաստանի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pacing w:val="-6"/>
          <w:sz w:val="24"/>
          <w:szCs w:val="24"/>
        </w:rPr>
        <w:t>Հանրապետության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pacing w:val="-6"/>
          <w:sz w:val="24"/>
          <w:szCs w:val="24"/>
        </w:rPr>
        <w:t>կառավարության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C0E4C">
        <w:rPr>
          <w:rFonts w:ascii="GHEA Mariam" w:hAnsi="GHEA Mariam"/>
          <w:spacing w:val="-6"/>
          <w:sz w:val="24"/>
          <w:szCs w:val="24"/>
          <w:lang w:val="fr-FR"/>
        </w:rPr>
        <w:br/>
      </w:r>
      <w:r w:rsidRPr="00DC0E4C">
        <w:rPr>
          <w:rFonts w:ascii="GHEA Mariam" w:hAnsi="GHEA Mariam"/>
          <w:spacing w:val="-6"/>
          <w:sz w:val="24"/>
          <w:szCs w:val="24"/>
          <w:lang w:val="fr-FR"/>
        </w:rPr>
        <w:t>202</w:t>
      </w:r>
      <w:r w:rsidRPr="00DC0E4C">
        <w:rPr>
          <w:rFonts w:ascii="GHEA Mariam" w:hAnsi="GHEA Mariam"/>
          <w:spacing w:val="-6"/>
          <w:sz w:val="24"/>
          <w:szCs w:val="24"/>
          <w:lang w:val="af-ZA"/>
        </w:rPr>
        <w:t>5</w:t>
      </w:r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pacing w:val="-6"/>
          <w:sz w:val="24"/>
          <w:szCs w:val="24"/>
        </w:rPr>
        <w:t>թվականի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pacing w:val="-6"/>
          <w:sz w:val="24"/>
          <w:szCs w:val="24"/>
        </w:rPr>
        <w:t>դեկտեմբերի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C0E4C"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DC0E4C">
        <w:rPr>
          <w:rFonts w:ascii="GHEA Mariam" w:hAnsi="GHEA Mariam"/>
          <w:spacing w:val="-6"/>
          <w:sz w:val="24"/>
          <w:szCs w:val="24"/>
          <w:lang w:val="af-ZA"/>
        </w:rPr>
        <w:t>5</w:t>
      </w:r>
      <w:r w:rsidRPr="00DC0E4C">
        <w:rPr>
          <w:rFonts w:ascii="GHEA Mariam" w:hAnsi="GHEA Mariam"/>
          <w:spacing w:val="-6"/>
          <w:sz w:val="24"/>
          <w:szCs w:val="24"/>
          <w:lang w:val="fr-FR"/>
        </w:rPr>
        <w:t>-</w:t>
      </w:r>
      <w:r w:rsidRPr="00DC0E4C">
        <w:rPr>
          <w:rFonts w:ascii="GHEA Mariam" w:hAnsi="GHEA Mariam" w:cs="Tahoma"/>
          <w:spacing w:val="-6"/>
          <w:sz w:val="24"/>
          <w:szCs w:val="24"/>
        </w:rPr>
        <w:t>ի</w:t>
      </w:r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«</w:t>
      </w:r>
      <w:proofErr w:type="spellStart"/>
      <w:r w:rsidRPr="00DC0E4C">
        <w:rPr>
          <w:rFonts w:ascii="GHEA Mariam" w:hAnsi="GHEA Mariam" w:cs="Tahoma"/>
          <w:spacing w:val="-6"/>
          <w:sz w:val="24"/>
          <w:szCs w:val="24"/>
        </w:rPr>
        <w:t>Հայաստանի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pacing w:val="-6"/>
          <w:sz w:val="24"/>
          <w:szCs w:val="24"/>
        </w:rPr>
        <w:t>Հանրապետության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DC0E4C">
        <w:rPr>
          <w:rFonts w:ascii="GHEA Mariam" w:hAnsi="GHEA Mariam"/>
          <w:spacing w:val="-6"/>
          <w:sz w:val="24"/>
          <w:szCs w:val="24"/>
          <w:lang w:val="af-ZA"/>
        </w:rPr>
        <w:t>6</w:t>
      </w:r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pacing w:val="-6"/>
          <w:sz w:val="24"/>
          <w:szCs w:val="24"/>
        </w:rPr>
        <w:t>թվականի</w:t>
      </w:r>
      <w:proofErr w:type="spellEnd"/>
      <w:r w:rsidRPr="00DC0E4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z w:val="24"/>
          <w:szCs w:val="24"/>
        </w:rPr>
        <w:t>պետական</w:t>
      </w:r>
      <w:proofErr w:type="spellEnd"/>
      <w:r w:rsidRPr="00DC0E4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z w:val="24"/>
          <w:szCs w:val="24"/>
        </w:rPr>
        <w:t>բյուջեի</w:t>
      </w:r>
      <w:proofErr w:type="spellEnd"/>
      <w:r w:rsidRPr="00DC0E4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z w:val="24"/>
          <w:szCs w:val="24"/>
        </w:rPr>
        <w:t>կատարումն</w:t>
      </w:r>
      <w:proofErr w:type="spellEnd"/>
      <w:r w:rsidRPr="00DC0E4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pacing w:val="-4"/>
          <w:sz w:val="24"/>
          <w:szCs w:val="24"/>
        </w:rPr>
        <w:t>ապահովող</w:t>
      </w:r>
      <w:proofErr w:type="spellEnd"/>
      <w:r w:rsidRPr="00DC0E4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pacing w:val="-4"/>
          <w:sz w:val="24"/>
          <w:szCs w:val="24"/>
        </w:rPr>
        <w:t>միջոցառումների</w:t>
      </w:r>
      <w:proofErr w:type="spellEnd"/>
      <w:r w:rsidRPr="00DC0E4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pacing w:val="-4"/>
          <w:sz w:val="24"/>
          <w:szCs w:val="24"/>
        </w:rPr>
        <w:t>մասին</w:t>
      </w:r>
      <w:proofErr w:type="spellEnd"/>
      <w:r w:rsidRPr="00DC0E4C">
        <w:rPr>
          <w:rFonts w:ascii="GHEA Mariam" w:hAnsi="GHEA Mariam"/>
          <w:spacing w:val="-4"/>
          <w:sz w:val="24"/>
          <w:szCs w:val="24"/>
          <w:lang w:val="fr-FR"/>
        </w:rPr>
        <w:t xml:space="preserve">» N </w:t>
      </w:r>
      <w:r w:rsidRPr="00DC0E4C">
        <w:rPr>
          <w:rFonts w:ascii="GHEA Mariam" w:hAnsi="GHEA Mariam"/>
          <w:spacing w:val="-4"/>
          <w:sz w:val="24"/>
          <w:szCs w:val="24"/>
          <w:lang w:val="af-ZA"/>
        </w:rPr>
        <w:t>1910</w:t>
      </w:r>
      <w:r w:rsidRPr="00DC0E4C">
        <w:rPr>
          <w:rFonts w:ascii="GHEA Mariam" w:hAnsi="GHEA Mariam"/>
          <w:spacing w:val="-4"/>
          <w:sz w:val="24"/>
          <w:szCs w:val="24"/>
          <w:lang w:val="fr-FR"/>
        </w:rPr>
        <w:t>-</w:t>
      </w:r>
      <w:r w:rsidRPr="00DC0E4C">
        <w:rPr>
          <w:rFonts w:ascii="GHEA Mariam" w:hAnsi="GHEA Mariam" w:cs="Tahoma"/>
          <w:spacing w:val="-4"/>
          <w:sz w:val="24"/>
          <w:szCs w:val="24"/>
        </w:rPr>
        <w:t>Ն</w:t>
      </w:r>
      <w:r w:rsidRPr="00DC0E4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pacing w:val="-4"/>
          <w:sz w:val="24"/>
          <w:szCs w:val="24"/>
        </w:rPr>
        <w:t>որոշման</w:t>
      </w:r>
      <w:proofErr w:type="spellEnd"/>
      <w:r w:rsidRPr="00DC0E4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DC0E4C">
        <w:rPr>
          <w:rFonts w:ascii="GHEA Mariam" w:hAnsi="GHEA Mariam"/>
          <w:sz w:val="24"/>
          <w:szCs w:val="24"/>
          <w:lang w:val="fr-FR"/>
        </w:rPr>
        <w:t xml:space="preserve">NN </w:t>
      </w:r>
      <w:r w:rsidRPr="00DC0E4C">
        <w:rPr>
          <w:rFonts w:ascii="GHEA Mariam" w:hAnsi="GHEA Mariam" w:cs="Arial Armenian"/>
          <w:sz w:val="24"/>
          <w:szCs w:val="24"/>
          <w:lang w:val="fr-FR"/>
        </w:rPr>
        <w:t>2, 3, 4, 5, 6, 9 և 9.1</w:t>
      </w:r>
      <w:r w:rsidRPr="00DC0E4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z w:val="24"/>
          <w:szCs w:val="24"/>
        </w:rPr>
        <w:t>հավելվածներում</w:t>
      </w:r>
      <w:proofErr w:type="spellEnd"/>
      <w:r w:rsidRPr="00DC0E4C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z w:val="24"/>
          <w:szCs w:val="24"/>
          <w:lang w:val="fr-FR"/>
        </w:rPr>
        <w:t>կատարել</w:t>
      </w:r>
      <w:proofErr w:type="spellEnd"/>
      <w:r w:rsidRPr="00DC0E4C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color w:val="000000"/>
          <w:sz w:val="24"/>
          <w:szCs w:val="24"/>
          <w:lang w:val="fr-FR"/>
        </w:rPr>
        <w:t>փոփոխություններ</w:t>
      </w:r>
      <w:proofErr w:type="spellEnd"/>
      <w:r w:rsidRPr="00DC0E4C">
        <w:rPr>
          <w:rFonts w:ascii="GHEA Mariam" w:hAnsi="GHEA Mariam" w:cs="Arial Armenian"/>
          <w:color w:val="000000"/>
          <w:sz w:val="24"/>
          <w:szCs w:val="24"/>
          <w:lang w:val="fr-FR"/>
        </w:rPr>
        <w:t>`</w:t>
      </w:r>
      <w:r w:rsidRPr="00DC0E4C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color w:val="000000"/>
          <w:sz w:val="24"/>
          <w:szCs w:val="24"/>
        </w:rPr>
        <w:t>համաձայն</w:t>
      </w:r>
      <w:proofErr w:type="spellEnd"/>
      <w:r w:rsidRPr="00DC0E4C">
        <w:rPr>
          <w:rFonts w:ascii="GHEA Mariam" w:hAnsi="GHEA Mariam"/>
          <w:sz w:val="24"/>
          <w:szCs w:val="24"/>
          <w:lang w:val="fr-FR"/>
        </w:rPr>
        <w:t xml:space="preserve"> N</w:t>
      </w:r>
      <w:r w:rsidRPr="00DC0E4C">
        <w:rPr>
          <w:rFonts w:ascii="GHEA Mariam" w:hAnsi="GHEA Mariam"/>
          <w:sz w:val="24"/>
          <w:szCs w:val="24"/>
          <w:lang w:val="af-ZA"/>
        </w:rPr>
        <w:t>N</w:t>
      </w:r>
      <w:r w:rsidRPr="00DC0E4C">
        <w:rPr>
          <w:rFonts w:ascii="GHEA Mariam" w:hAnsi="GHEA Mariam"/>
          <w:sz w:val="24"/>
          <w:szCs w:val="24"/>
          <w:lang w:val="af-ZA"/>
        </w:rPr>
        <w:t xml:space="preserve"> 1,</w:t>
      </w:r>
      <w:r w:rsidRPr="00DC0E4C">
        <w:rPr>
          <w:rFonts w:ascii="GHEA Mariam" w:hAnsi="GHEA Mariam"/>
          <w:sz w:val="24"/>
          <w:szCs w:val="24"/>
          <w:lang w:val="fr-FR"/>
        </w:rPr>
        <w:t xml:space="preserve"> </w:t>
      </w:r>
      <w:r w:rsidRPr="00DC0E4C">
        <w:rPr>
          <w:rFonts w:ascii="GHEA Mariam" w:hAnsi="GHEA Mariam" w:cs="Arial Armenian"/>
          <w:sz w:val="24"/>
          <w:szCs w:val="24"/>
          <w:lang w:val="fr-FR"/>
        </w:rPr>
        <w:t>2, 3, 4, 5 և 6</w:t>
      </w:r>
      <w:r w:rsidRPr="00DC0E4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z w:val="24"/>
          <w:szCs w:val="24"/>
        </w:rPr>
        <w:t>հավելվածների</w:t>
      </w:r>
      <w:proofErr w:type="spellEnd"/>
      <w:r w:rsidRPr="00DC0E4C">
        <w:rPr>
          <w:rFonts w:ascii="GHEA Mariam" w:hAnsi="GHEA Mariam" w:cs="Tahoma"/>
          <w:sz w:val="24"/>
          <w:szCs w:val="24"/>
          <w:lang w:val="fr-FR"/>
        </w:rPr>
        <w:t>։</w:t>
      </w:r>
    </w:p>
    <w:p w:rsidR="00191A16" w:rsidRPr="00DC0E4C" w:rsidRDefault="00DC0E4C" w:rsidP="00DC0E4C">
      <w:pPr>
        <w:pStyle w:val="norm"/>
        <w:spacing w:line="360" w:lineRule="auto"/>
        <w:ind w:firstLine="720"/>
        <w:rPr>
          <w:rFonts w:ascii="GHEA Mariam" w:hAnsi="GHEA Mariam" w:cs="Arial"/>
          <w:sz w:val="24"/>
          <w:szCs w:val="24"/>
          <w:lang w:val="fr-FR"/>
        </w:rPr>
      </w:pPr>
      <w:r w:rsidRPr="00DC0E4C">
        <w:rPr>
          <w:rFonts w:ascii="GHEA Mariam" w:hAnsi="GHEA Mariam"/>
          <w:sz w:val="24"/>
          <w:szCs w:val="24"/>
          <w:lang w:val="fr-FR"/>
        </w:rPr>
        <w:lastRenderedPageBreak/>
        <w:t xml:space="preserve">2. </w:t>
      </w:r>
      <w:proofErr w:type="spellStart"/>
      <w:r w:rsidRPr="00DC0E4C">
        <w:rPr>
          <w:rFonts w:ascii="GHEA Mariam" w:hAnsi="GHEA Mariam" w:cs="Tahoma"/>
          <w:spacing w:val="-8"/>
          <w:sz w:val="24"/>
          <w:szCs w:val="24"/>
          <w:lang w:val="fr-FR"/>
        </w:rPr>
        <w:t>Սույն</w:t>
      </w:r>
      <w:proofErr w:type="spellEnd"/>
      <w:r w:rsidRPr="00DC0E4C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pacing w:val="-8"/>
          <w:sz w:val="24"/>
          <w:szCs w:val="24"/>
          <w:lang w:val="fr-FR"/>
        </w:rPr>
        <w:t>որոշումն</w:t>
      </w:r>
      <w:proofErr w:type="spellEnd"/>
      <w:r w:rsidRPr="00DC0E4C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pacing w:val="-8"/>
          <w:sz w:val="24"/>
          <w:szCs w:val="24"/>
          <w:lang w:val="fr-FR"/>
        </w:rPr>
        <w:t>ուժի</w:t>
      </w:r>
      <w:proofErr w:type="spellEnd"/>
      <w:r w:rsidRPr="00DC0E4C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pacing w:val="-8"/>
          <w:sz w:val="24"/>
          <w:szCs w:val="24"/>
          <w:lang w:val="fr-FR"/>
        </w:rPr>
        <w:t>մեջ</w:t>
      </w:r>
      <w:proofErr w:type="spellEnd"/>
      <w:r w:rsidRPr="00DC0E4C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</w:t>
      </w:r>
      <w:r w:rsidRPr="00DC0E4C">
        <w:rPr>
          <w:rFonts w:ascii="GHEA Mariam" w:hAnsi="GHEA Mariam" w:cs="Tahoma"/>
          <w:spacing w:val="-8"/>
          <w:sz w:val="24"/>
          <w:szCs w:val="24"/>
          <w:lang w:val="fr-FR"/>
        </w:rPr>
        <w:t>է</w:t>
      </w:r>
      <w:r w:rsidRPr="00DC0E4C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pacing w:val="-8"/>
          <w:sz w:val="24"/>
          <w:szCs w:val="24"/>
          <w:lang w:val="fr-FR"/>
        </w:rPr>
        <w:t>մտնում</w:t>
      </w:r>
      <w:proofErr w:type="spellEnd"/>
      <w:r w:rsidRPr="00DC0E4C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pacing w:val="-8"/>
          <w:sz w:val="24"/>
          <w:szCs w:val="24"/>
          <w:lang w:val="fr-FR"/>
        </w:rPr>
        <w:t>պաշտոնական</w:t>
      </w:r>
      <w:proofErr w:type="spellEnd"/>
      <w:r w:rsidRPr="00DC0E4C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pacing w:val="-8"/>
          <w:sz w:val="24"/>
          <w:szCs w:val="24"/>
          <w:lang w:val="fr-FR"/>
        </w:rPr>
        <w:t>հրապարակմանը</w:t>
      </w:r>
      <w:proofErr w:type="spellEnd"/>
      <w:r w:rsidRPr="00DC0E4C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</w:t>
      </w:r>
      <w:proofErr w:type="spellStart"/>
      <w:r w:rsidRPr="00DC0E4C">
        <w:rPr>
          <w:rFonts w:ascii="GHEA Mariam" w:hAnsi="GHEA Mariam" w:cs="Tahoma"/>
          <w:spacing w:val="-8"/>
          <w:sz w:val="24"/>
          <w:szCs w:val="24"/>
          <w:lang w:val="fr-FR"/>
        </w:rPr>
        <w:t>հաջորդող</w:t>
      </w:r>
      <w:proofErr w:type="spellEnd"/>
      <w:r w:rsidRPr="00DC0E4C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</w:t>
      </w:r>
      <w:proofErr w:type="spellStart"/>
      <w:proofErr w:type="gramStart"/>
      <w:r w:rsidRPr="00DC0E4C">
        <w:rPr>
          <w:rFonts w:ascii="GHEA Mariam" w:hAnsi="GHEA Mariam" w:cs="Tahoma"/>
          <w:spacing w:val="-8"/>
          <w:sz w:val="24"/>
          <w:szCs w:val="24"/>
          <w:lang w:val="fr-FR"/>
        </w:rPr>
        <w:t>օր</w:t>
      </w:r>
      <w:r w:rsidRPr="00DC0E4C">
        <w:rPr>
          <w:rFonts w:ascii="GHEA Mariam" w:hAnsi="GHEA Mariam" w:cs="Arial Armenian"/>
          <w:spacing w:val="-8"/>
          <w:sz w:val="24"/>
          <w:szCs w:val="24"/>
          <w:lang w:val="fr-FR"/>
        </w:rPr>
        <w:softHyphen/>
      </w:r>
      <w:r w:rsidRPr="00DC0E4C">
        <w:rPr>
          <w:rFonts w:ascii="GHEA Mariam" w:hAnsi="GHEA Mariam" w:cs="Tahoma"/>
          <w:spacing w:val="-8"/>
          <w:sz w:val="24"/>
          <w:szCs w:val="24"/>
          <w:lang w:val="fr-FR"/>
        </w:rPr>
        <w:t>վանից</w:t>
      </w:r>
      <w:proofErr w:type="spellEnd"/>
      <w:r w:rsidRPr="00DC0E4C">
        <w:rPr>
          <w:rFonts w:ascii="GHEA Mariam" w:hAnsi="GHEA Mariam" w:cs="Times Armenian"/>
          <w:spacing w:val="-8"/>
          <w:sz w:val="24"/>
          <w:szCs w:val="24"/>
          <w:lang w:val="fr-FR"/>
        </w:rPr>
        <w:t>:</w:t>
      </w:r>
      <w:proofErr w:type="gramEnd"/>
      <w:r w:rsidR="00191A16" w:rsidRPr="00DC0E4C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   </w:t>
      </w:r>
    </w:p>
    <w:p w:rsidR="00191A16" w:rsidRDefault="00191A16" w:rsidP="00191A16">
      <w:pPr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DC0E4C" w:rsidRDefault="00DC0E4C" w:rsidP="00191A16">
      <w:pPr>
        <w:rPr>
          <w:rFonts w:ascii="GHEA Mariam" w:hAnsi="GHEA Mariam"/>
          <w:sz w:val="24"/>
          <w:lang w:val="hy-AM"/>
        </w:rPr>
      </w:pPr>
    </w:p>
    <w:p w:rsidR="00191A16" w:rsidRDefault="00191A16" w:rsidP="00191A16">
      <w:pPr>
        <w:pStyle w:val="mechtex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191A16" w:rsidRDefault="00191A16" w:rsidP="00191A16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191A16" w:rsidRDefault="00191A16" w:rsidP="00191A16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91A16" w:rsidRDefault="00191A16" w:rsidP="00191A1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191A16" w:rsidRDefault="00191A16" w:rsidP="00191A16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Default="001F225D">
      <w:pPr>
        <w:pStyle w:val="mechtex"/>
      </w:pPr>
    </w:p>
    <w:sectPr w:rsidR="001F225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5FF" w:rsidRDefault="003B05FF">
      <w:r>
        <w:separator/>
      </w:r>
    </w:p>
  </w:endnote>
  <w:endnote w:type="continuationSeparator" w:id="0">
    <w:p w:rsidR="003B05FF" w:rsidRDefault="003B0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C0E4C">
      <w:rPr>
        <w:noProof/>
        <w:sz w:val="18"/>
      </w:rPr>
      <w:t>KA-48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5FF" w:rsidRDefault="003B05FF">
      <w:r>
        <w:separator/>
      </w:r>
    </w:p>
  </w:footnote>
  <w:footnote w:type="continuationSeparator" w:id="0">
    <w:p w:rsidR="003B05FF" w:rsidRDefault="003B0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0E4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37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2FF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A16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5FF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5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E4C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EB72A6"/>
  <w15:chartTrackingRefBased/>
  <w15:docId w15:val="{91634D26-5AFE-45E7-BF76-78A3D5029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1A16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191A16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191A16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C0E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C0E4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4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2026-06-01T07:17:00Z</cp:lastPrinted>
  <dcterms:created xsi:type="dcterms:W3CDTF">2026-05-27T11:42:00Z</dcterms:created>
  <dcterms:modified xsi:type="dcterms:W3CDTF">2026-06-01T07:17:00Z</dcterms:modified>
</cp:coreProperties>
</file>